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32952" w14:textId="689D7B85" w:rsidR="007B00E9" w:rsidRPr="007B00E9" w:rsidRDefault="007B00E9" w:rsidP="007B00E9">
      <w:pPr>
        <w:pStyle w:val="Heading1"/>
        <w:jc w:val="center"/>
        <w:rPr>
          <w:rFonts w:eastAsia="Times New Roman"/>
          <w:sz w:val="36"/>
          <w:szCs w:val="36"/>
          <w:lang w:eastAsia="en-IN"/>
        </w:rPr>
      </w:pPr>
      <w:r w:rsidRPr="007B00E9">
        <w:rPr>
          <w:rFonts w:eastAsia="Times New Roman"/>
          <w:sz w:val="36"/>
          <w:szCs w:val="36"/>
          <w:lang w:eastAsia="en-IN"/>
        </w:rPr>
        <w:t xml:space="preserve">BRANCH PERFORMANCE ANALYSIS </w:t>
      </w:r>
    </w:p>
    <w:p w14:paraId="4EC4FA8A" w14:textId="77777777" w:rsidR="007B00E9" w:rsidRPr="007B00E9" w:rsidRDefault="007B00E9" w:rsidP="007B00E9">
      <w:pPr>
        <w:pStyle w:val="Heading2"/>
        <w:rPr>
          <w:rFonts w:eastAsia="Times New Roman"/>
          <w:lang w:eastAsia="en-IN"/>
        </w:rPr>
      </w:pPr>
      <w:r w:rsidRPr="007B00E9">
        <w:rPr>
          <w:rFonts w:eastAsia="Times New Roman"/>
          <w:lang w:eastAsia="en-IN"/>
        </w:rPr>
        <w:t>Aim</w:t>
      </w:r>
    </w:p>
    <w:p w14:paraId="75CC7278" w14:textId="77777777" w:rsidR="007B00E9" w:rsidRPr="007B00E9" w:rsidRDefault="007B00E9" w:rsidP="007B00E9">
      <w:p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kern w:val="0"/>
          <w:sz w:val="24"/>
          <w:szCs w:val="24"/>
          <w:lang w:eastAsia="en-IN"/>
          <w14:ligatures w14:val="none"/>
        </w:rPr>
        <w:t>The Branch Performance Analysis dashboard aims to evaluate the performance of different branch locations. It provides insights into total transactions, deposits, withdrawals, customer complaints, ATM usage, and net profit to support data-driven decision-making and enhance branch operations.</w:t>
      </w:r>
    </w:p>
    <w:p w14:paraId="3F506CD7" w14:textId="77777777" w:rsidR="007B00E9" w:rsidRPr="007B00E9" w:rsidRDefault="007B00E9" w:rsidP="007B00E9">
      <w:pPr>
        <w:pStyle w:val="Heading2"/>
        <w:rPr>
          <w:rFonts w:eastAsia="Times New Roman"/>
          <w:lang w:eastAsia="en-IN"/>
        </w:rPr>
      </w:pPr>
      <w:r w:rsidRPr="007B00E9">
        <w:rPr>
          <w:rFonts w:eastAsia="Times New Roman"/>
          <w:lang w:eastAsia="en-IN"/>
        </w:rPr>
        <w:t>Features</w:t>
      </w:r>
    </w:p>
    <w:p w14:paraId="0B6C48B4" w14:textId="77777777" w:rsidR="007B00E9" w:rsidRPr="007B00E9" w:rsidRDefault="007B00E9" w:rsidP="007B00E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Branch ID</w:t>
      </w:r>
      <w:r w:rsidRPr="007B00E9">
        <w:rPr>
          <w:rFonts w:eastAsia="Times New Roman" w:cs="Times New Roman"/>
          <w:kern w:val="0"/>
          <w:sz w:val="24"/>
          <w:szCs w:val="24"/>
          <w:lang w:eastAsia="en-IN"/>
          <w14:ligatures w14:val="none"/>
        </w:rPr>
        <w:t>: Unique identifier for each branch.</w:t>
      </w:r>
    </w:p>
    <w:p w14:paraId="542DD7A3" w14:textId="77777777" w:rsidR="007B00E9" w:rsidRPr="007B00E9" w:rsidRDefault="007B00E9" w:rsidP="007B00E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Branch Location</w:t>
      </w:r>
      <w:r w:rsidRPr="007B00E9">
        <w:rPr>
          <w:rFonts w:eastAsia="Times New Roman" w:cs="Times New Roman"/>
          <w:kern w:val="0"/>
          <w:sz w:val="24"/>
          <w:szCs w:val="24"/>
          <w:lang w:eastAsia="en-IN"/>
          <w14:ligatures w14:val="none"/>
        </w:rPr>
        <w:t>: Name of the branch location.</w:t>
      </w:r>
    </w:p>
    <w:p w14:paraId="7DB67588" w14:textId="77777777" w:rsidR="007B00E9" w:rsidRPr="007B00E9" w:rsidRDefault="007B00E9" w:rsidP="007B00E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Branch Manager</w:t>
      </w:r>
      <w:r w:rsidRPr="007B00E9">
        <w:rPr>
          <w:rFonts w:eastAsia="Times New Roman" w:cs="Times New Roman"/>
          <w:kern w:val="0"/>
          <w:sz w:val="24"/>
          <w:szCs w:val="24"/>
          <w:lang w:eastAsia="en-IN"/>
          <w14:ligatures w14:val="none"/>
        </w:rPr>
        <w:t>: Manager of the branch.</w:t>
      </w:r>
    </w:p>
    <w:p w14:paraId="5BC7E322" w14:textId="77777777" w:rsidR="007B00E9" w:rsidRPr="007B00E9" w:rsidRDefault="007B00E9" w:rsidP="007B00E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Total Transactions</w:t>
      </w:r>
      <w:r w:rsidRPr="007B00E9">
        <w:rPr>
          <w:rFonts w:eastAsia="Times New Roman" w:cs="Times New Roman"/>
          <w:kern w:val="0"/>
          <w:sz w:val="24"/>
          <w:szCs w:val="24"/>
          <w:lang w:eastAsia="en-IN"/>
          <w14:ligatures w14:val="none"/>
        </w:rPr>
        <w:t>: Total number of transactions conducted at the branch.</w:t>
      </w:r>
    </w:p>
    <w:p w14:paraId="1E616B97" w14:textId="77777777" w:rsidR="007B00E9" w:rsidRPr="007B00E9" w:rsidRDefault="007B00E9" w:rsidP="007B00E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Total Deposits</w:t>
      </w:r>
      <w:r w:rsidRPr="007B00E9">
        <w:rPr>
          <w:rFonts w:eastAsia="Times New Roman" w:cs="Times New Roman"/>
          <w:kern w:val="0"/>
          <w:sz w:val="24"/>
          <w:szCs w:val="24"/>
          <w:lang w:eastAsia="en-IN"/>
          <w14:ligatures w14:val="none"/>
        </w:rPr>
        <w:t>: Total amount of deposits made at the branch.</w:t>
      </w:r>
    </w:p>
    <w:p w14:paraId="1A694A56" w14:textId="77777777" w:rsidR="007B00E9" w:rsidRPr="007B00E9" w:rsidRDefault="007B00E9" w:rsidP="007B00E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Total Withdrawals</w:t>
      </w:r>
      <w:r w:rsidRPr="007B00E9">
        <w:rPr>
          <w:rFonts w:eastAsia="Times New Roman" w:cs="Times New Roman"/>
          <w:kern w:val="0"/>
          <w:sz w:val="24"/>
          <w:szCs w:val="24"/>
          <w:lang w:eastAsia="en-IN"/>
          <w14:ligatures w14:val="none"/>
        </w:rPr>
        <w:t>: Total amount of withdrawals made at the branch.</w:t>
      </w:r>
    </w:p>
    <w:p w14:paraId="54558DD9" w14:textId="77777777" w:rsidR="007B00E9" w:rsidRPr="007B00E9" w:rsidRDefault="007B00E9" w:rsidP="007B00E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Number of New Accounts</w:t>
      </w:r>
      <w:r w:rsidRPr="007B00E9">
        <w:rPr>
          <w:rFonts w:eastAsia="Times New Roman" w:cs="Times New Roman"/>
          <w:kern w:val="0"/>
          <w:sz w:val="24"/>
          <w:szCs w:val="24"/>
          <w:lang w:eastAsia="en-IN"/>
          <w14:ligatures w14:val="none"/>
        </w:rPr>
        <w:t>: Number of new accounts opened at the branch.</w:t>
      </w:r>
    </w:p>
    <w:p w14:paraId="712F980B" w14:textId="77777777" w:rsidR="007B00E9" w:rsidRPr="007B00E9" w:rsidRDefault="007B00E9" w:rsidP="007B00E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Customer Complaints</w:t>
      </w:r>
      <w:r w:rsidRPr="007B00E9">
        <w:rPr>
          <w:rFonts w:eastAsia="Times New Roman" w:cs="Times New Roman"/>
          <w:kern w:val="0"/>
          <w:sz w:val="24"/>
          <w:szCs w:val="24"/>
          <w:lang w:eastAsia="en-IN"/>
          <w14:ligatures w14:val="none"/>
        </w:rPr>
        <w:t>: Number of complaints received from customers.</w:t>
      </w:r>
    </w:p>
    <w:p w14:paraId="49E8D282" w14:textId="77777777" w:rsidR="007B00E9" w:rsidRPr="007B00E9" w:rsidRDefault="007B00E9" w:rsidP="007B00E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Average Customer Wait Time</w:t>
      </w:r>
      <w:r w:rsidRPr="007B00E9">
        <w:rPr>
          <w:rFonts w:eastAsia="Times New Roman" w:cs="Times New Roman"/>
          <w:kern w:val="0"/>
          <w:sz w:val="24"/>
          <w:szCs w:val="24"/>
          <w:lang w:eastAsia="en-IN"/>
          <w14:ligatures w14:val="none"/>
        </w:rPr>
        <w:t>: Average waiting time for customers at the branch.</w:t>
      </w:r>
    </w:p>
    <w:p w14:paraId="03E0B074" w14:textId="77777777" w:rsidR="007B00E9" w:rsidRPr="007B00E9" w:rsidRDefault="007B00E9" w:rsidP="007B00E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Employee Satisfaction Score</w:t>
      </w:r>
      <w:r w:rsidRPr="007B00E9">
        <w:rPr>
          <w:rFonts w:eastAsia="Times New Roman" w:cs="Times New Roman"/>
          <w:kern w:val="0"/>
          <w:sz w:val="24"/>
          <w:szCs w:val="24"/>
          <w:lang w:eastAsia="en-IN"/>
          <w14:ligatures w14:val="none"/>
        </w:rPr>
        <w:t>: Satisfaction score of branch employees.</w:t>
      </w:r>
    </w:p>
    <w:p w14:paraId="5DDE02D8" w14:textId="77777777" w:rsidR="007B00E9" w:rsidRPr="007B00E9" w:rsidRDefault="007B00E9" w:rsidP="007B00E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Monthly Operating Costs</w:t>
      </w:r>
      <w:r w:rsidRPr="007B00E9">
        <w:rPr>
          <w:rFonts w:eastAsia="Times New Roman" w:cs="Times New Roman"/>
          <w:kern w:val="0"/>
          <w:sz w:val="24"/>
          <w:szCs w:val="24"/>
          <w:lang w:eastAsia="en-IN"/>
          <w14:ligatures w14:val="none"/>
        </w:rPr>
        <w:t>: Operating costs of the branch per month.</w:t>
      </w:r>
    </w:p>
    <w:p w14:paraId="291FF4DB" w14:textId="77777777" w:rsidR="007B00E9" w:rsidRPr="007B00E9" w:rsidRDefault="007B00E9" w:rsidP="007B00E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Net Profit</w:t>
      </w:r>
      <w:r w:rsidRPr="007B00E9">
        <w:rPr>
          <w:rFonts w:eastAsia="Times New Roman" w:cs="Times New Roman"/>
          <w:kern w:val="0"/>
          <w:sz w:val="24"/>
          <w:szCs w:val="24"/>
          <w:lang w:eastAsia="en-IN"/>
          <w14:ligatures w14:val="none"/>
        </w:rPr>
        <w:t>: Net profit earned by the branch.</w:t>
      </w:r>
    </w:p>
    <w:p w14:paraId="4A014DF9" w14:textId="77777777" w:rsidR="007B00E9" w:rsidRPr="007B00E9" w:rsidRDefault="007B00E9" w:rsidP="007B00E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Loan Approval Rate</w:t>
      </w:r>
      <w:r w:rsidRPr="007B00E9">
        <w:rPr>
          <w:rFonts w:eastAsia="Times New Roman" w:cs="Times New Roman"/>
          <w:kern w:val="0"/>
          <w:sz w:val="24"/>
          <w:szCs w:val="24"/>
          <w:lang w:eastAsia="en-IN"/>
          <w14:ligatures w14:val="none"/>
        </w:rPr>
        <w:t>: Percentage of loan applications approved.</w:t>
      </w:r>
    </w:p>
    <w:p w14:paraId="2F19302F" w14:textId="77777777" w:rsidR="007B00E9" w:rsidRPr="007B00E9" w:rsidRDefault="007B00E9" w:rsidP="007B00E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Credit Card Applications</w:t>
      </w:r>
      <w:r w:rsidRPr="007B00E9">
        <w:rPr>
          <w:rFonts w:eastAsia="Times New Roman" w:cs="Times New Roman"/>
          <w:kern w:val="0"/>
          <w:sz w:val="24"/>
          <w:szCs w:val="24"/>
          <w:lang w:eastAsia="en-IN"/>
          <w14:ligatures w14:val="none"/>
        </w:rPr>
        <w:t>: Number of credit card applications received.</w:t>
      </w:r>
    </w:p>
    <w:p w14:paraId="745A5609" w14:textId="77777777" w:rsidR="007B00E9" w:rsidRPr="007B00E9" w:rsidRDefault="007B00E9" w:rsidP="007B00E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ATM Usage</w:t>
      </w:r>
      <w:r w:rsidRPr="007B00E9">
        <w:rPr>
          <w:rFonts w:eastAsia="Times New Roman" w:cs="Times New Roman"/>
          <w:kern w:val="0"/>
          <w:sz w:val="24"/>
          <w:szCs w:val="24"/>
          <w:lang w:eastAsia="en-IN"/>
          <w14:ligatures w14:val="none"/>
        </w:rPr>
        <w:t>: Frequency of ATM usage at the branch.</w:t>
      </w:r>
    </w:p>
    <w:p w14:paraId="48A384BD" w14:textId="77777777" w:rsidR="007B00E9" w:rsidRPr="007B00E9" w:rsidRDefault="007B00E9" w:rsidP="007B00E9">
      <w:pPr>
        <w:pStyle w:val="Heading2"/>
        <w:rPr>
          <w:rFonts w:eastAsia="Times New Roman"/>
          <w:lang w:eastAsia="en-IN"/>
        </w:rPr>
      </w:pPr>
      <w:r w:rsidRPr="007B00E9">
        <w:rPr>
          <w:rFonts w:eastAsia="Times New Roman"/>
          <w:lang w:eastAsia="en-IN"/>
        </w:rPr>
        <w:t>Methodology</w:t>
      </w:r>
    </w:p>
    <w:p w14:paraId="44282F09" w14:textId="77777777" w:rsidR="007B00E9" w:rsidRPr="007B00E9" w:rsidRDefault="007B00E9" w:rsidP="007B00E9">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Data Collection and Preparation</w:t>
      </w:r>
      <w:r w:rsidRPr="007B00E9">
        <w:rPr>
          <w:rFonts w:eastAsia="Times New Roman" w:cs="Times New Roman"/>
          <w:kern w:val="0"/>
          <w:sz w:val="24"/>
          <w:szCs w:val="24"/>
          <w:lang w:eastAsia="en-IN"/>
          <w14:ligatures w14:val="none"/>
        </w:rPr>
        <w:t>:</w:t>
      </w:r>
    </w:p>
    <w:p w14:paraId="54A14715" w14:textId="77777777" w:rsidR="007B00E9" w:rsidRPr="007B00E9" w:rsidRDefault="007B00E9" w:rsidP="007B00E9">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kern w:val="0"/>
          <w:sz w:val="24"/>
          <w:szCs w:val="24"/>
          <w:lang w:eastAsia="en-IN"/>
          <w14:ligatures w14:val="none"/>
        </w:rPr>
        <w:t>Collected raw data from various branch locations.</w:t>
      </w:r>
    </w:p>
    <w:p w14:paraId="4A30D02A" w14:textId="77777777" w:rsidR="007B00E9" w:rsidRPr="007B00E9" w:rsidRDefault="007B00E9" w:rsidP="007B00E9">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kern w:val="0"/>
          <w:sz w:val="24"/>
          <w:szCs w:val="24"/>
          <w:lang w:eastAsia="en-IN"/>
          <w14:ligatures w14:val="none"/>
        </w:rPr>
        <w:t>Handled missing values by filling or removing them.</w:t>
      </w:r>
    </w:p>
    <w:p w14:paraId="4DAEA570" w14:textId="77777777" w:rsidR="007B00E9" w:rsidRPr="007B00E9" w:rsidRDefault="007B00E9" w:rsidP="007B00E9">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kern w:val="0"/>
          <w:sz w:val="24"/>
          <w:szCs w:val="24"/>
          <w:lang w:eastAsia="en-IN"/>
          <w14:ligatures w14:val="none"/>
        </w:rPr>
        <w:t>Removed outliers that could skew the analysis.</w:t>
      </w:r>
    </w:p>
    <w:p w14:paraId="400D8CC9" w14:textId="77777777" w:rsidR="007B00E9" w:rsidRPr="007B00E9" w:rsidRDefault="007B00E9" w:rsidP="007B00E9">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kern w:val="0"/>
          <w:sz w:val="24"/>
          <w:szCs w:val="24"/>
          <w:lang w:eastAsia="en-IN"/>
          <w14:ligatures w14:val="none"/>
        </w:rPr>
        <w:t>Recoded values for consistency and accuracy.</w:t>
      </w:r>
    </w:p>
    <w:p w14:paraId="62DEBF5A" w14:textId="77777777" w:rsidR="007B00E9" w:rsidRPr="007B00E9" w:rsidRDefault="007B00E9" w:rsidP="007B00E9">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 xml:space="preserve">Data </w:t>
      </w:r>
      <w:proofErr w:type="spellStart"/>
      <w:r w:rsidRPr="007B00E9">
        <w:rPr>
          <w:rFonts w:eastAsia="Times New Roman" w:cs="Times New Roman"/>
          <w:b/>
          <w:bCs/>
          <w:kern w:val="0"/>
          <w:sz w:val="24"/>
          <w:szCs w:val="24"/>
          <w:lang w:eastAsia="en-IN"/>
          <w14:ligatures w14:val="none"/>
        </w:rPr>
        <w:t>Modeling</w:t>
      </w:r>
      <w:proofErr w:type="spellEnd"/>
      <w:r w:rsidRPr="007B00E9">
        <w:rPr>
          <w:rFonts w:eastAsia="Times New Roman" w:cs="Times New Roman"/>
          <w:b/>
          <w:bCs/>
          <w:kern w:val="0"/>
          <w:sz w:val="24"/>
          <w:szCs w:val="24"/>
          <w:lang w:eastAsia="en-IN"/>
          <w14:ligatures w14:val="none"/>
        </w:rPr>
        <w:t xml:space="preserve"> in SQL</w:t>
      </w:r>
      <w:r w:rsidRPr="007B00E9">
        <w:rPr>
          <w:rFonts w:eastAsia="Times New Roman" w:cs="Times New Roman"/>
          <w:kern w:val="0"/>
          <w:sz w:val="24"/>
          <w:szCs w:val="24"/>
          <w:lang w:eastAsia="en-IN"/>
          <w14:ligatures w14:val="none"/>
        </w:rPr>
        <w:t>:</w:t>
      </w:r>
    </w:p>
    <w:p w14:paraId="165FD2B7" w14:textId="77777777" w:rsidR="007B00E9" w:rsidRPr="007B00E9" w:rsidRDefault="007B00E9" w:rsidP="007B00E9">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kern w:val="0"/>
          <w:sz w:val="24"/>
          <w:szCs w:val="24"/>
          <w:lang w:eastAsia="en-IN"/>
          <w14:ligatures w14:val="none"/>
        </w:rPr>
        <w:t>Created a database schema and imported the data.</w:t>
      </w:r>
    </w:p>
    <w:p w14:paraId="752362FC" w14:textId="77777777" w:rsidR="007B00E9" w:rsidRPr="007B00E9" w:rsidRDefault="007B00E9" w:rsidP="007B00E9">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kern w:val="0"/>
          <w:sz w:val="24"/>
          <w:szCs w:val="24"/>
          <w:lang w:eastAsia="en-IN"/>
          <w14:ligatures w14:val="none"/>
        </w:rPr>
        <w:t>Executed SQL queries to model the data for analysis.</w:t>
      </w:r>
    </w:p>
    <w:p w14:paraId="699959B3" w14:textId="77777777" w:rsidR="007B00E9" w:rsidRPr="007B00E9" w:rsidRDefault="007B00E9" w:rsidP="007B00E9">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Data Summary</w:t>
      </w:r>
      <w:r w:rsidRPr="007B00E9">
        <w:rPr>
          <w:rFonts w:eastAsia="Times New Roman" w:cs="Times New Roman"/>
          <w:kern w:val="0"/>
          <w:sz w:val="24"/>
          <w:szCs w:val="24"/>
          <w:lang w:eastAsia="en-IN"/>
          <w14:ligatures w14:val="none"/>
        </w:rPr>
        <w:t>:</w:t>
      </w:r>
    </w:p>
    <w:p w14:paraId="3B13277B" w14:textId="77777777" w:rsidR="007B00E9" w:rsidRPr="007B00E9" w:rsidRDefault="007B00E9" w:rsidP="007B00E9">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kern w:val="0"/>
          <w:sz w:val="24"/>
          <w:szCs w:val="24"/>
          <w:lang w:eastAsia="en-IN"/>
          <w14:ligatures w14:val="none"/>
        </w:rPr>
        <w:t>Calculated descriptive statistics like mean, median, standard deviation.</w:t>
      </w:r>
    </w:p>
    <w:p w14:paraId="68DE7266" w14:textId="77777777" w:rsidR="007B00E9" w:rsidRPr="007B00E9" w:rsidRDefault="007B00E9" w:rsidP="007B00E9">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kern w:val="0"/>
          <w:sz w:val="24"/>
          <w:szCs w:val="24"/>
          <w:lang w:eastAsia="en-IN"/>
          <w14:ligatures w14:val="none"/>
        </w:rPr>
        <w:t>Generated frequency tables to understand the distribution of data.</w:t>
      </w:r>
    </w:p>
    <w:p w14:paraId="38D78F4B" w14:textId="77777777" w:rsidR="007B00E9" w:rsidRPr="007B00E9" w:rsidRDefault="007B00E9" w:rsidP="007B00E9">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Dashboard Creation</w:t>
      </w:r>
      <w:r w:rsidRPr="007B00E9">
        <w:rPr>
          <w:rFonts w:eastAsia="Times New Roman" w:cs="Times New Roman"/>
          <w:kern w:val="0"/>
          <w:sz w:val="24"/>
          <w:szCs w:val="24"/>
          <w:lang w:eastAsia="en-IN"/>
          <w14:ligatures w14:val="none"/>
        </w:rPr>
        <w:t>:</w:t>
      </w:r>
    </w:p>
    <w:p w14:paraId="40A0FABA" w14:textId="77777777" w:rsidR="007B00E9" w:rsidRPr="007B00E9" w:rsidRDefault="007B00E9" w:rsidP="007B00E9">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kern w:val="0"/>
          <w:sz w:val="24"/>
          <w:szCs w:val="24"/>
          <w:lang w:eastAsia="en-IN"/>
          <w14:ligatures w14:val="none"/>
        </w:rPr>
        <w:t xml:space="preserve">Used the cleaned and </w:t>
      </w:r>
      <w:proofErr w:type="spellStart"/>
      <w:r w:rsidRPr="007B00E9">
        <w:rPr>
          <w:rFonts w:eastAsia="Times New Roman" w:cs="Times New Roman"/>
          <w:kern w:val="0"/>
          <w:sz w:val="24"/>
          <w:szCs w:val="24"/>
          <w:lang w:eastAsia="en-IN"/>
          <w14:ligatures w14:val="none"/>
        </w:rPr>
        <w:t>modeled</w:t>
      </w:r>
      <w:proofErr w:type="spellEnd"/>
      <w:r w:rsidRPr="007B00E9">
        <w:rPr>
          <w:rFonts w:eastAsia="Times New Roman" w:cs="Times New Roman"/>
          <w:kern w:val="0"/>
          <w:sz w:val="24"/>
          <w:szCs w:val="24"/>
          <w:lang w:eastAsia="en-IN"/>
          <w14:ligatures w14:val="none"/>
        </w:rPr>
        <w:t xml:space="preserve"> data to create a dashboard.</w:t>
      </w:r>
    </w:p>
    <w:p w14:paraId="7ABF7A2C" w14:textId="77777777" w:rsidR="007B00E9" w:rsidRPr="007B00E9" w:rsidRDefault="007B00E9" w:rsidP="007B00E9">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kern w:val="0"/>
          <w:sz w:val="24"/>
          <w:szCs w:val="24"/>
          <w:lang w:eastAsia="en-IN"/>
          <w14:ligatures w14:val="none"/>
        </w:rPr>
        <w:t>Visualized key metrics and insights using various types of charts.</w:t>
      </w:r>
    </w:p>
    <w:p w14:paraId="1EBEEA90" w14:textId="1509D09F" w:rsidR="007B00E9" w:rsidRPr="007B00E9" w:rsidRDefault="007B00E9" w:rsidP="007B00E9">
      <w:pPr>
        <w:pStyle w:val="Heading2"/>
        <w:ind w:left="-426"/>
        <w:rPr>
          <w:rFonts w:eastAsia="Times New Roman"/>
          <w:lang w:eastAsia="en-IN"/>
        </w:rPr>
      </w:pPr>
      <w:r w:rsidRPr="007B00E9">
        <w:rPr>
          <w:rFonts w:eastAsia="Times New Roman"/>
          <w:lang w:eastAsia="en-IN"/>
        </w:rPr>
        <w:br w:type="page"/>
      </w:r>
      <w:r w:rsidRPr="007B00E9">
        <w:rPr>
          <w:rFonts w:eastAsia="Times New Roman"/>
          <w:lang w:eastAsia="en-IN"/>
        </w:rPr>
        <w:lastRenderedPageBreak/>
        <w:drawing>
          <wp:anchor distT="0" distB="0" distL="114300" distR="114300" simplePos="0" relativeHeight="251658240" behindDoc="0" locked="0" layoutInCell="1" allowOverlap="1" wp14:anchorId="7913E45C" wp14:editId="0D3B6A00">
            <wp:simplePos x="0" y="0"/>
            <wp:positionH relativeFrom="column">
              <wp:posOffset>-330200</wp:posOffset>
            </wp:positionH>
            <wp:positionV relativeFrom="paragraph">
              <wp:posOffset>381000</wp:posOffset>
            </wp:positionV>
            <wp:extent cx="6521450" cy="4070350"/>
            <wp:effectExtent l="0" t="0" r="0" b="6350"/>
            <wp:wrapNone/>
            <wp:docPr id="150228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89741" name=""/>
                    <pic:cNvPicPr/>
                  </pic:nvPicPr>
                  <pic:blipFill>
                    <a:blip r:embed="rId5">
                      <a:extLst>
                        <a:ext uri="{28A0092B-C50C-407E-A947-70E740481C1C}">
                          <a14:useLocalDpi xmlns:a14="http://schemas.microsoft.com/office/drawing/2010/main" val="0"/>
                        </a:ext>
                      </a:extLst>
                    </a:blip>
                    <a:stretch>
                      <a:fillRect/>
                    </a:stretch>
                  </pic:blipFill>
                  <pic:spPr>
                    <a:xfrm>
                      <a:off x="0" y="0"/>
                      <a:ext cx="6521450" cy="4070350"/>
                    </a:xfrm>
                    <a:prstGeom prst="rect">
                      <a:avLst/>
                    </a:prstGeom>
                  </pic:spPr>
                </pic:pic>
              </a:graphicData>
            </a:graphic>
            <wp14:sizeRelH relativeFrom="margin">
              <wp14:pctWidth>0</wp14:pctWidth>
            </wp14:sizeRelH>
            <wp14:sizeRelV relativeFrom="margin">
              <wp14:pctHeight>0</wp14:pctHeight>
            </wp14:sizeRelV>
          </wp:anchor>
        </w:drawing>
      </w:r>
      <w:r w:rsidRPr="007B00E9">
        <w:rPr>
          <w:rFonts w:eastAsia="Times New Roman"/>
          <w:lang w:eastAsia="en-IN"/>
        </w:rPr>
        <w:t>Output</w:t>
      </w:r>
      <w:r>
        <w:rPr>
          <w:rFonts w:eastAsia="Times New Roman"/>
          <w:lang w:eastAsia="en-IN"/>
        </w:rPr>
        <w:t>:</w:t>
      </w:r>
    </w:p>
    <w:p w14:paraId="1F67C289" w14:textId="10B061EF" w:rsidR="007B00E9" w:rsidRPr="007B00E9" w:rsidRDefault="007B00E9" w:rsidP="007B00E9">
      <w:pPr>
        <w:spacing w:before="100" w:beforeAutospacing="1" w:after="100" w:afterAutospacing="1" w:line="240" w:lineRule="auto"/>
        <w:ind w:left="720"/>
        <w:rPr>
          <w:rFonts w:eastAsia="Times New Roman" w:cs="Times New Roman"/>
          <w:kern w:val="0"/>
          <w:sz w:val="24"/>
          <w:szCs w:val="24"/>
          <w:lang w:eastAsia="en-IN"/>
          <w14:ligatures w14:val="none"/>
        </w:rPr>
      </w:pPr>
    </w:p>
    <w:p w14:paraId="16F63CF4" w14:textId="65B25266" w:rsidR="007B00E9" w:rsidRPr="007B00E9" w:rsidRDefault="007B00E9" w:rsidP="007B00E9">
      <w:pPr>
        <w:rPr>
          <w:rFonts w:eastAsia="Times New Roman" w:cs="Times New Roman"/>
          <w:kern w:val="0"/>
          <w:sz w:val="24"/>
          <w:szCs w:val="24"/>
          <w:lang w:eastAsia="en-IN"/>
          <w14:ligatures w14:val="none"/>
        </w:rPr>
      </w:pPr>
    </w:p>
    <w:p w14:paraId="52AEB472" w14:textId="77777777" w:rsidR="007B00E9" w:rsidRPr="007B00E9" w:rsidRDefault="007B00E9" w:rsidP="007B00E9">
      <w:pPr>
        <w:rPr>
          <w:rFonts w:eastAsia="Times New Roman" w:cs="Times New Roman"/>
          <w:kern w:val="0"/>
          <w:sz w:val="24"/>
          <w:szCs w:val="24"/>
          <w:lang w:eastAsia="en-IN"/>
          <w14:ligatures w14:val="none"/>
        </w:rPr>
      </w:pPr>
    </w:p>
    <w:p w14:paraId="17158695" w14:textId="77777777" w:rsidR="007B00E9" w:rsidRPr="007B00E9" w:rsidRDefault="007B00E9" w:rsidP="007B00E9">
      <w:pPr>
        <w:rPr>
          <w:rFonts w:eastAsia="Times New Roman" w:cs="Times New Roman"/>
          <w:kern w:val="0"/>
          <w:sz w:val="24"/>
          <w:szCs w:val="24"/>
          <w:lang w:eastAsia="en-IN"/>
          <w14:ligatures w14:val="none"/>
        </w:rPr>
      </w:pPr>
    </w:p>
    <w:p w14:paraId="2ABE2A53" w14:textId="77777777" w:rsidR="007B00E9" w:rsidRPr="007B00E9" w:rsidRDefault="007B00E9" w:rsidP="007B00E9">
      <w:pPr>
        <w:rPr>
          <w:rFonts w:eastAsia="Times New Roman" w:cs="Times New Roman"/>
          <w:kern w:val="0"/>
          <w:sz w:val="24"/>
          <w:szCs w:val="24"/>
          <w:lang w:eastAsia="en-IN"/>
          <w14:ligatures w14:val="none"/>
        </w:rPr>
      </w:pPr>
    </w:p>
    <w:p w14:paraId="79EED5F7" w14:textId="77777777" w:rsidR="007B00E9" w:rsidRPr="007B00E9" w:rsidRDefault="007B00E9" w:rsidP="007B00E9">
      <w:pPr>
        <w:rPr>
          <w:rFonts w:eastAsia="Times New Roman" w:cs="Times New Roman"/>
          <w:kern w:val="0"/>
          <w:sz w:val="24"/>
          <w:szCs w:val="24"/>
          <w:lang w:eastAsia="en-IN"/>
          <w14:ligatures w14:val="none"/>
        </w:rPr>
      </w:pPr>
    </w:p>
    <w:p w14:paraId="63C1F480" w14:textId="77777777" w:rsidR="007B00E9" w:rsidRPr="007B00E9" w:rsidRDefault="007B00E9" w:rsidP="007B00E9">
      <w:pPr>
        <w:rPr>
          <w:rFonts w:eastAsia="Times New Roman" w:cs="Times New Roman"/>
          <w:kern w:val="0"/>
          <w:sz w:val="24"/>
          <w:szCs w:val="24"/>
          <w:lang w:eastAsia="en-IN"/>
          <w14:ligatures w14:val="none"/>
        </w:rPr>
      </w:pPr>
    </w:p>
    <w:p w14:paraId="49F15967" w14:textId="77777777" w:rsidR="007B00E9" w:rsidRPr="007B00E9" w:rsidRDefault="007B00E9" w:rsidP="007B00E9">
      <w:pPr>
        <w:rPr>
          <w:rFonts w:eastAsia="Times New Roman" w:cs="Times New Roman"/>
          <w:kern w:val="0"/>
          <w:sz w:val="24"/>
          <w:szCs w:val="24"/>
          <w:lang w:eastAsia="en-IN"/>
          <w14:ligatures w14:val="none"/>
        </w:rPr>
      </w:pPr>
    </w:p>
    <w:p w14:paraId="4C66F023" w14:textId="77777777" w:rsidR="007B00E9" w:rsidRPr="007B00E9" w:rsidRDefault="007B00E9" w:rsidP="007B00E9">
      <w:pPr>
        <w:rPr>
          <w:rFonts w:eastAsia="Times New Roman" w:cs="Times New Roman"/>
          <w:kern w:val="0"/>
          <w:sz w:val="24"/>
          <w:szCs w:val="24"/>
          <w:lang w:eastAsia="en-IN"/>
          <w14:ligatures w14:val="none"/>
        </w:rPr>
      </w:pPr>
    </w:p>
    <w:p w14:paraId="2EBCC4F0" w14:textId="77777777" w:rsidR="007B00E9" w:rsidRPr="007B00E9" w:rsidRDefault="007B00E9" w:rsidP="007B00E9">
      <w:pPr>
        <w:rPr>
          <w:rFonts w:eastAsia="Times New Roman" w:cs="Times New Roman"/>
          <w:kern w:val="0"/>
          <w:sz w:val="24"/>
          <w:szCs w:val="24"/>
          <w:lang w:eastAsia="en-IN"/>
          <w14:ligatures w14:val="none"/>
        </w:rPr>
      </w:pPr>
    </w:p>
    <w:p w14:paraId="02A332C9" w14:textId="77777777" w:rsidR="007B00E9" w:rsidRPr="007B00E9" w:rsidRDefault="007B00E9" w:rsidP="007B00E9">
      <w:pPr>
        <w:rPr>
          <w:rFonts w:eastAsia="Times New Roman" w:cs="Times New Roman"/>
          <w:kern w:val="0"/>
          <w:sz w:val="24"/>
          <w:szCs w:val="24"/>
          <w:lang w:eastAsia="en-IN"/>
          <w14:ligatures w14:val="none"/>
        </w:rPr>
      </w:pPr>
    </w:p>
    <w:p w14:paraId="2E31A4FB" w14:textId="77777777" w:rsidR="007B00E9" w:rsidRPr="007B00E9" w:rsidRDefault="007B00E9" w:rsidP="007B00E9">
      <w:pPr>
        <w:rPr>
          <w:rFonts w:eastAsia="Times New Roman" w:cs="Times New Roman"/>
          <w:kern w:val="0"/>
          <w:sz w:val="24"/>
          <w:szCs w:val="24"/>
          <w:lang w:eastAsia="en-IN"/>
          <w14:ligatures w14:val="none"/>
        </w:rPr>
      </w:pPr>
    </w:p>
    <w:p w14:paraId="720111FB" w14:textId="77777777" w:rsidR="007B00E9" w:rsidRPr="007B00E9" w:rsidRDefault="007B00E9" w:rsidP="007B00E9">
      <w:pPr>
        <w:spacing w:before="100" w:beforeAutospacing="1" w:after="100" w:afterAutospacing="1" w:line="240" w:lineRule="auto"/>
        <w:ind w:left="720"/>
        <w:rPr>
          <w:rFonts w:eastAsia="Times New Roman" w:cs="Times New Roman"/>
          <w:kern w:val="0"/>
          <w:sz w:val="24"/>
          <w:szCs w:val="24"/>
          <w:lang w:eastAsia="en-IN"/>
          <w14:ligatures w14:val="none"/>
        </w:rPr>
      </w:pPr>
    </w:p>
    <w:p w14:paraId="2D4C67A8" w14:textId="77777777" w:rsidR="007B00E9" w:rsidRPr="007B00E9" w:rsidRDefault="007B00E9" w:rsidP="007B00E9">
      <w:pPr>
        <w:spacing w:before="100" w:beforeAutospacing="1" w:after="100" w:afterAutospacing="1" w:line="240" w:lineRule="auto"/>
        <w:rPr>
          <w:rFonts w:eastAsia="Times New Roman" w:cs="Times New Roman"/>
          <w:kern w:val="0"/>
          <w:sz w:val="24"/>
          <w:szCs w:val="24"/>
          <w:lang w:eastAsia="en-IN"/>
          <w14:ligatures w14:val="none"/>
        </w:rPr>
      </w:pPr>
    </w:p>
    <w:p w14:paraId="1D396477" w14:textId="40483600" w:rsidR="007B00E9" w:rsidRPr="007B00E9" w:rsidRDefault="007B00E9" w:rsidP="007B00E9">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Dashboard</w:t>
      </w:r>
      <w:r w:rsidRPr="007B00E9">
        <w:rPr>
          <w:rFonts w:eastAsia="Times New Roman" w:cs="Times New Roman"/>
          <w:kern w:val="0"/>
          <w:sz w:val="24"/>
          <w:szCs w:val="24"/>
          <w:lang w:eastAsia="en-IN"/>
          <w14:ligatures w14:val="none"/>
        </w:rPr>
        <w:t>: The dashboard includes various charts and visualizations to represent branch performance effectively.</w:t>
      </w:r>
    </w:p>
    <w:p w14:paraId="3DCFEE04" w14:textId="77777777" w:rsidR="007B00E9" w:rsidRPr="007B00E9" w:rsidRDefault="007B00E9" w:rsidP="007B00E9">
      <w:pPr>
        <w:pStyle w:val="ListParagraph"/>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Sum of Total Transactions by Branch Location</w:t>
      </w:r>
      <w:r w:rsidRPr="007B00E9">
        <w:rPr>
          <w:rFonts w:eastAsia="Times New Roman" w:cs="Times New Roman"/>
          <w:kern w:val="0"/>
          <w:sz w:val="24"/>
          <w:szCs w:val="24"/>
          <w:lang w:eastAsia="en-IN"/>
          <w14:ligatures w14:val="none"/>
        </w:rPr>
        <w:t>: A pie chart showing the distribution of transactions across different branches.</w:t>
      </w:r>
    </w:p>
    <w:p w14:paraId="6CEADF8D" w14:textId="77777777" w:rsidR="007B00E9" w:rsidRPr="007B00E9" w:rsidRDefault="007B00E9" w:rsidP="007B00E9">
      <w:pPr>
        <w:pStyle w:val="ListParagraph"/>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Sum of Customer Complaints by Branch Location</w:t>
      </w:r>
      <w:r w:rsidRPr="007B00E9">
        <w:rPr>
          <w:rFonts w:eastAsia="Times New Roman" w:cs="Times New Roman"/>
          <w:kern w:val="0"/>
          <w:sz w:val="24"/>
          <w:szCs w:val="24"/>
          <w:lang w:eastAsia="en-IN"/>
          <w14:ligatures w14:val="none"/>
        </w:rPr>
        <w:t>: A bar chart depicting the number of customer complaints for each branch.</w:t>
      </w:r>
    </w:p>
    <w:p w14:paraId="098F04BC" w14:textId="77777777" w:rsidR="007B00E9" w:rsidRPr="007B00E9" w:rsidRDefault="007B00E9" w:rsidP="007B00E9">
      <w:pPr>
        <w:pStyle w:val="ListParagraph"/>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Sum of ATM Usage by Branch Location</w:t>
      </w:r>
      <w:r w:rsidRPr="007B00E9">
        <w:rPr>
          <w:rFonts w:eastAsia="Times New Roman" w:cs="Times New Roman"/>
          <w:kern w:val="0"/>
          <w:sz w:val="24"/>
          <w:szCs w:val="24"/>
          <w:lang w:eastAsia="en-IN"/>
          <w14:ligatures w14:val="none"/>
        </w:rPr>
        <w:t>: A radar chart illustrating the usage of ATMs in different locations.</w:t>
      </w:r>
    </w:p>
    <w:p w14:paraId="4EB551F9" w14:textId="77777777" w:rsidR="007B00E9" w:rsidRPr="007B00E9" w:rsidRDefault="007B00E9" w:rsidP="007B00E9">
      <w:pPr>
        <w:pStyle w:val="ListParagraph"/>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Sum of Total Withdrawals by Branch Location</w:t>
      </w:r>
      <w:r w:rsidRPr="007B00E9">
        <w:rPr>
          <w:rFonts w:eastAsia="Times New Roman" w:cs="Times New Roman"/>
          <w:kern w:val="0"/>
          <w:sz w:val="24"/>
          <w:szCs w:val="24"/>
          <w:lang w:eastAsia="en-IN"/>
          <w14:ligatures w14:val="none"/>
        </w:rPr>
        <w:t>: A bar chart representing the total withdrawals from each branch.</w:t>
      </w:r>
    </w:p>
    <w:p w14:paraId="1D16A7B5" w14:textId="77777777" w:rsidR="007B00E9" w:rsidRPr="007B00E9" w:rsidRDefault="007B00E9" w:rsidP="007B00E9">
      <w:pPr>
        <w:pStyle w:val="ListParagraph"/>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Sum of Total Deposits by Branch Location</w:t>
      </w:r>
      <w:r w:rsidRPr="007B00E9">
        <w:rPr>
          <w:rFonts w:eastAsia="Times New Roman" w:cs="Times New Roman"/>
          <w:kern w:val="0"/>
          <w:sz w:val="24"/>
          <w:szCs w:val="24"/>
          <w:lang w:eastAsia="en-IN"/>
          <w14:ligatures w14:val="none"/>
        </w:rPr>
        <w:t>: A pie chart showing the deposits made in each branch.</w:t>
      </w:r>
    </w:p>
    <w:p w14:paraId="092C93F6" w14:textId="77777777" w:rsidR="007B00E9" w:rsidRPr="007B00E9" w:rsidRDefault="007B00E9" w:rsidP="007B00E9">
      <w:pPr>
        <w:pStyle w:val="ListParagraph"/>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Sum of Net Profit by Branch Location</w:t>
      </w:r>
      <w:r w:rsidRPr="007B00E9">
        <w:rPr>
          <w:rFonts w:eastAsia="Times New Roman" w:cs="Times New Roman"/>
          <w:kern w:val="0"/>
          <w:sz w:val="24"/>
          <w:szCs w:val="24"/>
          <w:lang w:eastAsia="en-IN"/>
          <w14:ligatures w14:val="none"/>
        </w:rPr>
        <w:t>: A bar chart illustrating the net profit of each branch.</w:t>
      </w:r>
    </w:p>
    <w:p w14:paraId="785B7A5A" w14:textId="77777777" w:rsidR="007B00E9" w:rsidRDefault="007B00E9">
      <w:pPr>
        <w:rPr>
          <w:rFonts w:asciiTheme="majorHAnsi" w:eastAsia="Times New Roman" w:hAnsiTheme="majorHAnsi" w:cstheme="majorBidi"/>
          <w:color w:val="0F4761" w:themeColor="accent1" w:themeShade="BF"/>
          <w:sz w:val="32"/>
          <w:szCs w:val="32"/>
          <w:lang w:eastAsia="en-IN"/>
        </w:rPr>
      </w:pPr>
      <w:r>
        <w:rPr>
          <w:rFonts w:eastAsia="Times New Roman"/>
          <w:lang w:eastAsia="en-IN"/>
        </w:rPr>
        <w:br w:type="page"/>
      </w:r>
    </w:p>
    <w:p w14:paraId="0E35099B" w14:textId="7259C159" w:rsidR="007B00E9" w:rsidRPr="007B00E9" w:rsidRDefault="007B00E9" w:rsidP="007B00E9">
      <w:pPr>
        <w:pStyle w:val="Heading2"/>
        <w:rPr>
          <w:rFonts w:eastAsia="Times New Roman"/>
          <w:lang w:eastAsia="en-IN"/>
        </w:rPr>
      </w:pPr>
      <w:r w:rsidRPr="007B00E9">
        <w:rPr>
          <w:rFonts w:eastAsia="Times New Roman"/>
          <w:lang w:eastAsia="en-IN"/>
        </w:rPr>
        <w:lastRenderedPageBreak/>
        <w:t>Result Analysis</w:t>
      </w:r>
    </w:p>
    <w:p w14:paraId="23BE2C7E" w14:textId="77777777" w:rsidR="007B00E9" w:rsidRPr="007B00E9" w:rsidRDefault="007B00E9" w:rsidP="007B00E9">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Sum of Total Transactions by Branch Location</w:t>
      </w:r>
      <w:r w:rsidRPr="007B00E9">
        <w:rPr>
          <w:rFonts w:eastAsia="Times New Roman" w:cs="Times New Roman"/>
          <w:kern w:val="0"/>
          <w:sz w:val="24"/>
          <w:szCs w:val="24"/>
          <w:lang w:eastAsia="en-IN"/>
          <w14:ligatures w14:val="none"/>
        </w:rPr>
        <w:t>:</w:t>
      </w:r>
    </w:p>
    <w:p w14:paraId="51BDA58E" w14:textId="77777777" w:rsidR="007B00E9" w:rsidRPr="007B00E9" w:rsidRDefault="007B00E9" w:rsidP="007B00E9">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Insights</w:t>
      </w:r>
      <w:r w:rsidRPr="007B00E9">
        <w:rPr>
          <w:rFonts w:eastAsia="Times New Roman" w:cs="Times New Roman"/>
          <w:kern w:val="0"/>
          <w:sz w:val="24"/>
          <w:szCs w:val="24"/>
          <w:lang w:eastAsia="en-IN"/>
          <w14:ligatures w14:val="none"/>
        </w:rPr>
        <w:t>: Branches with the highest transaction volumes are highlighted, with Los Angeles leading at 20.49%. This indicates a high level of customer activity and business operations at this branch.</w:t>
      </w:r>
    </w:p>
    <w:p w14:paraId="738512DF" w14:textId="77777777" w:rsidR="007B00E9" w:rsidRPr="007B00E9" w:rsidRDefault="007B00E9" w:rsidP="007B00E9">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Sum of Customer Complaints by Branch Location</w:t>
      </w:r>
      <w:r w:rsidRPr="007B00E9">
        <w:rPr>
          <w:rFonts w:eastAsia="Times New Roman" w:cs="Times New Roman"/>
          <w:kern w:val="0"/>
          <w:sz w:val="24"/>
          <w:szCs w:val="24"/>
          <w:lang w:eastAsia="en-IN"/>
          <w14:ligatures w14:val="none"/>
        </w:rPr>
        <w:t>:</w:t>
      </w:r>
    </w:p>
    <w:p w14:paraId="5331F07E" w14:textId="77777777" w:rsidR="007B00E9" w:rsidRPr="007B00E9" w:rsidRDefault="007B00E9" w:rsidP="007B00E9">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Insights</w:t>
      </w:r>
      <w:r w:rsidRPr="007B00E9">
        <w:rPr>
          <w:rFonts w:eastAsia="Times New Roman" w:cs="Times New Roman"/>
          <w:kern w:val="0"/>
          <w:sz w:val="24"/>
          <w:szCs w:val="24"/>
          <w:lang w:eastAsia="en-IN"/>
          <w14:ligatures w14:val="none"/>
        </w:rPr>
        <w:t>: Los Angeles has the highest number of customer complaints, suggesting areas for improvement in customer service. This can guide management to investigate the root causes and implement solutions to enhance customer satisfaction.</w:t>
      </w:r>
    </w:p>
    <w:p w14:paraId="3DE3F8CD" w14:textId="77777777" w:rsidR="007B00E9" w:rsidRPr="007B00E9" w:rsidRDefault="007B00E9" w:rsidP="007B00E9">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Sum of ATM Usage by Branch Location</w:t>
      </w:r>
      <w:r w:rsidRPr="007B00E9">
        <w:rPr>
          <w:rFonts w:eastAsia="Times New Roman" w:cs="Times New Roman"/>
          <w:kern w:val="0"/>
          <w:sz w:val="24"/>
          <w:szCs w:val="24"/>
          <w:lang w:eastAsia="en-IN"/>
          <w14:ligatures w14:val="none"/>
        </w:rPr>
        <w:t>:</w:t>
      </w:r>
    </w:p>
    <w:p w14:paraId="6DCCA0F1" w14:textId="77777777" w:rsidR="007B00E9" w:rsidRPr="007B00E9" w:rsidRDefault="007B00E9" w:rsidP="007B00E9">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Insights</w:t>
      </w:r>
      <w:r w:rsidRPr="007B00E9">
        <w:rPr>
          <w:rFonts w:eastAsia="Times New Roman" w:cs="Times New Roman"/>
          <w:kern w:val="0"/>
          <w:sz w:val="24"/>
          <w:szCs w:val="24"/>
          <w:lang w:eastAsia="en-IN"/>
          <w14:ligatures w14:val="none"/>
        </w:rPr>
        <w:t>: The radar chart shows which branches have the highest ATM usage, indicating higher customer traffic in those areas. Los Angeles and Houston show significant ATM usage, reflecting their high transaction volumes.</w:t>
      </w:r>
    </w:p>
    <w:p w14:paraId="5E4740E6" w14:textId="77777777" w:rsidR="007B00E9" w:rsidRPr="007B00E9" w:rsidRDefault="007B00E9" w:rsidP="007B00E9">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Sum of Total Withdrawals by Branch Location</w:t>
      </w:r>
      <w:r w:rsidRPr="007B00E9">
        <w:rPr>
          <w:rFonts w:eastAsia="Times New Roman" w:cs="Times New Roman"/>
          <w:kern w:val="0"/>
          <w:sz w:val="24"/>
          <w:szCs w:val="24"/>
          <w:lang w:eastAsia="en-IN"/>
          <w14:ligatures w14:val="none"/>
        </w:rPr>
        <w:t>:</w:t>
      </w:r>
    </w:p>
    <w:p w14:paraId="6E91A16D" w14:textId="77777777" w:rsidR="007B00E9" w:rsidRPr="007B00E9" w:rsidRDefault="007B00E9" w:rsidP="007B00E9">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Insights</w:t>
      </w:r>
      <w:r w:rsidRPr="007B00E9">
        <w:rPr>
          <w:rFonts w:eastAsia="Times New Roman" w:cs="Times New Roman"/>
          <w:kern w:val="0"/>
          <w:sz w:val="24"/>
          <w:szCs w:val="24"/>
          <w:lang w:eastAsia="en-IN"/>
          <w14:ligatures w14:val="none"/>
        </w:rPr>
        <w:t>: The bar chart highlights branches with the highest withdrawal volumes, indicating their popularity or the size of their customer base. Both Los Angeles and Houston lead in this metric.</w:t>
      </w:r>
    </w:p>
    <w:p w14:paraId="63EAC5B0" w14:textId="77777777" w:rsidR="007B00E9" w:rsidRPr="007B00E9" w:rsidRDefault="007B00E9" w:rsidP="007B00E9">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Sum of Total Deposits by Branch Location</w:t>
      </w:r>
      <w:r w:rsidRPr="007B00E9">
        <w:rPr>
          <w:rFonts w:eastAsia="Times New Roman" w:cs="Times New Roman"/>
          <w:kern w:val="0"/>
          <w:sz w:val="24"/>
          <w:szCs w:val="24"/>
          <w:lang w:eastAsia="en-IN"/>
          <w14:ligatures w14:val="none"/>
        </w:rPr>
        <w:t>:</w:t>
      </w:r>
    </w:p>
    <w:p w14:paraId="40AECAC7" w14:textId="77777777" w:rsidR="007B00E9" w:rsidRPr="007B00E9" w:rsidRDefault="007B00E9" w:rsidP="007B00E9">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Insights</w:t>
      </w:r>
      <w:r w:rsidRPr="007B00E9">
        <w:rPr>
          <w:rFonts w:eastAsia="Times New Roman" w:cs="Times New Roman"/>
          <w:kern w:val="0"/>
          <w:sz w:val="24"/>
          <w:szCs w:val="24"/>
          <w:lang w:eastAsia="en-IN"/>
          <w14:ligatures w14:val="none"/>
        </w:rPr>
        <w:t>: The pie chart displays the branches that receive the most deposits, which can inform investment and resource allocation decisions. New York and Chicago are among the top branches for deposits.</w:t>
      </w:r>
    </w:p>
    <w:p w14:paraId="0CA605F8" w14:textId="77777777" w:rsidR="007B00E9" w:rsidRPr="007B00E9" w:rsidRDefault="007B00E9" w:rsidP="007B00E9">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Sum of Net Profit by Branch Location</w:t>
      </w:r>
      <w:r w:rsidRPr="007B00E9">
        <w:rPr>
          <w:rFonts w:eastAsia="Times New Roman" w:cs="Times New Roman"/>
          <w:kern w:val="0"/>
          <w:sz w:val="24"/>
          <w:szCs w:val="24"/>
          <w:lang w:eastAsia="en-IN"/>
          <w14:ligatures w14:val="none"/>
        </w:rPr>
        <w:t>:</w:t>
      </w:r>
    </w:p>
    <w:p w14:paraId="583FAE1E" w14:textId="77777777" w:rsidR="007B00E9" w:rsidRPr="007B00E9" w:rsidRDefault="007B00E9" w:rsidP="007B00E9">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Insights</w:t>
      </w:r>
      <w:r w:rsidRPr="007B00E9">
        <w:rPr>
          <w:rFonts w:eastAsia="Times New Roman" w:cs="Times New Roman"/>
          <w:kern w:val="0"/>
          <w:sz w:val="24"/>
          <w:szCs w:val="24"/>
          <w:lang w:eastAsia="en-IN"/>
          <w14:ligatures w14:val="none"/>
        </w:rPr>
        <w:t>: The bar chart identifies the most profitable branches, with Houston being the top performer. This metric is crucial for understanding the financial health and performance of each branch.</w:t>
      </w:r>
    </w:p>
    <w:p w14:paraId="1E07A97D" w14:textId="77777777" w:rsidR="007B00E9" w:rsidRPr="007B00E9" w:rsidRDefault="007B00E9" w:rsidP="007B00E9">
      <w:pPr>
        <w:pStyle w:val="Heading2"/>
        <w:rPr>
          <w:rFonts w:eastAsia="Times New Roman"/>
          <w:lang w:eastAsia="en-IN"/>
        </w:rPr>
      </w:pPr>
      <w:r w:rsidRPr="007B00E9">
        <w:rPr>
          <w:rFonts w:eastAsia="Times New Roman"/>
          <w:lang w:eastAsia="en-IN"/>
        </w:rPr>
        <w:t>Summary of Analysis</w:t>
      </w:r>
    </w:p>
    <w:p w14:paraId="26FDEC2A" w14:textId="77777777" w:rsidR="007B00E9" w:rsidRPr="007B00E9" w:rsidRDefault="007B00E9" w:rsidP="007B00E9">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Overall Insights</w:t>
      </w:r>
      <w:r w:rsidRPr="007B00E9">
        <w:rPr>
          <w:rFonts w:eastAsia="Times New Roman" w:cs="Times New Roman"/>
          <w:kern w:val="0"/>
          <w:sz w:val="24"/>
          <w:szCs w:val="24"/>
          <w:lang w:eastAsia="en-IN"/>
          <w14:ligatures w14:val="none"/>
        </w:rPr>
        <w:t>: The dashboard provides a comprehensive overview of branch performance. Los Angeles, Houston, and New York are key branches with high transaction volumes and customer interactions.</w:t>
      </w:r>
    </w:p>
    <w:p w14:paraId="7659D33B" w14:textId="77777777" w:rsidR="007B00E9" w:rsidRPr="007B00E9" w:rsidRDefault="007B00E9" w:rsidP="007B00E9">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Operational Efficiency</w:t>
      </w:r>
      <w:r w:rsidRPr="007B00E9">
        <w:rPr>
          <w:rFonts w:eastAsia="Times New Roman" w:cs="Times New Roman"/>
          <w:kern w:val="0"/>
          <w:sz w:val="24"/>
          <w:szCs w:val="24"/>
          <w:lang w:eastAsia="en-IN"/>
          <w14:ligatures w14:val="none"/>
        </w:rPr>
        <w:t>: The data suggests areas for improvement in customer service and operational efficiency, particularly in branches with high customer complaints.</w:t>
      </w:r>
    </w:p>
    <w:p w14:paraId="6F0985AD" w14:textId="77777777" w:rsidR="007B00E9" w:rsidRPr="007B00E9" w:rsidRDefault="007B00E9" w:rsidP="007B00E9">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7B00E9">
        <w:rPr>
          <w:rFonts w:eastAsia="Times New Roman" w:cs="Times New Roman"/>
          <w:b/>
          <w:bCs/>
          <w:kern w:val="0"/>
          <w:sz w:val="24"/>
          <w:szCs w:val="24"/>
          <w:lang w:eastAsia="en-IN"/>
          <w14:ligatures w14:val="none"/>
        </w:rPr>
        <w:t>Strategic Decision-Making</w:t>
      </w:r>
      <w:r w:rsidRPr="007B00E9">
        <w:rPr>
          <w:rFonts w:eastAsia="Times New Roman" w:cs="Times New Roman"/>
          <w:kern w:val="0"/>
          <w:sz w:val="24"/>
          <w:szCs w:val="24"/>
          <w:lang w:eastAsia="en-IN"/>
          <w14:ligatures w14:val="none"/>
        </w:rPr>
        <w:t>: The analysis supports strategic decisions to enhance branch performance, allocate resources effectively, and improve customer satisfaction.</w:t>
      </w:r>
    </w:p>
    <w:p w14:paraId="1ADCE6F4" w14:textId="77777777" w:rsidR="008A21E4" w:rsidRPr="007B00E9" w:rsidRDefault="008A21E4">
      <w:pPr>
        <w:rPr>
          <w:sz w:val="24"/>
          <w:szCs w:val="24"/>
        </w:rPr>
      </w:pPr>
    </w:p>
    <w:sectPr w:rsidR="008A21E4" w:rsidRPr="007B00E9" w:rsidSect="007B00E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E7C94"/>
    <w:multiLevelType w:val="multilevel"/>
    <w:tmpl w:val="21A05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FC4F6C"/>
    <w:multiLevelType w:val="multilevel"/>
    <w:tmpl w:val="57A6E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8470C3"/>
    <w:multiLevelType w:val="multilevel"/>
    <w:tmpl w:val="8402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042BF5"/>
    <w:multiLevelType w:val="multilevel"/>
    <w:tmpl w:val="3652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DD7B39"/>
    <w:multiLevelType w:val="multilevel"/>
    <w:tmpl w:val="376C7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8108513">
    <w:abstractNumId w:val="2"/>
  </w:num>
  <w:num w:numId="2" w16cid:durableId="561135476">
    <w:abstractNumId w:val="1"/>
  </w:num>
  <w:num w:numId="3" w16cid:durableId="1246302388">
    <w:abstractNumId w:val="0"/>
  </w:num>
  <w:num w:numId="4" w16cid:durableId="132405546">
    <w:abstractNumId w:val="4"/>
  </w:num>
  <w:num w:numId="5" w16cid:durableId="1292707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E9"/>
    <w:rsid w:val="007B00E9"/>
    <w:rsid w:val="0088182B"/>
    <w:rsid w:val="008A21E4"/>
    <w:rsid w:val="00F66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D1A0"/>
  <w15:chartTrackingRefBased/>
  <w15:docId w15:val="{A29D08B1-91AC-444E-98F3-0DD3FD47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0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00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00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0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0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0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0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0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0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0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00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00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0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0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0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0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0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0E9"/>
    <w:rPr>
      <w:rFonts w:eastAsiaTheme="majorEastAsia" w:cstheme="majorBidi"/>
      <w:color w:val="272727" w:themeColor="text1" w:themeTint="D8"/>
    </w:rPr>
  </w:style>
  <w:style w:type="paragraph" w:styleId="Title">
    <w:name w:val="Title"/>
    <w:basedOn w:val="Normal"/>
    <w:next w:val="Normal"/>
    <w:link w:val="TitleChar"/>
    <w:uiPriority w:val="10"/>
    <w:qFormat/>
    <w:rsid w:val="007B0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0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0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0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0E9"/>
    <w:pPr>
      <w:spacing w:before="160"/>
      <w:jc w:val="center"/>
    </w:pPr>
    <w:rPr>
      <w:i/>
      <w:iCs/>
      <w:color w:val="404040" w:themeColor="text1" w:themeTint="BF"/>
    </w:rPr>
  </w:style>
  <w:style w:type="character" w:customStyle="1" w:styleId="QuoteChar">
    <w:name w:val="Quote Char"/>
    <w:basedOn w:val="DefaultParagraphFont"/>
    <w:link w:val="Quote"/>
    <w:uiPriority w:val="29"/>
    <w:rsid w:val="007B00E9"/>
    <w:rPr>
      <w:i/>
      <w:iCs/>
      <w:color w:val="404040" w:themeColor="text1" w:themeTint="BF"/>
    </w:rPr>
  </w:style>
  <w:style w:type="paragraph" w:styleId="ListParagraph">
    <w:name w:val="List Paragraph"/>
    <w:basedOn w:val="Normal"/>
    <w:uiPriority w:val="34"/>
    <w:qFormat/>
    <w:rsid w:val="007B00E9"/>
    <w:pPr>
      <w:ind w:left="720"/>
      <w:contextualSpacing/>
    </w:pPr>
  </w:style>
  <w:style w:type="character" w:styleId="IntenseEmphasis">
    <w:name w:val="Intense Emphasis"/>
    <w:basedOn w:val="DefaultParagraphFont"/>
    <w:uiPriority w:val="21"/>
    <w:qFormat/>
    <w:rsid w:val="007B00E9"/>
    <w:rPr>
      <w:i/>
      <w:iCs/>
      <w:color w:val="0F4761" w:themeColor="accent1" w:themeShade="BF"/>
    </w:rPr>
  </w:style>
  <w:style w:type="paragraph" w:styleId="IntenseQuote">
    <w:name w:val="Intense Quote"/>
    <w:basedOn w:val="Normal"/>
    <w:next w:val="Normal"/>
    <w:link w:val="IntenseQuoteChar"/>
    <w:uiPriority w:val="30"/>
    <w:qFormat/>
    <w:rsid w:val="007B00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0E9"/>
    <w:rPr>
      <w:i/>
      <w:iCs/>
      <w:color w:val="0F4761" w:themeColor="accent1" w:themeShade="BF"/>
    </w:rPr>
  </w:style>
  <w:style w:type="character" w:styleId="IntenseReference">
    <w:name w:val="Intense Reference"/>
    <w:basedOn w:val="DefaultParagraphFont"/>
    <w:uiPriority w:val="32"/>
    <w:qFormat/>
    <w:rsid w:val="007B00E9"/>
    <w:rPr>
      <w:b/>
      <w:bCs/>
      <w:smallCaps/>
      <w:color w:val="0F4761" w:themeColor="accent1" w:themeShade="BF"/>
      <w:spacing w:val="5"/>
    </w:rPr>
  </w:style>
  <w:style w:type="paragraph" w:styleId="NormalWeb">
    <w:name w:val="Normal (Web)"/>
    <w:basedOn w:val="Normal"/>
    <w:uiPriority w:val="99"/>
    <w:semiHidden/>
    <w:unhideWhenUsed/>
    <w:rsid w:val="007B00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B00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870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2024-07-21T12:10:00Z</dcterms:created>
  <dcterms:modified xsi:type="dcterms:W3CDTF">2024-07-21T12:15:00Z</dcterms:modified>
</cp:coreProperties>
</file>