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F21D2" w14:textId="660383FC" w:rsidR="00A72747" w:rsidRPr="00A72747" w:rsidRDefault="00A72747" w:rsidP="00A72747">
      <w:pPr>
        <w:pStyle w:val="Heading1"/>
        <w:jc w:val="center"/>
        <w:rPr>
          <w:b/>
          <w:bCs/>
          <w:sz w:val="44"/>
          <w:szCs w:val="44"/>
        </w:rPr>
      </w:pPr>
      <w:r w:rsidRPr="00A72747">
        <w:rPr>
          <w:b/>
          <w:bCs/>
          <w:sz w:val="44"/>
          <w:szCs w:val="44"/>
        </w:rPr>
        <w:t>YAHOO FINANCE</w:t>
      </w:r>
    </w:p>
    <w:p w14:paraId="25908C56" w14:textId="7AF2E95A" w:rsidR="008A21E4" w:rsidRPr="000046C9" w:rsidRDefault="00BA76DE" w:rsidP="007E5545">
      <w:pPr>
        <w:pStyle w:val="Heading2"/>
        <w:rPr>
          <w:b/>
          <w:bCs/>
        </w:rPr>
      </w:pPr>
      <w:r w:rsidRPr="000046C9">
        <w:rPr>
          <w:b/>
          <w:bCs/>
        </w:rPr>
        <w:t>1. What is yahoo finance?</w:t>
      </w:r>
      <w:r w:rsidR="000046C9">
        <w:rPr>
          <w:b/>
          <w:bCs/>
        </w:rPr>
        <w:t xml:space="preserve"> And what are its services &amp; features?</w:t>
      </w:r>
    </w:p>
    <w:p w14:paraId="4124732B" w14:textId="77777777" w:rsidR="00BA76DE" w:rsidRPr="00BA76DE" w:rsidRDefault="00BA76DE" w:rsidP="00BA76DE">
      <w:pPr>
        <w:pStyle w:val="NormalWeb"/>
        <w:rPr>
          <w:rFonts w:asciiTheme="minorHAnsi" w:hAnsiTheme="minorHAnsi"/>
        </w:rPr>
      </w:pPr>
      <w:r w:rsidRPr="00BA76DE">
        <w:rPr>
          <w:rFonts w:asciiTheme="minorHAnsi" w:hAnsiTheme="minorHAnsi"/>
        </w:rPr>
        <w:t>Yahoo Finance is a popular online platform that provides comprehensive financial news, data, and analysis. It is a subsidiary of Yahoo, which is owned by Verizon Media. The platform offers a variety of features and services, including:</w:t>
      </w:r>
    </w:p>
    <w:p w14:paraId="2E6315AF" w14:textId="77777777" w:rsidR="00BA76DE" w:rsidRPr="00BA76DE" w:rsidRDefault="00BA76DE" w:rsidP="00BA76DE">
      <w:pPr>
        <w:pStyle w:val="NormalWeb"/>
        <w:numPr>
          <w:ilvl w:val="0"/>
          <w:numId w:val="1"/>
        </w:numPr>
        <w:rPr>
          <w:rFonts w:asciiTheme="minorHAnsi" w:hAnsiTheme="minorHAnsi"/>
        </w:rPr>
      </w:pPr>
      <w:r w:rsidRPr="00BA76DE">
        <w:rPr>
          <w:rStyle w:val="Strong"/>
          <w:rFonts w:asciiTheme="minorHAnsi" w:eastAsiaTheme="majorEastAsia" w:hAnsiTheme="minorHAnsi"/>
        </w:rPr>
        <w:t>Financial News</w:t>
      </w:r>
      <w:r w:rsidRPr="00BA76DE">
        <w:rPr>
          <w:rFonts w:asciiTheme="minorHAnsi" w:hAnsiTheme="minorHAnsi"/>
        </w:rPr>
        <w:t>: Up-to-date news on financial markets, companies, and economic trends.</w:t>
      </w:r>
    </w:p>
    <w:p w14:paraId="2A43A4FB" w14:textId="77777777" w:rsidR="00BA76DE" w:rsidRPr="00BA76DE" w:rsidRDefault="00BA76DE" w:rsidP="00BA76DE">
      <w:pPr>
        <w:pStyle w:val="NormalWeb"/>
        <w:numPr>
          <w:ilvl w:val="0"/>
          <w:numId w:val="1"/>
        </w:numPr>
        <w:rPr>
          <w:rFonts w:asciiTheme="minorHAnsi" w:hAnsiTheme="minorHAnsi"/>
        </w:rPr>
      </w:pPr>
      <w:r w:rsidRPr="00BA76DE">
        <w:rPr>
          <w:rStyle w:val="Strong"/>
          <w:rFonts w:asciiTheme="minorHAnsi" w:eastAsiaTheme="majorEastAsia" w:hAnsiTheme="minorHAnsi"/>
        </w:rPr>
        <w:t>Stock Quotes</w:t>
      </w:r>
      <w:r w:rsidRPr="00BA76DE">
        <w:rPr>
          <w:rFonts w:asciiTheme="minorHAnsi" w:hAnsiTheme="minorHAnsi"/>
        </w:rPr>
        <w:t>: Real-time and historical stock quotes for publicly traded companies.</w:t>
      </w:r>
    </w:p>
    <w:p w14:paraId="001CF2D3" w14:textId="77777777" w:rsidR="00BA76DE" w:rsidRPr="00BA76DE" w:rsidRDefault="00BA76DE" w:rsidP="00BA76DE">
      <w:pPr>
        <w:pStyle w:val="NormalWeb"/>
        <w:numPr>
          <w:ilvl w:val="0"/>
          <w:numId w:val="1"/>
        </w:numPr>
        <w:rPr>
          <w:rFonts w:asciiTheme="minorHAnsi" w:hAnsiTheme="minorHAnsi"/>
        </w:rPr>
      </w:pPr>
      <w:r w:rsidRPr="00BA76DE">
        <w:rPr>
          <w:rStyle w:val="Strong"/>
          <w:rFonts w:asciiTheme="minorHAnsi" w:eastAsiaTheme="majorEastAsia" w:hAnsiTheme="minorHAnsi"/>
        </w:rPr>
        <w:t>Market Data</w:t>
      </w:r>
      <w:r w:rsidRPr="00BA76DE">
        <w:rPr>
          <w:rFonts w:asciiTheme="minorHAnsi" w:hAnsiTheme="minorHAnsi"/>
        </w:rPr>
        <w:t>: Information on stock markets, indices, commodities, bonds, and currencies.</w:t>
      </w:r>
    </w:p>
    <w:p w14:paraId="719C409F" w14:textId="77777777" w:rsidR="00BA76DE" w:rsidRPr="00BA76DE" w:rsidRDefault="00BA76DE" w:rsidP="00BA76DE">
      <w:pPr>
        <w:pStyle w:val="NormalWeb"/>
        <w:numPr>
          <w:ilvl w:val="0"/>
          <w:numId w:val="1"/>
        </w:numPr>
        <w:rPr>
          <w:rFonts w:asciiTheme="minorHAnsi" w:hAnsiTheme="minorHAnsi"/>
        </w:rPr>
      </w:pPr>
      <w:r w:rsidRPr="00BA76DE">
        <w:rPr>
          <w:rStyle w:val="Strong"/>
          <w:rFonts w:asciiTheme="minorHAnsi" w:eastAsiaTheme="majorEastAsia" w:hAnsiTheme="minorHAnsi"/>
        </w:rPr>
        <w:t>Financial Tools</w:t>
      </w:r>
      <w:r w:rsidRPr="00BA76DE">
        <w:rPr>
          <w:rFonts w:asciiTheme="minorHAnsi" w:hAnsiTheme="minorHAnsi"/>
        </w:rPr>
        <w:t xml:space="preserve">: Tools for tracking portfolios, </w:t>
      </w:r>
      <w:proofErr w:type="spellStart"/>
      <w:r w:rsidRPr="00BA76DE">
        <w:rPr>
          <w:rFonts w:asciiTheme="minorHAnsi" w:hAnsiTheme="minorHAnsi"/>
        </w:rPr>
        <w:t>analyzing</w:t>
      </w:r>
      <w:proofErr w:type="spellEnd"/>
      <w:r w:rsidRPr="00BA76DE">
        <w:rPr>
          <w:rFonts w:asciiTheme="minorHAnsi" w:hAnsiTheme="minorHAnsi"/>
        </w:rPr>
        <w:t xml:space="preserve"> stocks, and managing personal finances.</w:t>
      </w:r>
    </w:p>
    <w:p w14:paraId="126807E8" w14:textId="77777777" w:rsidR="00BA76DE" w:rsidRPr="00BA76DE" w:rsidRDefault="00BA76DE" w:rsidP="00BA76DE">
      <w:pPr>
        <w:pStyle w:val="NormalWeb"/>
        <w:numPr>
          <w:ilvl w:val="0"/>
          <w:numId w:val="1"/>
        </w:numPr>
        <w:rPr>
          <w:rFonts w:asciiTheme="minorHAnsi" w:hAnsiTheme="minorHAnsi"/>
        </w:rPr>
      </w:pPr>
      <w:r w:rsidRPr="00BA76DE">
        <w:rPr>
          <w:rStyle w:val="Strong"/>
          <w:rFonts w:asciiTheme="minorHAnsi" w:eastAsiaTheme="majorEastAsia" w:hAnsiTheme="minorHAnsi"/>
        </w:rPr>
        <w:t>Research and Analysis</w:t>
      </w:r>
      <w:r w:rsidRPr="00BA76DE">
        <w:rPr>
          <w:rFonts w:asciiTheme="minorHAnsi" w:hAnsiTheme="minorHAnsi"/>
        </w:rPr>
        <w:t>: Expert analysis, opinion pieces, and research reports on various financial topics.</w:t>
      </w:r>
    </w:p>
    <w:p w14:paraId="3C03FF9C" w14:textId="77777777" w:rsidR="00BA76DE" w:rsidRPr="00BA76DE" w:rsidRDefault="00BA76DE" w:rsidP="00BA76DE">
      <w:pPr>
        <w:pStyle w:val="NormalWeb"/>
        <w:numPr>
          <w:ilvl w:val="0"/>
          <w:numId w:val="1"/>
        </w:numPr>
        <w:rPr>
          <w:rFonts w:asciiTheme="minorHAnsi" w:hAnsiTheme="minorHAnsi"/>
        </w:rPr>
      </w:pPr>
      <w:r w:rsidRPr="00BA76DE">
        <w:rPr>
          <w:rStyle w:val="Strong"/>
          <w:rFonts w:asciiTheme="minorHAnsi" w:eastAsiaTheme="majorEastAsia" w:hAnsiTheme="minorHAnsi"/>
        </w:rPr>
        <w:t>Interactive Charts</w:t>
      </w:r>
      <w:r w:rsidRPr="00BA76DE">
        <w:rPr>
          <w:rFonts w:asciiTheme="minorHAnsi" w:hAnsiTheme="minorHAnsi"/>
        </w:rPr>
        <w:t>: Advanced charting tools to visualize stock performance over time.</w:t>
      </w:r>
    </w:p>
    <w:p w14:paraId="0071E396" w14:textId="77777777" w:rsidR="00BA76DE" w:rsidRPr="00BA76DE" w:rsidRDefault="00BA76DE" w:rsidP="00BA76DE">
      <w:pPr>
        <w:pStyle w:val="NormalWeb"/>
        <w:numPr>
          <w:ilvl w:val="0"/>
          <w:numId w:val="1"/>
        </w:numPr>
        <w:rPr>
          <w:rFonts w:asciiTheme="minorHAnsi" w:hAnsiTheme="minorHAnsi"/>
        </w:rPr>
      </w:pPr>
      <w:r w:rsidRPr="00BA76DE">
        <w:rPr>
          <w:rStyle w:val="Strong"/>
          <w:rFonts w:asciiTheme="minorHAnsi" w:eastAsiaTheme="majorEastAsia" w:hAnsiTheme="minorHAnsi"/>
        </w:rPr>
        <w:t>Company Profiles</w:t>
      </w:r>
      <w:r w:rsidRPr="00BA76DE">
        <w:rPr>
          <w:rFonts w:asciiTheme="minorHAnsi" w:hAnsiTheme="minorHAnsi"/>
        </w:rPr>
        <w:t>: Detailed information about companies, including financial statements, key statistics, and business summaries.</w:t>
      </w:r>
    </w:p>
    <w:p w14:paraId="2C3491CA" w14:textId="77777777" w:rsidR="00BA76DE" w:rsidRPr="00BA76DE" w:rsidRDefault="00BA76DE" w:rsidP="00BA76DE">
      <w:pPr>
        <w:pStyle w:val="NormalWeb"/>
        <w:numPr>
          <w:ilvl w:val="0"/>
          <w:numId w:val="1"/>
        </w:numPr>
        <w:rPr>
          <w:rFonts w:asciiTheme="minorHAnsi" w:hAnsiTheme="minorHAnsi"/>
        </w:rPr>
      </w:pPr>
      <w:r w:rsidRPr="00BA76DE">
        <w:rPr>
          <w:rStyle w:val="Strong"/>
          <w:rFonts w:asciiTheme="minorHAnsi" w:eastAsiaTheme="majorEastAsia" w:hAnsiTheme="minorHAnsi"/>
        </w:rPr>
        <w:t>Community Features</w:t>
      </w:r>
      <w:r w:rsidRPr="00BA76DE">
        <w:rPr>
          <w:rFonts w:asciiTheme="minorHAnsi" w:hAnsiTheme="minorHAnsi"/>
        </w:rPr>
        <w:t>: Forums and user-generated content where investors can discuss market trends and investment strategies.</w:t>
      </w:r>
    </w:p>
    <w:p w14:paraId="77C9B0DF" w14:textId="77777777" w:rsidR="00BA76DE" w:rsidRDefault="00BA76DE" w:rsidP="00BA76DE">
      <w:pPr>
        <w:pStyle w:val="NormalWeb"/>
        <w:rPr>
          <w:rFonts w:asciiTheme="minorHAnsi" w:hAnsiTheme="minorHAnsi"/>
        </w:rPr>
      </w:pPr>
      <w:r w:rsidRPr="00BA76DE">
        <w:rPr>
          <w:rFonts w:asciiTheme="minorHAnsi" w:hAnsiTheme="minorHAnsi"/>
        </w:rPr>
        <w:t>Yahoo Finance is widely used by investors, financial professionals, and anyone interested in staying informed about the financial markets.</w:t>
      </w:r>
    </w:p>
    <w:p w14:paraId="38F033E6" w14:textId="02E01087" w:rsidR="00BA76DE" w:rsidRPr="000046C9" w:rsidRDefault="00BA76DE" w:rsidP="007E5545">
      <w:pPr>
        <w:pStyle w:val="Heading2"/>
        <w:rPr>
          <w:b/>
          <w:bCs/>
        </w:rPr>
      </w:pPr>
      <w:r w:rsidRPr="000046C9">
        <w:rPr>
          <w:b/>
          <w:bCs/>
        </w:rPr>
        <w:t>2. How can u extract data from Yahoo Finance?</w:t>
      </w:r>
    </w:p>
    <w:p w14:paraId="41D11E3C" w14:textId="77777777" w:rsidR="00BA76DE" w:rsidRPr="00BA76DE" w:rsidRDefault="00BA76DE" w:rsidP="00BA76DE">
      <w:pPr>
        <w:spacing w:before="100" w:beforeAutospacing="1" w:after="100" w:afterAutospacing="1" w:line="240" w:lineRule="auto"/>
        <w:rPr>
          <w:rFonts w:eastAsia="Times New Roman" w:cs="Times New Roman"/>
          <w:kern w:val="0"/>
          <w:sz w:val="24"/>
          <w:szCs w:val="24"/>
          <w:lang w:eastAsia="en-IN"/>
          <w14:ligatures w14:val="none"/>
        </w:rPr>
      </w:pPr>
      <w:r w:rsidRPr="00BA76DE">
        <w:rPr>
          <w:rFonts w:eastAsia="Times New Roman" w:cs="Times New Roman"/>
          <w:kern w:val="0"/>
          <w:sz w:val="24"/>
          <w:szCs w:val="24"/>
          <w:lang w:eastAsia="en-IN"/>
          <w14:ligatures w14:val="none"/>
        </w:rPr>
        <w:t>Yahoo Finance allows users to download historical stock data directly from its website.</w:t>
      </w:r>
    </w:p>
    <w:p w14:paraId="0E81C907" w14:textId="77777777" w:rsidR="00BA76DE" w:rsidRPr="00BA76DE" w:rsidRDefault="00BA76DE" w:rsidP="00BA76DE">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BA76DE">
        <w:rPr>
          <w:rFonts w:eastAsia="Times New Roman" w:cs="Times New Roman"/>
          <w:kern w:val="0"/>
          <w:sz w:val="24"/>
          <w:szCs w:val="24"/>
          <w:lang w:eastAsia="en-IN"/>
          <w14:ligatures w14:val="none"/>
        </w:rPr>
        <w:t>Go to the Yahoo Finance website.</w:t>
      </w:r>
    </w:p>
    <w:p w14:paraId="2409D43B" w14:textId="77777777" w:rsidR="00BA76DE" w:rsidRPr="00BA76DE" w:rsidRDefault="00BA76DE" w:rsidP="00BA76DE">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BA76DE">
        <w:rPr>
          <w:rFonts w:eastAsia="Times New Roman" w:cs="Times New Roman"/>
          <w:kern w:val="0"/>
          <w:sz w:val="24"/>
          <w:szCs w:val="24"/>
          <w:lang w:eastAsia="en-IN"/>
          <w14:ligatures w14:val="none"/>
        </w:rPr>
        <w:t>Search for the stock or financial instrument you're interested in.</w:t>
      </w:r>
    </w:p>
    <w:p w14:paraId="281FA83D" w14:textId="77777777" w:rsidR="00BA76DE" w:rsidRPr="00BA76DE" w:rsidRDefault="00BA76DE" w:rsidP="00BA76DE">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BA76DE">
        <w:rPr>
          <w:rFonts w:eastAsia="Times New Roman" w:cs="Times New Roman"/>
          <w:kern w:val="0"/>
          <w:sz w:val="24"/>
          <w:szCs w:val="24"/>
          <w:lang w:eastAsia="en-IN"/>
          <w14:ligatures w14:val="none"/>
        </w:rPr>
        <w:t>Navigate to the "Historical Data" tab.</w:t>
      </w:r>
    </w:p>
    <w:p w14:paraId="6185E69A" w14:textId="77777777" w:rsidR="00BA76DE" w:rsidRPr="00BA76DE" w:rsidRDefault="00BA76DE" w:rsidP="00BA76DE">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BA76DE">
        <w:rPr>
          <w:rFonts w:eastAsia="Times New Roman" w:cs="Times New Roman"/>
          <w:kern w:val="0"/>
          <w:sz w:val="24"/>
          <w:szCs w:val="24"/>
          <w:lang w:eastAsia="en-IN"/>
          <w14:ligatures w14:val="none"/>
        </w:rPr>
        <w:t xml:space="preserve">Set the </w:t>
      </w:r>
      <w:proofErr w:type="gramStart"/>
      <w:r w:rsidRPr="00BA76DE">
        <w:rPr>
          <w:rFonts w:eastAsia="Times New Roman" w:cs="Times New Roman"/>
          <w:kern w:val="0"/>
          <w:sz w:val="24"/>
          <w:szCs w:val="24"/>
          <w:lang w:eastAsia="en-IN"/>
          <w14:ligatures w14:val="none"/>
        </w:rPr>
        <w:t>time period</w:t>
      </w:r>
      <w:proofErr w:type="gramEnd"/>
      <w:r w:rsidRPr="00BA76DE">
        <w:rPr>
          <w:rFonts w:eastAsia="Times New Roman" w:cs="Times New Roman"/>
          <w:kern w:val="0"/>
          <w:sz w:val="24"/>
          <w:szCs w:val="24"/>
          <w:lang w:eastAsia="en-IN"/>
          <w14:ligatures w14:val="none"/>
        </w:rPr>
        <w:t xml:space="preserve"> you want to download data for.</w:t>
      </w:r>
    </w:p>
    <w:p w14:paraId="68B9C6CD" w14:textId="45183084" w:rsidR="00BA76DE" w:rsidRDefault="00BA76DE" w:rsidP="00BA76DE">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BA76DE">
        <w:rPr>
          <w:rFonts w:eastAsia="Times New Roman" w:cs="Times New Roman"/>
          <w:kern w:val="0"/>
          <w:sz w:val="24"/>
          <w:szCs w:val="24"/>
          <w:lang w:eastAsia="en-IN"/>
          <w14:ligatures w14:val="none"/>
        </w:rPr>
        <w:t>Click on "Download" to get the data in CSV format.</w:t>
      </w:r>
    </w:p>
    <w:p w14:paraId="3B70125D" w14:textId="7135918C" w:rsidR="00BA76DE" w:rsidRPr="000046C9" w:rsidRDefault="007E5545" w:rsidP="00F557CB">
      <w:pPr>
        <w:pStyle w:val="Heading2"/>
        <w:rPr>
          <w:rFonts w:eastAsia="Times New Roman"/>
          <w:b/>
          <w:bCs/>
          <w:lang w:eastAsia="en-IN"/>
        </w:rPr>
      </w:pPr>
      <w:r w:rsidRPr="000046C9">
        <w:rPr>
          <w:rFonts w:eastAsia="Times New Roman"/>
          <w:b/>
          <w:bCs/>
          <w:lang w:eastAsia="en-IN"/>
        </w:rPr>
        <w:t xml:space="preserve">3. </w:t>
      </w:r>
      <w:r w:rsidR="00F557CB" w:rsidRPr="000046C9">
        <w:rPr>
          <w:rFonts w:eastAsia="Times New Roman"/>
          <w:b/>
          <w:bCs/>
          <w:lang w:eastAsia="en-IN"/>
        </w:rPr>
        <w:t>How People use that data</w:t>
      </w:r>
    </w:p>
    <w:p w14:paraId="1E1B801C" w14:textId="77777777" w:rsidR="00F557CB" w:rsidRPr="00F557CB" w:rsidRDefault="00F557CB" w:rsidP="00F557CB">
      <w:pPr>
        <w:pStyle w:val="NormalWeb"/>
        <w:rPr>
          <w:rFonts w:asciiTheme="minorHAnsi" w:hAnsiTheme="minorHAnsi"/>
        </w:rPr>
      </w:pPr>
      <w:r w:rsidRPr="00F557CB">
        <w:rPr>
          <w:rFonts w:asciiTheme="minorHAnsi" w:hAnsiTheme="minorHAnsi"/>
        </w:rPr>
        <w:t xml:space="preserve">People use historical stock data from Yahoo Finance for various purposes, including investment analysis, financial </w:t>
      </w:r>
      <w:proofErr w:type="spellStart"/>
      <w:r w:rsidRPr="00F557CB">
        <w:rPr>
          <w:rFonts w:asciiTheme="minorHAnsi" w:hAnsiTheme="minorHAnsi"/>
        </w:rPr>
        <w:t>modeling</w:t>
      </w:r>
      <w:proofErr w:type="spellEnd"/>
      <w:r w:rsidRPr="00F557CB">
        <w:rPr>
          <w:rFonts w:asciiTheme="minorHAnsi" w:hAnsiTheme="minorHAnsi"/>
        </w:rPr>
        <w:t>, academic research, and more. Here are some common ways in which this data is utilized:</w:t>
      </w:r>
    </w:p>
    <w:p w14:paraId="200E6679" w14:textId="26F536E2" w:rsidR="00F557CB" w:rsidRPr="00F557CB" w:rsidRDefault="00F557CB" w:rsidP="00F557CB">
      <w:pPr>
        <w:rPr>
          <w:sz w:val="24"/>
          <w:szCs w:val="24"/>
        </w:rPr>
      </w:pPr>
      <w:r>
        <w:rPr>
          <w:sz w:val="24"/>
          <w:szCs w:val="24"/>
        </w:rPr>
        <w:br w:type="page"/>
      </w:r>
      <w:r w:rsidRPr="00F557CB">
        <w:rPr>
          <w:sz w:val="24"/>
          <w:szCs w:val="24"/>
        </w:rPr>
        <w:lastRenderedPageBreak/>
        <w:t xml:space="preserve">1. </w:t>
      </w:r>
      <w:r w:rsidRPr="00F557CB">
        <w:rPr>
          <w:rStyle w:val="Strong"/>
          <w:b w:val="0"/>
          <w:bCs w:val="0"/>
          <w:sz w:val="24"/>
          <w:szCs w:val="24"/>
        </w:rPr>
        <w:t>Investment Analysis and Decision-Making:</w:t>
      </w:r>
    </w:p>
    <w:p w14:paraId="637E018D" w14:textId="77777777" w:rsidR="00F557CB" w:rsidRPr="00F557CB" w:rsidRDefault="00F557CB" w:rsidP="00F557CB">
      <w:pPr>
        <w:pStyle w:val="Heading4"/>
        <w:rPr>
          <w:sz w:val="24"/>
          <w:szCs w:val="24"/>
        </w:rPr>
      </w:pPr>
      <w:r w:rsidRPr="00F557CB">
        <w:rPr>
          <w:sz w:val="24"/>
          <w:szCs w:val="24"/>
        </w:rPr>
        <w:t xml:space="preserve">a. </w:t>
      </w:r>
      <w:r w:rsidRPr="00F557CB">
        <w:rPr>
          <w:rStyle w:val="Strong"/>
          <w:b w:val="0"/>
          <w:bCs w:val="0"/>
          <w:sz w:val="24"/>
          <w:szCs w:val="24"/>
        </w:rPr>
        <w:t>Technical Analysis:</w:t>
      </w:r>
    </w:p>
    <w:p w14:paraId="740E7701" w14:textId="77777777" w:rsidR="00F557CB" w:rsidRPr="00F557CB" w:rsidRDefault="00F557CB" w:rsidP="00F557CB">
      <w:pPr>
        <w:numPr>
          <w:ilvl w:val="0"/>
          <w:numId w:val="3"/>
        </w:numPr>
        <w:spacing w:before="100" w:beforeAutospacing="1" w:after="100" w:afterAutospacing="1" w:line="240" w:lineRule="auto"/>
        <w:rPr>
          <w:sz w:val="24"/>
          <w:szCs w:val="24"/>
        </w:rPr>
      </w:pPr>
      <w:r w:rsidRPr="00F557CB">
        <w:rPr>
          <w:rStyle w:val="Strong"/>
          <w:sz w:val="24"/>
          <w:szCs w:val="24"/>
        </w:rPr>
        <w:t>Charting:</w:t>
      </w:r>
      <w:r w:rsidRPr="00F557CB">
        <w:rPr>
          <w:sz w:val="24"/>
          <w:szCs w:val="24"/>
        </w:rPr>
        <w:t xml:space="preserve"> Investors plot stock prices over time to identify patterns and trends.</w:t>
      </w:r>
    </w:p>
    <w:p w14:paraId="69F85A12" w14:textId="77777777" w:rsidR="00F557CB" w:rsidRPr="00F557CB" w:rsidRDefault="00F557CB" w:rsidP="00F557CB">
      <w:pPr>
        <w:numPr>
          <w:ilvl w:val="0"/>
          <w:numId w:val="3"/>
        </w:numPr>
        <w:spacing w:before="100" w:beforeAutospacing="1" w:after="100" w:afterAutospacing="1" w:line="240" w:lineRule="auto"/>
        <w:rPr>
          <w:sz w:val="24"/>
          <w:szCs w:val="24"/>
        </w:rPr>
      </w:pPr>
      <w:r w:rsidRPr="00F557CB">
        <w:rPr>
          <w:rStyle w:val="Strong"/>
          <w:sz w:val="24"/>
          <w:szCs w:val="24"/>
        </w:rPr>
        <w:t>Indicators:</w:t>
      </w:r>
      <w:r w:rsidRPr="00F557CB">
        <w:rPr>
          <w:sz w:val="24"/>
          <w:szCs w:val="24"/>
        </w:rPr>
        <w:t xml:space="preserve"> Use moving averages, RSI, MACD, and other indicators to predict future price movements.</w:t>
      </w:r>
    </w:p>
    <w:p w14:paraId="77A4565A" w14:textId="77777777" w:rsidR="00F557CB" w:rsidRPr="00F557CB" w:rsidRDefault="00F557CB" w:rsidP="00F557CB">
      <w:pPr>
        <w:numPr>
          <w:ilvl w:val="0"/>
          <w:numId w:val="3"/>
        </w:numPr>
        <w:spacing w:before="100" w:beforeAutospacing="1" w:after="100" w:afterAutospacing="1" w:line="240" w:lineRule="auto"/>
        <w:rPr>
          <w:sz w:val="24"/>
          <w:szCs w:val="24"/>
        </w:rPr>
      </w:pPr>
      <w:r w:rsidRPr="00F557CB">
        <w:rPr>
          <w:rStyle w:val="Strong"/>
          <w:sz w:val="24"/>
          <w:szCs w:val="24"/>
        </w:rPr>
        <w:t>Support and Resistance Levels:</w:t>
      </w:r>
      <w:r w:rsidRPr="00F557CB">
        <w:rPr>
          <w:sz w:val="24"/>
          <w:szCs w:val="24"/>
        </w:rPr>
        <w:t xml:space="preserve"> Identify key price levels where stocks tend to reverse direction.</w:t>
      </w:r>
    </w:p>
    <w:p w14:paraId="7691B786" w14:textId="77777777" w:rsidR="00F557CB" w:rsidRPr="00F557CB" w:rsidRDefault="00F557CB" w:rsidP="00F557CB">
      <w:pPr>
        <w:pStyle w:val="Heading4"/>
        <w:rPr>
          <w:sz w:val="24"/>
          <w:szCs w:val="24"/>
        </w:rPr>
      </w:pPr>
      <w:r w:rsidRPr="00F557CB">
        <w:rPr>
          <w:sz w:val="24"/>
          <w:szCs w:val="24"/>
        </w:rPr>
        <w:t xml:space="preserve">b. </w:t>
      </w:r>
      <w:r w:rsidRPr="00F557CB">
        <w:rPr>
          <w:rStyle w:val="Strong"/>
          <w:b w:val="0"/>
          <w:bCs w:val="0"/>
          <w:sz w:val="24"/>
          <w:szCs w:val="24"/>
        </w:rPr>
        <w:t>Fundamental Analysis:</w:t>
      </w:r>
    </w:p>
    <w:p w14:paraId="4F3A8132" w14:textId="77777777" w:rsidR="00F557CB" w:rsidRPr="00F557CB" w:rsidRDefault="00F557CB" w:rsidP="00F557CB">
      <w:pPr>
        <w:numPr>
          <w:ilvl w:val="0"/>
          <w:numId w:val="4"/>
        </w:numPr>
        <w:spacing w:before="100" w:beforeAutospacing="1" w:after="100" w:afterAutospacing="1" w:line="240" w:lineRule="auto"/>
        <w:rPr>
          <w:sz w:val="24"/>
          <w:szCs w:val="24"/>
        </w:rPr>
      </w:pPr>
      <w:r w:rsidRPr="00F557CB">
        <w:rPr>
          <w:rStyle w:val="Strong"/>
          <w:sz w:val="24"/>
          <w:szCs w:val="24"/>
        </w:rPr>
        <w:t>Financial Ratios:</w:t>
      </w:r>
      <w:r w:rsidRPr="00F557CB">
        <w:rPr>
          <w:sz w:val="24"/>
          <w:szCs w:val="24"/>
        </w:rPr>
        <w:t xml:space="preserve"> Calculate P/E ratios, earnings per share (EPS), and other key financial metrics.</w:t>
      </w:r>
    </w:p>
    <w:p w14:paraId="127B3C33" w14:textId="77777777" w:rsidR="00F557CB" w:rsidRPr="00F557CB" w:rsidRDefault="00F557CB" w:rsidP="00F557CB">
      <w:pPr>
        <w:numPr>
          <w:ilvl w:val="0"/>
          <w:numId w:val="4"/>
        </w:numPr>
        <w:spacing w:before="100" w:beforeAutospacing="1" w:after="100" w:afterAutospacing="1" w:line="240" w:lineRule="auto"/>
        <w:rPr>
          <w:sz w:val="24"/>
          <w:szCs w:val="24"/>
        </w:rPr>
      </w:pPr>
      <w:r w:rsidRPr="00F557CB">
        <w:rPr>
          <w:rStyle w:val="Strong"/>
          <w:sz w:val="24"/>
          <w:szCs w:val="24"/>
        </w:rPr>
        <w:t>Historical Performance:</w:t>
      </w:r>
      <w:r w:rsidRPr="00F557CB">
        <w:rPr>
          <w:sz w:val="24"/>
          <w:szCs w:val="24"/>
        </w:rPr>
        <w:t xml:space="preserve"> Evaluate how a stock has performed in different market conditions.</w:t>
      </w:r>
    </w:p>
    <w:p w14:paraId="1CC12C9F" w14:textId="77777777" w:rsidR="00F557CB" w:rsidRPr="00F557CB" w:rsidRDefault="00F557CB" w:rsidP="00F557CB">
      <w:pPr>
        <w:rPr>
          <w:sz w:val="24"/>
          <w:szCs w:val="24"/>
        </w:rPr>
      </w:pPr>
      <w:r w:rsidRPr="00F557CB">
        <w:rPr>
          <w:sz w:val="24"/>
          <w:szCs w:val="24"/>
        </w:rPr>
        <w:t xml:space="preserve">2. </w:t>
      </w:r>
      <w:r w:rsidRPr="00F557CB">
        <w:rPr>
          <w:rStyle w:val="Strong"/>
          <w:b w:val="0"/>
          <w:bCs w:val="0"/>
          <w:sz w:val="24"/>
          <w:szCs w:val="24"/>
        </w:rPr>
        <w:t>Portfolio Management:</w:t>
      </w:r>
    </w:p>
    <w:p w14:paraId="39D99D2A" w14:textId="77777777" w:rsidR="00F557CB" w:rsidRPr="00F557CB" w:rsidRDefault="00F557CB" w:rsidP="00F557CB">
      <w:pPr>
        <w:numPr>
          <w:ilvl w:val="0"/>
          <w:numId w:val="5"/>
        </w:numPr>
        <w:spacing w:before="100" w:beforeAutospacing="1" w:after="100" w:afterAutospacing="1" w:line="240" w:lineRule="auto"/>
        <w:rPr>
          <w:sz w:val="24"/>
          <w:szCs w:val="24"/>
        </w:rPr>
      </w:pPr>
      <w:proofErr w:type="spellStart"/>
      <w:r w:rsidRPr="00F557CB">
        <w:rPr>
          <w:rStyle w:val="Strong"/>
          <w:sz w:val="24"/>
          <w:szCs w:val="24"/>
        </w:rPr>
        <w:t>Backtesting</w:t>
      </w:r>
      <w:proofErr w:type="spellEnd"/>
      <w:r w:rsidRPr="00F557CB">
        <w:rPr>
          <w:rStyle w:val="Strong"/>
          <w:sz w:val="24"/>
          <w:szCs w:val="24"/>
        </w:rPr>
        <w:t>:</w:t>
      </w:r>
      <w:r w:rsidRPr="00F557CB">
        <w:rPr>
          <w:sz w:val="24"/>
          <w:szCs w:val="24"/>
        </w:rPr>
        <w:t xml:space="preserve"> Test investment strategies using historical data to see how they would have performed.</w:t>
      </w:r>
    </w:p>
    <w:p w14:paraId="6C6F2015" w14:textId="77777777" w:rsidR="00F557CB" w:rsidRPr="00F557CB" w:rsidRDefault="00F557CB" w:rsidP="00F557CB">
      <w:pPr>
        <w:numPr>
          <w:ilvl w:val="0"/>
          <w:numId w:val="5"/>
        </w:numPr>
        <w:spacing w:before="100" w:beforeAutospacing="1" w:after="100" w:afterAutospacing="1" w:line="240" w:lineRule="auto"/>
        <w:rPr>
          <w:sz w:val="24"/>
          <w:szCs w:val="24"/>
        </w:rPr>
      </w:pPr>
      <w:r w:rsidRPr="00F557CB">
        <w:rPr>
          <w:rStyle w:val="Strong"/>
          <w:sz w:val="24"/>
          <w:szCs w:val="24"/>
        </w:rPr>
        <w:t>Risk Assessment:</w:t>
      </w:r>
      <w:r w:rsidRPr="00F557CB">
        <w:rPr>
          <w:sz w:val="24"/>
          <w:szCs w:val="24"/>
        </w:rPr>
        <w:t xml:space="preserve"> </w:t>
      </w:r>
      <w:proofErr w:type="spellStart"/>
      <w:r w:rsidRPr="00F557CB">
        <w:rPr>
          <w:sz w:val="24"/>
          <w:szCs w:val="24"/>
        </w:rPr>
        <w:t>Analyze</w:t>
      </w:r>
      <w:proofErr w:type="spellEnd"/>
      <w:r w:rsidRPr="00F557CB">
        <w:rPr>
          <w:sz w:val="24"/>
          <w:szCs w:val="24"/>
        </w:rPr>
        <w:t xml:space="preserve"> historical volatility and drawdowns to assess the risk of a stock.</w:t>
      </w:r>
    </w:p>
    <w:p w14:paraId="7E2EBEEF" w14:textId="77777777" w:rsidR="00F557CB" w:rsidRPr="00F557CB" w:rsidRDefault="00F557CB" w:rsidP="00F557CB">
      <w:pPr>
        <w:numPr>
          <w:ilvl w:val="0"/>
          <w:numId w:val="5"/>
        </w:numPr>
        <w:spacing w:before="100" w:beforeAutospacing="1" w:after="100" w:afterAutospacing="1" w:line="240" w:lineRule="auto"/>
        <w:rPr>
          <w:sz w:val="24"/>
          <w:szCs w:val="24"/>
        </w:rPr>
      </w:pPr>
      <w:r w:rsidRPr="00F557CB">
        <w:rPr>
          <w:rStyle w:val="Strong"/>
          <w:sz w:val="24"/>
          <w:szCs w:val="24"/>
        </w:rPr>
        <w:t>Diversification:</w:t>
      </w:r>
      <w:r w:rsidRPr="00F557CB">
        <w:rPr>
          <w:sz w:val="24"/>
          <w:szCs w:val="24"/>
        </w:rPr>
        <w:t xml:space="preserve"> Use historical correlations between different stocks to build a diversified portfolio.</w:t>
      </w:r>
    </w:p>
    <w:p w14:paraId="625FDA06" w14:textId="77777777" w:rsidR="00F557CB" w:rsidRPr="00F557CB" w:rsidRDefault="00F557CB" w:rsidP="00F557CB">
      <w:pPr>
        <w:rPr>
          <w:sz w:val="24"/>
          <w:szCs w:val="24"/>
        </w:rPr>
      </w:pPr>
      <w:r w:rsidRPr="00F557CB">
        <w:rPr>
          <w:sz w:val="24"/>
          <w:szCs w:val="24"/>
        </w:rPr>
        <w:t xml:space="preserve">3. </w:t>
      </w:r>
      <w:r w:rsidRPr="00F557CB">
        <w:rPr>
          <w:rStyle w:val="Strong"/>
          <w:b w:val="0"/>
          <w:bCs w:val="0"/>
          <w:sz w:val="24"/>
          <w:szCs w:val="24"/>
        </w:rPr>
        <w:t>Algorithmic Trading:</w:t>
      </w:r>
    </w:p>
    <w:p w14:paraId="123BF41F" w14:textId="77777777" w:rsidR="00F557CB" w:rsidRPr="00F557CB" w:rsidRDefault="00F557CB" w:rsidP="00F557CB">
      <w:pPr>
        <w:numPr>
          <w:ilvl w:val="0"/>
          <w:numId w:val="6"/>
        </w:numPr>
        <w:spacing w:before="100" w:beforeAutospacing="1" w:after="100" w:afterAutospacing="1" w:line="240" w:lineRule="auto"/>
        <w:rPr>
          <w:sz w:val="24"/>
          <w:szCs w:val="24"/>
        </w:rPr>
      </w:pPr>
      <w:r w:rsidRPr="00F557CB">
        <w:rPr>
          <w:rStyle w:val="Strong"/>
          <w:sz w:val="24"/>
          <w:szCs w:val="24"/>
        </w:rPr>
        <w:t>Strategy Development:</w:t>
      </w:r>
      <w:r w:rsidRPr="00F557CB">
        <w:rPr>
          <w:sz w:val="24"/>
          <w:szCs w:val="24"/>
        </w:rPr>
        <w:t xml:space="preserve"> Develop trading algorithms based on historical price patterns and indicators.</w:t>
      </w:r>
    </w:p>
    <w:p w14:paraId="2110F7DF" w14:textId="77777777" w:rsidR="00F557CB" w:rsidRPr="00F557CB" w:rsidRDefault="00F557CB" w:rsidP="00F557CB">
      <w:pPr>
        <w:numPr>
          <w:ilvl w:val="0"/>
          <w:numId w:val="6"/>
        </w:numPr>
        <w:spacing w:before="100" w:beforeAutospacing="1" w:after="100" w:afterAutospacing="1" w:line="240" w:lineRule="auto"/>
        <w:rPr>
          <w:sz w:val="24"/>
          <w:szCs w:val="24"/>
        </w:rPr>
      </w:pPr>
      <w:r w:rsidRPr="00F557CB">
        <w:rPr>
          <w:rStyle w:val="Strong"/>
          <w:sz w:val="24"/>
          <w:szCs w:val="24"/>
        </w:rPr>
        <w:t>Simulation:</w:t>
      </w:r>
      <w:r w:rsidRPr="00F557CB">
        <w:rPr>
          <w:sz w:val="24"/>
          <w:szCs w:val="24"/>
        </w:rPr>
        <w:t xml:space="preserve"> Simulate trading strategies on historical data to evaluate their potential profitability.</w:t>
      </w:r>
    </w:p>
    <w:p w14:paraId="2301D8BE" w14:textId="77777777" w:rsidR="00F557CB" w:rsidRPr="00F557CB" w:rsidRDefault="00F557CB" w:rsidP="00F557CB">
      <w:pPr>
        <w:numPr>
          <w:ilvl w:val="0"/>
          <w:numId w:val="6"/>
        </w:numPr>
        <w:spacing w:before="100" w:beforeAutospacing="1" w:after="100" w:afterAutospacing="1" w:line="240" w:lineRule="auto"/>
        <w:rPr>
          <w:sz w:val="24"/>
          <w:szCs w:val="24"/>
        </w:rPr>
      </w:pPr>
      <w:r w:rsidRPr="00F557CB">
        <w:rPr>
          <w:rStyle w:val="Strong"/>
          <w:sz w:val="24"/>
          <w:szCs w:val="24"/>
        </w:rPr>
        <w:t>Parameter Tuning:</w:t>
      </w:r>
      <w:r w:rsidRPr="00F557CB">
        <w:rPr>
          <w:sz w:val="24"/>
          <w:szCs w:val="24"/>
        </w:rPr>
        <w:t xml:space="preserve"> Optimize trading strategies by adjusting parameters and testing on past data.</w:t>
      </w:r>
    </w:p>
    <w:p w14:paraId="18E4A361" w14:textId="77777777" w:rsidR="00F557CB" w:rsidRPr="00F557CB" w:rsidRDefault="00F557CB" w:rsidP="00F557CB">
      <w:pPr>
        <w:rPr>
          <w:sz w:val="24"/>
          <w:szCs w:val="24"/>
        </w:rPr>
      </w:pPr>
      <w:r w:rsidRPr="00F557CB">
        <w:rPr>
          <w:sz w:val="24"/>
          <w:szCs w:val="24"/>
        </w:rPr>
        <w:t xml:space="preserve">4. </w:t>
      </w:r>
      <w:r w:rsidRPr="00F557CB">
        <w:rPr>
          <w:rStyle w:val="Strong"/>
          <w:b w:val="0"/>
          <w:bCs w:val="0"/>
          <w:sz w:val="24"/>
          <w:szCs w:val="24"/>
        </w:rPr>
        <w:t>Academic Research:</w:t>
      </w:r>
    </w:p>
    <w:p w14:paraId="165C761D" w14:textId="77777777" w:rsidR="00F557CB" w:rsidRPr="00F557CB" w:rsidRDefault="00F557CB" w:rsidP="00F557CB">
      <w:pPr>
        <w:numPr>
          <w:ilvl w:val="0"/>
          <w:numId w:val="7"/>
        </w:numPr>
        <w:spacing w:before="100" w:beforeAutospacing="1" w:after="100" w:afterAutospacing="1" w:line="240" w:lineRule="auto"/>
        <w:rPr>
          <w:sz w:val="24"/>
          <w:szCs w:val="24"/>
        </w:rPr>
      </w:pPr>
      <w:r w:rsidRPr="00F557CB">
        <w:rPr>
          <w:rStyle w:val="Strong"/>
          <w:sz w:val="24"/>
          <w:szCs w:val="24"/>
        </w:rPr>
        <w:t>Market Studies:</w:t>
      </w:r>
      <w:r w:rsidRPr="00F557CB">
        <w:rPr>
          <w:sz w:val="24"/>
          <w:szCs w:val="24"/>
        </w:rPr>
        <w:t xml:space="preserve"> Conduct studies on market </w:t>
      </w:r>
      <w:proofErr w:type="spellStart"/>
      <w:r w:rsidRPr="00F557CB">
        <w:rPr>
          <w:sz w:val="24"/>
          <w:szCs w:val="24"/>
        </w:rPr>
        <w:t>behavior</w:t>
      </w:r>
      <w:proofErr w:type="spellEnd"/>
      <w:r w:rsidRPr="00F557CB">
        <w:rPr>
          <w:sz w:val="24"/>
          <w:szCs w:val="24"/>
        </w:rPr>
        <w:t>, efficiency, and anomalies using historical data.</w:t>
      </w:r>
    </w:p>
    <w:p w14:paraId="742C0103" w14:textId="77777777" w:rsidR="00F557CB" w:rsidRPr="00F557CB" w:rsidRDefault="00F557CB" w:rsidP="00F557CB">
      <w:pPr>
        <w:numPr>
          <w:ilvl w:val="0"/>
          <w:numId w:val="7"/>
        </w:numPr>
        <w:spacing w:before="100" w:beforeAutospacing="1" w:after="100" w:afterAutospacing="1" w:line="240" w:lineRule="auto"/>
        <w:rPr>
          <w:sz w:val="24"/>
          <w:szCs w:val="24"/>
        </w:rPr>
      </w:pPr>
      <w:r w:rsidRPr="00F557CB">
        <w:rPr>
          <w:rStyle w:val="Strong"/>
          <w:sz w:val="24"/>
          <w:szCs w:val="24"/>
        </w:rPr>
        <w:t>Financial Models:</w:t>
      </w:r>
      <w:r w:rsidRPr="00F557CB">
        <w:rPr>
          <w:sz w:val="24"/>
          <w:szCs w:val="24"/>
        </w:rPr>
        <w:t xml:space="preserve"> Test and validate financial models and theories.</w:t>
      </w:r>
    </w:p>
    <w:p w14:paraId="572FBF0F" w14:textId="77777777" w:rsidR="00F557CB" w:rsidRPr="00F557CB" w:rsidRDefault="00F557CB" w:rsidP="00F557CB">
      <w:pPr>
        <w:numPr>
          <w:ilvl w:val="0"/>
          <w:numId w:val="7"/>
        </w:numPr>
        <w:spacing w:before="100" w:beforeAutospacing="1" w:after="100" w:afterAutospacing="1" w:line="240" w:lineRule="auto"/>
        <w:rPr>
          <w:sz w:val="24"/>
          <w:szCs w:val="24"/>
        </w:rPr>
      </w:pPr>
      <w:r w:rsidRPr="00F557CB">
        <w:rPr>
          <w:rStyle w:val="Strong"/>
          <w:sz w:val="24"/>
          <w:szCs w:val="24"/>
        </w:rPr>
        <w:t>Econometric Analysis:</w:t>
      </w:r>
      <w:r w:rsidRPr="00F557CB">
        <w:rPr>
          <w:sz w:val="24"/>
          <w:szCs w:val="24"/>
        </w:rPr>
        <w:t xml:space="preserve"> Perform statistical analysis to understand relationships between different financial variables.</w:t>
      </w:r>
    </w:p>
    <w:p w14:paraId="5DC17CBC" w14:textId="77777777" w:rsidR="00F557CB" w:rsidRPr="00F557CB" w:rsidRDefault="00F557CB" w:rsidP="00F557CB">
      <w:pPr>
        <w:rPr>
          <w:sz w:val="24"/>
          <w:szCs w:val="24"/>
        </w:rPr>
      </w:pPr>
      <w:r w:rsidRPr="00F557CB">
        <w:rPr>
          <w:sz w:val="24"/>
          <w:szCs w:val="24"/>
        </w:rPr>
        <w:t xml:space="preserve">5. </w:t>
      </w:r>
      <w:r w:rsidRPr="00F557CB">
        <w:rPr>
          <w:rStyle w:val="Strong"/>
          <w:b w:val="0"/>
          <w:bCs w:val="0"/>
          <w:sz w:val="24"/>
          <w:szCs w:val="24"/>
        </w:rPr>
        <w:t>Financial Reporting and Journalism:</w:t>
      </w:r>
    </w:p>
    <w:p w14:paraId="62DB33C7" w14:textId="77777777" w:rsidR="00F557CB" w:rsidRPr="00F557CB" w:rsidRDefault="00F557CB" w:rsidP="00F557CB">
      <w:pPr>
        <w:numPr>
          <w:ilvl w:val="0"/>
          <w:numId w:val="8"/>
        </w:numPr>
        <w:spacing w:before="100" w:beforeAutospacing="1" w:after="100" w:afterAutospacing="1" w:line="240" w:lineRule="auto"/>
        <w:rPr>
          <w:sz w:val="24"/>
          <w:szCs w:val="24"/>
        </w:rPr>
      </w:pPr>
      <w:r w:rsidRPr="00F557CB">
        <w:rPr>
          <w:rStyle w:val="Strong"/>
          <w:sz w:val="24"/>
          <w:szCs w:val="24"/>
        </w:rPr>
        <w:t>Performance Reporting:</w:t>
      </w:r>
      <w:r w:rsidRPr="00F557CB">
        <w:rPr>
          <w:sz w:val="24"/>
          <w:szCs w:val="24"/>
        </w:rPr>
        <w:t xml:space="preserve"> Report on the historical performance of stocks, indices, and markets.</w:t>
      </w:r>
    </w:p>
    <w:p w14:paraId="0E5E4053" w14:textId="77777777" w:rsidR="00F557CB" w:rsidRPr="00F557CB" w:rsidRDefault="00F557CB" w:rsidP="00F557CB">
      <w:pPr>
        <w:numPr>
          <w:ilvl w:val="0"/>
          <w:numId w:val="8"/>
        </w:numPr>
        <w:spacing w:before="100" w:beforeAutospacing="1" w:after="100" w:afterAutospacing="1" w:line="240" w:lineRule="auto"/>
        <w:rPr>
          <w:sz w:val="24"/>
          <w:szCs w:val="24"/>
        </w:rPr>
      </w:pPr>
      <w:r w:rsidRPr="00F557CB">
        <w:rPr>
          <w:rStyle w:val="Strong"/>
          <w:sz w:val="24"/>
          <w:szCs w:val="24"/>
        </w:rPr>
        <w:t>Trend Analysis:</w:t>
      </w:r>
      <w:r w:rsidRPr="00F557CB">
        <w:rPr>
          <w:sz w:val="24"/>
          <w:szCs w:val="24"/>
        </w:rPr>
        <w:t xml:space="preserve"> </w:t>
      </w:r>
      <w:proofErr w:type="spellStart"/>
      <w:r w:rsidRPr="00F557CB">
        <w:rPr>
          <w:sz w:val="24"/>
          <w:szCs w:val="24"/>
        </w:rPr>
        <w:t>Analyze</w:t>
      </w:r>
      <w:proofErr w:type="spellEnd"/>
      <w:r w:rsidRPr="00F557CB">
        <w:rPr>
          <w:sz w:val="24"/>
          <w:szCs w:val="24"/>
        </w:rPr>
        <w:t xml:space="preserve"> and report on trends in different sectors and industries.</w:t>
      </w:r>
    </w:p>
    <w:p w14:paraId="50D65A43" w14:textId="77777777" w:rsidR="00F557CB" w:rsidRPr="00F557CB" w:rsidRDefault="00F557CB" w:rsidP="00F557CB">
      <w:pPr>
        <w:numPr>
          <w:ilvl w:val="0"/>
          <w:numId w:val="8"/>
        </w:numPr>
        <w:spacing w:before="100" w:beforeAutospacing="1" w:after="100" w:afterAutospacing="1" w:line="240" w:lineRule="auto"/>
        <w:rPr>
          <w:sz w:val="24"/>
          <w:szCs w:val="24"/>
        </w:rPr>
      </w:pPr>
      <w:r w:rsidRPr="00F557CB">
        <w:rPr>
          <w:rStyle w:val="Strong"/>
          <w:sz w:val="24"/>
          <w:szCs w:val="24"/>
        </w:rPr>
        <w:lastRenderedPageBreak/>
        <w:t>Market Insights:</w:t>
      </w:r>
      <w:r w:rsidRPr="00F557CB">
        <w:rPr>
          <w:sz w:val="24"/>
          <w:szCs w:val="24"/>
        </w:rPr>
        <w:t xml:space="preserve"> Provide insights and commentary based on historical market data.</w:t>
      </w:r>
    </w:p>
    <w:p w14:paraId="4A519953" w14:textId="77777777" w:rsidR="00F557CB" w:rsidRPr="00F557CB" w:rsidRDefault="00F557CB" w:rsidP="00F557CB">
      <w:pPr>
        <w:rPr>
          <w:sz w:val="24"/>
          <w:szCs w:val="24"/>
        </w:rPr>
      </w:pPr>
      <w:r w:rsidRPr="00F557CB">
        <w:rPr>
          <w:sz w:val="24"/>
          <w:szCs w:val="24"/>
        </w:rPr>
        <w:t xml:space="preserve">6. </w:t>
      </w:r>
      <w:r w:rsidRPr="00F557CB">
        <w:rPr>
          <w:rStyle w:val="Strong"/>
          <w:b w:val="0"/>
          <w:bCs w:val="0"/>
          <w:sz w:val="24"/>
          <w:szCs w:val="24"/>
        </w:rPr>
        <w:t>Personal Finance and Education:</w:t>
      </w:r>
    </w:p>
    <w:p w14:paraId="3773EEF4" w14:textId="77777777" w:rsidR="00F557CB" w:rsidRPr="00F557CB" w:rsidRDefault="00F557CB" w:rsidP="00F557CB">
      <w:pPr>
        <w:numPr>
          <w:ilvl w:val="0"/>
          <w:numId w:val="9"/>
        </w:numPr>
        <w:spacing w:before="100" w:beforeAutospacing="1" w:after="100" w:afterAutospacing="1" w:line="240" w:lineRule="auto"/>
        <w:rPr>
          <w:sz w:val="24"/>
          <w:szCs w:val="24"/>
        </w:rPr>
      </w:pPr>
      <w:r w:rsidRPr="00F557CB">
        <w:rPr>
          <w:rStyle w:val="Strong"/>
          <w:sz w:val="24"/>
          <w:szCs w:val="24"/>
        </w:rPr>
        <w:t>Learning Tool:</w:t>
      </w:r>
      <w:r w:rsidRPr="00F557CB">
        <w:rPr>
          <w:sz w:val="24"/>
          <w:szCs w:val="24"/>
        </w:rPr>
        <w:t xml:space="preserve"> Use historical data to learn about stock market </w:t>
      </w:r>
      <w:proofErr w:type="spellStart"/>
      <w:r w:rsidRPr="00F557CB">
        <w:rPr>
          <w:sz w:val="24"/>
          <w:szCs w:val="24"/>
        </w:rPr>
        <w:t>behavior</w:t>
      </w:r>
      <w:proofErr w:type="spellEnd"/>
      <w:r w:rsidRPr="00F557CB">
        <w:rPr>
          <w:sz w:val="24"/>
          <w:szCs w:val="24"/>
        </w:rPr>
        <w:t xml:space="preserve"> and investing principles.</w:t>
      </w:r>
    </w:p>
    <w:p w14:paraId="75A2CC65" w14:textId="77777777" w:rsidR="00F557CB" w:rsidRPr="00F557CB" w:rsidRDefault="00F557CB" w:rsidP="00F557CB">
      <w:pPr>
        <w:numPr>
          <w:ilvl w:val="0"/>
          <w:numId w:val="9"/>
        </w:numPr>
        <w:spacing w:before="100" w:beforeAutospacing="1" w:after="100" w:afterAutospacing="1" w:line="240" w:lineRule="auto"/>
        <w:rPr>
          <w:sz w:val="24"/>
          <w:szCs w:val="24"/>
        </w:rPr>
      </w:pPr>
      <w:r w:rsidRPr="00F557CB">
        <w:rPr>
          <w:rStyle w:val="Strong"/>
          <w:sz w:val="24"/>
          <w:szCs w:val="24"/>
        </w:rPr>
        <w:t>Financial Planning:</w:t>
      </w:r>
      <w:r w:rsidRPr="00F557CB">
        <w:rPr>
          <w:sz w:val="24"/>
          <w:szCs w:val="24"/>
        </w:rPr>
        <w:t xml:space="preserve"> Plan personal investments by understanding historical returns and risks.</w:t>
      </w:r>
    </w:p>
    <w:p w14:paraId="01884305" w14:textId="77777777" w:rsidR="00F557CB" w:rsidRDefault="00F557CB" w:rsidP="00F557CB">
      <w:pPr>
        <w:numPr>
          <w:ilvl w:val="0"/>
          <w:numId w:val="9"/>
        </w:numPr>
        <w:spacing w:before="100" w:beforeAutospacing="1" w:after="100" w:afterAutospacing="1" w:line="240" w:lineRule="auto"/>
        <w:rPr>
          <w:sz w:val="24"/>
          <w:szCs w:val="24"/>
        </w:rPr>
      </w:pPr>
      <w:r w:rsidRPr="00F557CB">
        <w:rPr>
          <w:rStyle w:val="Strong"/>
          <w:sz w:val="24"/>
          <w:szCs w:val="24"/>
        </w:rPr>
        <w:t>Case Studies:</w:t>
      </w:r>
      <w:r w:rsidRPr="00F557CB">
        <w:rPr>
          <w:sz w:val="24"/>
          <w:szCs w:val="24"/>
        </w:rPr>
        <w:t xml:space="preserve"> Study historical events and their impact on stock prices for educational purposes.</w:t>
      </w:r>
    </w:p>
    <w:p w14:paraId="48432F9A" w14:textId="5FF7D89D" w:rsidR="00F557CB" w:rsidRPr="000046C9" w:rsidRDefault="00F557CB" w:rsidP="00F557CB">
      <w:pPr>
        <w:pStyle w:val="Heading2"/>
        <w:rPr>
          <w:b/>
          <w:bCs/>
        </w:rPr>
      </w:pPr>
      <w:r w:rsidRPr="000046C9">
        <w:rPr>
          <w:b/>
          <w:bCs/>
        </w:rPr>
        <w:t>4. Limitations:</w:t>
      </w:r>
    </w:p>
    <w:p w14:paraId="2DE0BD0C" w14:textId="77777777" w:rsidR="00F557CB" w:rsidRDefault="00F557CB" w:rsidP="00F557CB">
      <w:pPr>
        <w:pStyle w:val="NormalWeb"/>
      </w:pPr>
      <w:r>
        <w:t>While historical stock data from Yahoo Finance is a valuable resource, there are several limitations and considerations to keep in mind when using this data:</w:t>
      </w:r>
    </w:p>
    <w:p w14:paraId="21C14D41" w14:textId="77777777" w:rsidR="00F557CB" w:rsidRPr="00F557CB" w:rsidRDefault="00F557CB" w:rsidP="00F557CB">
      <w:pPr>
        <w:rPr>
          <w:sz w:val="28"/>
          <w:szCs w:val="28"/>
        </w:rPr>
      </w:pPr>
      <w:r w:rsidRPr="00F557CB">
        <w:rPr>
          <w:sz w:val="28"/>
          <w:szCs w:val="28"/>
        </w:rPr>
        <w:t xml:space="preserve">1. </w:t>
      </w:r>
      <w:r w:rsidRPr="00F557CB">
        <w:rPr>
          <w:sz w:val="28"/>
          <w:szCs w:val="28"/>
        </w:rPr>
        <w:t>Data Accuracy:</w:t>
      </w:r>
    </w:p>
    <w:p w14:paraId="0FBD6C91" w14:textId="77777777" w:rsidR="00F557CB" w:rsidRPr="00F557CB" w:rsidRDefault="00F557CB" w:rsidP="00F557CB">
      <w:pPr>
        <w:numPr>
          <w:ilvl w:val="0"/>
          <w:numId w:val="10"/>
        </w:numPr>
        <w:spacing w:before="100" w:beforeAutospacing="1" w:after="100" w:afterAutospacing="1" w:line="240" w:lineRule="auto"/>
        <w:rPr>
          <w:sz w:val="24"/>
          <w:szCs w:val="24"/>
        </w:rPr>
      </w:pPr>
      <w:r w:rsidRPr="00F557CB">
        <w:rPr>
          <w:rStyle w:val="Strong"/>
          <w:sz w:val="24"/>
          <w:szCs w:val="24"/>
        </w:rPr>
        <w:t>Errors and Omissions:</w:t>
      </w:r>
      <w:r w:rsidRPr="00F557CB">
        <w:rPr>
          <w:sz w:val="24"/>
          <w:szCs w:val="24"/>
        </w:rPr>
        <w:t xml:space="preserve"> Historical data may contain inaccuracies or missing values, which can affect analysis and results.</w:t>
      </w:r>
    </w:p>
    <w:p w14:paraId="70FAA1C2" w14:textId="77777777" w:rsidR="00F557CB" w:rsidRPr="00F557CB" w:rsidRDefault="00F557CB" w:rsidP="00F557CB">
      <w:pPr>
        <w:numPr>
          <w:ilvl w:val="0"/>
          <w:numId w:val="10"/>
        </w:numPr>
        <w:spacing w:before="100" w:beforeAutospacing="1" w:after="100" w:afterAutospacing="1" w:line="240" w:lineRule="auto"/>
        <w:rPr>
          <w:sz w:val="24"/>
          <w:szCs w:val="24"/>
        </w:rPr>
      </w:pPr>
      <w:r w:rsidRPr="00F557CB">
        <w:rPr>
          <w:rStyle w:val="Strong"/>
          <w:sz w:val="24"/>
          <w:szCs w:val="24"/>
        </w:rPr>
        <w:t>Adjustments:</w:t>
      </w:r>
      <w:r w:rsidRPr="00F557CB">
        <w:rPr>
          <w:sz w:val="24"/>
          <w:szCs w:val="24"/>
        </w:rPr>
        <w:t xml:space="preserve"> Corporate actions like stock splits, dividends, and mergers might not always be accurately adjusted, leading to discrepancies in price data.</w:t>
      </w:r>
    </w:p>
    <w:p w14:paraId="5A1C7A53" w14:textId="77777777" w:rsidR="00F557CB" w:rsidRPr="00F557CB" w:rsidRDefault="00F557CB" w:rsidP="00F557CB">
      <w:pPr>
        <w:rPr>
          <w:sz w:val="28"/>
          <w:szCs w:val="28"/>
        </w:rPr>
      </w:pPr>
      <w:r w:rsidRPr="00F557CB">
        <w:rPr>
          <w:sz w:val="28"/>
          <w:szCs w:val="28"/>
        </w:rPr>
        <w:t xml:space="preserve">2. </w:t>
      </w:r>
      <w:r w:rsidRPr="00F557CB">
        <w:rPr>
          <w:sz w:val="28"/>
          <w:szCs w:val="28"/>
        </w:rPr>
        <w:t>Data Coverage:</w:t>
      </w:r>
    </w:p>
    <w:p w14:paraId="118D9CE5" w14:textId="77777777" w:rsidR="00F557CB" w:rsidRPr="00F557CB" w:rsidRDefault="00F557CB" w:rsidP="00F557CB">
      <w:pPr>
        <w:numPr>
          <w:ilvl w:val="0"/>
          <w:numId w:val="11"/>
        </w:numPr>
        <w:spacing w:before="100" w:beforeAutospacing="1" w:after="100" w:afterAutospacing="1" w:line="240" w:lineRule="auto"/>
        <w:rPr>
          <w:sz w:val="24"/>
          <w:szCs w:val="24"/>
        </w:rPr>
      </w:pPr>
      <w:r w:rsidRPr="00F557CB">
        <w:rPr>
          <w:rStyle w:val="Strong"/>
          <w:sz w:val="24"/>
          <w:szCs w:val="24"/>
        </w:rPr>
        <w:t>Limited Historical Range:</w:t>
      </w:r>
      <w:r w:rsidRPr="00F557CB">
        <w:rPr>
          <w:sz w:val="24"/>
          <w:szCs w:val="24"/>
        </w:rPr>
        <w:t xml:space="preserve"> Some stocks may have limited historical data, especially newly listed companies or less popular stocks.</w:t>
      </w:r>
    </w:p>
    <w:p w14:paraId="00C8AF66" w14:textId="77777777" w:rsidR="00F557CB" w:rsidRPr="00F557CB" w:rsidRDefault="00F557CB" w:rsidP="00F557CB">
      <w:pPr>
        <w:numPr>
          <w:ilvl w:val="0"/>
          <w:numId w:val="11"/>
        </w:numPr>
        <w:spacing w:before="100" w:beforeAutospacing="1" w:after="100" w:afterAutospacing="1" w:line="240" w:lineRule="auto"/>
        <w:rPr>
          <w:sz w:val="24"/>
          <w:szCs w:val="24"/>
        </w:rPr>
      </w:pPr>
      <w:r w:rsidRPr="00F557CB">
        <w:rPr>
          <w:rStyle w:val="Strong"/>
          <w:sz w:val="24"/>
          <w:szCs w:val="24"/>
        </w:rPr>
        <w:t>Frequency Limitations:</w:t>
      </w:r>
      <w:r w:rsidRPr="00F557CB">
        <w:rPr>
          <w:sz w:val="24"/>
          <w:szCs w:val="24"/>
        </w:rPr>
        <w:t xml:space="preserve"> Intraday data might not be available, restricting analysis to daily, weekly, or monthly data.</w:t>
      </w:r>
    </w:p>
    <w:p w14:paraId="2DFD83FE" w14:textId="77777777" w:rsidR="00F557CB" w:rsidRPr="00F557CB" w:rsidRDefault="00F557CB" w:rsidP="00F557CB">
      <w:pPr>
        <w:rPr>
          <w:sz w:val="28"/>
          <w:szCs w:val="28"/>
        </w:rPr>
      </w:pPr>
      <w:r w:rsidRPr="00F557CB">
        <w:rPr>
          <w:sz w:val="28"/>
          <w:szCs w:val="28"/>
        </w:rPr>
        <w:t>3. Data Format and Consistency:</w:t>
      </w:r>
    </w:p>
    <w:p w14:paraId="71BD79FE" w14:textId="77777777" w:rsidR="00F557CB" w:rsidRPr="00F557CB" w:rsidRDefault="00F557CB" w:rsidP="00F557CB">
      <w:pPr>
        <w:numPr>
          <w:ilvl w:val="0"/>
          <w:numId w:val="12"/>
        </w:numPr>
        <w:spacing w:before="100" w:beforeAutospacing="1" w:after="100" w:afterAutospacing="1" w:line="240" w:lineRule="auto"/>
        <w:rPr>
          <w:sz w:val="24"/>
          <w:szCs w:val="24"/>
        </w:rPr>
      </w:pPr>
      <w:r w:rsidRPr="00F557CB">
        <w:rPr>
          <w:rStyle w:val="Strong"/>
          <w:sz w:val="24"/>
          <w:szCs w:val="24"/>
        </w:rPr>
        <w:t>Formatting Issues:</w:t>
      </w:r>
      <w:r w:rsidRPr="00F557CB">
        <w:rPr>
          <w:sz w:val="24"/>
          <w:szCs w:val="24"/>
        </w:rPr>
        <w:t xml:space="preserve"> Downloaded CSV files may have formatting inconsistencies that need to be cleaned before analysis.</w:t>
      </w:r>
    </w:p>
    <w:p w14:paraId="0CFDFEFF" w14:textId="77777777" w:rsidR="00F557CB" w:rsidRPr="00F557CB" w:rsidRDefault="00F557CB" w:rsidP="00F557CB">
      <w:pPr>
        <w:numPr>
          <w:ilvl w:val="0"/>
          <w:numId w:val="12"/>
        </w:numPr>
        <w:spacing w:before="100" w:beforeAutospacing="1" w:after="100" w:afterAutospacing="1" w:line="240" w:lineRule="auto"/>
        <w:rPr>
          <w:sz w:val="24"/>
          <w:szCs w:val="24"/>
        </w:rPr>
      </w:pPr>
      <w:r w:rsidRPr="00F557CB">
        <w:rPr>
          <w:rStyle w:val="Strong"/>
          <w:sz w:val="24"/>
          <w:szCs w:val="24"/>
        </w:rPr>
        <w:t>Inconsistent Tickers:</w:t>
      </w:r>
      <w:r w:rsidRPr="00F557CB">
        <w:rPr>
          <w:sz w:val="24"/>
          <w:szCs w:val="24"/>
        </w:rPr>
        <w:t xml:space="preserve"> Ticker symbols may change over time due to corporate actions, requiring adjustments in historical analysis.</w:t>
      </w:r>
    </w:p>
    <w:p w14:paraId="072C464C" w14:textId="77777777" w:rsidR="00F557CB" w:rsidRPr="00F557CB" w:rsidRDefault="00F557CB" w:rsidP="00F557CB">
      <w:pPr>
        <w:rPr>
          <w:sz w:val="28"/>
          <w:szCs w:val="28"/>
        </w:rPr>
      </w:pPr>
      <w:r w:rsidRPr="00F557CB">
        <w:rPr>
          <w:sz w:val="28"/>
          <w:szCs w:val="28"/>
        </w:rPr>
        <w:t>4. Market Events and Anomalies:</w:t>
      </w:r>
    </w:p>
    <w:p w14:paraId="489173ED" w14:textId="77777777" w:rsidR="00F557CB" w:rsidRPr="00F557CB" w:rsidRDefault="00F557CB" w:rsidP="00F557CB">
      <w:pPr>
        <w:numPr>
          <w:ilvl w:val="0"/>
          <w:numId w:val="13"/>
        </w:numPr>
        <w:spacing w:before="100" w:beforeAutospacing="1" w:after="100" w:afterAutospacing="1" w:line="240" w:lineRule="auto"/>
        <w:rPr>
          <w:sz w:val="24"/>
          <w:szCs w:val="24"/>
        </w:rPr>
      </w:pPr>
      <w:r w:rsidRPr="00F557CB">
        <w:rPr>
          <w:rStyle w:val="Strong"/>
          <w:sz w:val="24"/>
          <w:szCs w:val="24"/>
        </w:rPr>
        <w:t>Outliers:</w:t>
      </w:r>
      <w:r w:rsidRPr="00F557CB">
        <w:rPr>
          <w:sz w:val="24"/>
          <w:szCs w:val="24"/>
        </w:rPr>
        <w:t xml:space="preserve"> Significant market events (e.g., financial crises, market crashes) can introduce outliers that might skew analysis.</w:t>
      </w:r>
    </w:p>
    <w:p w14:paraId="0F192C48" w14:textId="77777777" w:rsidR="00F557CB" w:rsidRPr="00F557CB" w:rsidRDefault="00F557CB" w:rsidP="00F557CB">
      <w:pPr>
        <w:numPr>
          <w:ilvl w:val="0"/>
          <w:numId w:val="13"/>
        </w:numPr>
        <w:spacing w:before="100" w:beforeAutospacing="1" w:after="100" w:afterAutospacing="1" w:line="240" w:lineRule="auto"/>
        <w:rPr>
          <w:sz w:val="24"/>
          <w:szCs w:val="24"/>
        </w:rPr>
      </w:pPr>
      <w:r w:rsidRPr="00F557CB">
        <w:rPr>
          <w:rStyle w:val="Strong"/>
          <w:sz w:val="24"/>
          <w:szCs w:val="24"/>
        </w:rPr>
        <w:t>Survivorship Bias:</w:t>
      </w:r>
      <w:r w:rsidRPr="00F557CB">
        <w:rPr>
          <w:sz w:val="24"/>
          <w:szCs w:val="24"/>
        </w:rPr>
        <w:t xml:space="preserve"> Data may not include delisted or bankrupt companies, leading to biased performance analysis.</w:t>
      </w:r>
    </w:p>
    <w:p w14:paraId="3F435CF4" w14:textId="77777777" w:rsidR="00F557CB" w:rsidRDefault="00F557CB">
      <w:pPr>
        <w:rPr>
          <w:sz w:val="28"/>
          <w:szCs w:val="28"/>
        </w:rPr>
      </w:pPr>
      <w:r>
        <w:rPr>
          <w:sz w:val="28"/>
          <w:szCs w:val="28"/>
        </w:rPr>
        <w:br w:type="page"/>
      </w:r>
    </w:p>
    <w:p w14:paraId="53C4902F" w14:textId="50FE1A4A" w:rsidR="00F557CB" w:rsidRPr="00F557CB" w:rsidRDefault="00F557CB" w:rsidP="00F557CB">
      <w:pPr>
        <w:rPr>
          <w:sz w:val="28"/>
          <w:szCs w:val="28"/>
        </w:rPr>
      </w:pPr>
      <w:r w:rsidRPr="00F557CB">
        <w:rPr>
          <w:sz w:val="28"/>
          <w:szCs w:val="28"/>
        </w:rPr>
        <w:lastRenderedPageBreak/>
        <w:t>5. Limited Data Types:</w:t>
      </w:r>
    </w:p>
    <w:p w14:paraId="36DC4699" w14:textId="77777777" w:rsidR="00F557CB" w:rsidRPr="00F557CB" w:rsidRDefault="00F557CB" w:rsidP="00F557CB">
      <w:pPr>
        <w:numPr>
          <w:ilvl w:val="0"/>
          <w:numId w:val="14"/>
        </w:numPr>
        <w:spacing w:before="100" w:beforeAutospacing="1" w:after="100" w:afterAutospacing="1" w:line="240" w:lineRule="auto"/>
        <w:rPr>
          <w:sz w:val="24"/>
          <w:szCs w:val="24"/>
        </w:rPr>
      </w:pPr>
      <w:r w:rsidRPr="00F557CB">
        <w:rPr>
          <w:rStyle w:val="Strong"/>
          <w:sz w:val="24"/>
          <w:szCs w:val="24"/>
        </w:rPr>
        <w:t>Fundamental Data:</w:t>
      </w:r>
      <w:r w:rsidRPr="00F557CB">
        <w:rPr>
          <w:sz w:val="24"/>
          <w:szCs w:val="24"/>
        </w:rPr>
        <w:t xml:space="preserve"> Limited availability of detailed fundamental data such as financial statements, ratios, and analyst ratings.</w:t>
      </w:r>
    </w:p>
    <w:p w14:paraId="3B8D2829" w14:textId="77777777" w:rsidR="00F557CB" w:rsidRPr="00F557CB" w:rsidRDefault="00F557CB" w:rsidP="00F557CB">
      <w:pPr>
        <w:numPr>
          <w:ilvl w:val="0"/>
          <w:numId w:val="14"/>
        </w:numPr>
        <w:spacing w:before="100" w:beforeAutospacing="1" w:after="100" w:afterAutospacing="1" w:line="240" w:lineRule="auto"/>
        <w:rPr>
          <w:sz w:val="24"/>
          <w:szCs w:val="24"/>
        </w:rPr>
      </w:pPr>
      <w:r w:rsidRPr="00F557CB">
        <w:rPr>
          <w:rStyle w:val="Strong"/>
          <w:sz w:val="24"/>
          <w:szCs w:val="24"/>
        </w:rPr>
        <w:t>Qualitative Data:</w:t>
      </w:r>
      <w:r w:rsidRPr="00F557CB">
        <w:rPr>
          <w:sz w:val="24"/>
          <w:szCs w:val="24"/>
        </w:rPr>
        <w:t xml:space="preserve"> Lack of qualitative data like news sentiment, management quality, and industry trends.</w:t>
      </w:r>
    </w:p>
    <w:p w14:paraId="314A78CC" w14:textId="77777777" w:rsidR="00F557CB" w:rsidRPr="00F557CB" w:rsidRDefault="00F557CB" w:rsidP="00F557CB">
      <w:pPr>
        <w:rPr>
          <w:sz w:val="28"/>
          <w:szCs w:val="28"/>
        </w:rPr>
      </w:pPr>
      <w:r w:rsidRPr="00F557CB">
        <w:rPr>
          <w:sz w:val="28"/>
          <w:szCs w:val="28"/>
        </w:rPr>
        <w:t>6. Static Data:</w:t>
      </w:r>
    </w:p>
    <w:p w14:paraId="11090407" w14:textId="77777777" w:rsidR="00F557CB" w:rsidRPr="00F557CB" w:rsidRDefault="00F557CB" w:rsidP="00F557CB">
      <w:pPr>
        <w:numPr>
          <w:ilvl w:val="0"/>
          <w:numId w:val="15"/>
        </w:numPr>
        <w:spacing w:before="100" w:beforeAutospacing="1" w:after="100" w:afterAutospacing="1" w:line="240" w:lineRule="auto"/>
        <w:rPr>
          <w:sz w:val="24"/>
          <w:szCs w:val="24"/>
        </w:rPr>
      </w:pPr>
      <w:r w:rsidRPr="00F557CB">
        <w:rPr>
          <w:rStyle w:val="Strong"/>
          <w:sz w:val="24"/>
          <w:szCs w:val="24"/>
        </w:rPr>
        <w:t>Lack of Real-Time Data:</w:t>
      </w:r>
      <w:r w:rsidRPr="00F557CB">
        <w:rPr>
          <w:sz w:val="24"/>
          <w:szCs w:val="24"/>
        </w:rPr>
        <w:t xml:space="preserve"> Data is not real-time and can have a delay, which is a critical limitation for high-frequency trading.</w:t>
      </w:r>
    </w:p>
    <w:p w14:paraId="21EC32D2" w14:textId="77777777" w:rsidR="00F557CB" w:rsidRPr="00F557CB" w:rsidRDefault="00F557CB" w:rsidP="00F557CB">
      <w:pPr>
        <w:numPr>
          <w:ilvl w:val="0"/>
          <w:numId w:val="15"/>
        </w:numPr>
        <w:spacing w:before="100" w:beforeAutospacing="1" w:after="100" w:afterAutospacing="1" w:line="240" w:lineRule="auto"/>
        <w:rPr>
          <w:sz w:val="24"/>
          <w:szCs w:val="24"/>
        </w:rPr>
      </w:pPr>
      <w:r w:rsidRPr="00F557CB">
        <w:rPr>
          <w:rStyle w:val="Strong"/>
          <w:sz w:val="24"/>
          <w:szCs w:val="24"/>
        </w:rPr>
        <w:t>No Forward-Looking Data:</w:t>
      </w:r>
      <w:r w:rsidRPr="00F557CB">
        <w:rPr>
          <w:sz w:val="24"/>
          <w:szCs w:val="24"/>
        </w:rPr>
        <w:t xml:space="preserve"> Historical data does not include future forecasts or analyst expectations.</w:t>
      </w:r>
    </w:p>
    <w:p w14:paraId="7D66778E" w14:textId="77777777" w:rsidR="00F557CB" w:rsidRPr="00F557CB" w:rsidRDefault="00F557CB" w:rsidP="00F557CB">
      <w:pPr>
        <w:rPr>
          <w:sz w:val="28"/>
          <w:szCs w:val="28"/>
        </w:rPr>
      </w:pPr>
      <w:r w:rsidRPr="00F557CB">
        <w:rPr>
          <w:sz w:val="28"/>
          <w:szCs w:val="28"/>
        </w:rPr>
        <w:t>7. Market-Specific Limitations:</w:t>
      </w:r>
    </w:p>
    <w:p w14:paraId="5F05778C" w14:textId="77777777" w:rsidR="00F557CB" w:rsidRPr="00F557CB" w:rsidRDefault="00F557CB" w:rsidP="00F557CB">
      <w:pPr>
        <w:numPr>
          <w:ilvl w:val="0"/>
          <w:numId w:val="16"/>
        </w:numPr>
        <w:spacing w:before="100" w:beforeAutospacing="1" w:after="100" w:afterAutospacing="1" w:line="240" w:lineRule="auto"/>
        <w:rPr>
          <w:sz w:val="24"/>
          <w:szCs w:val="24"/>
        </w:rPr>
      </w:pPr>
      <w:r w:rsidRPr="00F557CB">
        <w:rPr>
          <w:rStyle w:val="Strong"/>
          <w:sz w:val="24"/>
          <w:szCs w:val="24"/>
        </w:rPr>
        <w:t>Regional Differences:</w:t>
      </w:r>
      <w:r w:rsidRPr="00F557CB">
        <w:rPr>
          <w:sz w:val="24"/>
          <w:szCs w:val="24"/>
        </w:rPr>
        <w:t xml:space="preserve"> Data quality and availability can vary significantly between different global markets.</w:t>
      </w:r>
    </w:p>
    <w:p w14:paraId="6FC82487" w14:textId="77777777" w:rsidR="00F557CB" w:rsidRPr="00F557CB" w:rsidRDefault="00F557CB" w:rsidP="00F557CB">
      <w:pPr>
        <w:numPr>
          <w:ilvl w:val="0"/>
          <w:numId w:val="16"/>
        </w:numPr>
        <w:spacing w:before="100" w:beforeAutospacing="1" w:after="100" w:afterAutospacing="1" w:line="240" w:lineRule="auto"/>
        <w:rPr>
          <w:sz w:val="24"/>
          <w:szCs w:val="24"/>
        </w:rPr>
      </w:pPr>
      <w:r w:rsidRPr="00F557CB">
        <w:rPr>
          <w:rStyle w:val="Strong"/>
          <w:sz w:val="24"/>
          <w:szCs w:val="24"/>
        </w:rPr>
        <w:t>Exchanges:</w:t>
      </w:r>
      <w:r w:rsidRPr="00F557CB">
        <w:rPr>
          <w:sz w:val="24"/>
          <w:szCs w:val="24"/>
        </w:rPr>
        <w:t xml:space="preserve"> Differences in how exchanges report data can lead to inconsistencies.</w:t>
      </w:r>
    </w:p>
    <w:p w14:paraId="6C2E33BF" w14:textId="77777777" w:rsidR="00F557CB" w:rsidRPr="00F557CB" w:rsidRDefault="00F557CB" w:rsidP="00F557CB">
      <w:pPr>
        <w:rPr>
          <w:sz w:val="28"/>
          <w:szCs w:val="28"/>
        </w:rPr>
      </w:pPr>
      <w:r w:rsidRPr="00F557CB">
        <w:rPr>
          <w:sz w:val="28"/>
          <w:szCs w:val="28"/>
        </w:rPr>
        <w:t>8. Usage Constraints:</w:t>
      </w:r>
    </w:p>
    <w:p w14:paraId="43840505" w14:textId="77777777" w:rsidR="00F557CB" w:rsidRPr="00F557CB" w:rsidRDefault="00F557CB" w:rsidP="00F557CB">
      <w:pPr>
        <w:numPr>
          <w:ilvl w:val="0"/>
          <w:numId w:val="17"/>
        </w:numPr>
        <w:spacing w:before="100" w:beforeAutospacing="1" w:after="100" w:afterAutospacing="1" w:line="240" w:lineRule="auto"/>
        <w:rPr>
          <w:sz w:val="24"/>
          <w:szCs w:val="24"/>
        </w:rPr>
      </w:pPr>
      <w:r w:rsidRPr="00F557CB">
        <w:rPr>
          <w:rStyle w:val="Strong"/>
          <w:sz w:val="24"/>
          <w:szCs w:val="24"/>
        </w:rPr>
        <w:t>Licensing and Terms of Use:</w:t>
      </w:r>
      <w:r w:rsidRPr="00F557CB">
        <w:rPr>
          <w:sz w:val="24"/>
          <w:szCs w:val="24"/>
        </w:rPr>
        <w:t xml:space="preserve"> The use of Yahoo Finance data is subject to Yahoo's terms of service, which may restrict how data can be used, especially for commercial purposes.</w:t>
      </w:r>
    </w:p>
    <w:p w14:paraId="3AC17A8A" w14:textId="77777777" w:rsidR="00F557CB" w:rsidRPr="00F557CB" w:rsidRDefault="00F557CB" w:rsidP="00F557CB">
      <w:pPr>
        <w:numPr>
          <w:ilvl w:val="0"/>
          <w:numId w:val="17"/>
        </w:numPr>
        <w:spacing w:before="100" w:beforeAutospacing="1" w:after="100" w:afterAutospacing="1" w:line="240" w:lineRule="auto"/>
        <w:rPr>
          <w:sz w:val="24"/>
          <w:szCs w:val="24"/>
        </w:rPr>
      </w:pPr>
      <w:r w:rsidRPr="00F557CB">
        <w:rPr>
          <w:rStyle w:val="Strong"/>
          <w:sz w:val="24"/>
          <w:szCs w:val="24"/>
        </w:rPr>
        <w:t>API Limitations:</w:t>
      </w:r>
      <w:r w:rsidRPr="00F557CB">
        <w:rPr>
          <w:sz w:val="24"/>
          <w:szCs w:val="24"/>
        </w:rPr>
        <w:t xml:space="preserve"> Third-party APIs that scrape Yahoo Finance data might have limitations in terms of rate limits and reliability.</w:t>
      </w:r>
    </w:p>
    <w:p w14:paraId="2B86E54A" w14:textId="77777777" w:rsidR="00F557CB" w:rsidRPr="00F557CB" w:rsidRDefault="00F557CB" w:rsidP="00F557CB">
      <w:pPr>
        <w:rPr>
          <w:sz w:val="28"/>
          <w:szCs w:val="28"/>
        </w:rPr>
      </w:pPr>
      <w:r w:rsidRPr="00F557CB">
        <w:rPr>
          <w:sz w:val="28"/>
          <w:szCs w:val="28"/>
        </w:rPr>
        <w:t xml:space="preserve">9. </w:t>
      </w:r>
      <w:r w:rsidRPr="00F557CB">
        <w:rPr>
          <w:rStyle w:val="Strong"/>
          <w:b w:val="0"/>
          <w:bCs w:val="0"/>
          <w:sz w:val="28"/>
          <w:szCs w:val="28"/>
        </w:rPr>
        <w:t>Temporal Limitations:</w:t>
      </w:r>
    </w:p>
    <w:p w14:paraId="71170399" w14:textId="77777777" w:rsidR="00F557CB" w:rsidRPr="00F557CB" w:rsidRDefault="00F557CB" w:rsidP="00F557CB">
      <w:pPr>
        <w:numPr>
          <w:ilvl w:val="0"/>
          <w:numId w:val="18"/>
        </w:numPr>
        <w:spacing w:before="100" w:beforeAutospacing="1" w:after="100" w:afterAutospacing="1" w:line="240" w:lineRule="auto"/>
        <w:rPr>
          <w:sz w:val="24"/>
          <w:szCs w:val="24"/>
        </w:rPr>
      </w:pPr>
      <w:proofErr w:type="spellStart"/>
      <w:r w:rsidRPr="00F557CB">
        <w:rPr>
          <w:rStyle w:val="Strong"/>
          <w:sz w:val="24"/>
          <w:szCs w:val="24"/>
        </w:rPr>
        <w:t>Backtesting</w:t>
      </w:r>
      <w:proofErr w:type="spellEnd"/>
      <w:r w:rsidRPr="00F557CB">
        <w:rPr>
          <w:rStyle w:val="Strong"/>
          <w:sz w:val="24"/>
          <w:szCs w:val="24"/>
        </w:rPr>
        <w:t xml:space="preserve"> Issues:</w:t>
      </w:r>
      <w:r w:rsidRPr="00F557CB">
        <w:rPr>
          <w:sz w:val="24"/>
          <w:szCs w:val="24"/>
        </w:rPr>
        <w:t xml:space="preserve"> Historical data might not fully capture the evolving nature of markets, leading to overfitting or unrealistic expectations when </w:t>
      </w:r>
      <w:proofErr w:type="spellStart"/>
      <w:r w:rsidRPr="00F557CB">
        <w:rPr>
          <w:sz w:val="24"/>
          <w:szCs w:val="24"/>
        </w:rPr>
        <w:t>backtesting</w:t>
      </w:r>
      <w:proofErr w:type="spellEnd"/>
      <w:r w:rsidRPr="00F557CB">
        <w:rPr>
          <w:sz w:val="24"/>
          <w:szCs w:val="24"/>
        </w:rPr>
        <w:t xml:space="preserve"> strategies.</w:t>
      </w:r>
    </w:p>
    <w:p w14:paraId="1CDFA0EE" w14:textId="063FE5A2" w:rsidR="00F557CB" w:rsidRDefault="00F557CB" w:rsidP="007E5545">
      <w:pPr>
        <w:numPr>
          <w:ilvl w:val="0"/>
          <w:numId w:val="18"/>
        </w:numPr>
        <w:spacing w:before="100" w:beforeAutospacing="1" w:after="100" w:afterAutospacing="1" w:line="240" w:lineRule="auto"/>
        <w:rPr>
          <w:sz w:val="24"/>
          <w:szCs w:val="24"/>
        </w:rPr>
      </w:pPr>
      <w:r w:rsidRPr="00F557CB">
        <w:rPr>
          <w:rStyle w:val="Strong"/>
          <w:sz w:val="24"/>
          <w:szCs w:val="24"/>
        </w:rPr>
        <w:t>Economic Cycles:</w:t>
      </w:r>
      <w:r w:rsidRPr="00F557CB">
        <w:rPr>
          <w:sz w:val="24"/>
          <w:szCs w:val="24"/>
        </w:rPr>
        <w:t xml:space="preserve"> Different economic cycles might impact the relevance of certain historical data periods to current market conditions.</w:t>
      </w:r>
    </w:p>
    <w:p w14:paraId="0CF8A4F9" w14:textId="77777777" w:rsidR="000046C9" w:rsidRDefault="000046C9">
      <w:pPr>
        <w:rPr>
          <w:rFonts w:asciiTheme="majorHAnsi" w:eastAsiaTheme="majorEastAsia" w:hAnsiTheme="majorHAnsi" w:cstheme="majorBidi"/>
          <w:color w:val="0F4761" w:themeColor="accent1" w:themeShade="BF"/>
          <w:sz w:val="32"/>
          <w:szCs w:val="32"/>
        </w:rPr>
      </w:pPr>
      <w:r>
        <w:br w:type="page"/>
      </w:r>
    </w:p>
    <w:p w14:paraId="6654CFB7" w14:textId="0AF5A647" w:rsidR="000046C9" w:rsidRPr="000046C9" w:rsidRDefault="000046C9" w:rsidP="000046C9">
      <w:pPr>
        <w:pStyle w:val="Heading2"/>
        <w:rPr>
          <w:b/>
          <w:bCs/>
        </w:rPr>
      </w:pPr>
      <w:r w:rsidRPr="000046C9">
        <w:rPr>
          <w:b/>
          <w:bCs/>
        </w:rPr>
        <w:lastRenderedPageBreak/>
        <w:t>5</w:t>
      </w:r>
      <w:r w:rsidRPr="000046C9">
        <w:rPr>
          <w:b/>
          <w:bCs/>
          <w:sz w:val="24"/>
          <w:szCs w:val="24"/>
        </w:rPr>
        <w:t>.</w:t>
      </w:r>
      <w:r w:rsidRPr="000046C9">
        <w:rPr>
          <w:b/>
          <w:bCs/>
        </w:rPr>
        <w:t xml:space="preserve"> Benefits:</w:t>
      </w:r>
      <w:r w:rsidRPr="000046C9">
        <w:rPr>
          <w:b/>
          <w:bCs/>
          <w:sz w:val="24"/>
          <w:szCs w:val="24"/>
        </w:rPr>
        <w:t xml:space="preserve"> </w:t>
      </w:r>
    </w:p>
    <w:p w14:paraId="1051C040" w14:textId="6B6A4137" w:rsidR="000046C9" w:rsidRPr="000046C9" w:rsidRDefault="000046C9" w:rsidP="000046C9">
      <w:pPr>
        <w:pStyle w:val="NormalWeb"/>
        <w:rPr>
          <w:rFonts w:asciiTheme="minorHAnsi" w:hAnsiTheme="minorHAnsi"/>
        </w:rPr>
      </w:pPr>
      <w:r w:rsidRPr="000046C9">
        <w:rPr>
          <w:rFonts w:asciiTheme="minorHAnsi" w:hAnsiTheme="minorHAnsi"/>
        </w:rPr>
        <w:t>Historical stock data from Yahoo Finance offers several benefits for investors, analysts, researchers, and anyone interested in understanding financial markets. Here are some key advantages of using historical stock data:</w:t>
      </w:r>
    </w:p>
    <w:p w14:paraId="2B490E06" w14:textId="77777777" w:rsidR="000046C9" w:rsidRPr="000046C9" w:rsidRDefault="000046C9" w:rsidP="000046C9">
      <w:pPr>
        <w:pStyle w:val="Heading3"/>
      </w:pPr>
      <w:r w:rsidRPr="000046C9">
        <w:t xml:space="preserve">1. </w:t>
      </w:r>
      <w:r w:rsidRPr="000046C9">
        <w:rPr>
          <w:rStyle w:val="Strong"/>
          <w:b w:val="0"/>
          <w:bCs w:val="0"/>
        </w:rPr>
        <w:t>Investment Analysis and Decision-Making:</w:t>
      </w:r>
    </w:p>
    <w:p w14:paraId="2CABCD8E" w14:textId="77777777" w:rsidR="000046C9" w:rsidRPr="000046C9" w:rsidRDefault="000046C9" w:rsidP="000046C9">
      <w:pPr>
        <w:pStyle w:val="NormalWeb"/>
        <w:numPr>
          <w:ilvl w:val="0"/>
          <w:numId w:val="19"/>
        </w:numPr>
        <w:rPr>
          <w:rFonts w:asciiTheme="minorHAnsi" w:hAnsiTheme="minorHAnsi"/>
        </w:rPr>
      </w:pPr>
      <w:r w:rsidRPr="000046C9">
        <w:rPr>
          <w:rStyle w:val="Strong"/>
          <w:rFonts w:asciiTheme="minorHAnsi" w:eastAsiaTheme="majorEastAsia" w:hAnsiTheme="minorHAnsi"/>
        </w:rPr>
        <w:t>Performance Evaluation:</w:t>
      </w:r>
      <w:r w:rsidRPr="000046C9">
        <w:rPr>
          <w:rFonts w:asciiTheme="minorHAnsi" w:hAnsiTheme="minorHAnsi"/>
        </w:rPr>
        <w:t xml:space="preserve"> Historical data allows investors to assess how a stock has performed over different time periods and market conditions.</w:t>
      </w:r>
    </w:p>
    <w:p w14:paraId="55F97E1A" w14:textId="77777777" w:rsidR="000046C9" w:rsidRPr="000046C9" w:rsidRDefault="000046C9" w:rsidP="000046C9">
      <w:pPr>
        <w:pStyle w:val="NormalWeb"/>
        <w:numPr>
          <w:ilvl w:val="0"/>
          <w:numId w:val="19"/>
        </w:numPr>
        <w:rPr>
          <w:rFonts w:asciiTheme="minorHAnsi" w:hAnsiTheme="minorHAnsi"/>
        </w:rPr>
      </w:pPr>
      <w:r w:rsidRPr="000046C9">
        <w:rPr>
          <w:rStyle w:val="Strong"/>
          <w:rFonts w:asciiTheme="minorHAnsi" w:eastAsiaTheme="majorEastAsia" w:hAnsiTheme="minorHAnsi"/>
        </w:rPr>
        <w:t>Risk Assessment:</w:t>
      </w:r>
      <w:r w:rsidRPr="000046C9">
        <w:rPr>
          <w:rFonts w:asciiTheme="minorHAnsi" w:hAnsiTheme="minorHAnsi"/>
        </w:rPr>
        <w:t xml:space="preserve"> </w:t>
      </w:r>
      <w:proofErr w:type="spellStart"/>
      <w:r w:rsidRPr="000046C9">
        <w:rPr>
          <w:rFonts w:asciiTheme="minorHAnsi" w:hAnsiTheme="minorHAnsi"/>
        </w:rPr>
        <w:t>Analyze</w:t>
      </w:r>
      <w:proofErr w:type="spellEnd"/>
      <w:r w:rsidRPr="000046C9">
        <w:rPr>
          <w:rFonts w:asciiTheme="minorHAnsi" w:hAnsiTheme="minorHAnsi"/>
        </w:rPr>
        <w:t xml:space="preserve"> historical volatility, beta values, and drawdowns to evaluate the risk associated with an investment.</w:t>
      </w:r>
    </w:p>
    <w:p w14:paraId="5F678A27" w14:textId="77777777" w:rsidR="000046C9" w:rsidRPr="000046C9" w:rsidRDefault="000046C9" w:rsidP="000046C9">
      <w:pPr>
        <w:pStyle w:val="NormalWeb"/>
        <w:numPr>
          <w:ilvl w:val="0"/>
          <w:numId w:val="19"/>
        </w:numPr>
        <w:rPr>
          <w:rFonts w:asciiTheme="minorHAnsi" w:hAnsiTheme="minorHAnsi"/>
        </w:rPr>
      </w:pPr>
      <w:r w:rsidRPr="000046C9">
        <w:rPr>
          <w:rStyle w:val="Strong"/>
          <w:rFonts w:asciiTheme="minorHAnsi" w:eastAsiaTheme="majorEastAsia" w:hAnsiTheme="minorHAnsi"/>
        </w:rPr>
        <w:t>Sector and Industry Trends:</w:t>
      </w:r>
      <w:r w:rsidRPr="000046C9">
        <w:rPr>
          <w:rFonts w:asciiTheme="minorHAnsi" w:hAnsiTheme="minorHAnsi"/>
        </w:rPr>
        <w:t xml:space="preserve"> Identify long-term trends and cyclical patterns within specific sectors or industries.</w:t>
      </w:r>
    </w:p>
    <w:p w14:paraId="222BEACA" w14:textId="77777777" w:rsidR="000046C9" w:rsidRPr="000046C9" w:rsidRDefault="000046C9" w:rsidP="000046C9">
      <w:pPr>
        <w:pStyle w:val="Heading3"/>
      </w:pPr>
      <w:r w:rsidRPr="000046C9">
        <w:t xml:space="preserve">2. </w:t>
      </w:r>
      <w:r w:rsidRPr="000046C9">
        <w:rPr>
          <w:rStyle w:val="Strong"/>
          <w:b w:val="0"/>
          <w:bCs w:val="0"/>
        </w:rPr>
        <w:t>Technical and Fundamental Analysis:</w:t>
      </w:r>
    </w:p>
    <w:p w14:paraId="09DAFB16" w14:textId="77777777" w:rsidR="000046C9" w:rsidRPr="000046C9" w:rsidRDefault="000046C9" w:rsidP="000046C9">
      <w:pPr>
        <w:pStyle w:val="NormalWeb"/>
        <w:numPr>
          <w:ilvl w:val="0"/>
          <w:numId w:val="20"/>
        </w:numPr>
        <w:rPr>
          <w:rFonts w:asciiTheme="minorHAnsi" w:hAnsiTheme="minorHAnsi"/>
        </w:rPr>
      </w:pPr>
      <w:r w:rsidRPr="000046C9">
        <w:rPr>
          <w:rStyle w:val="Strong"/>
          <w:rFonts w:asciiTheme="minorHAnsi" w:eastAsiaTheme="majorEastAsia" w:hAnsiTheme="minorHAnsi"/>
        </w:rPr>
        <w:t>Technical Indicators:</w:t>
      </w:r>
      <w:r w:rsidRPr="000046C9">
        <w:rPr>
          <w:rFonts w:asciiTheme="minorHAnsi" w:hAnsiTheme="minorHAnsi"/>
        </w:rPr>
        <w:t xml:space="preserve"> Use historical price data to calculate and </w:t>
      </w:r>
      <w:proofErr w:type="spellStart"/>
      <w:r w:rsidRPr="000046C9">
        <w:rPr>
          <w:rFonts w:asciiTheme="minorHAnsi" w:hAnsiTheme="minorHAnsi"/>
        </w:rPr>
        <w:t>analyze</w:t>
      </w:r>
      <w:proofErr w:type="spellEnd"/>
      <w:r w:rsidRPr="000046C9">
        <w:rPr>
          <w:rFonts w:asciiTheme="minorHAnsi" w:hAnsiTheme="minorHAnsi"/>
        </w:rPr>
        <w:t xml:space="preserve"> technical indicators such as moving averages, RSI (Relative Strength Index), MACD (Moving Average Convergence Divergence), and more.</w:t>
      </w:r>
    </w:p>
    <w:p w14:paraId="30DF3B35" w14:textId="77777777" w:rsidR="000046C9" w:rsidRPr="000046C9" w:rsidRDefault="000046C9" w:rsidP="000046C9">
      <w:pPr>
        <w:pStyle w:val="NormalWeb"/>
        <w:numPr>
          <w:ilvl w:val="0"/>
          <w:numId w:val="20"/>
        </w:numPr>
        <w:rPr>
          <w:rFonts w:asciiTheme="minorHAnsi" w:hAnsiTheme="minorHAnsi"/>
        </w:rPr>
      </w:pPr>
      <w:r w:rsidRPr="000046C9">
        <w:rPr>
          <w:rStyle w:val="Strong"/>
          <w:rFonts w:asciiTheme="minorHAnsi" w:eastAsiaTheme="majorEastAsia" w:hAnsiTheme="minorHAnsi"/>
        </w:rPr>
        <w:t>Fundamental Metrics:</w:t>
      </w:r>
      <w:r w:rsidRPr="000046C9">
        <w:rPr>
          <w:rFonts w:asciiTheme="minorHAnsi" w:hAnsiTheme="minorHAnsi"/>
        </w:rPr>
        <w:t xml:space="preserve"> Evaluate fundamental metrics like P/E ratios, earnings per share (EPS), dividend yields, and other financial ratios over time.</w:t>
      </w:r>
    </w:p>
    <w:p w14:paraId="7EEF2D47" w14:textId="77777777" w:rsidR="000046C9" w:rsidRPr="000046C9" w:rsidRDefault="000046C9" w:rsidP="000046C9">
      <w:pPr>
        <w:pStyle w:val="NormalWeb"/>
        <w:numPr>
          <w:ilvl w:val="0"/>
          <w:numId w:val="20"/>
        </w:numPr>
        <w:rPr>
          <w:rFonts w:asciiTheme="minorHAnsi" w:hAnsiTheme="minorHAnsi"/>
        </w:rPr>
      </w:pPr>
      <w:r w:rsidRPr="000046C9">
        <w:rPr>
          <w:rStyle w:val="Strong"/>
          <w:rFonts w:asciiTheme="minorHAnsi" w:eastAsiaTheme="majorEastAsia" w:hAnsiTheme="minorHAnsi"/>
        </w:rPr>
        <w:t>Market Timing:</w:t>
      </w:r>
      <w:r w:rsidRPr="000046C9">
        <w:rPr>
          <w:rFonts w:asciiTheme="minorHAnsi" w:hAnsiTheme="minorHAnsi"/>
        </w:rPr>
        <w:t xml:space="preserve"> Assess historical price patterns and trends to make informed decisions about market entry and exit points.</w:t>
      </w:r>
    </w:p>
    <w:p w14:paraId="38A8F282" w14:textId="77777777" w:rsidR="000046C9" w:rsidRPr="000046C9" w:rsidRDefault="000046C9" w:rsidP="000046C9">
      <w:pPr>
        <w:pStyle w:val="Heading3"/>
      </w:pPr>
      <w:r w:rsidRPr="000046C9">
        <w:t xml:space="preserve">3. </w:t>
      </w:r>
      <w:r w:rsidRPr="000046C9">
        <w:rPr>
          <w:rStyle w:val="Strong"/>
          <w:b w:val="0"/>
          <w:bCs w:val="0"/>
        </w:rPr>
        <w:t>Portfolio Management:</w:t>
      </w:r>
    </w:p>
    <w:p w14:paraId="446C267D" w14:textId="77777777" w:rsidR="000046C9" w:rsidRPr="000046C9" w:rsidRDefault="000046C9" w:rsidP="000046C9">
      <w:pPr>
        <w:pStyle w:val="NormalWeb"/>
        <w:numPr>
          <w:ilvl w:val="0"/>
          <w:numId w:val="21"/>
        </w:numPr>
        <w:rPr>
          <w:rFonts w:asciiTheme="minorHAnsi" w:hAnsiTheme="minorHAnsi"/>
        </w:rPr>
      </w:pPr>
      <w:r w:rsidRPr="000046C9">
        <w:rPr>
          <w:rStyle w:val="Strong"/>
          <w:rFonts w:asciiTheme="minorHAnsi" w:eastAsiaTheme="majorEastAsia" w:hAnsiTheme="minorHAnsi"/>
        </w:rPr>
        <w:t>Diversification:</w:t>
      </w:r>
      <w:r w:rsidRPr="000046C9">
        <w:rPr>
          <w:rFonts w:asciiTheme="minorHAnsi" w:hAnsiTheme="minorHAnsi"/>
        </w:rPr>
        <w:t xml:space="preserve"> Historical data helps in constructing diversified portfolios by </w:t>
      </w:r>
      <w:proofErr w:type="spellStart"/>
      <w:r w:rsidRPr="000046C9">
        <w:rPr>
          <w:rFonts w:asciiTheme="minorHAnsi" w:hAnsiTheme="minorHAnsi"/>
        </w:rPr>
        <w:t>analyzing</w:t>
      </w:r>
      <w:proofErr w:type="spellEnd"/>
      <w:r w:rsidRPr="000046C9">
        <w:rPr>
          <w:rFonts w:asciiTheme="minorHAnsi" w:hAnsiTheme="minorHAnsi"/>
        </w:rPr>
        <w:t xml:space="preserve"> correlations and historical performance of different asset classes.</w:t>
      </w:r>
    </w:p>
    <w:p w14:paraId="040D6B45" w14:textId="77777777" w:rsidR="000046C9" w:rsidRPr="000046C9" w:rsidRDefault="000046C9" w:rsidP="000046C9">
      <w:pPr>
        <w:pStyle w:val="NormalWeb"/>
        <w:numPr>
          <w:ilvl w:val="0"/>
          <w:numId w:val="21"/>
        </w:numPr>
        <w:rPr>
          <w:rFonts w:asciiTheme="minorHAnsi" w:hAnsiTheme="minorHAnsi"/>
        </w:rPr>
      </w:pPr>
      <w:proofErr w:type="spellStart"/>
      <w:r w:rsidRPr="000046C9">
        <w:rPr>
          <w:rStyle w:val="Strong"/>
          <w:rFonts w:asciiTheme="minorHAnsi" w:eastAsiaTheme="majorEastAsia" w:hAnsiTheme="minorHAnsi"/>
        </w:rPr>
        <w:t>Backtesting</w:t>
      </w:r>
      <w:proofErr w:type="spellEnd"/>
      <w:r w:rsidRPr="000046C9">
        <w:rPr>
          <w:rStyle w:val="Strong"/>
          <w:rFonts w:asciiTheme="minorHAnsi" w:eastAsiaTheme="majorEastAsia" w:hAnsiTheme="minorHAnsi"/>
        </w:rPr>
        <w:t>:</w:t>
      </w:r>
      <w:r w:rsidRPr="000046C9">
        <w:rPr>
          <w:rFonts w:asciiTheme="minorHAnsi" w:hAnsiTheme="minorHAnsi"/>
        </w:rPr>
        <w:t xml:space="preserve"> Test investment strategies using historical data to evaluate their effectiveness and profitability over various market conditions.</w:t>
      </w:r>
    </w:p>
    <w:p w14:paraId="11D8F216" w14:textId="77777777" w:rsidR="000046C9" w:rsidRPr="000046C9" w:rsidRDefault="000046C9" w:rsidP="000046C9">
      <w:pPr>
        <w:pStyle w:val="NormalWeb"/>
        <w:numPr>
          <w:ilvl w:val="0"/>
          <w:numId w:val="21"/>
        </w:numPr>
        <w:rPr>
          <w:rFonts w:asciiTheme="minorHAnsi" w:hAnsiTheme="minorHAnsi"/>
        </w:rPr>
      </w:pPr>
      <w:r w:rsidRPr="000046C9">
        <w:rPr>
          <w:rStyle w:val="Strong"/>
          <w:rFonts w:asciiTheme="minorHAnsi" w:eastAsiaTheme="majorEastAsia" w:hAnsiTheme="minorHAnsi"/>
        </w:rPr>
        <w:t>Risk Management:</w:t>
      </w:r>
      <w:r w:rsidRPr="000046C9">
        <w:rPr>
          <w:rFonts w:asciiTheme="minorHAnsi" w:hAnsiTheme="minorHAnsi"/>
        </w:rPr>
        <w:t xml:space="preserve"> Historical data aids in developing risk management strategies by understanding past market </w:t>
      </w:r>
      <w:proofErr w:type="spellStart"/>
      <w:r w:rsidRPr="000046C9">
        <w:rPr>
          <w:rFonts w:asciiTheme="minorHAnsi" w:hAnsiTheme="minorHAnsi"/>
        </w:rPr>
        <w:t>behavior</w:t>
      </w:r>
      <w:proofErr w:type="spellEnd"/>
      <w:r w:rsidRPr="000046C9">
        <w:rPr>
          <w:rFonts w:asciiTheme="minorHAnsi" w:hAnsiTheme="minorHAnsi"/>
        </w:rPr>
        <w:t xml:space="preserve"> and potential risks.</w:t>
      </w:r>
    </w:p>
    <w:p w14:paraId="4ACBFC6D" w14:textId="77777777" w:rsidR="000046C9" w:rsidRPr="000046C9" w:rsidRDefault="000046C9" w:rsidP="000046C9">
      <w:pPr>
        <w:pStyle w:val="Heading3"/>
      </w:pPr>
      <w:r w:rsidRPr="000046C9">
        <w:t xml:space="preserve">4. </w:t>
      </w:r>
      <w:r w:rsidRPr="000046C9">
        <w:rPr>
          <w:rStyle w:val="Strong"/>
          <w:b w:val="0"/>
          <w:bCs w:val="0"/>
        </w:rPr>
        <w:t>Academic and Research Applications:</w:t>
      </w:r>
    </w:p>
    <w:p w14:paraId="0E9FB18D" w14:textId="77777777" w:rsidR="000046C9" w:rsidRPr="000046C9" w:rsidRDefault="000046C9" w:rsidP="000046C9">
      <w:pPr>
        <w:pStyle w:val="NormalWeb"/>
        <w:numPr>
          <w:ilvl w:val="0"/>
          <w:numId w:val="22"/>
        </w:numPr>
        <w:rPr>
          <w:rFonts w:asciiTheme="minorHAnsi" w:hAnsiTheme="minorHAnsi"/>
        </w:rPr>
      </w:pPr>
      <w:r w:rsidRPr="000046C9">
        <w:rPr>
          <w:rStyle w:val="Strong"/>
          <w:rFonts w:asciiTheme="minorHAnsi" w:eastAsiaTheme="majorEastAsia" w:hAnsiTheme="minorHAnsi"/>
        </w:rPr>
        <w:t>Market Studies:</w:t>
      </w:r>
      <w:r w:rsidRPr="000046C9">
        <w:rPr>
          <w:rFonts w:asciiTheme="minorHAnsi" w:hAnsiTheme="minorHAnsi"/>
        </w:rPr>
        <w:t xml:space="preserve"> Conduct empirical research on market efficiency, anomalies, </w:t>
      </w:r>
      <w:proofErr w:type="spellStart"/>
      <w:r w:rsidRPr="000046C9">
        <w:rPr>
          <w:rFonts w:asciiTheme="minorHAnsi" w:hAnsiTheme="minorHAnsi"/>
        </w:rPr>
        <w:t>behavioral</w:t>
      </w:r>
      <w:proofErr w:type="spellEnd"/>
      <w:r w:rsidRPr="000046C9">
        <w:rPr>
          <w:rFonts w:asciiTheme="minorHAnsi" w:hAnsiTheme="minorHAnsi"/>
        </w:rPr>
        <w:t xml:space="preserve"> finance, and other topics using historical data.</w:t>
      </w:r>
    </w:p>
    <w:p w14:paraId="1F6B1A6F" w14:textId="77777777" w:rsidR="000046C9" w:rsidRPr="000046C9" w:rsidRDefault="000046C9" w:rsidP="000046C9">
      <w:pPr>
        <w:pStyle w:val="NormalWeb"/>
        <w:numPr>
          <w:ilvl w:val="0"/>
          <w:numId w:val="22"/>
        </w:numPr>
        <w:rPr>
          <w:rFonts w:asciiTheme="minorHAnsi" w:hAnsiTheme="minorHAnsi"/>
        </w:rPr>
      </w:pPr>
      <w:r w:rsidRPr="000046C9">
        <w:rPr>
          <w:rStyle w:val="Strong"/>
          <w:rFonts w:asciiTheme="minorHAnsi" w:eastAsiaTheme="majorEastAsia" w:hAnsiTheme="minorHAnsi"/>
        </w:rPr>
        <w:t>Model Development:</w:t>
      </w:r>
      <w:r w:rsidRPr="000046C9">
        <w:rPr>
          <w:rFonts w:asciiTheme="minorHAnsi" w:hAnsiTheme="minorHAnsi"/>
        </w:rPr>
        <w:t xml:space="preserve"> Develop and validate financial models, econometric models, and predictive analytics models using historical data.</w:t>
      </w:r>
    </w:p>
    <w:p w14:paraId="6AE1CE3E" w14:textId="77777777" w:rsidR="000046C9" w:rsidRPr="000046C9" w:rsidRDefault="000046C9" w:rsidP="000046C9">
      <w:pPr>
        <w:pStyle w:val="NormalWeb"/>
        <w:numPr>
          <w:ilvl w:val="0"/>
          <w:numId w:val="22"/>
        </w:numPr>
        <w:rPr>
          <w:rFonts w:asciiTheme="minorHAnsi" w:hAnsiTheme="minorHAnsi"/>
        </w:rPr>
      </w:pPr>
      <w:r w:rsidRPr="000046C9">
        <w:rPr>
          <w:rStyle w:val="Strong"/>
          <w:rFonts w:asciiTheme="minorHAnsi" w:eastAsiaTheme="majorEastAsia" w:hAnsiTheme="minorHAnsi"/>
        </w:rPr>
        <w:t>Case Studies:</w:t>
      </w:r>
      <w:r w:rsidRPr="000046C9">
        <w:rPr>
          <w:rFonts w:asciiTheme="minorHAnsi" w:hAnsiTheme="minorHAnsi"/>
        </w:rPr>
        <w:t xml:space="preserve"> </w:t>
      </w:r>
      <w:proofErr w:type="spellStart"/>
      <w:r w:rsidRPr="000046C9">
        <w:rPr>
          <w:rFonts w:asciiTheme="minorHAnsi" w:hAnsiTheme="minorHAnsi"/>
        </w:rPr>
        <w:t>Analyze</w:t>
      </w:r>
      <w:proofErr w:type="spellEnd"/>
      <w:r w:rsidRPr="000046C9">
        <w:rPr>
          <w:rFonts w:asciiTheme="minorHAnsi" w:hAnsiTheme="minorHAnsi"/>
        </w:rPr>
        <w:t xml:space="preserve"> historical events and their impact on stock prices, providing insights into market dynamics and investor </w:t>
      </w:r>
      <w:proofErr w:type="spellStart"/>
      <w:r w:rsidRPr="000046C9">
        <w:rPr>
          <w:rFonts w:asciiTheme="minorHAnsi" w:hAnsiTheme="minorHAnsi"/>
        </w:rPr>
        <w:t>behavior</w:t>
      </w:r>
      <w:proofErr w:type="spellEnd"/>
      <w:r w:rsidRPr="000046C9">
        <w:rPr>
          <w:rFonts w:asciiTheme="minorHAnsi" w:hAnsiTheme="minorHAnsi"/>
        </w:rPr>
        <w:t>.</w:t>
      </w:r>
    </w:p>
    <w:p w14:paraId="73B20A05" w14:textId="77777777" w:rsidR="000046C9" w:rsidRPr="000046C9" w:rsidRDefault="000046C9" w:rsidP="000046C9">
      <w:pPr>
        <w:pStyle w:val="Heading3"/>
      </w:pPr>
      <w:r w:rsidRPr="000046C9">
        <w:lastRenderedPageBreak/>
        <w:t xml:space="preserve">5. </w:t>
      </w:r>
      <w:r w:rsidRPr="000046C9">
        <w:rPr>
          <w:rStyle w:val="Strong"/>
          <w:b w:val="0"/>
          <w:bCs w:val="0"/>
        </w:rPr>
        <w:t>Decision Support and Strategy Development:</w:t>
      </w:r>
    </w:p>
    <w:p w14:paraId="1037586E" w14:textId="77777777" w:rsidR="000046C9" w:rsidRPr="000046C9" w:rsidRDefault="000046C9" w:rsidP="000046C9">
      <w:pPr>
        <w:pStyle w:val="NormalWeb"/>
        <w:numPr>
          <w:ilvl w:val="0"/>
          <w:numId w:val="23"/>
        </w:numPr>
        <w:rPr>
          <w:rFonts w:asciiTheme="minorHAnsi" w:hAnsiTheme="minorHAnsi"/>
        </w:rPr>
      </w:pPr>
      <w:r w:rsidRPr="000046C9">
        <w:rPr>
          <w:rStyle w:val="Strong"/>
          <w:rFonts w:asciiTheme="minorHAnsi" w:eastAsiaTheme="majorEastAsia" w:hAnsiTheme="minorHAnsi"/>
        </w:rPr>
        <w:t>Data-Driven Insights:</w:t>
      </w:r>
      <w:r w:rsidRPr="000046C9">
        <w:rPr>
          <w:rFonts w:asciiTheme="minorHAnsi" w:hAnsiTheme="minorHAnsi"/>
        </w:rPr>
        <w:t xml:space="preserve"> Historical data provides empirical evidence to support investment decisions and strategic planning.</w:t>
      </w:r>
    </w:p>
    <w:p w14:paraId="36483C1E" w14:textId="77777777" w:rsidR="000046C9" w:rsidRPr="000046C9" w:rsidRDefault="000046C9" w:rsidP="000046C9">
      <w:pPr>
        <w:pStyle w:val="NormalWeb"/>
        <w:numPr>
          <w:ilvl w:val="0"/>
          <w:numId w:val="23"/>
        </w:numPr>
        <w:rPr>
          <w:rFonts w:asciiTheme="minorHAnsi" w:hAnsiTheme="minorHAnsi"/>
        </w:rPr>
      </w:pPr>
      <w:r w:rsidRPr="000046C9">
        <w:rPr>
          <w:rStyle w:val="Strong"/>
          <w:rFonts w:asciiTheme="minorHAnsi" w:eastAsiaTheme="majorEastAsia" w:hAnsiTheme="minorHAnsi"/>
        </w:rPr>
        <w:t>Long-Term Planning:</w:t>
      </w:r>
      <w:r w:rsidRPr="000046C9">
        <w:rPr>
          <w:rFonts w:asciiTheme="minorHAnsi" w:hAnsiTheme="minorHAnsi"/>
        </w:rPr>
        <w:t xml:space="preserve"> Forecast future trends and performance based on historical data analysis, supporting long-term investment strategies.</w:t>
      </w:r>
    </w:p>
    <w:p w14:paraId="0C3721AB" w14:textId="77777777" w:rsidR="000046C9" w:rsidRPr="000046C9" w:rsidRDefault="000046C9" w:rsidP="000046C9">
      <w:pPr>
        <w:pStyle w:val="NormalWeb"/>
        <w:numPr>
          <w:ilvl w:val="0"/>
          <w:numId w:val="23"/>
        </w:numPr>
        <w:rPr>
          <w:rFonts w:asciiTheme="minorHAnsi" w:hAnsiTheme="minorHAnsi"/>
        </w:rPr>
      </w:pPr>
      <w:r w:rsidRPr="000046C9">
        <w:rPr>
          <w:rStyle w:val="Strong"/>
          <w:rFonts w:asciiTheme="minorHAnsi" w:eastAsiaTheme="majorEastAsia" w:hAnsiTheme="minorHAnsi"/>
        </w:rPr>
        <w:t>Scenario Analysis:</w:t>
      </w:r>
      <w:r w:rsidRPr="000046C9">
        <w:rPr>
          <w:rFonts w:asciiTheme="minorHAnsi" w:hAnsiTheme="minorHAnsi"/>
        </w:rPr>
        <w:t xml:space="preserve"> Evaluate hypothetical scenarios and their potential outcomes using historical data as a foundation.</w:t>
      </w:r>
    </w:p>
    <w:p w14:paraId="3A135DA3" w14:textId="77777777" w:rsidR="000046C9" w:rsidRPr="000046C9" w:rsidRDefault="000046C9" w:rsidP="000046C9">
      <w:pPr>
        <w:pStyle w:val="Heading3"/>
      </w:pPr>
      <w:r w:rsidRPr="000046C9">
        <w:t xml:space="preserve">6. </w:t>
      </w:r>
      <w:r w:rsidRPr="000046C9">
        <w:rPr>
          <w:rStyle w:val="Strong"/>
          <w:b w:val="0"/>
          <w:bCs w:val="0"/>
        </w:rPr>
        <w:t>Education and Learning:</w:t>
      </w:r>
    </w:p>
    <w:p w14:paraId="13FBF8C1" w14:textId="77777777" w:rsidR="000046C9" w:rsidRPr="000046C9" w:rsidRDefault="000046C9" w:rsidP="000046C9">
      <w:pPr>
        <w:pStyle w:val="NormalWeb"/>
        <w:numPr>
          <w:ilvl w:val="0"/>
          <w:numId w:val="24"/>
        </w:numPr>
        <w:rPr>
          <w:rFonts w:asciiTheme="minorHAnsi" w:hAnsiTheme="minorHAnsi"/>
        </w:rPr>
      </w:pPr>
      <w:r w:rsidRPr="000046C9">
        <w:rPr>
          <w:rStyle w:val="Strong"/>
          <w:rFonts w:asciiTheme="minorHAnsi" w:eastAsiaTheme="majorEastAsia" w:hAnsiTheme="minorHAnsi"/>
        </w:rPr>
        <w:t>Learning Tool:</w:t>
      </w:r>
      <w:r w:rsidRPr="000046C9">
        <w:rPr>
          <w:rFonts w:asciiTheme="minorHAnsi" w:hAnsiTheme="minorHAnsi"/>
        </w:rPr>
        <w:t xml:space="preserve"> Historical stock data serves as a valuable resource for learning about financial markets, investment principles, and economic trends.</w:t>
      </w:r>
    </w:p>
    <w:p w14:paraId="4482C2FA" w14:textId="77777777" w:rsidR="000046C9" w:rsidRPr="000046C9" w:rsidRDefault="000046C9" w:rsidP="000046C9">
      <w:pPr>
        <w:pStyle w:val="NormalWeb"/>
        <w:numPr>
          <w:ilvl w:val="0"/>
          <w:numId w:val="24"/>
        </w:numPr>
        <w:rPr>
          <w:rFonts w:asciiTheme="minorHAnsi" w:hAnsiTheme="minorHAnsi"/>
        </w:rPr>
      </w:pPr>
      <w:r w:rsidRPr="000046C9">
        <w:rPr>
          <w:rStyle w:val="Strong"/>
          <w:rFonts w:asciiTheme="minorHAnsi" w:eastAsiaTheme="majorEastAsia" w:hAnsiTheme="minorHAnsi"/>
        </w:rPr>
        <w:t>Skill Development:</w:t>
      </w:r>
      <w:r w:rsidRPr="000046C9">
        <w:rPr>
          <w:rFonts w:asciiTheme="minorHAnsi" w:hAnsiTheme="minorHAnsi"/>
        </w:rPr>
        <w:t xml:space="preserve"> Develop analytical skills, technical analysis techniques, and quantitative </w:t>
      </w:r>
      <w:proofErr w:type="spellStart"/>
      <w:r w:rsidRPr="000046C9">
        <w:rPr>
          <w:rFonts w:asciiTheme="minorHAnsi" w:hAnsiTheme="minorHAnsi"/>
        </w:rPr>
        <w:t>modeling</w:t>
      </w:r>
      <w:proofErr w:type="spellEnd"/>
      <w:r w:rsidRPr="000046C9">
        <w:rPr>
          <w:rFonts w:asciiTheme="minorHAnsi" w:hAnsiTheme="minorHAnsi"/>
        </w:rPr>
        <w:t xml:space="preserve"> skills through hands-on analysis of historical data.</w:t>
      </w:r>
    </w:p>
    <w:p w14:paraId="62A99527" w14:textId="33CC394D" w:rsidR="000046C9" w:rsidRDefault="000046C9" w:rsidP="000046C9">
      <w:pPr>
        <w:pStyle w:val="Heading2"/>
        <w:rPr>
          <w:b/>
          <w:bCs/>
          <w:sz w:val="36"/>
          <w:szCs w:val="36"/>
        </w:rPr>
      </w:pPr>
      <w:r w:rsidRPr="000046C9">
        <w:rPr>
          <w:b/>
          <w:bCs/>
          <w:sz w:val="36"/>
          <w:szCs w:val="36"/>
        </w:rPr>
        <w:t>6. What analysis we can do from this data</w:t>
      </w:r>
      <w:r>
        <w:rPr>
          <w:b/>
          <w:bCs/>
          <w:sz w:val="36"/>
          <w:szCs w:val="36"/>
        </w:rPr>
        <w:t>?</w:t>
      </w:r>
    </w:p>
    <w:p w14:paraId="1E3FB988" w14:textId="77777777" w:rsidR="000046C9" w:rsidRPr="000046C9" w:rsidRDefault="000046C9" w:rsidP="000046C9">
      <w:pPr>
        <w:pStyle w:val="NormalWeb"/>
        <w:rPr>
          <w:rFonts w:asciiTheme="minorHAnsi" w:hAnsiTheme="minorHAnsi"/>
        </w:rPr>
      </w:pPr>
      <w:r w:rsidRPr="000046C9">
        <w:rPr>
          <w:rFonts w:asciiTheme="minorHAnsi" w:hAnsiTheme="minorHAnsi"/>
        </w:rPr>
        <w:t xml:space="preserve">Historical stock data from Yahoo Finance can be </w:t>
      </w:r>
      <w:proofErr w:type="spellStart"/>
      <w:r w:rsidRPr="000046C9">
        <w:rPr>
          <w:rFonts w:asciiTheme="minorHAnsi" w:hAnsiTheme="minorHAnsi"/>
        </w:rPr>
        <w:t>analyzed</w:t>
      </w:r>
      <w:proofErr w:type="spellEnd"/>
      <w:r w:rsidRPr="000046C9">
        <w:rPr>
          <w:rFonts w:asciiTheme="minorHAnsi" w:hAnsiTheme="minorHAnsi"/>
        </w:rPr>
        <w:t xml:space="preserve"> in various ways to derive valuable insights and support decision-making in investment and financial analysis. Here are some common types of analysis that can be performed using this data:</w:t>
      </w:r>
    </w:p>
    <w:p w14:paraId="0DBD63E3" w14:textId="77777777" w:rsidR="000046C9" w:rsidRPr="000046C9" w:rsidRDefault="000046C9" w:rsidP="000046C9">
      <w:pPr>
        <w:pStyle w:val="Heading3"/>
      </w:pPr>
      <w:r w:rsidRPr="000046C9">
        <w:t xml:space="preserve">1. </w:t>
      </w:r>
      <w:r w:rsidRPr="000046C9">
        <w:rPr>
          <w:rStyle w:val="Strong"/>
          <w:b w:val="0"/>
          <w:bCs w:val="0"/>
        </w:rPr>
        <w:t>Performance Analysis:</w:t>
      </w:r>
    </w:p>
    <w:p w14:paraId="35ADA7E6" w14:textId="77777777" w:rsidR="000046C9" w:rsidRPr="000046C9" w:rsidRDefault="000046C9" w:rsidP="000046C9">
      <w:pPr>
        <w:pStyle w:val="NormalWeb"/>
        <w:numPr>
          <w:ilvl w:val="0"/>
          <w:numId w:val="25"/>
        </w:numPr>
        <w:rPr>
          <w:rFonts w:asciiTheme="minorHAnsi" w:hAnsiTheme="minorHAnsi"/>
        </w:rPr>
      </w:pPr>
      <w:r w:rsidRPr="000046C9">
        <w:rPr>
          <w:rStyle w:val="Strong"/>
          <w:rFonts w:asciiTheme="minorHAnsi" w:eastAsiaTheme="majorEastAsia" w:hAnsiTheme="minorHAnsi"/>
        </w:rPr>
        <w:t>Absolute Returns:</w:t>
      </w:r>
      <w:r w:rsidRPr="000046C9">
        <w:rPr>
          <w:rFonts w:asciiTheme="minorHAnsi" w:hAnsiTheme="minorHAnsi"/>
        </w:rPr>
        <w:t xml:space="preserve"> Calculate the total return (including dividends) over a specific period to assess the overall performance of a stock or portfolio.</w:t>
      </w:r>
    </w:p>
    <w:p w14:paraId="620EF161" w14:textId="77777777" w:rsidR="000046C9" w:rsidRPr="000046C9" w:rsidRDefault="000046C9" w:rsidP="000046C9">
      <w:pPr>
        <w:pStyle w:val="NormalWeb"/>
        <w:numPr>
          <w:ilvl w:val="0"/>
          <w:numId w:val="25"/>
        </w:numPr>
        <w:rPr>
          <w:rFonts w:asciiTheme="minorHAnsi" w:hAnsiTheme="minorHAnsi"/>
        </w:rPr>
      </w:pPr>
      <w:r w:rsidRPr="000046C9">
        <w:rPr>
          <w:rStyle w:val="Strong"/>
          <w:rFonts w:asciiTheme="minorHAnsi" w:eastAsiaTheme="majorEastAsia" w:hAnsiTheme="minorHAnsi"/>
        </w:rPr>
        <w:t>Relative Performance:</w:t>
      </w:r>
      <w:r w:rsidRPr="000046C9">
        <w:rPr>
          <w:rFonts w:asciiTheme="minorHAnsi" w:hAnsiTheme="minorHAnsi"/>
        </w:rPr>
        <w:t xml:space="preserve"> Compare the performance of a stock or portfolio against a benchmark index (e.g., S&amp;P 500) or other stocks in the same sector or industry.</w:t>
      </w:r>
    </w:p>
    <w:p w14:paraId="724EF35F" w14:textId="77777777" w:rsidR="000046C9" w:rsidRPr="000046C9" w:rsidRDefault="000046C9" w:rsidP="000046C9">
      <w:pPr>
        <w:pStyle w:val="NormalWeb"/>
        <w:numPr>
          <w:ilvl w:val="0"/>
          <w:numId w:val="25"/>
        </w:numPr>
        <w:rPr>
          <w:rFonts w:asciiTheme="minorHAnsi" w:hAnsiTheme="minorHAnsi"/>
        </w:rPr>
      </w:pPr>
      <w:r w:rsidRPr="000046C9">
        <w:rPr>
          <w:rStyle w:val="Strong"/>
          <w:rFonts w:asciiTheme="minorHAnsi" w:eastAsiaTheme="majorEastAsia" w:hAnsiTheme="minorHAnsi"/>
        </w:rPr>
        <w:t>Risk-Adjusted Returns:</w:t>
      </w:r>
      <w:r w:rsidRPr="000046C9">
        <w:rPr>
          <w:rFonts w:asciiTheme="minorHAnsi" w:hAnsiTheme="minorHAnsi"/>
        </w:rPr>
        <w:t xml:space="preserve"> Use metrics like Sharpe ratio or Sortino ratio to assess returns adjusted for risk.</w:t>
      </w:r>
    </w:p>
    <w:p w14:paraId="59DB7B3F" w14:textId="77777777" w:rsidR="000046C9" w:rsidRPr="000046C9" w:rsidRDefault="000046C9" w:rsidP="000046C9">
      <w:pPr>
        <w:pStyle w:val="Heading3"/>
      </w:pPr>
      <w:r w:rsidRPr="000046C9">
        <w:t xml:space="preserve">2. </w:t>
      </w:r>
      <w:r w:rsidRPr="000046C9">
        <w:rPr>
          <w:rStyle w:val="Strong"/>
          <w:b w:val="0"/>
          <w:bCs w:val="0"/>
        </w:rPr>
        <w:t>Technical Analysis:</w:t>
      </w:r>
    </w:p>
    <w:p w14:paraId="541403EA" w14:textId="77777777" w:rsidR="000046C9" w:rsidRPr="000046C9" w:rsidRDefault="000046C9" w:rsidP="000046C9">
      <w:pPr>
        <w:pStyle w:val="NormalWeb"/>
        <w:numPr>
          <w:ilvl w:val="0"/>
          <w:numId w:val="26"/>
        </w:numPr>
        <w:rPr>
          <w:rFonts w:asciiTheme="minorHAnsi" w:hAnsiTheme="minorHAnsi"/>
        </w:rPr>
      </w:pPr>
      <w:r w:rsidRPr="000046C9">
        <w:rPr>
          <w:rStyle w:val="Strong"/>
          <w:rFonts w:asciiTheme="minorHAnsi" w:eastAsiaTheme="majorEastAsia" w:hAnsiTheme="minorHAnsi"/>
        </w:rPr>
        <w:t>Trend Identification:</w:t>
      </w:r>
      <w:r w:rsidRPr="000046C9">
        <w:rPr>
          <w:rFonts w:asciiTheme="minorHAnsi" w:hAnsiTheme="minorHAnsi"/>
        </w:rPr>
        <w:t xml:space="preserve"> </w:t>
      </w:r>
      <w:proofErr w:type="spellStart"/>
      <w:r w:rsidRPr="000046C9">
        <w:rPr>
          <w:rFonts w:asciiTheme="minorHAnsi" w:hAnsiTheme="minorHAnsi"/>
        </w:rPr>
        <w:t>Analyze</w:t>
      </w:r>
      <w:proofErr w:type="spellEnd"/>
      <w:r w:rsidRPr="000046C9">
        <w:rPr>
          <w:rFonts w:asciiTheme="minorHAnsi" w:hAnsiTheme="minorHAnsi"/>
        </w:rPr>
        <w:t xml:space="preserve"> historical price charts to identify trends (uptrend, downtrend, sideways movement).</w:t>
      </w:r>
    </w:p>
    <w:p w14:paraId="1EE714A8" w14:textId="77777777" w:rsidR="000046C9" w:rsidRPr="000046C9" w:rsidRDefault="000046C9" w:rsidP="000046C9">
      <w:pPr>
        <w:pStyle w:val="NormalWeb"/>
        <w:numPr>
          <w:ilvl w:val="0"/>
          <w:numId w:val="26"/>
        </w:numPr>
        <w:rPr>
          <w:rFonts w:asciiTheme="minorHAnsi" w:hAnsiTheme="minorHAnsi"/>
        </w:rPr>
      </w:pPr>
      <w:r w:rsidRPr="000046C9">
        <w:rPr>
          <w:rStyle w:val="Strong"/>
          <w:rFonts w:asciiTheme="minorHAnsi" w:eastAsiaTheme="majorEastAsia" w:hAnsiTheme="minorHAnsi"/>
        </w:rPr>
        <w:t>Support and Resistance Levels:</w:t>
      </w:r>
      <w:r w:rsidRPr="000046C9">
        <w:rPr>
          <w:rFonts w:asciiTheme="minorHAnsi" w:hAnsiTheme="minorHAnsi"/>
        </w:rPr>
        <w:t xml:space="preserve"> Identify price levels where the stock has historically shown support or resistance.</w:t>
      </w:r>
    </w:p>
    <w:p w14:paraId="2210330C" w14:textId="77777777" w:rsidR="000046C9" w:rsidRPr="000046C9" w:rsidRDefault="000046C9" w:rsidP="000046C9">
      <w:pPr>
        <w:pStyle w:val="NormalWeb"/>
        <w:numPr>
          <w:ilvl w:val="0"/>
          <w:numId w:val="26"/>
        </w:numPr>
        <w:rPr>
          <w:rFonts w:asciiTheme="minorHAnsi" w:hAnsiTheme="minorHAnsi"/>
        </w:rPr>
      </w:pPr>
      <w:r w:rsidRPr="000046C9">
        <w:rPr>
          <w:rStyle w:val="Strong"/>
          <w:rFonts w:asciiTheme="minorHAnsi" w:eastAsiaTheme="majorEastAsia" w:hAnsiTheme="minorHAnsi"/>
        </w:rPr>
        <w:t>Chart Patterns:</w:t>
      </w:r>
      <w:r w:rsidRPr="000046C9">
        <w:rPr>
          <w:rFonts w:asciiTheme="minorHAnsi" w:hAnsiTheme="minorHAnsi"/>
        </w:rPr>
        <w:t xml:space="preserve"> Recognize common chart patterns (e.g., head and shoulders, double top/bottom) that indicate potential future price movements.</w:t>
      </w:r>
    </w:p>
    <w:p w14:paraId="628307CF" w14:textId="77777777" w:rsidR="000046C9" w:rsidRPr="000046C9" w:rsidRDefault="000046C9" w:rsidP="000046C9">
      <w:pPr>
        <w:pStyle w:val="Heading3"/>
      </w:pPr>
      <w:r w:rsidRPr="000046C9">
        <w:t xml:space="preserve">3. </w:t>
      </w:r>
      <w:r w:rsidRPr="000046C9">
        <w:rPr>
          <w:rStyle w:val="Strong"/>
          <w:b w:val="0"/>
          <w:bCs w:val="0"/>
        </w:rPr>
        <w:t>Fundamental Analysis:</w:t>
      </w:r>
    </w:p>
    <w:p w14:paraId="57CF6FBB" w14:textId="77777777" w:rsidR="000046C9" w:rsidRPr="000046C9" w:rsidRDefault="000046C9" w:rsidP="000046C9">
      <w:pPr>
        <w:pStyle w:val="NormalWeb"/>
        <w:numPr>
          <w:ilvl w:val="0"/>
          <w:numId w:val="27"/>
        </w:numPr>
        <w:rPr>
          <w:rFonts w:asciiTheme="minorHAnsi" w:hAnsiTheme="minorHAnsi"/>
        </w:rPr>
      </w:pPr>
      <w:r w:rsidRPr="000046C9">
        <w:rPr>
          <w:rStyle w:val="Strong"/>
          <w:rFonts w:asciiTheme="minorHAnsi" w:eastAsiaTheme="majorEastAsia" w:hAnsiTheme="minorHAnsi"/>
        </w:rPr>
        <w:t>Financial Ratios:</w:t>
      </w:r>
      <w:r w:rsidRPr="000046C9">
        <w:rPr>
          <w:rFonts w:asciiTheme="minorHAnsi" w:hAnsiTheme="minorHAnsi"/>
        </w:rPr>
        <w:t xml:space="preserve"> Calculate and </w:t>
      </w:r>
      <w:proofErr w:type="spellStart"/>
      <w:r w:rsidRPr="000046C9">
        <w:rPr>
          <w:rFonts w:asciiTheme="minorHAnsi" w:hAnsiTheme="minorHAnsi"/>
        </w:rPr>
        <w:t>analyze</w:t>
      </w:r>
      <w:proofErr w:type="spellEnd"/>
      <w:r w:rsidRPr="000046C9">
        <w:rPr>
          <w:rFonts w:asciiTheme="minorHAnsi" w:hAnsiTheme="minorHAnsi"/>
        </w:rPr>
        <w:t xml:space="preserve"> key financial ratios such as P/E ratio, P/B ratio, dividend yield, and debt-to-equity ratio based on historical financial statements.</w:t>
      </w:r>
    </w:p>
    <w:p w14:paraId="4BFE497A" w14:textId="77777777" w:rsidR="000046C9" w:rsidRPr="000046C9" w:rsidRDefault="000046C9" w:rsidP="000046C9">
      <w:pPr>
        <w:pStyle w:val="NormalWeb"/>
        <w:numPr>
          <w:ilvl w:val="0"/>
          <w:numId w:val="27"/>
        </w:numPr>
        <w:rPr>
          <w:rFonts w:asciiTheme="minorHAnsi" w:hAnsiTheme="minorHAnsi"/>
        </w:rPr>
      </w:pPr>
      <w:r w:rsidRPr="000046C9">
        <w:rPr>
          <w:rStyle w:val="Strong"/>
          <w:rFonts w:asciiTheme="minorHAnsi" w:eastAsiaTheme="majorEastAsia" w:hAnsiTheme="minorHAnsi"/>
        </w:rPr>
        <w:lastRenderedPageBreak/>
        <w:t>Earnings Analysis:</w:t>
      </w:r>
      <w:r w:rsidRPr="000046C9">
        <w:rPr>
          <w:rFonts w:asciiTheme="minorHAnsi" w:hAnsiTheme="minorHAnsi"/>
        </w:rPr>
        <w:t xml:space="preserve"> Evaluate historical earnings growth, EPS (earnings per share), and profit margins to gauge a company's profitability.</w:t>
      </w:r>
    </w:p>
    <w:p w14:paraId="7555A06A" w14:textId="77777777" w:rsidR="000046C9" w:rsidRPr="000046C9" w:rsidRDefault="000046C9" w:rsidP="000046C9">
      <w:pPr>
        <w:pStyle w:val="NormalWeb"/>
        <w:numPr>
          <w:ilvl w:val="0"/>
          <w:numId w:val="27"/>
        </w:numPr>
        <w:rPr>
          <w:rFonts w:asciiTheme="minorHAnsi" w:hAnsiTheme="minorHAnsi"/>
        </w:rPr>
      </w:pPr>
      <w:r w:rsidRPr="000046C9">
        <w:rPr>
          <w:rStyle w:val="Strong"/>
          <w:rFonts w:asciiTheme="minorHAnsi" w:eastAsiaTheme="majorEastAsia" w:hAnsiTheme="minorHAnsi"/>
        </w:rPr>
        <w:t>Valuation Models:</w:t>
      </w:r>
      <w:r w:rsidRPr="000046C9">
        <w:rPr>
          <w:rFonts w:asciiTheme="minorHAnsi" w:hAnsiTheme="minorHAnsi"/>
        </w:rPr>
        <w:t xml:space="preserve"> Use historical data to feed into discounted cash flow (DCF) models or comparable company analysis (comps) for valuation purposes.</w:t>
      </w:r>
    </w:p>
    <w:p w14:paraId="70F7ED34" w14:textId="77777777" w:rsidR="000046C9" w:rsidRPr="000046C9" w:rsidRDefault="000046C9" w:rsidP="000046C9">
      <w:pPr>
        <w:pStyle w:val="Heading3"/>
      </w:pPr>
      <w:r w:rsidRPr="000046C9">
        <w:t xml:space="preserve">4. </w:t>
      </w:r>
      <w:r w:rsidRPr="000046C9">
        <w:rPr>
          <w:rStyle w:val="Strong"/>
          <w:b w:val="0"/>
          <w:bCs w:val="0"/>
        </w:rPr>
        <w:t>Volatility and Risk Analysis:</w:t>
      </w:r>
    </w:p>
    <w:p w14:paraId="7253D6E7" w14:textId="77777777" w:rsidR="000046C9" w:rsidRPr="000046C9" w:rsidRDefault="000046C9" w:rsidP="000046C9">
      <w:pPr>
        <w:pStyle w:val="NormalWeb"/>
        <w:numPr>
          <w:ilvl w:val="0"/>
          <w:numId w:val="28"/>
        </w:numPr>
        <w:rPr>
          <w:rFonts w:asciiTheme="minorHAnsi" w:hAnsiTheme="minorHAnsi"/>
        </w:rPr>
      </w:pPr>
      <w:r w:rsidRPr="000046C9">
        <w:rPr>
          <w:rStyle w:val="Strong"/>
          <w:rFonts w:asciiTheme="minorHAnsi" w:eastAsiaTheme="majorEastAsia" w:hAnsiTheme="minorHAnsi"/>
        </w:rPr>
        <w:t>Volatility Measurement:</w:t>
      </w:r>
      <w:r w:rsidRPr="000046C9">
        <w:rPr>
          <w:rFonts w:asciiTheme="minorHAnsi" w:hAnsiTheme="minorHAnsi"/>
        </w:rPr>
        <w:t xml:space="preserve"> Calculate historical volatility using standard deviation of daily, weekly, or monthly returns to assess risk levels.</w:t>
      </w:r>
    </w:p>
    <w:p w14:paraId="1568553B" w14:textId="77777777" w:rsidR="000046C9" w:rsidRPr="000046C9" w:rsidRDefault="000046C9" w:rsidP="000046C9">
      <w:pPr>
        <w:pStyle w:val="NormalWeb"/>
        <w:numPr>
          <w:ilvl w:val="0"/>
          <w:numId w:val="28"/>
        </w:numPr>
        <w:rPr>
          <w:rFonts w:asciiTheme="minorHAnsi" w:hAnsiTheme="minorHAnsi"/>
        </w:rPr>
      </w:pPr>
      <w:r w:rsidRPr="000046C9">
        <w:rPr>
          <w:rStyle w:val="Strong"/>
          <w:rFonts w:asciiTheme="minorHAnsi" w:eastAsiaTheme="majorEastAsia" w:hAnsiTheme="minorHAnsi"/>
        </w:rPr>
        <w:t>Beta Analysis:</w:t>
      </w:r>
      <w:r w:rsidRPr="000046C9">
        <w:rPr>
          <w:rFonts w:asciiTheme="minorHAnsi" w:hAnsiTheme="minorHAnsi"/>
        </w:rPr>
        <w:t xml:space="preserve"> Determine a stock's beta coefficient relative to a benchmark index to understand its sensitivity to market movements.</w:t>
      </w:r>
    </w:p>
    <w:p w14:paraId="5E9A6EE8" w14:textId="77777777" w:rsidR="000046C9" w:rsidRPr="000046C9" w:rsidRDefault="000046C9" w:rsidP="000046C9">
      <w:pPr>
        <w:pStyle w:val="NormalWeb"/>
        <w:numPr>
          <w:ilvl w:val="0"/>
          <w:numId w:val="28"/>
        </w:numPr>
        <w:rPr>
          <w:rFonts w:asciiTheme="minorHAnsi" w:hAnsiTheme="minorHAnsi"/>
        </w:rPr>
      </w:pPr>
      <w:r w:rsidRPr="000046C9">
        <w:rPr>
          <w:rStyle w:val="Strong"/>
          <w:rFonts w:asciiTheme="minorHAnsi" w:eastAsiaTheme="majorEastAsia" w:hAnsiTheme="minorHAnsi"/>
        </w:rPr>
        <w:t>Drawdown Analysis:</w:t>
      </w:r>
      <w:r w:rsidRPr="000046C9">
        <w:rPr>
          <w:rFonts w:asciiTheme="minorHAnsi" w:hAnsiTheme="minorHAnsi"/>
        </w:rPr>
        <w:t xml:space="preserve"> Measure the magnitude of peak-to-trough declines in historical prices to evaluate potential downside risk.</w:t>
      </w:r>
    </w:p>
    <w:p w14:paraId="659D9624" w14:textId="77777777" w:rsidR="000046C9" w:rsidRPr="000046C9" w:rsidRDefault="000046C9" w:rsidP="000046C9">
      <w:pPr>
        <w:pStyle w:val="Heading3"/>
      </w:pPr>
      <w:r w:rsidRPr="000046C9">
        <w:t xml:space="preserve">5. </w:t>
      </w:r>
      <w:r w:rsidRPr="000046C9">
        <w:rPr>
          <w:rStyle w:val="Strong"/>
          <w:b w:val="0"/>
          <w:bCs w:val="0"/>
        </w:rPr>
        <w:t>Sector and Market Analysis:</w:t>
      </w:r>
    </w:p>
    <w:p w14:paraId="6995D771" w14:textId="77777777" w:rsidR="000046C9" w:rsidRPr="000046C9" w:rsidRDefault="000046C9" w:rsidP="000046C9">
      <w:pPr>
        <w:pStyle w:val="NormalWeb"/>
        <w:numPr>
          <w:ilvl w:val="0"/>
          <w:numId w:val="29"/>
        </w:numPr>
        <w:rPr>
          <w:rFonts w:asciiTheme="minorHAnsi" w:hAnsiTheme="minorHAnsi"/>
        </w:rPr>
      </w:pPr>
      <w:r w:rsidRPr="000046C9">
        <w:rPr>
          <w:rStyle w:val="Strong"/>
          <w:rFonts w:asciiTheme="minorHAnsi" w:eastAsiaTheme="majorEastAsia" w:hAnsiTheme="minorHAnsi"/>
        </w:rPr>
        <w:t>Sector Rotation:</w:t>
      </w:r>
      <w:r w:rsidRPr="000046C9">
        <w:rPr>
          <w:rFonts w:asciiTheme="minorHAnsi" w:hAnsiTheme="minorHAnsi"/>
        </w:rPr>
        <w:t xml:space="preserve"> </w:t>
      </w:r>
      <w:proofErr w:type="spellStart"/>
      <w:r w:rsidRPr="000046C9">
        <w:rPr>
          <w:rFonts w:asciiTheme="minorHAnsi" w:hAnsiTheme="minorHAnsi"/>
        </w:rPr>
        <w:t>Analyze</w:t>
      </w:r>
      <w:proofErr w:type="spellEnd"/>
      <w:r w:rsidRPr="000046C9">
        <w:rPr>
          <w:rFonts w:asciiTheme="minorHAnsi" w:hAnsiTheme="minorHAnsi"/>
        </w:rPr>
        <w:t xml:space="preserve"> historical performance data to identify trends in sector rotation and allocate investments accordingly.</w:t>
      </w:r>
    </w:p>
    <w:p w14:paraId="3476E743" w14:textId="77777777" w:rsidR="000046C9" w:rsidRPr="000046C9" w:rsidRDefault="000046C9" w:rsidP="000046C9">
      <w:pPr>
        <w:pStyle w:val="NormalWeb"/>
        <w:numPr>
          <w:ilvl w:val="0"/>
          <w:numId w:val="29"/>
        </w:numPr>
        <w:rPr>
          <w:rFonts w:asciiTheme="minorHAnsi" w:hAnsiTheme="minorHAnsi"/>
        </w:rPr>
      </w:pPr>
      <w:r w:rsidRPr="000046C9">
        <w:rPr>
          <w:rStyle w:val="Strong"/>
          <w:rFonts w:asciiTheme="minorHAnsi" w:eastAsiaTheme="majorEastAsia" w:hAnsiTheme="minorHAnsi"/>
        </w:rPr>
        <w:t>Market Sentiment:</w:t>
      </w:r>
      <w:r w:rsidRPr="000046C9">
        <w:rPr>
          <w:rFonts w:asciiTheme="minorHAnsi" w:hAnsiTheme="minorHAnsi"/>
        </w:rPr>
        <w:t xml:space="preserve"> Track historical trading volumes and investor sentiment indicators to assess market trends and sentiment shifts.</w:t>
      </w:r>
    </w:p>
    <w:p w14:paraId="5092CDAE" w14:textId="77777777" w:rsidR="000046C9" w:rsidRPr="000046C9" w:rsidRDefault="000046C9" w:rsidP="000046C9">
      <w:pPr>
        <w:pStyle w:val="Heading3"/>
      </w:pPr>
      <w:r w:rsidRPr="000046C9">
        <w:t xml:space="preserve">6. </w:t>
      </w:r>
      <w:r w:rsidRPr="000046C9">
        <w:rPr>
          <w:rStyle w:val="Strong"/>
          <w:b w:val="0"/>
          <w:bCs w:val="0"/>
        </w:rPr>
        <w:t>Correlation and Diversification Analysis:</w:t>
      </w:r>
    </w:p>
    <w:p w14:paraId="2AE96BF9" w14:textId="77777777" w:rsidR="000046C9" w:rsidRPr="000046C9" w:rsidRDefault="000046C9" w:rsidP="000046C9">
      <w:pPr>
        <w:pStyle w:val="NormalWeb"/>
        <w:numPr>
          <w:ilvl w:val="0"/>
          <w:numId w:val="30"/>
        </w:numPr>
        <w:rPr>
          <w:rFonts w:asciiTheme="minorHAnsi" w:hAnsiTheme="minorHAnsi"/>
        </w:rPr>
      </w:pPr>
      <w:r w:rsidRPr="000046C9">
        <w:rPr>
          <w:rStyle w:val="Strong"/>
          <w:rFonts w:asciiTheme="minorHAnsi" w:eastAsiaTheme="majorEastAsia" w:hAnsiTheme="minorHAnsi"/>
        </w:rPr>
        <w:t>Correlation Studies:</w:t>
      </w:r>
      <w:r w:rsidRPr="000046C9">
        <w:rPr>
          <w:rFonts w:asciiTheme="minorHAnsi" w:hAnsiTheme="minorHAnsi"/>
        </w:rPr>
        <w:t xml:space="preserve"> </w:t>
      </w:r>
      <w:proofErr w:type="spellStart"/>
      <w:r w:rsidRPr="000046C9">
        <w:rPr>
          <w:rFonts w:asciiTheme="minorHAnsi" w:hAnsiTheme="minorHAnsi"/>
        </w:rPr>
        <w:t>Analyze</w:t>
      </w:r>
      <w:proofErr w:type="spellEnd"/>
      <w:r w:rsidRPr="000046C9">
        <w:rPr>
          <w:rFonts w:asciiTheme="minorHAnsi" w:hAnsiTheme="minorHAnsi"/>
        </w:rPr>
        <w:t xml:space="preserve"> historical correlations between different assets (stocks, bonds, commodities) to build diversified portfolios and manage risk.</w:t>
      </w:r>
    </w:p>
    <w:p w14:paraId="57DFE82D" w14:textId="77777777" w:rsidR="000046C9" w:rsidRPr="000046C9" w:rsidRDefault="000046C9" w:rsidP="000046C9">
      <w:pPr>
        <w:pStyle w:val="NormalWeb"/>
        <w:numPr>
          <w:ilvl w:val="0"/>
          <w:numId w:val="30"/>
        </w:numPr>
        <w:rPr>
          <w:rFonts w:asciiTheme="minorHAnsi" w:hAnsiTheme="minorHAnsi"/>
        </w:rPr>
      </w:pPr>
      <w:r w:rsidRPr="000046C9">
        <w:rPr>
          <w:rStyle w:val="Strong"/>
          <w:rFonts w:asciiTheme="minorHAnsi" w:eastAsiaTheme="majorEastAsia" w:hAnsiTheme="minorHAnsi"/>
        </w:rPr>
        <w:t>Optimal Portfolio Allocation:</w:t>
      </w:r>
      <w:r w:rsidRPr="000046C9">
        <w:rPr>
          <w:rFonts w:asciiTheme="minorHAnsi" w:hAnsiTheme="minorHAnsi"/>
        </w:rPr>
        <w:t xml:space="preserve"> Use historical return data and correlations to optimize asset allocation across different investment options.</w:t>
      </w:r>
    </w:p>
    <w:p w14:paraId="43DAF371" w14:textId="77777777" w:rsidR="000046C9" w:rsidRPr="000046C9" w:rsidRDefault="000046C9" w:rsidP="000046C9">
      <w:pPr>
        <w:pStyle w:val="Heading3"/>
      </w:pPr>
      <w:r w:rsidRPr="000046C9">
        <w:t xml:space="preserve">7. </w:t>
      </w:r>
      <w:r w:rsidRPr="000046C9">
        <w:rPr>
          <w:rStyle w:val="Strong"/>
          <w:b w:val="0"/>
          <w:bCs w:val="0"/>
        </w:rPr>
        <w:t>Event and News Impact Analysis:</w:t>
      </w:r>
    </w:p>
    <w:p w14:paraId="41BA21DF" w14:textId="77777777" w:rsidR="000046C9" w:rsidRPr="000046C9" w:rsidRDefault="000046C9" w:rsidP="000046C9">
      <w:pPr>
        <w:pStyle w:val="NormalWeb"/>
        <w:numPr>
          <w:ilvl w:val="0"/>
          <w:numId w:val="31"/>
        </w:numPr>
        <w:rPr>
          <w:rFonts w:asciiTheme="minorHAnsi" w:hAnsiTheme="minorHAnsi"/>
        </w:rPr>
      </w:pPr>
      <w:r w:rsidRPr="000046C9">
        <w:rPr>
          <w:rStyle w:val="Strong"/>
          <w:rFonts w:asciiTheme="minorHAnsi" w:eastAsiaTheme="majorEastAsia" w:hAnsiTheme="minorHAnsi"/>
        </w:rPr>
        <w:t>Event Studies:</w:t>
      </w:r>
      <w:r w:rsidRPr="000046C9">
        <w:rPr>
          <w:rFonts w:asciiTheme="minorHAnsi" w:hAnsiTheme="minorHAnsi"/>
        </w:rPr>
        <w:t xml:space="preserve"> </w:t>
      </w:r>
      <w:proofErr w:type="spellStart"/>
      <w:r w:rsidRPr="000046C9">
        <w:rPr>
          <w:rFonts w:asciiTheme="minorHAnsi" w:hAnsiTheme="minorHAnsi"/>
        </w:rPr>
        <w:t>Analyze</w:t>
      </w:r>
      <w:proofErr w:type="spellEnd"/>
      <w:r w:rsidRPr="000046C9">
        <w:rPr>
          <w:rFonts w:asciiTheme="minorHAnsi" w:hAnsiTheme="minorHAnsi"/>
        </w:rPr>
        <w:t xml:space="preserve"> how specific events (e.g., earnings announcements, mergers, regulatory changes) have historically impacted stock prices and market performance.</w:t>
      </w:r>
    </w:p>
    <w:p w14:paraId="1CB25077" w14:textId="77777777" w:rsidR="000046C9" w:rsidRPr="000046C9" w:rsidRDefault="000046C9" w:rsidP="000046C9">
      <w:pPr>
        <w:pStyle w:val="NormalWeb"/>
        <w:numPr>
          <w:ilvl w:val="0"/>
          <w:numId w:val="31"/>
        </w:numPr>
        <w:rPr>
          <w:rFonts w:asciiTheme="minorHAnsi" w:hAnsiTheme="minorHAnsi"/>
        </w:rPr>
      </w:pPr>
      <w:r w:rsidRPr="000046C9">
        <w:rPr>
          <w:rStyle w:val="Strong"/>
          <w:rFonts w:asciiTheme="minorHAnsi" w:eastAsiaTheme="majorEastAsia" w:hAnsiTheme="minorHAnsi"/>
        </w:rPr>
        <w:t>News Sentiment Analysis:</w:t>
      </w:r>
      <w:r w:rsidRPr="000046C9">
        <w:rPr>
          <w:rFonts w:asciiTheme="minorHAnsi" w:hAnsiTheme="minorHAnsi"/>
        </w:rPr>
        <w:t xml:space="preserve"> Quantify and </w:t>
      </w:r>
      <w:proofErr w:type="spellStart"/>
      <w:r w:rsidRPr="000046C9">
        <w:rPr>
          <w:rFonts w:asciiTheme="minorHAnsi" w:hAnsiTheme="minorHAnsi"/>
        </w:rPr>
        <w:t>analyze</w:t>
      </w:r>
      <w:proofErr w:type="spellEnd"/>
      <w:r w:rsidRPr="000046C9">
        <w:rPr>
          <w:rFonts w:asciiTheme="minorHAnsi" w:hAnsiTheme="minorHAnsi"/>
        </w:rPr>
        <w:t xml:space="preserve"> the impact of news sentiment and media coverage on stock price movements over time.</w:t>
      </w:r>
    </w:p>
    <w:p w14:paraId="7FC5A0A5" w14:textId="77777777" w:rsidR="000046C9" w:rsidRPr="000046C9" w:rsidRDefault="000046C9" w:rsidP="000046C9">
      <w:pPr>
        <w:pStyle w:val="Heading3"/>
      </w:pPr>
      <w:r w:rsidRPr="000046C9">
        <w:t xml:space="preserve">8. </w:t>
      </w:r>
      <w:proofErr w:type="spellStart"/>
      <w:r w:rsidRPr="000046C9">
        <w:rPr>
          <w:rStyle w:val="Strong"/>
          <w:b w:val="0"/>
          <w:bCs w:val="0"/>
        </w:rPr>
        <w:t>Backtesting</w:t>
      </w:r>
      <w:proofErr w:type="spellEnd"/>
      <w:r w:rsidRPr="000046C9">
        <w:rPr>
          <w:rStyle w:val="Strong"/>
          <w:b w:val="0"/>
          <w:bCs w:val="0"/>
        </w:rPr>
        <w:t xml:space="preserve"> and Strategy Evaluation:</w:t>
      </w:r>
    </w:p>
    <w:p w14:paraId="5BB0DBB7" w14:textId="77777777" w:rsidR="000046C9" w:rsidRPr="000046C9" w:rsidRDefault="000046C9" w:rsidP="000046C9">
      <w:pPr>
        <w:pStyle w:val="NormalWeb"/>
        <w:numPr>
          <w:ilvl w:val="0"/>
          <w:numId w:val="32"/>
        </w:numPr>
        <w:rPr>
          <w:rFonts w:asciiTheme="minorHAnsi" w:hAnsiTheme="minorHAnsi"/>
        </w:rPr>
      </w:pPr>
      <w:r w:rsidRPr="000046C9">
        <w:rPr>
          <w:rStyle w:val="Strong"/>
          <w:rFonts w:asciiTheme="minorHAnsi" w:eastAsiaTheme="majorEastAsia" w:hAnsiTheme="minorHAnsi"/>
        </w:rPr>
        <w:t xml:space="preserve">Strategy </w:t>
      </w:r>
      <w:proofErr w:type="spellStart"/>
      <w:r w:rsidRPr="000046C9">
        <w:rPr>
          <w:rStyle w:val="Strong"/>
          <w:rFonts w:asciiTheme="minorHAnsi" w:eastAsiaTheme="majorEastAsia" w:hAnsiTheme="minorHAnsi"/>
        </w:rPr>
        <w:t>Backtesting</w:t>
      </w:r>
      <w:proofErr w:type="spellEnd"/>
      <w:r w:rsidRPr="000046C9">
        <w:rPr>
          <w:rStyle w:val="Strong"/>
          <w:rFonts w:asciiTheme="minorHAnsi" w:eastAsiaTheme="majorEastAsia" w:hAnsiTheme="minorHAnsi"/>
        </w:rPr>
        <w:t>:</w:t>
      </w:r>
      <w:r w:rsidRPr="000046C9">
        <w:rPr>
          <w:rFonts w:asciiTheme="minorHAnsi" w:hAnsiTheme="minorHAnsi"/>
        </w:rPr>
        <w:t xml:space="preserve"> Test historical data against investment strategies and trading rules to evaluate their historical performance.</w:t>
      </w:r>
    </w:p>
    <w:p w14:paraId="2AE9EC66" w14:textId="77777777" w:rsidR="000046C9" w:rsidRPr="000046C9" w:rsidRDefault="000046C9" w:rsidP="000046C9">
      <w:pPr>
        <w:pStyle w:val="NormalWeb"/>
        <w:numPr>
          <w:ilvl w:val="0"/>
          <w:numId w:val="32"/>
        </w:numPr>
        <w:rPr>
          <w:rFonts w:asciiTheme="minorHAnsi" w:hAnsiTheme="minorHAnsi"/>
        </w:rPr>
      </w:pPr>
      <w:r w:rsidRPr="000046C9">
        <w:rPr>
          <w:rStyle w:val="Strong"/>
          <w:rFonts w:asciiTheme="minorHAnsi" w:eastAsiaTheme="majorEastAsia" w:hAnsiTheme="minorHAnsi"/>
        </w:rPr>
        <w:t>Risk Management:</w:t>
      </w:r>
      <w:r w:rsidRPr="000046C9">
        <w:rPr>
          <w:rFonts w:asciiTheme="minorHAnsi" w:hAnsiTheme="minorHAnsi"/>
        </w:rPr>
        <w:t xml:space="preserve"> Assess the effectiveness of risk management strategies based on historical data analysis.</w:t>
      </w:r>
    </w:p>
    <w:p w14:paraId="0A419413" w14:textId="282099D5" w:rsidR="00FD589C" w:rsidRDefault="00FD589C">
      <w:r>
        <w:br w:type="page"/>
      </w:r>
    </w:p>
    <w:p w14:paraId="05BA593F" w14:textId="2F8E5E7B" w:rsidR="000046C9" w:rsidRDefault="00FD589C" w:rsidP="00FD589C">
      <w:pPr>
        <w:pStyle w:val="Heading1"/>
        <w:rPr>
          <w:b/>
          <w:bCs/>
        </w:rPr>
      </w:pPr>
      <w:r w:rsidRPr="00FD589C">
        <w:rPr>
          <w:b/>
          <w:bCs/>
        </w:rPr>
        <w:lastRenderedPageBreak/>
        <w:t>Doing Analysis in SQL</w:t>
      </w:r>
    </w:p>
    <w:p w14:paraId="37AB2002" w14:textId="61166960" w:rsidR="00FD589C" w:rsidRDefault="00FD589C" w:rsidP="00FD589C">
      <w:pPr>
        <w:rPr>
          <w:b/>
          <w:bCs/>
          <w:sz w:val="28"/>
          <w:szCs w:val="28"/>
        </w:rPr>
      </w:pPr>
      <w:r w:rsidRPr="00FD589C">
        <w:rPr>
          <w:b/>
          <w:bCs/>
          <w:sz w:val="28"/>
          <w:szCs w:val="28"/>
        </w:rPr>
        <w:t>Company: Tata Motors</w:t>
      </w:r>
    </w:p>
    <w:p w14:paraId="6B6350CB" w14:textId="33D580A9" w:rsidR="00FD589C" w:rsidRPr="00FD589C" w:rsidRDefault="00D86297" w:rsidP="00FD589C">
      <w:pPr>
        <w:rPr>
          <w:b/>
          <w:bCs/>
          <w:sz w:val="28"/>
          <w:szCs w:val="28"/>
        </w:rPr>
      </w:pPr>
      <w:r w:rsidRPr="00FD589C">
        <w:rPr>
          <w:b/>
          <w:bCs/>
          <w:sz w:val="28"/>
          <w:szCs w:val="28"/>
        </w:rPr>
        <w:drawing>
          <wp:anchor distT="0" distB="0" distL="114300" distR="114300" simplePos="0" relativeHeight="251658240" behindDoc="0" locked="0" layoutInCell="1" allowOverlap="1" wp14:anchorId="437DC789" wp14:editId="49F489C1">
            <wp:simplePos x="0" y="0"/>
            <wp:positionH relativeFrom="column">
              <wp:posOffset>-175260</wp:posOffset>
            </wp:positionH>
            <wp:positionV relativeFrom="paragraph">
              <wp:posOffset>101600</wp:posOffset>
            </wp:positionV>
            <wp:extent cx="5394960" cy="7359374"/>
            <wp:effectExtent l="0" t="0" r="0" b="0"/>
            <wp:wrapNone/>
            <wp:docPr id="1888976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76749" name="Picture 1"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r="36333"/>
                    <a:stretch/>
                  </pic:blipFill>
                  <pic:spPr bwMode="auto">
                    <a:xfrm>
                      <a:off x="0" y="0"/>
                      <a:ext cx="5394960" cy="73593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0BB6FF" w14:textId="77777777" w:rsidR="00FD589C" w:rsidRPr="000046C9" w:rsidRDefault="00FD589C" w:rsidP="000046C9"/>
    <w:p w14:paraId="429A4816" w14:textId="30F20DD9" w:rsidR="00FD589C" w:rsidRDefault="00FD589C" w:rsidP="000046C9"/>
    <w:p w14:paraId="5109FA39" w14:textId="77777777" w:rsidR="00FD589C" w:rsidRDefault="00FD589C">
      <w:r>
        <w:br w:type="page"/>
      </w:r>
    </w:p>
    <w:p w14:paraId="19D5CB15" w14:textId="436C12A1" w:rsidR="00FD589C" w:rsidRDefault="00FD589C" w:rsidP="000046C9">
      <w:r w:rsidRPr="00FD589C">
        <w:lastRenderedPageBreak/>
        <w:drawing>
          <wp:anchor distT="0" distB="0" distL="114300" distR="114300" simplePos="0" relativeHeight="251659264" behindDoc="0" locked="0" layoutInCell="1" allowOverlap="1" wp14:anchorId="4E2F3985" wp14:editId="34BEADA6">
            <wp:simplePos x="0" y="0"/>
            <wp:positionH relativeFrom="column">
              <wp:posOffset>-533400</wp:posOffset>
            </wp:positionH>
            <wp:positionV relativeFrom="paragraph">
              <wp:posOffset>0</wp:posOffset>
            </wp:positionV>
            <wp:extent cx="6317615" cy="6105525"/>
            <wp:effectExtent l="0" t="0" r="6985" b="9525"/>
            <wp:wrapTopAndBottom/>
            <wp:docPr id="789241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41886" name="Picture 1"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l="780" t="632" r="42602" b="-632"/>
                    <a:stretch/>
                  </pic:blipFill>
                  <pic:spPr bwMode="auto">
                    <a:xfrm>
                      <a:off x="0" y="0"/>
                      <a:ext cx="6317615" cy="6105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84984F" w14:textId="5274ADA4" w:rsidR="00FD589C" w:rsidRDefault="00FD589C" w:rsidP="000046C9"/>
    <w:p w14:paraId="3CDCAC02" w14:textId="77777777" w:rsidR="00FD589C" w:rsidRDefault="00FD589C" w:rsidP="000046C9"/>
    <w:p w14:paraId="6BAC9C42" w14:textId="6C5394BB" w:rsidR="00FD589C" w:rsidRDefault="00FD589C">
      <w:r>
        <w:br w:type="page"/>
      </w:r>
    </w:p>
    <w:p w14:paraId="5D7DB574" w14:textId="1B612853" w:rsidR="00FD589C" w:rsidRDefault="00D86297">
      <w:r w:rsidRPr="00FD589C">
        <w:lastRenderedPageBreak/>
        <w:drawing>
          <wp:anchor distT="0" distB="0" distL="114300" distR="114300" simplePos="0" relativeHeight="251661312" behindDoc="0" locked="0" layoutInCell="1" allowOverlap="1" wp14:anchorId="5233FEF6" wp14:editId="7954B3F1">
            <wp:simplePos x="0" y="0"/>
            <wp:positionH relativeFrom="margin">
              <wp:align>center</wp:align>
            </wp:positionH>
            <wp:positionV relativeFrom="paragraph">
              <wp:posOffset>4662805</wp:posOffset>
            </wp:positionV>
            <wp:extent cx="5985164" cy="4405630"/>
            <wp:effectExtent l="0" t="0" r="0" b="0"/>
            <wp:wrapNone/>
            <wp:docPr id="1860814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14759"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85164" cy="4405630"/>
                    </a:xfrm>
                    <a:prstGeom prst="rect">
                      <a:avLst/>
                    </a:prstGeom>
                  </pic:spPr>
                </pic:pic>
              </a:graphicData>
            </a:graphic>
            <wp14:sizeRelH relativeFrom="margin">
              <wp14:pctWidth>0</wp14:pctWidth>
            </wp14:sizeRelH>
            <wp14:sizeRelV relativeFrom="margin">
              <wp14:pctHeight>0</wp14:pctHeight>
            </wp14:sizeRelV>
          </wp:anchor>
        </w:drawing>
      </w:r>
      <w:r w:rsidRPr="00FD589C">
        <w:drawing>
          <wp:anchor distT="0" distB="0" distL="114300" distR="114300" simplePos="0" relativeHeight="251660288" behindDoc="0" locked="0" layoutInCell="1" allowOverlap="1" wp14:anchorId="35EBEC68" wp14:editId="3EF2BEC6">
            <wp:simplePos x="0" y="0"/>
            <wp:positionH relativeFrom="column">
              <wp:posOffset>-104775</wp:posOffset>
            </wp:positionH>
            <wp:positionV relativeFrom="paragraph">
              <wp:posOffset>-244475</wp:posOffset>
            </wp:positionV>
            <wp:extent cx="4842164" cy="4906652"/>
            <wp:effectExtent l="0" t="0" r="0" b="8255"/>
            <wp:wrapNone/>
            <wp:docPr id="836435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35755" name="Picture 1"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l="305" t="-771" r="53570" b="771"/>
                    <a:stretch/>
                  </pic:blipFill>
                  <pic:spPr bwMode="auto">
                    <a:xfrm>
                      <a:off x="0" y="0"/>
                      <a:ext cx="4842164" cy="49066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589C">
        <w:br w:type="page"/>
      </w:r>
    </w:p>
    <w:p w14:paraId="69F16243" w14:textId="52A4B0BC" w:rsidR="00FD589C" w:rsidRDefault="00D86297">
      <w:r w:rsidRPr="00D86297">
        <w:lastRenderedPageBreak/>
        <w:drawing>
          <wp:anchor distT="0" distB="0" distL="114300" distR="114300" simplePos="0" relativeHeight="251662336" behindDoc="0" locked="0" layoutInCell="1" allowOverlap="1" wp14:anchorId="0D801499" wp14:editId="04C62E59">
            <wp:simplePos x="0" y="0"/>
            <wp:positionH relativeFrom="column">
              <wp:posOffset>-337457</wp:posOffset>
            </wp:positionH>
            <wp:positionV relativeFrom="paragraph">
              <wp:posOffset>-130629</wp:posOffset>
            </wp:positionV>
            <wp:extent cx="6008370" cy="7315200"/>
            <wp:effectExtent l="0" t="0" r="0" b="0"/>
            <wp:wrapNone/>
            <wp:docPr id="178561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1327"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19052" cy="7328205"/>
                    </a:xfrm>
                    <a:prstGeom prst="rect">
                      <a:avLst/>
                    </a:prstGeom>
                  </pic:spPr>
                </pic:pic>
              </a:graphicData>
            </a:graphic>
            <wp14:sizeRelH relativeFrom="margin">
              <wp14:pctWidth>0</wp14:pctWidth>
            </wp14:sizeRelH>
            <wp14:sizeRelV relativeFrom="margin">
              <wp14:pctHeight>0</wp14:pctHeight>
            </wp14:sizeRelV>
          </wp:anchor>
        </w:drawing>
      </w:r>
    </w:p>
    <w:p w14:paraId="2B7B36CD" w14:textId="18175857" w:rsidR="00FD589C" w:rsidRDefault="00FD589C" w:rsidP="000046C9"/>
    <w:p w14:paraId="534015A7" w14:textId="77777777" w:rsidR="00A72747" w:rsidRDefault="00FD589C" w:rsidP="00D86297">
      <w:pPr>
        <w:pStyle w:val="Heading1"/>
      </w:pPr>
      <w:r>
        <w:br w:type="page"/>
      </w:r>
    </w:p>
    <w:p w14:paraId="71D408CA" w14:textId="411EFB09" w:rsidR="00A72747" w:rsidRDefault="00A72747" w:rsidP="00D86297">
      <w:pPr>
        <w:pStyle w:val="Heading1"/>
      </w:pPr>
      <w:r>
        <w:lastRenderedPageBreak/>
        <w:t>Tools we can use on this Data</w:t>
      </w:r>
    </w:p>
    <w:p w14:paraId="7173EC26" w14:textId="77777777" w:rsidR="00A72747" w:rsidRDefault="00A72747" w:rsidP="00A72747">
      <w:pPr>
        <w:pStyle w:val="Heading3"/>
      </w:pPr>
      <w:r>
        <w:t xml:space="preserve">1. </w:t>
      </w:r>
      <w:r>
        <w:rPr>
          <w:rStyle w:val="Strong"/>
          <w:b w:val="0"/>
          <w:bCs w:val="0"/>
        </w:rPr>
        <w:t>Python with Libraries:</w:t>
      </w:r>
    </w:p>
    <w:p w14:paraId="0737683E" w14:textId="77777777" w:rsidR="00A72747" w:rsidRPr="00A72747" w:rsidRDefault="00A72747" w:rsidP="00A72747">
      <w:pPr>
        <w:numPr>
          <w:ilvl w:val="0"/>
          <w:numId w:val="33"/>
        </w:numPr>
        <w:spacing w:before="100" w:beforeAutospacing="1" w:after="100" w:afterAutospacing="1" w:line="240" w:lineRule="auto"/>
        <w:rPr>
          <w:sz w:val="24"/>
          <w:szCs w:val="24"/>
        </w:rPr>
      </w:pPr>
      <w:r w:rsidRPr="00A72747">
        <w:rPr>
          <w:rStyle w:val="Strong"/>
          <w:sz w:val="24"/>
          <w:szCs w:val="24"/>
        </w:rPr>
        <w:t>Pandas:</w:t>
      </w:r>
      <w:r w:rsidRPr="00A72747">
        <w:rPr>
          <w:sz w:val="24"/>
          <w:szCs w:val="24"/>
        </w:rPr>
        <w:t xml:space="preserve"> For data manipulation and analysis.</w:t>
      </w:r>
    </w:p>
    <w:p w14:paraId="73A6BE81" w14:textId="77777777" w:rsidR="00A72747" w:rsidRPr="00A72747" w:rsidRDefault="00A72747" w:rsidP="00A72747">
      <w:pPr>
        <w:numPr>
          <w:ilvl w:val="0"/>
          <w:numId w:val="33"/>
        </w:numPr>
        <w:spacing w:before="100" w:beforeAutospacing="1" w:after="100" w:afterAutospacing="1" w:line="240" w:lineRule="auto"/>
        <w:rPr>
          <w:sz w:val="24"/>
          <w:szCs w:val="24"/>
        </w:rPr>
      </w:pPr>
      <w:r w:rsidRPr="00A72747">
        <w:rPr>
          <w:rStyle w:val="Strong"/>
          <w:sz w:val="24"/>
          <w:szCs w:val="24"/>
        </w:rPr>
        <w:t>Matplotlib and Seaborn:</w:t>
      </w:r>
      <w:r w:rsidRPr="00A72747">
        <w:rPr>
          <w:sz w:val="24"/>
          <w:szCs w:val="24"/>
        </w:rPr>
        <w:t xml:space="preserve"> For data visualization, including line plots, histograms, and more.</w:t>
      </w:r>
    </w:p>
    <w:p w14:paraId="5EE74C9A" w14:textId="77777777" w:rsidR="00A72747" w:rsidRPr="00A72747" w:rsidRDefault="00A72747" w:rsidP="00A72747">
      <w:pPr>
        <w:numPr>
          <w:ilvl w:val="0"/>
          <w:numId w:val="33"/>
        </w:numPr>
        <w:spacing w:before="100" w:beforeAutospacing="1" w:after="100" w:afterAutospacing="1" w:line="240" w:lineRule="auto"/>
        <w:rPr>
          <w:sz w:val="24"/>
          <w:szCs w:val="24"/>
        </w:rPr>
      </w:pPr>
      <w:r w:rsidRPr="00A72747">
        <w:rPr>
          <w:rStyle w:val="Strong"/>
          <w:sz w:val="24"/>
          <w:szCs w:val="24"/>
        </w:rPr>
        <w:t>NumPy:</w:t>
      </w:r>
      <w:r w:rsidRPr="00A72747">
        <w:rPr>
          <w:sz w:val="24"/>
          <w:szCs w:val="24"/>
        </w:rPr>
        <w:t xml:space="preserve"> For numerical operations and calculations.</w:t>
      </w:r>
    </w:p>
    <w:p w14:paraId="6A72A5F5" w14:textId="77777777" w:rsidR="00A72747" w:rsidRDefault="00A72747" w:rsidP="00A72747">
      <w:pPr>
        <w:pStyle w:val="Heading3"/>
      </w:pPr>
      <w:r>
        <w:t xml:space="preserve">2. </w:t>
      </w:r>
      <w:r>
        <w:rPr>
          <w:rStyle w:val="Strong"/>
          <w:b w:val="0"/>
          <w:bCs w:val="0"/>
        </w:rPr>
        <w:t>R Programming:</w:t>
      </w:r>
    </w:p>
    <w:p w14:paraId="4B558511" w14:textId="77777777" w:rsidR="00A72747" w:rsidRPr="00A72747" w:rsidRDefault="00A72747" w:rsidP="00A72747">
      <w:pPr>
        <w:numPr>
          <w:ilvl w:val="0"/>
          <w:numId w:val="34"/>
        </w:numPr>
        <w:spacing w:before="100" w:beforeAutospacing="1" w:after="100" w:afterAutospacing="1" w:line="240" w:lineRule="auto"/>
        <w:rPr>
          <w:sz w:val="24"/>
          <w:szCs w:val="24"/>
        </w:rPr>
      </w:pPr>
      <w:proofErr w:type="spellStart"/>
      <w:r w:rsidRPr="00A72747">
        <w:rPr>
          <w:rStyle w:val="Strong"/>
          <w:sz w:val="24"/>
          <w:szCs w:val="24"/>
        </w:rPr>
        <w:t>Quantmod</w:t>
      </w:r>
      <w:proofErr w:type="spellEnd"/>
      <w:r w:rsidRPr="00A72747">
        <w:rPr>
          <w:rStyle w:val="Strong"/>
          <w:sz w:val="24"/>
          <w:szCs w:val="24"/>
        </w:rPr>
        <w:t xml:space="preserve"> and TTR packages:</w:t>
      </w:r>
      <w:r w:rsidRPr="00A72747">
        <w:rPr>
          <w:sz w:val="24"/>
          <w:szCs w:val="24"/>
        </w:rPr>
        <w:t xml:space="preserve"> For quantitative financial </w:t>
      </w:r>
      <w:proofErr w:type="spellStart"/>
      <w:r w:rsidRPr="00A72747">
        <w:rPr>
          <w:sz w:val="24"/>
          <w:szCs w:val="24"/>
        </w:rPr>
        <w:t>modeling</w:t>
      </w:r>
      <w:proofErr w:type="spellEnd"/>
      <w:r w:rsidRPr="00A72747">
        <w:rPr>
          <w:sz w:val="24"/>
          <w:szCs w:val="24"/>
        </w:rPr>
        <w:t xml:space="preserve"> and technical analysis.</w:t>
      </w:r>
    </w:p>
    <w:p w14:paraId="2ADEA795" w14:textId="77777777" w:rsidR="00A72747" w:rsidRPr="00A72747" w:rsidRDefault="00A72747" w:rsidP="00A72747">
      <w:pPr>
        <w:numPr>
          <w:ilvl w:val="0"/>
          <w:numId w:val="34"/>
        </w:numPr>
        <w:spacing w:before="100" w:beforeAutospacing="1" w:after="100" w:afterAutospacing="1" w:line="240" w:lineRule="auto"/>
        <w:rPr>
          <w:sz w:val="24"/>
          <w:szCs w:val="24"/>
        </w:rPr>
      </w:pPr>
      <w:r w:rsidRPr="00A72747">
        <w:rPr>
          <w:rStyle w:val="Strong"/>
          <w:sz w:val="24"/>
          <w:szCs w:val="24"/>
        </w:rPr>
        <w:t>ggplot2:</w:t>
      </w:r>
      <w:r w:rsidRPr="00A72747">
        <w:rPr>
          <w:sz w:val="24"/>
          <w:szCs w:val="24"/>
        </w:rPr>
        <w:t xml:space="preserve"> For advanced data visualization in R.</w:t>
      </w:r>
    </w:p>
    <w:p w14:paraId="3ACFC0C4" w14:textId="77777777" w:rsidR="00A72747" w:rsidRDefault="00A72747" w:rsidP="00A72747">
      <w:pPr>
        <w:pStyle w:val="Heading3"/>
      </w:pPr>
      <w:r>
        <w:t xml:space="preserve">3. </w:t>
      </w:r>
      <w:r>
        <w:rPr>
          <w:rStyle w:val="Strong"/>
          <w:b w:val="0"/>
          <w:bCs w:val="0"/>
        </w:rPr>
        <w:t>Excel:</w:t>
      </w:r>
    </w:p>
    <w:p w14:paraId="4F22FD8A" w14:textId="77777777" w:rsidR="00A72747" w:rsidRPr="00A72747" w:rsidRDefault="00A72747" w:rsidP="00A72747">
      <w:pPr>
        <w:numPr>
          <w:ilvl w:val="0"/>
          <w:numId w:val="35"/>
        </w:numPr>
        <w:spacing w:before="100" w:beforeAutospacing="1" w:after="100" w:afterAutospacing="1" w:line="240" w:lineRule="auto"/>
        <w:rPr>
          <w:sz w:val="24"/>
          <w:szCs w:val="24"/>
        </w:rPr>
      </w:pPr>
      <w:r w:rsidRPr="00A72747">
        <w:rPr>
          <w:sz w:val="24"/>
          <w:szCs w:val="24"/>
        </w:rPr>
        <w:t>Useful for basic data analysis, simple calculations, and charting.</w:t>
      </w:r>
    </w:p>
    <w:p w14:paraId="0C6564E9" w14:textId="77777777" w:rsidR="00A72747" w:rsidRDefault="00A72747" w:rsidP="00A72747">
      <w:pPr>
        <w:pStyle w:val="Heading3"/>
      </w:pPr>
      <w:r>
        <w:t xml:space="preserve">4. </w:t>
      </w:r>
      <w:r>
        <w:rPr>
          <w:rStyle w:val="Strong"/>
          <w:b w:val="0"/>
          <w:bCs w:val="0"/>
        </w:rPr>
        <w:t>SQL Database:</w:t>
      </w:r>
    </w:p>
    <w:p w14:paraId="28DD06F4" w14:textId="77777777" w:rsidR="00A72747" w:rsidRPr="00A72747" w:rsidRDefault="00A72747" w:rsidP="00A72747">
      <w:pPr>
        <w:numPr>
          <w:ilvl w:val="0"/>
          <w:numId w:val="36"/>
        </w:numPr>
        <w:spacing w:before="100" w:beforeAutospacing="1" w:after="100" w:afterAutospacing="1" w:line="240" w:lineRule="auto"/>
        <w:rPr>
          <w:sz w:val="24"/>
          <w:szCs w:val="24"/>
        </w:rPr>
      </w:pPr>
      <w:r w:rsidRPr="00A72747">
        <w:rPr>
          <w:sz w:val="24"/>
          <w:szCs w:val="24"/>
        </w:rPr>
        <w:t>For storing and querying large datasets, especially useful for managing historical stock data.</w:t>
      </w:r>
    </w:p>
    <w:p w14:paraId="42607CFB" w14:textId="77777777" w:rsidR="00A72747" w:rsidRDefault="00A72747" w:rsidP="00A72747">
      <w:pPr>
        <w:pStyle w:val="Heading3"/>
      </w:pPr>
      <w:r>
        <w:t xml:space="preserve">5. </w:t>
      </w:r>
      <w:r>
        <w:rPr>
          <w:rStyle w:val="Strong"/>
          <w:b w:val="0"/>
          <w:bCs w:val="0"/>
        </w:rPr>
        <w:t>Data Visualization Tools:</w:t>
      </w:r>
    </w:p>
    <w:p w14:paraId="0AA787D2" w14:textId="77777777" w:rsidR="00A72747" w:rsidRPr="00A72747" w:rsidRDefault="00A72747" w:rsidP="00A72747">
      <w:pPr>
        <w:numPr>
          <w:ilvl w:val="0"/>
          <w:numId w:val="37"/>
        </w:numPr>
        <w:spacing w:before="100" w:beforeAutospacing="1" w:after="100" w:afterAutospacing="1" w:line="240" w:lineRule="auto"/>
        <w:rPr>
          <w:sz w:val="24"/>
          <w:szCs w:val="24"/>
        </w:rPr>
      </w:pPr>
      <w:r w:rsidRPr="00A72747">
        <w:rPr>
          <w:rStyle w:val="Strong"/>
          <w:sz w:val="24"/>
          <w:szCs w:val="24"/>
        </w:rPr>
        <w:t>Tableau:</w:t>
      </w:r>
      <w:r w:rsidRPr="00A72747">
        <w:rPr>
          <w:sz w:val="24"/>
          <w:szCs w:val="24"/>
        </w:rPr>
        <w:t xml:space="preserve"> Offers powerful visualization capabilities for creating interactive dashboards.</w:t>
      </w:r>
    </w:p>
    <w:p w14:paraId="58124693" w14:textId="77777777" w:rsidR="00A72747" w:rsidRPr="00A72747" w:rsidRDefault="00A72747" w:rsidP="00A72747">
      <w:pPr>
        <w:numPr>
          <w:ilvl w:val="0"/>
          <w:numId w:val="37"/>
        </w:numPr>
        <w:spacing w:before="100" w:beforeAutospacing="1" w:after="100" w:afterAutospacing="1" w:line="240" w:lineRule="auto"/>
        <w:rPr>
          <w:sz w:val="24"/>
          <w:szCs w:val="24"/>
        </w:rPr>
      </w:pPr>
      <w:r w:rsidRPr="00A72747">
        <w:rPr>
          <w:rStyle w:val="Strong"/>
          <w:sz w:val="24"/>
          <w:szCs w:val="24"/>
        </w:rPr>
        <w:t>Power BI:</w:t>
      </w:r>
      <w:r w:rsidRPr="00A72747">
        <w:rPr>
          <w:sz w:val="24"/>
          <w:szCs w:val="24"/>
        </w:rPr>
        <w:t xml:space="preserve"> Microsoft's business analytics service for creating interactive reports and dashboards.</w:t>
      </w:r>
    </w:p>
    <w:p w14:paraId="502A5396" w14:textId="77777777" w:rsidR="00A72747" w:rsidRPr="00A72747" w:rsidRDefault="00A72747" w:rsidP="00A72747">
      <w:pPr>
        <w:numPr>
          <w:ilvl w:val="0"/>
          <w:numId w:val="37"/>
        </w:numPr>
        <w:spacing w:before="100" w:beforeAutospacing="1" w:after="100" w:afterAutospacing="1" w:line="240" w:lineRule="auto"/>
        <w:rPr>
          <w:sz w:val="24"/>
          <w:szCs w:val="24"/>
        </w:rPr>
      </w:pPr>
      <w:proofErr w:type="spellStart"/>
      <w:r w:rsidRPr="00A72747">
        <w:rPr>
          <w:rStyle w:val="Strong"/>
          <w:sz w:val="24"/>
          <w:szCs w:val="24"/>
        </w:rPr>
        <w:t>Plotly</w:t>
      </w:r>
      <w:proofErr w:type="spellEnd"/>
      <w:r w:rsidRPr="00A72747">
        <w:rPr>
          <w:rStyle w:val="Strong"/>
          <w:sz w:val="24"/>
          <w:szCs w:val="24"/>
        </w:rPr>
        <w:t>:</w:t>
      </w:r>
      <w:r w:rsidRPr="00A72747">
        <w:rPr>
          <w:sz w:val="24"/>
          <w:szCs w:val="24"/>
        </w:rPr>
        <w:t xml:space="preserve"> Python and JavaScript graphing library for creating interactive plots and charts.</w:t>
      </w:r>
    </w:p>
    <w:p w14:paraId="02D587B3" w14:textId="77777777" w:rsidR="00A72747" w:rsidRDefault="00A72747" w:rsidP="00A72747">
      <w:pPr>
        <w:pStyle w:val="Heading3"/>
      </w:pPr>
      <w:r>
        <w:t xml:space="preserve">6. </w:t>
      </w:r>
      <w:r>
        <w:rPr>
          <w:rStyle w:val="Strong"/>
          <w:b w:val="0"/>
          <w:bCs w:val="0"/>
        </w:rPr>
        <w:t>Financial Analysis Platforms:</w:t>
      </w:r>
    </w:p>
    <w:p w14:paraId="54C38836" w14:textId="77777777" w:rsidR="00A72747" w:rsidRPr="00A72747" w:rsidRDefault="00A72747" w:rsidP="00A72747">
      <w:pPr>
        <w:numPr>
          <w:ilvl w:val="0"/>
          <w:numId w:val="38"/>
        </w:numPr>
        <w:spacing w:before="100" w:beforeAutospacing="1" w:after="100" w:afterAutospacing="1" w:line="240" w:lineRule="auto"/>
        <w:rPr>
          <w:sz w:val="24"/>
          <w:szCs w:val="24"/>
        </w:rPr>
      </w:pPr>
      <w:r w:rsidRPr="00A72747">
        <w:rPr>
          <w:rStyle w:val="Strong"/>
          <w:sz w:val="24"/>
          <w:szCs w:val="24"/>
        </w:rPr>
        <w:t>Bloomberg Terminal:</w:t>
      </w:r>
      <w:r w:rsidRPr="00A72747">
        <w:rPr>
          <w:sz w:val="24"/>
          <w:szCs w:val="24"/>
        </w:rPr>
        <w:t xml:space="preserve"> Industry-standard platform for financial professionals, offering real-time market data, news, and analytics.</w:t>
      </w:r>
    </w:p>
    <w:p w14:paraId="6C4D6392" w14:textId="77777777" w:rsidR="00A72747" w:rsidRPr="00A72747" w:rsidRDefault="00A72747" w:rsidP="00A72747">
      <w:pPr>
        <w:numPr>
          <w:ilvl w:val="0"/>
          <w:numId w:val="38"/>
        </w:numPr>
        <w:spacing w:before="100" w:beforeAutospacing="1" w:after="100" w:afterAutospacing="1" w:line="240" w:lineRule="auto"/>
        <w:rPr>
          <w:sz w:val="24"/>
          <w:szCs w:val="24"/>
        </w:rPr>
      </w:pPr>
      <w:r w:rsidRPr="00A72747">
        <w:rPr>
          <w:rStyle w:val="Strong"/>
          <w:sz w:val="24"/>
          <w:szCs w:val="24"/>
        </w:rPr>
        <w:t>Reuters Eikon:</w:t>
      </w:r>
      <w:r w:rsidRPr="00A72747">
        <w:rPr>
          <w:sz w:val="24"/>
          <w:szCs w:val="24"/>
        </w:rPr>
        <w:t xml:space="preserve"> Another comprehensive platform for financial analysis and market data.</w:t>
      </w:r>
    </w:p>
    <w:p w14:paraId="6FF1D4B8" w14:textId="77777777" w:rsidR="00A72747" w:rsidRDefault="00A72747" w:rsidP="00A72747">
      <w:pPr>
        <w:pStyle w:val="Heading3"/>
      </w:pPr>
      <w:r>
        <w:t xml:space="preserve">7. </w:t>
      </w:r>
      <w:r>
        <w:rPr>
          <w:rStyle w:val="Strong"/>
          <w:b w:val="0"/>
          <w:bCs w:val="0"/>
        </w:rPr>
        <w:t>Online Platforms and APIs:</w:t>
      </w:r>
    </w:p>
    <w:p w14:paraId="2B7A7A46" w14:textId="77777777" w:rsidR="00A72747" w:rsidRPr="00A72747" w:rsidRDefault="00A72747" w:rsidP="00A72747">
      <w:pPr>
        <w:numPr>
          <w:ilvl w:val="0"/>
          <w:numId w:val="39"/>
        </w:numPr>
        <w:spacing w:before="100" w:beforeAutospacing="1" w:after="100" w:afterAutospacing="1" w:line="240" w:lineRule="auto"/>
        <w:rPr>
          <w:sz w:val="24"/>
          <w:szCs w:val="24"/>
        </w:rPr>
      </w:pPr>
      <w:r w:rsidRPr="00A72747">
        <w:rPr>
          <w:rStyle w:val="Strong"/>
          <w:sz w:val="24"/>
          <w:szCs w:val="24"/>
        </w:rPr>
        <w:t>Yahoo Finance:</w:t>
      </w:r>
      <w:r w:rsidRPr="00A72747">
        <w:rPr>
          <w:sz w:val="24"/>
          <w:szCs w:val="24"/>
        </w:rPr>
        <w:t xml:space="preserve"> Provides historical data and basic visualization tools directly on their website.</w:t>
      </w:r>
    </w:p>
    <w:p w14:paraId="14B1AAC5" w14:textId="77777777" w:rsidR="00A72747" w:rsidRPr="00A72747" w:rsidRDefault="00A72747" w:rsidP="00A72747">
      <w:pPr>
        <w:numPr>
          <w:ilvl w:val="0"/>
          <w:numId w:val="39"/>
        </w:numPr>
        <w:spacing w:before="100" w:beforeAutospacing="1" w:after="100" w:afterAutospacing="1" w:line="240" w:lineRule="auto"/>
        <w:rPr>
          <w:sz w:val="24"/>
          <w:szCs w:val="24"/>
        </w:rPr>
      </w:pPr>
      <w:r w:rsidRPr="00A72747">
        <w:rPr>
          <w:rStyle w:val="Strong"/>
          <w:sz w:val="24"/>
          <w:szCs w:val="24"/>
        </w:rPr>
        <w:t>Alpha Vantage:</w:t>
      </w:r>
      <w:r w:rsidRPr="00A72747">
        <w:rPr>
          <w:sz w:val="24"/>
          <w:szCs w:val="24"/>
        </w:rPr>
        <w:t xml:space="preserve"> API for real-time and historical financial data.</w:t>
      </w:r>
    </w:p>
    <w:p w14:paraId="4FC1259A" w14:textId="6BBE0559" w:rsidR="00A72747" w:rsidRPr="00A72747" w:rsidRDefault="00A72747" w:rsidP="00A72747">
      <w:pPr>
        <w:numPr>
          <w:ilvl w:val="0"/>
          <w:numId w:val="39"/>
        </w:numPr>
        <w:spacing w:before="100" w:beforeAutospacing="1" w:after="100" w:afterAutospacing="1" w:line="240" w:lineRule="auto"/>
        <w:rPr>
          <w:sz w:val="24"/>
          <w:szCs w:val="24"/>
        </w:rPr>
      </w:pPr>
      <w:proofErr w:type="spellStart"/>
      <w:r w:rsidRPr="00A72747">
        <w:rPr>
          <w:rStyle w:val="Strong"/>
          <w:sz w:val="24"/>
          <w:szCs w:val="24"/>
        </w:rPr>
        <w:t>Quandl</w:t>
      </w:r>
      <w:proofErr w:type="spellEnd"/>
      <w:r w:rsidRPr="00A72747">
        <w:rPr>
          <w:rStyle w:val="Strong"/>
          <w:sz w:val="24"/>
          <w:szCs w:val="24"/>
        </w:rPr>
        <w:t>:</w:t>
      </w:r>
      <w:r w:rsidRPr="00A72747">
        <w:rPr>
          <w:sz w:val="24"/>
          <w:szCs w:val="24"/>
        </w:rPr>
        <w:t xml:space="preserve"> Platform for financial, economic, and alternative datasets.</w:t>
      </w:r>
    </w:p>
    <w:p w14:paraId="732B0944" w14:textId="5C8B94B0" w:rsidR="000046C9" w:rsidRDefault="00D86297" w:rsidP="00D86297">
      <w:pPr>
        <w:pStyle w:val="Heading1"/>
      </w:pPr>
      <w:r>
        <w:lastRenderedPageBreak/>
        <w:t>Conclusion:</w:t>
      </w:r>
    </w:p>
    <w:p w14:paraId="7DCF50B0" w14:textId="77777777" w:rsidR="00D86297" w:rsidRPr="00D86297" w:rsidRDefault="00D86297" w:rsidP="00D86297">
      <w:pPr>
        <w:pStyle w:val="NormalWeb"/>
        <w:rPr>
          <w:rFonts w:asciiTheme="minorHAnsi" w:hAnsiTheme="minorHAnsi"/>
        </w:rPr>
      </w:pPr>
      <w:r w:rsidRPr="00D86297">
        <w:rPr>
          <w:rFonts w:asciiTheme="minorHAnsi" w:hAnsiTheme="minorHAnsi"/>
        </w:rPr>
        <w:t xml:space="preserve">The SQL analysis of the stock data from Yahoo Finance reveals valuable insights into the historical performance and market dynamics of the </w:t>
      </w:r>
      <w:proofErr w:type="spellStart"/>
      <w:r w:rsidRPr="00D86297">
        <w:rPr>
          <w:rFonts w:asciiTheme="minorHAnsi" w:hAnsiTheme="minorHAnsi"/>
        </w:rPr>
        <w:t>analyzed</w:t>
      </w:r>
      <w:proofErr w:type="spellEnd"/>
      <w:r w:rsidRPr="00D86297">
        <w:rPr>
          <w:rFonts w:asciiTheme="minorHAnsi" w:hAnsiTheme="minorHAnsi"/>
        </w:rPr>
        <w:t xml:space="preserve"> stock. By examining key metrics such as average closing price, highest and lowest price points, and calculating statistical measures like standard deviation, we gain a comprehensive understanding of the stock's price volatility and overall trend. The average closing price serves as a benchmark for assessing long-term trends and investor sentiment, while identifying the highest and lowest closing prices highlights the range of price fluctuations experienced over the </w:t>
      </w:r>
      <w:proofErr w:type="spellStart"/>
      <w:r w:rsidRPr="00D86297">
        <w:rPr>
          <w:rFonts w:asciiTheme="minorHAnsi" w:hAnsiTheme="minorHAnsi"/>
        </w:rPr>
        <w:t>analyzed</w:t>
      </w:r>
      <w:proofErr w:type="spellEnd"/>
      <w:r w:rsidRPr="00D86297">
        <w:rPr>
          <w:rFonts w:asciiTheme="minorHAnsi" w:hAnsiTheme="minorHAnsi"/>
        </w:rPr>
        <w:t xml:space="preserve"> period.</w:t>
      </w:r>
    </w:p>
    <w:p w14:paraId="52EF4F6F" w14:textId="77777777" w:rsidR="00D86297" w:rsidRPr="00D86297" w:rsidRDefault="00D86297" w:rsidP="00D86297">
      <w:pPr>
        <w:pStyle w:val="NormalWeb"/>
        <w:rPr>
          <w:rFonts w:asciiTheme="minorHAnsi" w:hAnsiTheme="minorHAnsi"/>
        </w:rPr>
      </w:pPr>
      <w:r w:rsidRPr="00D86297">
        <w:rPr>
          <w:rFonts w:asciiTheme="minorHAnsi" w:hAnsiTheme="minorHAnsi"/>
        </w:rPr>
        <w:t>Examining trading volumes also uncovers insights into market activity and investor interest. Days with unusually high trading volumes often coincide with significant market events or news releases, influencing short-term price movements and reflecting investor sentiment shifts.</w:t>
      </w:r>
    </w:p>
    <w:p w14:paraId="41C72B58" w14:textId="77777777" w:rsidR="00D86297" w:rsidRPr="00D86297" w:rsidRDefault="00D86297" w:rsidP="00D86297">
      <w:pPr>
        <w:pStyle w:val="NormalWeb"/>
        <w:rPr>
          <w:rFonts w:asciiTheme="minorHAnsi" w:hAnsiTheme="minorHAnsi"/>
        </w:rPr>
      </w:pPr>
      <w:r w:rsidRPr="00D86297">
        <w:rPr>
          <w:rFonts w:asciiTheme="minorHAnsi" w:hAnsiTheme="minorHAnsi"/>
        </w:rPr>
        <w:t>Moreover, categorizing days based on bullish or bearish trends, supported by analysis of moving averages, offers deeper insights into market sentiment and directional trends. These insights help investors anticipate potential market movements and adjust their investment strategies accordingly.</w:t>
      </w:r>
    </w:p>
    <w:p w14:paraId="10D69687" w14:textId="77777777" w:rsidR="00D86297" w:rsidRPr="00D86297" w:rsidRDefault="00D86297" w:rsidP="00D86297">
      <w:pPr>
        <w:pStyle w:val="NormalWeb"/>
        <w:rPr>
          <w:rFonts w:asciiTheme="minorHAnsi" w:hAnsiTheme="minorHAnsi"/>
        </w:rPr>
      </w:pPr>
      <w:proofErr w:type="spellStart"/>
      <w:r w:rsidRPr="00D86297">
        <w:rPr>
          <w:rFonts w:asciiTheme="minorHAnsi" w:hAnsiTheme="minorHAnsi"/>
        </w:rPr>
        <w:t>Analyzing</w:t>
      </w:r>
      <w:proofErr w:type="spellEnd"/>
      <w:r w:rsidRPr="00D86297">
        <w:rPr>
          <w:rFonts w:asciiTheme="minorHAnsi" w:hAnsiTheme="minorHAnsi"/>
        </w:rPr>
        <w:t xml:space="preserve"> monthly and seasonal trends further enhances our understanding of the stock's performance within broader market cycles and economic contexts. By correlating performance with sector-specific trends and economic indicators, such as GDP growth or interest rate changes, investors gain a holistic view of the stock's position within its industry and the broader market landscape.</w:t>
      </w:r>
    </w:p>
    <w:p w14:paraId="13597E6E" w14:textId="77777777" w:rsidR="00D86297" w:rsidRPr="00D86297" w:rsidRDefault="00D86297" w:rsidP="00D86297">
      <w:pPr>
        <w:pStyle w:val="NormalWeb"/>
        <w:rPr>
          <w:rFonts w:asciiTheme="minorHAnsi" w:hAnsiTheme="minorHAnsi"/>
        </w:rPr>
      </w:pPr>
      <w:r w:rsidRPr="00D86297">
        <w:rPr>
          <w:rFonts w:asciiTheme="minorHAnsi" w:hAnsiTheme="minorHAnsi"/>
        </w:rPr>
        <w:t xml:space="preserve">In conclusion, the SQL analysis not only provides a detailed historical perspective on the stock's price </w:t>
      </w:r>
      <w:proofErr w:type="spellStart"/>
      <w:r w:rsidRPr="00D86297">
        <w:rPr>
          <w:rFonts w:asciiTheme="minorHAnsi" w:hAnsiTheme="minorHAnsi"/>
        </w:rPr>
        <w:t>behavior</w:t>
      </w:r>
      <w:proofErr w:type="spellEnd"/>
      <w:r w:rsidRPr="00D86297">
        <w:rPr>
          <w:rFonts w:asciiTheme="minorHAnsi" w:hAnsiTheme="minorHAnsi"/>
        </w:rPr>
        <w:t xml:space="preserve"> and market activity but also equips investors with actionable insights for making informed investment decisions. These insights are instrumental in navigating market uncertainties, optimizing portfolio performance, and achieving long-term financial objectives amidst dynamic market conditions.</w:t>
      </w:r>
    </w:p>
    <w:p w14:paraId="007BC187" w14:textId="77777777" w:rsidR="00D86297" w:rsidRPr="000046C9" w:rsidRDefault="00D86297" w:rsidP="000046C9"/>
    <w:sectPr w:rsidR="00D86297" w:rsidRPr="000046C9" w:rsidSect="00D86297">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BC36B" w14:textId="77777777" w:rsidR="00B42B0D" w:rsidRDefault="00B42B0D" w:rsidP="00FD589C">
      <w:pPr>
        <w:spacing w:after="0" w:line="240" w:lineRule="auto"/>
      </w:pPr>
      <w:r>
        <w:separator/>
      </w:r>
    </w:p>
  </w:endnote>
  <w:endnote w:type="continuationSeparator" w:id="0">
    <w:p w14:paraId="1DB988BE" w14:textId="77777777" w:rsidR="00B42B0D" w:rsidRDefault="00B42B0D" w:rsidP="00FD5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926CE" w14:textId="77777777" w:rsidR="00B42B0D" w:rsidRDefault="00B42B0D" w:rsidP="00FD589C">
      <w:pPr>
        <w:spacing w:after="0" w:line="240" w:lineRule="auto"/>
      </w:pPr>
      <w:r>
        <w:separator/>
      </w:r>
    </w:p>
  </w:footnote>
  <w:footnote w:type="continuationSeparator" w:id="0">
    <w:p w14:paraId="6A97AEE7" w14:textId="77777777" w:rsidR="00B42B0D" w:rsidRDefault="00B42B0D" w:rsidP="00FD5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0BB8"/>
    <w:multiLevelType w:val="multilevel"/>
    <w:tmpl w:val="6E14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D2C0D"/>
    <w:multiLevelType w:val="multilevel"/>
    <w:tmpl w:val="5A52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17ADE"/>
    <w:multiLevelType w:val="multilevel"/>
    <w:tmpl w:val="E1EC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C38D5"/>
    <w:multiLevelType w:val="multilevel"/>
    <w:tmpl w:val="2076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1437B"/>
    <w:multiLevelType w:val="multilevel"/>
    <w:tmpl w:val="F01A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37946"/>
    <w:multiLevelType w:val="multilevel"/>
    <w:tmpl w:val="6D44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172FD"/>
    <w:multiLevelType w:val="multilevel"/>
    <w:tmpl w:val="599E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55BEE"/>
    <w:multiLevelType w:val="multilevel"/>
    <w:tmpl w:val="1AA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C2710"/>
    <w:multiLevelType w:val="multilevel"/>
    <w:tmpl w:val="8AD4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B3CAE"/>
    <w:multiLevelType w:val="multilevel"/>
    <w:tmpl w:val="491E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A1E38"/>
    <w:multiLevelType w:val="multilevel"/>
    <w:tmpl w:val="F040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33008"/>
    <w:multiLevelType w:val="multilevel"/>
    <w:tmpl w:val="C0D4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17177"/>
    <w:multiLevelType w:val="multilevel"/>
    <w:tmpl w:val="7946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51029"/>
    <w:multiLevelType w:val="multilevel"/>
    <w:tmpl w:val="4A06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5725E3"/>
    <w:multiLevelType w:val="multilevel"/>
    <w:tmpl w:val="381C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072C2"/>
    <w:multiLevelType w:val="multilevel"/>
    <w:tmpl w:val="8B00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2F4FD9"/>
    <w:multiLevelType w:val="multilevel"/>
    <w:tmpl w:val="FA58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6D7B24"/>
    <w:multiLevelType w:val="multilevel"/>
    <w:tmpl w:val="D832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11C58"/>
    <w:multiLevelType w:val="multilevel"/>
    <w:tmpl w:val="4A56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9F3FDD"/>
    <w:multiLevelType w:val="multilevel"/>
    <w:tmpl w:val="A0AC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0273E1"/>
    <w:multiLevelType w:val="multilevel"/>
    <w:tmpl w:val="8692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921676"/>
    <w:multiLevelType w:val="multilevel"/>
    <w:tmpl w:val="E9560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144511"/>
    <w:multiLevelType w:val="multilevel"/>
    <w:tmpl w:val="DE78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453A13"/>
    <w:multiLevelType w:val="multilevel"/>
    <w:tmpl w:val="42D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513BAE"/>
    <w:multiLevelType w:val="multilevel"/>
    <w:tmpl w:val="96C0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0755A8"/>
    <w:multiLevelType w:val="multilevel"/>
    <w:tmpl w:val="96FC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FA2976"/>
    <w:multiLevelType w:val="multilevel"/>
    <w:tmpl w:val="ACDE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8B361A"/>
    <w:multiLevelType w:val="multilevel"/>
    <w:tmpl w:val="75FE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531E18"/>
    <w:multiLevelType w:val="multilevel"/>
    <w:tmpl w:val="752A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A22E75"/>
    <w:multiLevelType w:val="multilevel"/>
    <w:tmpl w:val="E29A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0133B0"/>
    <w:multiLevelType w:val="multilevel"/>
    <w:tmpl w:val="4C86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5B1DAD"/>
    <w:multiLevelType w:val="multilevel"/>
    <w:tmpl w:val="5822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2D0880"/>
    <w:multiLevelType w:val="multilevel"/>
    <w:tmpl w:val="749E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FB302D"/>
    <w:multiLevelType w:val="multilevel"/>
    <w:tmpl w:val="F49A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7C78F1"/>
    <w:multiLevelType w:val="multilevel"/>
    <w:tmpl w:val="345A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414698"/>
    <w:multiLevelType w:val="multilevel"/>
    <w:tmpl w:val="E78A2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4B5529"/>
    <w:multiLevelType w:val="multilevel"/>
    <w:tmpl w:val="A852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DF68CD"/>
    <w:multiLevelType w:val="multilevel"/>
    <w:tmpl w:val="808C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983F1A"/>
    <w:multiLevelType w:val="multilevel"/>
    <w:tmpl w:val="F7CA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099938">
    <w:abstractNumId w:val="35"/>
  </w:num>
  <w:num w:numId="2" w16cid:durableId="1612663552">
    <w:abstractNumId w:val="21"/>
  </w:num>
  <w:num w:numId="3" w16cid:durableId="813569259">
    <w:abstractNumId w:val="31"/>
  </w:num>
  <w:num w:numId="4" w16cid:durableId="1410272226">
    <w:abstractNumId w:val="15"/>
  </w:num>
  <w:num w:numId="5" w16cid:durableId="1632831352">
    <w:abstractNumId w:val="0"/>
  </w:num>
  <w:num w:numId="6" w16cid:durableId="392972396">
    <w:abstractNumId w:val="20"/>
  </w:num>
  <w:num w:numId="7" w16cid:durableId="2072846694">
    <w:abstractNumId w:val="11"/>
  </w:num>
  <w:num w:numId="8" w16cid:durableId="1495140901">
    <w:abstractNumId w:val="7"/>
  </w:num>
  <w:num w:numId="9" w16cid:durableId="1909806254">
    <w:abstractNumId w:val="25"/>
  </w:num>
  <w:num w:numId="10" w16cid:durableId="564534002">
    <w:abstractNumId w:val="34"/>
  </w:num>
  <w:num w:numId="11" w16cid:durableId="163858323">
    <w:abstractNumId w:val="27"/>
  </w:num>
  <w:num w:numId="12" w16cid:durableId="1996639924">
    <w:abstractNumId w:val="13"/>
  </w:num>
  <w:num w:numId="13" w16cid:durableId="1566721215">
    <w:abstractNumId w:val="3"/>
  </w:num>
  <w:num w:numId="14" w16cid:durableId="1012806716">
    <w:abstractNumId w:val="1"/>
  </w:num>
  <w:num w:numId="15" w16cid:durableId="281352762">
    <w:abstractNumId w:val="6"/>
  </w:num>
  <w:num w:numId="16" w16cid:durableId="451752637">
    <w:abstractNumId w:val="23"/>
  </w:num>
  <w:num w:numId="17" w16cid:durableId="306324419">
    <w:abstractNumId w:val="14"/>
  </w:num>
  <w:num w:numId="18" w16cid:durableId="1417944445">
    <w:abstractNumId w:val="12"/>
  </w:num>
  <w:num w:numId="19" w16cid:durableId="1322151241">
    <w:abstractNumId w:val="30"/>
  </w:num>
  <w:num w:numId="20" w16cid:durableId="1424955635">
    <w:abstractNumId w:val="32"/>
  </w:num>
  <w:num w:numId="21" w16cid:durableId="1804274486">
    <w:abstractNumId w:val="24"/>
  </w:num>
  <w:num w:numId="22" w16cid:durableId="1040789617">
    <w:abstractNumId w:val="17"/>
  </w:num>
  <w:num w:numId="23" w16cid:durableId="1872953893">
    <w:abstractNumId w:val="4"/>
  </w:num>
  <w:num w:numId="24" w16cid:durableId="1857579443">
    <w:abstractNumId w:val="38"/>
  </w:num>
  <w:num w:numId="25" w16cid:durableId="180096467">
    <w:abstractNumId w:val="26"/>
  </w:num>
  <w:num w:numId="26" w16cid:durableId="337389159">
    <w:abstractNumId w:val="37"/>
  </w:num>
  <w:num w:numId="27" w16cid:durableId="1112631556">
    <w:abstractNumId w:val="2"/>
  </w:num>
  <w:num w:numId="28" w16cid:durableId="362943256">
    <w:abstractNumId w:val="5"/>
  </w:num>
  <w:num w:numId="29" w16cid:durableId="757485388">
    <w:abstractNumId w:val="19"/>
  </w:num>
  <w:num w:numId="30" w16cid:durableId="33822027">
    <w:abstractNumId w:val="29"/>
  </w:num>
  <w:num w:numId="31" w16cid:durableId="1164277899">
    <w:abstractNumId w:val="10"/>
  </w:num>
  <w:num w:numId="32" w16cid:durableId="181365390">
    <w:abstractNumId w:val="18"/>
  </w:num>
  <w:num w:numId="33" w16cid:durableId="439833611">
    <w:abstractNumId w:val="8"/>
  </w:num>
  <w:num w:numId="34" w16cid:durableId="1521161859">
    <w:abstractNumId w:val="33"/>
  </w:num>
  <w:num w:numId="35" w16cid:durableId="769395526">
    <w:abstractNumId w:val="28"/>
  </w:num>
  <w:num w:numId="36" w16cid:durableId="833953316">
    <w:abstractNumId w:val="9"/>
  </w:num>
  <w:num w:numId="37" w16cid:durableId="2110273070">
    <w:abstractNumId w:val="36"/>
  </w:num>
  <w:num w:numId="38" w16cid:durableId="347678002">
    <w:abstractNumId w:val="22"/>
  </w:num>
  <w:num w:numId="39" w16cid:durableId="13503279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DE"/>
    <w:rsid w:val="000046C9"/>
    <w:rsid w:val="007E5545"/>
    <w:rsid w:val="0088182B"/>
    <w:rsid w:val="008A0548"/>
    <w:rsid w:val="008A21E4"/>
    <w:rsid w:val="00A72747"/>
    <w:rsid w:val="00B42B0D"/>
    <w:rsid w:val="00BA76DE"/>
    <w:rsid w:val="00D86297"/>
    <w:rsid w:val="00F557CB"/>
    <w:rsid w:val="00FD5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CCE9C"/>
  <w15:chartTrackingRefBased/>
  <w15:docId w15:val="{A013D037-C13A-4082-88C5-8E70F913E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7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7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6DE"/>
    <w:rPr>
      <w:rFonts w:eastAsiaTheme="majorEastAsia" w:cstheme="majorBidi"/>
      <w:color w:val="272727" w:themeColor="text1" w:themeTint="D8"/>
    </w:rPr>
  </w:style>
  <w:style w:type="paragraph" w:styleId="Title">
    <w:name w:val="Title"/>
    <w:basedOn w:val="Normal"/>
    <w:next w:val="Normal"/>
    <w:link w:val="TitleChar"/>
    <w:uiPriority w:val="10"/>
    <w:qFormat/>
    <w:rsid w:val="00BA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6DE"/>
    <w:pPr>
      <w:spacing w:before="160"/>
      <w:jc w:val="center"/>
    </w:pPr>
    <w:rPr>
      <w:i/>
      <w:iCs/>
      <w:color w:val="404040" w:themeColor="text1" w:themeTint="BF"/>
    </w:rPr>
  </w:style>
  <w:style w:type="character" w:customStyle="1" w:styleId="QuoteChar">
    <w:name w:val="Quote Char"/>
    <w:basedOn w:val="DefaultParagraphFont"/>
    <w:link w:val="Quote"/>
    <w:uiPriority w:val="29"/>
    <w:rsid w:val="00BA76DE"/>
    <w:rPr>
      <w:i/>
      <w:iCs/>
      <w:color w:val="404040" w:themeColor="text1" w:themeTint="BF"/>
    </w:rPr>
  </w:style>
  <w:style w:type="paragraph" w:styleId="ListParagraph">
    <w:name w:val="List Paragraph"/>
    <w:basedOn w:val="Normal"/>
    <w:uiPriority w:val="34"/>
    <w:qFormat/>
    <w:rsid w:val="00BA76DE"/>
    <w:pPr>
      <w:ind w:left="720"/>
      <w:contextualSpacing/>
    </w:pPr>
  </w:style>
  <w:style w:type="character" w:styleId="IntenseEmphasis">
    <w:name w:val="Intense Emphasis"/>
    <w:basedOn w:val="DefaultParagraphFont"/>
    <w:uiPriority w:val="21"/>
    <w:qFormat/>
    <w:rsid w:val="00BA76DE"/>
    <w:rPr>
      <w:i/>
      <w:iCs/>
      <w:color w:val="0F4761" w:themeColor="accent1" w:themeShade="BF"/>
    </w:rPr>
  </w:style>
  <w:style w:type="paragraph" w:styleId="IntenseQuote">
    <w:name w:val="Intense Quote"/>
    <w:basedOn w:val="Normal"/>
    <w:next w:val="Normal"/>
    <w:link w:val="IntenseQuoteChar"/>
    <w:uiPriority w:val="30"/>
    <w:qFormat/>
    <w:rsid w:val="00BA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6DE"/>
    <w:rPr>
      <w:i/>
      <w:iCs/>
      <w:color w:val="0F4761" w:themeColor="accent1" w:themeShade="BF"/>
    </w:rPr>
  </w:style>
  <w:style w:type="character" w:styleId="IntenseReference">
    <w:name w:val="Intense Reference"/>
    <w:basedOn w:val="DefaultParagraphFont"/>
    <w:uiPriority w:val="32"/>
    <w:qFormat/>
    <w:rsid w:val="00BA76DE"/>
    <w:rPr>
      <w:b/>
      <w:bCs/>
      <w:smallCaps/>
      <w:color w:val="0F4761" w:themeColor="accent1" w:themeShade="BF"/>
      <w:spacing w:val="5"/>
    </w:rPr>
  </w:style>
  <w:style w:type="paragraph" w:styleId="NormalWeb">
    <w:name w:val="Normal (Web)"/>
    <w:basedOn w:val="Normal"/>
    <w:uiPriority w:val="99"/>
    <w:unhideWhenUsed/>
    <w:rsid w:val="00BA76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76DE"/>
    <w:rPr>
      <w:b/>
      <w:bCs/>
    </w:rPr>
  </w:style>
  <w:style w:type="paragraph" w:styleId="Header">
    <w:name w:val="header"/>
    <w:basedOn w:val="Normal"/>
    <w:link w:val="HeaderChar"/>
    <w:uiPriority w:val="99"/>
    <w:unhideWhenUsed/>
    <w:rsid w:val="00FD58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89C"/>
  </w:style>
  <w:style w:type="paragraph" w:styleId="Footer">
    <w:name w:val="footer"/>
    <w:basedOn w:val="Normal"/>
    <w:link w:val="FooterChar"/>
    <w:uiPriority w:val="99"/>
    <w:unhideWhenUsed/>
    <w:rsid w:val="00FD58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89C"/>
  </w:style>
  <w:style w:type="character" w:customStyle="1" w:styleId="hljs-comment">
    <w:name w:val="hljs-comment"/>
    <w:basedOn w:val="DefaultParagraphFont"/>
    <w:rsid w:val="00D86297"/>
  </w:style>
  <w:style w:type="character" w:customStyle="1" w:styleId="hljs-keyword">
    <w:name w:val="hljs-keyword"/>
    <w:basedOn w:val="DefaultParagraphFont"/>
    <w:rsid w:val="00D86297"/>
  </w:style>
  <w:style w:type="character" w:customStyle="1" w:styleId="hljs-type">
    <w:name w:val="hljs-type"/>
    <w:basedOn w:val="DefaultParagraphFont"/>
    <w:rsid w:val="00D86297"/>
  </w:style>
  <w:style w:type="character" w:customStyle="1" w:styleId="hljs-builtin">
    <w:name w:val="hljs-built_in"/>
    <w:basedOn w:val="DefaultParagraphFont"/>
    <w:rsid w:val="00D86297"/>
  </w:style>
  <w:style w:type="character" w:customStyle="1" w:styleId="hljs-number">
    <w:name w:val="hljs-number"/>
    <w:basedOn w:val="DefaultParagraphFont"/>
    <w:rsid w:val="00D86297"/>
  </w:style>
  <w:style w:type="character" w:customStyle="1" w:styleId="hljs-operator">
    <w:name w:val="hljs-operator"/>
    <w:basedOn w:val="DefaultParagraphFont"/>
    <w:rsid w:val="00D86297"/>
  </w:style>
  <w:style w:type="character" w:customStyle="1" w:styleId="hljs-string">
    <w:name w:val="hljs-string"/>
    <w:basedOn w:val="DefaultParagraphFont"/>
    <w:rsid w:val="00D86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83900">
      <w:bodyDiv w:val="1"/>
      <w:marLeft w:val="0"/>
      <w:marRight w:val="0"/>
      <w:marTop w:val="0"/>
      <w:marBottom w:val="0"/>
      <w:divBdr>
        <w:top w:val="none" w:sz="0" w:space="0" w:color="auto"/>
        <w:left w:val="none" w:sz="0" w:space="0" w:color="auto"/>
        <w:bottom w:val="none" w:sz="0" w:space="0" w:color="auto"/>
        <w:right w:val="none" w:sz="0" w:space="0" w:color="auto"/>
      </w:divBdr>
    </w:div>
    <w:div w:id="95489432">
      <w:bodyDiv w:val="1"/>
      <w:marLeft w:val="0"/>
      <w:marRight w:val="0"/>
      <w:marTop w:val="0"/>
      <w:marBottom w:val="0"/>
      <w:divBdr>
        <w:top w:val="none" w:sz="0" w:space="0" w:color="auto"/>
        <w:left w:val="none" w:sz="0" w:space="0" w:color="auto"/>
        <w:bottom w:val="none" w:sz="0" w:space="0" w:color="auto"/>
        <w:right w:val="none" w:sz="0" w:space="0" w:color="auto"/>
      </w:divBdr>
    </w:div>
    <w:div w:id="705107589">
      <w:bodyDiv w:val="1"/>
      <w:marLeft w:val="0"/>
      <w:marRight w:val="0"/>
      <w:marTop w:val="0"/>
      <w:marBottom w:val="0"/>
      <w:divBdr>
        <w:top w:val="none" w:sz="0" w:space="0" w:color="auto"/>
        <w:left w:val="none" w:sz="0" w:space="0" w:color="auto"/>
        <w:bottom w:val="none" w:sz="0" w:space="0" w:color="auto"/>
        <w:right w:val="none" w:sz="0" w:space="0" w:color="auto"/>
      </w:divBdr>
    </w:div>
    <w:div w:id="1037584259">
      <w:bodyDiv w:val="1"/>
      <w:marLeft w:val="0"/>
      <w:marRight w:val="0"/>
      <w:marTop w:val="0"/>
      <w:marBottom w:val="0"/>
      <w:divBdr>
        <w:top w:val="none" w:sz="0" w:space="0" w:color="auto"/>
        <w:left w:val="none" w:sz="0" w:space="0" w:color="auto"/>
        <w:bottom w:val="none" w:sz="0" w:space="0" w:color="auto"/>
        <w:right w:val="none" w:sz="0" w:space="0" w:color="auto"/>
      </w:divBdr>
    </w:div>
    <w:div w:id="1173490828">
      <w:bodyDiv w:val="1"/>
      <w:marLeft w:val="0"/>
      <w:marRight w:val="0"/>
      <w:marTop w:val="0"/>
      <w:marBottom w:val="0"/>
      <w:divBdr>
        <w:top w:val="none" w:sz="0" w:space="0" w:color="auto"/>
        <w:left w:val="none" w:sz="0" w:space="0" w:color="auto"/>
        <w:bottom w:val="none" w:sz="0" w:space="0" w:color="auto"/>
        <w:right w:val="none" w:sz="0" w:space="0" w:color="auto"/>
      </w:divBdr>
      <w:divsChild>
        <w:div w:id="1257707573">
          <w:marLeft w:val="0"/>
          <w:marRight w:val="0"/>
          <w:marTop w:val="0"/>
          <w:marBottom w:val="0"/>
          <w:divBdr>
            <w:top w:val="none" w:sz="0" w:space="0" w:color="auto"/>
            <w:left w:val="none" w:sz="0" w:space="0" w:color="auto"/>
            <w:bottom w:val="none" w:sz="0" w:space="0" w:color="auto"/>
            <w:right w:val="none" w:sz="0" w:space="0" w:color="auto"/>
          </w:divBdr>
          <w:divsChild>
            <w:div w:id="2135127070">
              <w:marLeft w:val="0"/>
              <w:marRight w:val="0"/>
              <w:marTop w:val="0"/>
              <w:marBottom w:val="0"/>
              <w:divBdr>
                <w:top w:val="none" w:sz="0" w:space="0" w:color="auto"/>
                <w:left w:val="none" w:sz="0" w:space="0" w:color="auto"/>
                <w:bottom w:val="none" w:sz="0" w:space="0" w:color="auto"/>
                <w:right w:val="none" w:sz="0" w:space="0" w:color="auto"/>
              </w:divBdr>
              <w:divsChild>
                <w:div w:id="110902396">
                  <w:marLeft w:val="0"/>
                  <w:marRight w:val="0"/>
                  <w:marTop w:val="0"/>
                  <w:marBottom w:val="0"/>
                  <w:divBdr>
                    <w:top w:val="none" w:sz="0" w:space="0" w:color="auto"/>
                    <w:left w:val="none" w:sz="0" w:space="0" w:color="auto"/>
                    <w:bottom w:val="none" w:sz="0" w:space="0" w:color="auto"/>
                    <w:right w:val="none" w:sz="0" w:space="0" w:color="auto"/>
                  </w:divBdr>
                  <w:divsChild>
                    <w:div w:id="11971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94033">
      <w:bodyDiv w:val="1"/>
      <w:marLeft w:val="0"/>
      <w:marRight w:val="0"/>
      <w:marTop w:val="0"/>
      <w:marBottom w:val="0"/>
      <w:divBdr>
        <w:top w:val="none" w:sz="0" w:space="0" w:color="auto"/>
        <w:left w:val="none" w:sz="0" w:space="0" w:color="auto"/>
        <w:bottom w:val="none" w:sz="0" w:space="0" w:color="auto"/>
        <w:right w:val="none" w:sz="0" w:space="0" w:color="auto"/>
      </w:divBdr>
    </w:div>
    <w:div w:id="1622105805">
      <w:bodyDiv w:val="1"/>
      <w:marLeft w:val="0"/>
      <w:marRight w:val="0"/>
      <w:marTop w:val="0"/>
      <w:marBottom w:val="0"/>
      <w:divBdr>
        <w:top w:val="none" w:sz="0" w:space="0" w:color="auto"/>
        <w:left w:val="none" w:sz="0" w:space="0" w:color="auto"/>
        <w:bottom w:val="none" w:sz="0" w:space="0" w:color="auto"/>
        <w:right w:val="none" w:sz="0" w:space="0" w:color="auto"/>
      </w:divBdr>
    </w:div>
    <w:div w:id="170925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13</Pages>
  <Words>2428</Words>
  <Characters>13843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2024-06-15T13:51:00Z</dcterms:created>
  <dcterms:modified xsi:type="dcterms:W3CDTF">2024-06-15T16:00:00Z</dcterms:modified>
</cp:coreProperties>
</file>