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24956" w14:textId="77777777" w:rsidR="00E81027" w:rsidRPr="0082243B" w:rsidRDefault="00C61729" w:rsidP="00E81027">
      <w:pPr>
        <w:jc w:val="center"/>
        <w:rPr>
          <w:b/>
          <w:sz w:val="22"/>
          <w:szCs w:val="22"/>
        </w:rPr>
      </w:pPr>
      <w:r>
        <w:rPr>
          <w:b/>
          <w:sz w:val="22"/>
          <w:szCs w:val="22"/>
        </w:rPr>
        <w:t>EXHIBIT 1</w:t>
      </w:r>
      <w:r w:rsidR="00E81027" w:rsidRPr="0082243B">
        <w:rPr>
          <w:b/>
          <w:sz w:val="22"/>
          <w:szCs w:val="22"/>
        </w:rPr>
        <w:t>-A</w:t>
      </w:r>
    </w:p>
    <w:p w14:paraId="7E341F03" w14:textId="77777777" w:rsidR="00E81027" w:rsidRPr="0082243B" w:rsidRDefault="00E81027" w:rsidP="00BE714C">
      <w:pPr>
        <w:spacing w:after="240"/>
        <w:jc w:val="center"/>
        <w:rPr>
          <w:b/>
          <w:sz w:val="22"/>
          <w:szCs w:val="22"/>
        </w:rPr>
      </w:pPr>
      <w:r w:rsidRPr="0082243B">
        <w:rPr>
          <w:b/>
          <w:sz w:val="22"/>
          <w:szCs w:val="22"/>
        </w:rPr>
        <w:t xml:space="preserve">Compensation Schedule - Medicaid </w:t>
      </w:r>
      <w:r w:rsidR="003E3820" w:rsidRPr="0082243B">
        <w:rPr>
          <w:b/>
          <w:sz w:val="22"/>
          <w:szCs w:val="22"/>
        </w:rPr>
        <w:t>(Version 1)</w:t>
      </w:r>
    </w:p>
    <w:p w14:paraId="1F975BAF" w14:textId="25D9A6C2" w:rsidR="00E81027" w:rsidRPr="0082243B" w:rsidRDefault="00E81027" w:rsidP="00E000A5">
      <w:pPr>
        <w:spacing w:after="120"/>
        <w:rPr>
          <w:sz w:val="22"/>
          <w:szCs w:val="22"/>
        </w:rPr>
      </w:pPr>
      <w:r w:rsidRPr="0082243B">
        <w:rPr>
          <w:sz w:val="22"/>
          <w:szCs w:val="22"/>
        </w:rPr>
        <w:t xml:space="preserve">Health Plan agrees to compensate Provider for Clean Claims for Covered Services rendered to Members, in accordance with Health Plan’s programs </w:t>
      </w:r>
      <w:r w:rsidR="0082243B">
        <w:rPr>
          <w:sz w:val="22"/>
          <w:szCs w:val="22"/>
        </w:rPr>
        <w:t>participation</w:t>
      </w:r>
      <w:r w:rsidRPr="0082243B">
        <w:rPr>
          <w:sz w:val="22"/>
          <w:szCs w:val="22"/>
        </w:rPr>
        <w:t>, on a fee-for-services basis, at the lesser of; (</w:t>
      </w:r>
      <w:proofErr w:type="spellStart"/>
      <w:r w:rsidRPr="0082243B">
        <w:rPr>
          <w:sz w:val="22"/>
          <w:szCs w:val="22"/>
        </w:rPr>
        <w:t>i</w:t>
      </w:r>
      <w:proofErr w:type="spellEnd"/>
      <w:r w:rsidRPr="0082243B">
        <w:rPr>
          <w:sz w:val="22"/>
          <w:szCs w:val="22"/>
        </w:rPr>
        <w:t>) Provider’s, or (ii) the amounts set forth below, less any applicable Member co-payments, deductibles, co-insurance, or amounts paid or to be paid by other liable third parties, if any:</w:t>
      </w:r>
    </w:p>
    <w:p w14:paraId="0CA50EDC" w14:textId="77777777" w:rsidR="00E81027" w:rsidRPr="0082243B" w:rsidRDefault="00E81027" w:rsidP="00E000A5">
      <w:pPr>
        <w:spacing w:after="120"/>
        <w:rPr>
          <w:b/>
          <w:sz w:val="22"/>
          <w:szCs w:val="22"/>
        </w:rPr>
      </w:pPr>
      <w:r w:rsidRPr="0082243B">
        <w:rPr>
          <w:b/>
          <w:sz w:val="22"/>
          <w:szCs w:val="22"/>
        </w:rPr>
        <w:t>I.</w:t>
      </w:r>
      <w:r w:rsidRPr="0082243B">
        <w:rPr>
          <w:b/>
          <w:sz w:val="22"/>
          <w:szCs w:val="22"/>
        </w:rPr>
        <w:tab/>
      </w:r>
      <w:r w:rsidRPr="0082243B">
        <w:rPr>
          <w:b/>
          <w:sz w:val="22"/>
          <w:szCs w:val="22"/>
          <w:u w:val="single"/>
        </w:rPr>
        <w:t>Hospital Services:</w:t>
      </w:r>
    </w:p>
    <w:p w14:paraId="3337CFEF" w14:textId="77777777" w:rsidR="00E81027" w:rsidRPr="0082243B" w:rsidRDefault="00E81027" w:rsidP="00E000A5">
      <w:pPr>
        <w:spacing w:after="120"/>
        <w:ind w:left="720"/>
        <w:rPr>
          <w:b/>
          <w:bCs/>
          <w:sz w:val="22"/>
          <w:szCs w:val="22"/>
          <w:u w:val="single"/>
        </w:rPr>
      </w:pPr>
      <w:r w:rsidRPr="0082243B">
        <w:rPr>
          <w:b/>
          <w:sz w:val="22"/>
          <w:szCs w:val="22"/>
          <w:u w:val="single"/>
        </w:rPr>
        <w:t>Inpatient Services</w:t>
      </w:r>
    </w:p>
    <w:p w14:paraId="7F30DEA2" w14:textId="56EC59E1" w:rsidR="00E81027" w:rsidRPr="0082243B" w:rsidRDefault="00E81027" w:rsidP="00E000A5">
      <w:pPr>
        <w:spacing w:after="120"/>
        <w:ind w:left="720"/>
        <w:rPr>
          <w:sz w:val="22"/>
          <w:szCs w:val="22"/>
        </w:rPr>
      </w:pPr>
      <w:r w:rsidRPr="0082243B">
        <w:rPr>
          <w:sz w:val="22"/>
          <w:szCs w:val="22"/>
        </w:rPr>
        <w:t>[</w:t>
      </w:r>
      <w:r w:rsidR="004147EB">
        <w:rPr>
          <w:sz w:val="22"/>
          <w:szCs w:val="22"/>
        </w:rPr>
        <w:t>N</w:t>
      </w:r>
      <w:r w:rsidR="0082243B">
        <w:rPr>
          <w:sz w:val="22"/>
          <w:szCs w:val="22"/>
        </w:rPr>
        <w:t>inety</w:t>
      </w:r>
      <w:r w:rsidRPr="0082243B">
        <w:rPr>
          <w:sz w:val="22"/>
          <w:szCs w:val="22"/>
        </w:rPr>
        <w:t xml:space="preserve"> </w:t>
      </w:r>
      <w:r w:rsidR="006670D4">
        <w:rPr>
          <w:sz w:val="22"/>
          <w:szCs w:val="22"/>
        </w:rPr>
        <w:t>to</w:t>
      </w:r>
      <w:r w:rsidRPr="0082243B">
        <w:rPr>
          <w:sz w:val="22"/>
          <w:szCs w:val="22"/>
        </w:rPr>
        <w:t xml:space="preserve"> </w:t>
      </w:r>
      <w:r w:rsidR="005F59A4">
        <w:rPr>
          <w:sz w:val="22"/>
          <w:szCs w:val="22"/>
        </w:rPr>
        <w:t>two</w:t>
      </w:r>
      <w:r w:rsidR="005F59A4" w:rsidRPr="0082243B">
        <w:rPr>
          <w:sz w:val="22"/>
          <w:szCs w:val="22"/>
        </w:rPr>
        <w:t xml:space="preserve"> </w:t>
      </w:r>
      <w:r w:rsidRPr="0082243B">
        <w:rPr>
          <w:sz w:val="22"/>
          <w:szCs w:val="22"/>
        </w:rPr>
        <w:t xml:space="preserve">hundred </w:t>
      </w:r>
      <w:r w:rsidR="008E3CD2">
        <w:rPr>
          <w:sz w:val="22"/>
          <w:szCs w:val="22"/>
        </w:rPr>
        <w:t>seventy-five</w:t>
      </w:r>
      <w:r w:rsidR="008E3CD2" w:rsidRPr="0082243B">
        <w:rPr>
          <w:sz w:val="22"/>
          <w:szCs w:val="22"/>
        </w:rPr>
        <w:t xml:space="preserve"> </w:t>
      </w:r>
      <w:r w:rsidRPr="0082243B">
        <w:rPr>
          <w:sz w:val="22"/>
          <w:szCs w:val="22"/>
        </w:rPr>
        <w:t>percent (</w:t>
      </w:r>
      <w:r w:rsidR="006670D4">
        <w:rPr>
          <w:sz w:val="22"/>
          <w:szCs w:val="22"/>
        </w:rPr>
        <w:t>90-</w:t>
      </w:r>
      <w:r w:rsidR="008E3CD2">
        <w:rPr>
          <w:sz w:val="22"/>
          <w:szCs w:val="22"/>
        </w:rPr>
        <w:t>275</w:t>
      </w:r>
      <w:r w:rsidRPr="0082243B">
        <w:rPr>
          <w:sz w:val="22"/>
          <w:szCs w:val="22"/>
        </w:rPr>
        <w:t xml:space="preserve">%)] of the Provider’s </w:t>
      </w:r>
      <w:bookmarkStart w:id="0" w:name="_Hlk38871416"/>
      <w:r w:rsidRPr="0082243B">
        <w:rPr>
          <w:sz w:val="22"/>
          <w:szCs w:val="22"/>
        </w:rPr>
        <w:t xml:space="preserve">State of Washington Medicaid Fee-For-Service Program </w:t>
      </w:r>
      <w:bookmarkEnd w:id="0"/>
      <w:r w:rsidRPr="0082243B">
        <w:rPr>
          <w:sz w:val="22"/>
          <w:szCs w:val="22"/>
        </w:rPr>
        <w:t>Inpatient payment rates in place at the time of delivery of services as known by Health Plan. Rates shall be updated and made retroactively effective to the 1</w:t>
      </w:r>
      <w:r w:rsidRPr="0082243B">
        <w:rPr>
          <w:sz w:val="22"/>
          <w:szCs w:val="22"/>
          <w:vertAlign w:val="superscript"/>
        </w:rPr>
        <w:t>st</w:t>
      </w:r>
      <w:r w:rsidRPr="0082243B">
        <w:rPr>
          <w:sz w:val="22"/>
          <w:szCs w:val="22"/>
        </w:rPr>
        <w:t xml:space="preserve"> of the month in which Health Plan learns of Provider’s revised rate be that through its own research or notification from Provider or State. </w:t>
      </w:r>
    </w:p>
    <w:p w14:paraId="10D9F2C0" w14:textId="77777777" w:rsidR="00E81027" w:rsidRPr="0082243B" w:rsidRDefault="00E81027" w:rsidP="00E000A5">
      <w:pPr>
        <w:spacing w:after="120"/>
        <w:ind w:left="720"/>
        <w:rPr>
          <w:b/>
          <w:bCs/>
          <w:sz w:val="22"/>
          <w:szCs w:val="22"/>
          <w:u w:val="single"/>
        </w:rPr>
      </w:pPr>
      <w:r w:rsidRPr="0082243B">
        <w:rPr>
          <w:b/>
          <w:sz w:val="22"/>
          <w:szCs w:val="22"/>
          <w:u w:val="single"/>
        </w:rPr>
        <w:t>Outpatient Services</w:t>
      </w:r>
    </w:p>
    <w:p w14:paraId="14427A02" w14:textId="6015CA00" w:rsidR="00E81027" w:rsidRPr="0082243B" w:rsidRDefault="00E81027" w:rsidP="00E000A5">
      <w:pPr>
        <w:spacing w:after="120"/>
        <w:ind w:left="720"/>
        <w:rPr>
          <w:sz w:val="22"/>
          <w:szCs w:val="22"/>
        </w:rPr>
      </w:pPr>
      <w:r w:rsidRPr="0082243B">
        <w:rPr>
          <w:sz w:val="22"/>
          <w:szCs w:val="22"/>
        </w:rPr>
        <w:t>[</w:t>
      </w:r>
      <w:r w:rsidR="004147EB">
        <w:rPr>
          <w:sz w:val="22"/>
          <w:szCs w:val="22"/>
        </w:rPr>
        <w:t>N</w:t>
      </w:r>
      <w:r w:rsidR="0082243B">
        <w:rPr>
          <w:sz w:val="22"/>
          <w:szCs w:val="22"/>
        </w:rPr>
        <w:t>inety</w:t>
      </w:r>
      <w:r w:rsidRPr="0082243B">
        <w:rPr>
          <w:sz w:val="22"/>
          <w:szCs w:val="22"/>
        </w:rPr>
        <w:t xml:space="preserve"> </w:t>
      </w:r>
      <w:r w:rsidR="00AB74EB">
        <w:rPr>
          <w:sz w:val="22"/>
          <w:szCs w:val="22"/>
        </w:rPr>
        <w:t>to</w:t>
      </w:r>
      <w:r w:rsidRPr="0082243B">
        <w:rPr>
          <w:sz w:val="22"/>
          <w:szCs w:val="22"/>
        </w:rPr>
        <w:t xml:space="preserve"> </w:t>
      </w:r>
      <w:r w:rsidR="005F59A4">
        <w:rPr>
          <w:sz w:val="22"/>
          <w:szCs w:val="22"/>
        </w:rPr>
        <w:t>two</w:t>
      </w:r>
      <w:r w:rsidR="005F59A4" w:rsidRPr="0082243B">
        <w:rPr>
          <w:sz w:val="22"/>
          <w:szCs w:val="22"/>
        </w:rPr>
        <w:t xml:space="preserve"> </w:t>
      </w:r>
      <w:r w:rsidRPr="0082243B">
        <w:rPr>
          <w:sz w:val="22"/>
          <w:szCs w:val="22"/>
        </w:rPr>
        <w:t xml:space="preserve">hundred </w:t>
      </w:r>
      <w:r w:rsidR="004147EB">
        <w:rPr>
          <w:sz w:val="22"/>
          <w:szCs w:val="22"/>
        </w:rPr>
        <w:t>seventy-five</w:t>
      </w:r>
      <w:r w:rsidR="004147EB" w:rsidRPr="0082243B">
        <w:rPr>
          <w:sz w:val="22"/>
          <w:szCs w:val="22"/>
        </w:rPr>
        <w:t xml:space="preserve"> </w:t>
      </w:r>
      <w:r w:rsidRPr="0082243B">
        <w:rPr>
          <w:sz w:val="22"/>
          <w:szCs w:val="22"/>
        </w:rPr>
        <w:t>percent (</w:t>
      </w:r>
      <w:r w:rsidR="00AB74EB">
        <w:rPr>
          <w:sz w:val="22"/>
          <w:szCs w:val="22"/>
        </w:rPr>
        <w:t>90-</w:t>
      </w:r>
      <w:r w:rsidR="005F59A4">
        <w:rPr>
          <w:sz w:val="22"/>
          <w:szCs w:val="22"/>
        </w:rPr>
        <w:t>2</w:t>
      </w:r>
      <w:r w:rsidR="004147EB">
        <w:rPr>
          <w:sz w:val="22"/>
          <w:szCs w:val="22"/>
        </w:rPr>
        <w:t>7</w:t>
      </w:r>
      <w:r w:rsidR="005F59A4">
        <w:rPr>
          <w:sz w:val="22"/>
          <w:szCs w:val="22"/>
        </w:rPr>
        <w:t>5</w:t>
      </w:r>
      <w:r w:rsidRPr="0082243B">
        <w:rPr>
          <w:sz w:val="22"/>
          <w:szCs w:val="22"/>
        </w:rPr>
        <w:t>%)] of the Provider’s State of Washington Medicaid Fee-For-Service Program Outpatient payment rate in place at the time of delivery of services. This Outpatient payment rate shall be applied for all Outpatient Services.</w:t>
      </w:r>
    </w:p>
    <w:p w14:paraId="230AFFF8" w14:textId="532110AA" w:rsidR="006C0403" w:rsidRPr="006C0403" w:rsidRDefault="006C0403" w:rsidP="00BE714C">
      <w:pPr>
        <w:spacing w:after="120"/>
        <w:ind w:left="720"/>
        <w:rPr>
          <w:sz w:val="22"/>
          <w:szCs w:val="22"/>
        </w:rPr>
      </w:pPr>
      <w:bookmarkStart w:id="1" w:name="_Hlk37839971"/>
      <w:bookmarkStart w:id="2" w:name="_Hlk38271355"/>
      <w:r w:rsidRPr="00BE714C">
        <w:rPr>
          <w:sz w:val="22"/>
          <w:szCs w:val="22"/>
        </w:rPr>
        <w:t xml:space="preserve">If there is no payment rate in the State of Washington Medicaid Fee-For-Service Program fee schedule as of the date of service, payment shall be at [fifty to </w:t>
      </w:r>
      <w:r w:rsidR="004147EB">
        <w:rPr>
          <w:sz w:val="22"/>
          <w:szCs w:val="22"/>
        </w:rPr>
        <w:t>two</w:t>
      </w:r>
      <w:r w:rsidRPr="00BE714C">
        <w:rPr>
          <w:sz w:val="22"/>
          <w:szCs w:val="22"/>
        </w:rPr>
        <w:t xml:space="preserve"> hundred </w:t>
      </w:r>
      <w:r w:rsidR="004147EB">
        <w:rPr>
          <w:sz w:val="22"/>
          <w:szCs w:val="22"/>
        </w:rPr>
        <w:t>seventy-five</w:t>
      </w:r>
      <w:r w:rsidRPr="00BE714C">
        <w:rPr>
          <w:sz w:val="22"/>
          <w:szCs w:val="22"/>
        </w:rPr>
        <w:t xml:space="preserve"> percent (50-</w:t>
      </w:r>
      <w:r w:rsidR="004147EB">
        <w:rPr>
          <w:sz w:val="22"/>
          <w:szCs w:val="22"/>
        </w:rPr>
        <w:t>275</w:t>
      </w:r>
      <w:r w:rsidRPr="00BE714C">
        <w:rPr>
          <w:sz w:val="22"/>
          <w:szCs w:val="22"/>
        </w:rPr>
        <w:t>%)</w:t>
      </w:r>
      <w:r w:rsidR="00AB74EB">
        <w:rPr>
          <w:sz w:val="22"/>
          <w:szCs w:val="22"/>
        </w:rPr>
        <w:t>]</w:t>
      </w:r>
      <w:r w:rsidRPr="00BE714C">
        <w:rPr>
          <w:sz w:val="22"/>
          <w:szCs w:val="22"/>
        </w:rPr>
        <w:t xml:space="preserve"> of the prevailing local and geographically adjusted Medicare Fee-For-Service Program fee schedule, in effect on the date of service.</w:t>
      </w:r>
      <w:bookmarkEnd w:id="1"/>
    </w:p>
    <w:bookmarkEnd w:id="2"/>
    <w:p w14:paraId="5F1A062C" w14:textId="59B290A6" w:rsidR="00EC1C2A" w:rsidRPr="00EC1C2A" w:rsidRDefault="00EC1C2A" w:rsidP="00EC1C2A">
      <w:pPr>
        <w:spacing w:after="120"/>
        <w:ind w:left="720"/>
        <w:rPr>
          <w:sz w:val="22"/>
          <w:szCs w:val="22"/>
        </w:rPr>
      </w:pPr>
      <w:r w:rsidRPr="00A561F8">
        <w:rPr>
          <w:sz w:val="22"/>
          <w:szCs w:val="22"/>
        </w:rPr>
        <w:t xml:space="preserve">If there is no payment rate achieved in the above methodologies, </w:t>
      </w:r>
      <w:r w:rsidR="004147EB">
        <w:rPr>
          <w:sz w:val="22"/>
          <w:szCs w:val="22"/>
        </w:rPr>
        <w:t>payment</w:t>
      </w:r>
      <w:r w:rsidRPr="00A561F8">
        <w:rPr>
          <w:sz w:val="22"/>
          <w:szCs w:val="22"/>
        </w:rPr>
        <w:t xml:space="preserve"> shall be paid at [thirty to one hundred percent (30-100%)] of billed charges.</w:t>
      </w:r>
    </w:p>
    <w:p w14:paraId="046BB961" w14:textId="77777777" w:rsidR="00E81027" w:rsidRPr="0082243B" w:rsidRDefault="00E81027" w:rsidP="00E000A5">
      <w:pPr>
        <w:spacing w:after="120"/>
        <w:rPr>
          <w:b/>
          <w:sz w:val="22"/>
          <w:szCs w:val="22"/>
        </w:rPr>
      </w:pPr>
      <w:r w:rsidRPr="0082243B">
        <w:rPr>
          <w:b/>
          <w:sz w:val="22"/>
          <w:szCs w:val="22"/>
        </w:rPr>
        <w:t>II.</w:t>
      </w:r>
      <w:r w:rsidRPr="0082243B">
        <w:rPr>
          <w:b/>
          <w:sz w:val="22"/>
          <w:szCs w:val="22"/>
        </w:rPr>
        <w:tab/>
      </w:r>
      <w:r w:rsidRPr="0082243B">
        <w:rPr>
          <w:b/>
          <w:sz w:val="22"/>
          <w:szCs w:val="22"/>
          <w:u w:val="single"/>
        </w:rPr>
        <w:t>Professional Services:</w:t>
      </w:r>
    </w:p>
    <w:p w14:paraId="33B3673A" w14:textId="77777777" w:rsidR="00E81027" w:rsidRPr="0082243B" w:rsidRDefault="00E81027" w:rsidP="00E000A5">
      <w:pPr>
        <w:spacing w:after="120"/>
        <w:ind w:left="720"/>
        <w:rPr>
          <w:b/>
          <w:sz w:val="22"/>
          <w:szCs w:val="22"/>
          <w:u w:val="single"/>
        </w:rPr>
      </w:pPr>
      <w:r w:rsidRPr="0082243B">
        <w:rPr>
          <w:b/>
          <w:sz w:val="22"/>
          <w:szCs w:val="22"/>
          <w:u w:val="single"/>
        </w:rPr>
        <w:t>Hospital &amp; Clinic Based:</w:t>
      </w:r>
    </w:p>
    <w:p w14:paraId="048BDD43" w14:textId="39788AFD" w:rsidR="00E81027" w:rsidRPr="0082243B" w:rsidRDefault="00E81027" w:rsidP="00E000A5">
      <w:pPr>
        <w:spacing w:after="120"/>
        <w:ind w:left="720"/>
        <w:rPr>
          <w:sz w:val="22"/>
          <w:szCs w:val="22"/>
        </w:rPr>
      </w:pPr>
      <w:r w:rsidRPr="0082243B">
        <w:rPr>
          <w:sz w:val="22"/>
          <w:szCs w:val="22"/>
        </w:rPr>
        <w:t xml:space="preserve">For Covered Services billed under one of Provider’s tax identification numbers, </w:t>
      </w:r>
      <w:r w:rsidR="004147EB">
        <w:rPr>
          <w:sz w:val="22"/>
          <w:szCs w:val="22"/>
        </w:rPr>
        <w:t>payment</w:t>
      </w:r>
      <w:r w:rsidRPr="0082243B">
        <w:rPr>
          <w:sz w:val="22"/>
          <w:szCs w:val="22"/>
        </w:rPr>
        <w:t xml:space="preserve"> shall be at [</w:t>
      </w:r>
      <w:r w:rsidR="0082243B">
        <w:rPr>
          <w:sz w:val="22"/>
          <w:szCs w:val="22"/>
        </w:rPr>
        <w:t>ninety</w:t>
      </w:r>
      <w:r w:rsidRPr="0082243B">
        <w:rPr>
          <w:sz w:val="22"/>
          <w:szCs w:val="22"/>
        </w:rPr>
        <w:t xml:space="preserve"> </w:t>
      </w:r>
      <w:r w:rsidR="00AB74EB">
        <w:rPr>
          <w:sz w:val="22"/>
          <w:szCs w:val="22"/>
        </w:rPr>
        <w:t>to</w:t>
      </w:r>
      <w:r w:rsidRPr="0082243B">
        <w:rPr>
          <w:sz w:val="22"/>
          <w:szCs w:val="22"/>
        </w:rPr>
        <w:t xml:space="preserve"> </w:t>
      </w:r>
      <w:r w:rsidR="005F55FB">
        <w:rPr>
          <w:sz w:val="22"/>
          <w:szCs w:val="22"/>
        </w:rPr>
        <w:t>two</w:t>
      </w:r>
      <w:r w:rsidR="005F55FB" w:rsidRPr="0082243B">
        <w:rPr>
          <w:sz w:val="22"/>
          <w:szCs w:val="22"/>
        </w:rPr>
        <w:t xml:space="preserve"> </w:t>
      </w:r>
      <w:r w:rsidRPr="0082243B">
        <w:rPr>
          <w:sz w:val="22"/>
          <w:szCs w:val="22"/>
        </w:rPr>
        <w:t xml:space="preserve">hundred </w:t>
      </w:r>
      <w:r w:rsidR="004147EB">
        <w:rPr>
          <w:sz w:val="22"/>
          <w:szCs w:val="22"/>
        </w:rPr>
        <w:t>seventy-five</w:t>
      </w:r>
      <w:r w:rsidR="004147EB" w:rsidRPr="0082243B">
        <w:rPr>
          <w:sz w:val="22"/>
          <w:szCs w:val="22"/>
        </w:rPr>
        <w:t xml:space="preserve"> </w:t>
      </w:r>
      <w:r w:rsidRPr="0082243B">
        <w:rPr>
          <w:sz w:val="22"/>
          <w:szCs w:val="22"/>
        </w:rPr>
        <w:t>percent (</w:t>
      </w:r>
      <w:r w:rsidR="00AB74EB">
        <w:rPr>
          <w:sz w:val="22"/>
          <w:szCs w:val="22"/>
        </w:rPr>
        <w:t>90-</w:t>
      </w:r>
      <w:r w:rsidR="005F55FB">
        <w:rPr>
          <w:sz w:val="22"/>
          <w:szCs w:val="22"/>
        </w:rPr>
        <w:t>2</w:t>
      </w:r>
      <w:r w:rsidR="004147EB">
        <w:rPr>
          <w:sz w:val="22"/>
          <w:szCs w:val="22"/>
        </w:rPr>
        <w:t>7</w:t>
      </w:r>
      <w:r w:rsidR="00C7204C">
        <w:rPr>
          <w:sz w:val="22"/>
          <w:szCs w:val="22"/>
        </w:rPr>
        <w:t>5</w:t>
      </w:r>
      <w:r w:rsidRPr="0082243B">
        <w:rPr>
          <w:sz w:val="22"/>
          <w:szCs w:val="22"/>
        </w:rPr>
        <w:t>%)] of the State of Washington Medicaid Fee-For-Service Program fee schedule in effect on the date of service.</w:t>
      </w:r>
    </w:p>
    <w:p w14:paraId="362E706B" w14:textId="5DA4826B" w:rsidR="004147EB" w:rsidRPr="006C0403" w:rsidRDefault="004147EB" w:rsidP="004147EB">
      <w:pPr>
        <w:spacing w:after="120"/>
        <w:ind w:left="720"/>
        <w:rPr>
          <w:sz w:val="22"/>
          <w:szCs w:val="22"/>
        </w:rPr>
      </w:pPr>
      <w:r w:rsidRPr="00AC0072">
        <w:rPr>
          <w:sz w:val="22"/>
          <w:szCs w:val="22"/>
        </w:rPr>
        <w:t xml:space="preserve">If there is no payment rate in the State of Washington Medicaid Fee-For-Service Program fee schedule as of the date of service, payment shall be at [fifty to </w:t>
      </w:r>
      <w:r>
        <w:rPr>
          <w:sz w:val="22"/>
          <w:szCs w:val="22"/>
        </w:rPr>
        <w:t>two</w:t>
      </w:r>
      <w:r w:rsidRPr="00AC0072">
        <w:rPr>
          <w:sz w:val="22"/>
          <w:szCs w:val="22"/>
        </w:rPr>
        <w:t xml:space="preserve"> hundred </w:t>
      </w:r>
      <w:r>
        <w:rPr>
          <w:sz w:val="22"/>
          <w:szCs w:val="22"/>
        </w:rPr>
        <w:t>seventy-five</w:t>
      </w:r>
      <w:r w:rsidRPr="00AC0072">
        <w:rPr>
          <w:sz w:val="22"/>
          <w:szCs w:val="22"/>
        </w:rPr>
        <w:t xml:space="preserve"> percent (50-</w:t>
      </w:r>
      <w:r>
        <w:rPr>
          <w:sz w:val="22"/>
          <w:szCs w:val="22"/>
        </w:rPr>
        <w:t>275</w:t>
      </w:r>
      <w:r w:rsidRPr="00AC0072">
        <w:rPr>
          <w:sz w:val="22"/>
          <w:szCs w:val="22"/>
        </w:rPr>
        <w:t>%)</w:t>
      </w:r>
      <w:r w:rsidR="00861CBB">
        <w:rPr>
          <w:sz w:val="22"/>
          <w:szCs w:val="22"/>
        </w:rPr>
        <w:t>]</w:t>
      </w:r>
      <w:r w:rsidRPr="00AC0072">
        <w:rPr>
          <w:sz w:val="22"/>
          <w:szCs w:val="22"/>
        </w:rPr>
        <w:t xml:space="preserve"> of the prevailing local and geographically adjusted Medicare Fee-For-Service Program fee schedule, in effect on the date of service.</w:t>
      </w:r>
    </w:p>
    <w:p w14:paraId="099E8FCA" w14:textId="21642F6B" w:rsidR="00EC1C2A" w:rsidRPr="00EC1C2A" w:rsidRDefault="00EC1C2A" w:rsidP="00EC1C2A">
      <w:pPr>
        <w:spacing w:after="120"/>
        <w:ind w:left="720"/>
        <w:rPr>
          <w:sz w:val="22"/>
          <w:szCs w:val="22"/>
        </w:rPr>
      </w:pPr>
      <w:r w:rsidRPr="00A561F8">
        <w:rPr>
          <w:sz w:val="22"/>
          <w:szCs w:val="22"/>
        </w:rPr>
        <w:t xml:space="preserve">If there is no payment rate achieved in the above methodologies, </w:t>
      </w:r>
      <w:r w:rsidR="004147EB">
        <w:rPr>
          <w:sz w:val="22"/>
          <w:szCs w:val="22"/>
        </w:rPr>
        <w:t>payment</w:t>
      </w:r>
      <w:r w:rsidRPr="00A561F8">
        <w:rPr>
          <w:sz w:val="22"/>
          <w:szCs w:val="22"/>
        </w:rPr>
        <w:t xml:space="preserve"> shall be paid at [thirty to one hundred percent (30-100%)] of billed charges.</w:t>
      </w:r>
    </w:p>
    <w:p w14:paraId="2B740886" w14:textId="77777777" w:rsidR="003E3820" w:rsidRPr="0082243B" w:rsidRDefault="003E3820" w:rsidP="003E3820">
      <w:pPr>
        <w:jc w:val="center"/>
        <w:rPr>
          <w:b/>
          <w:sz w:val="22"/>
          <w:szCs w:val="22"/>
        </w:rPr>
      </w:pPr>
      <w:r w:rsidRPr="0082243B">
        <w:rPr>
          <w:b/>
          <w:sz w:val="22"/>
          <w:szCs w:val="22"/>
        </w:rPr>
        <w:br w:type="page"/>
      </w:r>
      <w:r w:rsidR="00C61729">
        <w:rPr>
          <w:b/>
          <w:sz w:val="22"/>
          <w:szCs w:val="22"/>
        </w:rPr>
        <w:lastRenderedPageBreak/>
        <w:t>EXHIBIT 1</w:t>
      </w:r>
      <w:r w:rsidRPr="0082243B">
        <w:rPr>
          <w:b/>
          <w:sz w:val="22"/>
          <w:szCs w:val="22"/>
        </w:rPr>
        <w:t>-A</w:t>
      </w:r>
    </w:p>
    <w:p w14:paraId="1D77BD7F" w14:textId="14F6196B" w:rsidR="003E3820" w:rsidRDefault="003E3820" w:rsidP="003E3820">
      <w:pPr>
        <w:pStyle w:val="MHCAttachmentTitle"/>
        <w:rPr>
          <w:color w:val="auto"/>
          <w:sz w:val="22"/>
          <w:szCs w:val="22"/>
        </w:rPr>
      </w:pPr>
      <w:r w:rsidRPr="0082243B">
        <w:rPr>
          <w:color w:val="auto"/>
          <w:sz w:val="22"/>
          <w:szCs w:val="22"/>
        </w:rPr>
        <w:t>Compensation Schedule - Medicaid (Version 2)</w:t>
      </w:r>
    </w:p>
    <w:p w14:paraId="4039D8D7" w14:textId="06408813" w:rsidR="00FC6650" w:rsidRDefault="00FC6650" w:rsidP="003E3820">
      <w:pPr>
        <w:pStyle w:val="MHCAttachmentTitle"/>
        <w:rPr>
          <w:color w:val="auto"/>
          <w:sz w:val="22"/>
          <w:szCs w:val="22"/>
        </w:rPr>
      </w:pPr>
    </w:p>
    <w:p w14:paraId="1A5BE260" w14:textId="77777777" w:rsidR="00C905CC" w:rsidRPr="0082243B" w:rsidRDefault="00C905CC" w:rsidP="00C905CC">
      <w:pPr>
        <w:spacing w:after="120"/>
        <w:rPr>
          <w:sz w:val="22"/>
          <w:szCs w:val="22"/>
        </w:rPr>
      </w:pPr>
      <w:r w:rsidRPr="0082243B">
        <w:rPr>
          <w:sz w:val="22"/>
          <w:szCs w:val="22"/>
        </w:rPr>
        <w:t xml:space="preserve">Health Plan agrees to compensate Provider for Clean Claims for Covered Services rendered to Members, in accordance with Health Plan’s programs </w:t>
      </w:r>
      <w:r>
        <w:rPr>
          <w:sz w:val="22"/>
          <w:szCs w:val="22"/>
        </w:rPr>
        <w:t>participation</w:t>
      </w:r>
      <w:r w:rsidRPr="0082243B">
        <w:rPr>
          <w:sz w:val="22"/>
          <w:szCs w:val="22"/>
        </w:rPr>
        <w:t>, on a fee-for-services basis</w:t>
      </w:r>
      <w:r>
        <w:rPr>
          <w:sz w:val="22"/>
          <w:szCs w:val="22"/>
        </w:rPr>
        <w:t xml:space="preserve"> </w:t>
      </w:r>
      <w:r w:rsidRPr="0082243B">
        <w:rPr>
          <w:sz w:val="22"/>
          <w:szCs w:val="22"/>
        </w:rPr>
        <w:t>the amounts set forth below, less any applicable Member co-payments, deductibles, co-insurance, or amounts paid or to be paid by other liable third parties, if any:</w:t>
      </w:r>
    </w:p>
    <w:p w14:paraId="38A904D2" w14:textId="77777777" w:rsidR="003E3820" w:rsidRPr="0082243B" w:rsidRDefault="003E3820" w:rsidP="000C3E04">
      <w:pPr>
        <w:spacing w:after="240"/>
        <w:rPr>
          <w:b/>
          <w:bCs/>
          <w:sz w:val="22"/>
          <w:szCs w:val="22"/>
          <w:u w:val="single"/>
        </w:rPr>
      </w:pPr>
      <w:r w:rsidRPr="0082243B">
        <w:rPr>
          <w:b/>
          <w:bCs/>
          <w:sz w:val="22"/>
          <w:szCs w:val="22"/>
          <w:u w:val="single"/>
        </w:rPr>
        <w:t>Critical Access Hospital:</w:t>
      </w:r>
    </w:p>
    <w:p w14:paraId="0B7464A9" w14:textId="7B2AECE9" w:rsidR="005F59A4" w:rsidRPr="00BE714C" w:rsidRDefault="005F59A4" w:rsidP="00BE714C">
      <w:pPr>
        <w:pStyle w:val="ListParagraph"/>
        <w:numPr>
          <w:ilvl w:val="0"/>
          <w:numId w:val="1"/>
        </w:numPr>
        <w:spacing w:after="120"/>
        <w:ind w:left="720"/>
        <w:rPr>
          <w:b/>
          <w:bCs/>
          <w:sz w:val="22"/>
          <w:szCs w:val="22"/>
          <w:u w:val="single"/>
        </w:rPr>
      </w:pPr>
      <w:r w:rsidRPr="00144057">
        <w:rPr>
          <w:b/>
          <w:bCs/>
          <w:sz w:val="22"/>
          <w:szCs w:val="22"/>
          <w:u w:val="single"/>
        </w:rPr>
        <w:t>Hospital Services</w:t>
      </w:r>
      <w:r w:rsidRPr="00BE714C">
        <w:rPr>
          <w:b/>
          <w:bCs/>
          <w:sz w:val="22"/>
          <w:szCs w:val="22"/>
          <w:u w:val="single"/>
        </w:rPr>
        <w:t>:</w:t>
      </w:r>
    </w:p>
    <w:p w14:paraId="472AB079" w14:textId="2F23CCCB" w:rsidR="003E3820" w:rsidRPr="0082243B" w:rsidRDefault="003E3820" w:rsidP="00BE714C">
      <w:pPr>
        <w:spacing w:after="120"/>
        <w:ind w:left="720"/>
        <w:rPr>
          <w:b/>
          <w:bCs/>
          <w:sz w:val="22"/>
          <w:szCs w:val="22"/>
          <w:u w:val="single"/>
        </w:rPr>
      </w:pPr>
      <w:r w:rsidRPr="0082243B">
        <w:rPr>
          <w:b/>
          <w:bCs/>
          <w:sz w:val="22"/>
          <w:szCs w:val="22"/>
          <w:u w:val="single"/>
        </w:rPr>
        <w:t>Inpatient:</w:t>
      </w:r>
    </w:p>
    <w:p w14:paraId="145D2AE8" w14:textId="7A92E493" w:rsidR="00C10405" w:rsidRDefault="003E3820">
      <w:pPr>
        <w:spacing w:after="120"/>
        <w:ind w:left="720"/>
        <w:rPr>
          <w:sz w:val="22"/>
          <w:szCs w:val="22"/>
        </w:rPr>
      </w:pPr>
      <w:r w:rsidRPr="0082243B">
        <w:rPr>
          <w:sz w:val="22"/>
          <w:szCs w:val="22"/>
        </w:rPr>
        <w:t>[</w:t>
      </w:r>
      <w:r w:rsidR="005F55FB">
        <w:rPr>
          <w:sz w:val="22"/>
          <w:szCs w:val="22"/>
        </w:rPr>
        <w:t>Ninety</w:t>
      </w:r>
      <w:r w:rsidRPr="0082243B">
        <w:rPr>
          <w:sz w:val="22"/>
          <w:szCs w:val="22"/>
        </w:rPr>
        <w:t xml:space="preserve"> </w:t>
      </w:r>
      <w:r w:rsidR="001A4296">
        <w:rPr>
          <w:sz w:val="22"/>
          <w:szCs w:val="22"/>
        </w:rPr>
        <w:t>to</w:t>
      </w:r>
      <w:r w:rsidRPr="0082243B">
        <w:rPr>
          <w:sz w:val="22"/>
          <w:szCs w:val="22"/>
        </w:rPr>
        <w:t xml:space="preserve"> </w:t>
      </w:r>
      <w:r w:rsidR="00FA15F2">
        <w:rPr>
          <w:sz w:val="22"/>
          <w:szCs w:val="22"/>
        </w:rPr>
        <w:t>two</w:t>
      </w:r>
      <w:r w:rsidR="00FA15F2" w:rsidRPr="0082243B">
        <w:rPr>
          <w:sz w:val="22"/>
          <w:szCs w:val="22"/>
        </w:rPr>
        <w:t xml:space="preserve"> </w:t>
      </w:r>
      <w:r w:rsidRPr="0082243B">
        <w:rPr>
          <w:sz w:val="22"/>
          <w:szCs w:val="22"/>
        </w:rPr>
        <w:t xml:space="preserve">hundred </w:t>
      </w:r>
      <w:r w:rsidR="00FA15F2">
        <w:rPr>
          <w:sz w:val="22"/>
          <w:szCs w:val="22"/>
        </w:rPr>
        <w:t>seventy-five</w:t>
      </w:r>
      <w:r w:rsidR="00FA15F2" w:rsidRPr="0082243B">
        <w:rPr>
          <w:sz w:val="22"/>
          <w:szCs w:val="22"/>
        </w:rPr>
        <w:t xml:space="preserve"> </w:t>
      </w:r>
      <w:r w:rsidRPr="0082243B">
        <w:rPr>
          <w:sz w:val="22"/>
          <w:szCs w:val="22"/>
        </w:rPr>
        <w:t>percent (</w:t>
      </w:r>
      <w:r w:rsidR="001A4296">
        <w:rPr>
          <w:sz w:val="22"/>
          <w:szCs w:val="22"/>
        </w:rPr>
        <w:t>90-</w:t>
      </w:r>
      <w:r w:rsidR="00FA15F2">
        <w:rPr>
          <w:sz w:val="22"/>
          <w:szCs w:val="22"/>
        </w:rPr>
        <w:t>275</w:t>
      </w:r>
      <w:r w:rsidRPr="0082243B">
        <w:rPr>
          <w:sz w:val="22"/>
          <w:szCs w:val="22"/>
        </w:rPr>
        <w:t xml:space="preserve">%)] of the Provider’s </w:t>
      </w:r>
      <w:r w:rsidR="00FA15F2">
        <w:rPr>
          <w:sz w:val="22"/>
          <w:szCs w:val="22"/>
        </w:rPr>
        <w:t>State of Washington Medicaid Fee-For-Service Program</w:t>
      </w:r>
      <w:r w:rsidR="00FA15F2" w:rsidRPr="0082243B">
        <w:rPr>
          <w:sz w:val="22"/>
          <w:szCs w:val="22"/>
        </w:rPr>
        <w:t xml:space="preserve"> </w:t>
      </w:r>
      <w:r w:rsidRPr="0082243B">
        <w:rPr>
          <w:sz w:val="22"/>
          <w:szCs w:val="22"/>
        </w:rPr>
        <w:t xml:space="preserve">Final Critical Access Hospital (CAH) inpatient payment rates in place at the time of delivery of services as known by Health Plan. </w:t>
      </w:r>
    </w:p>
    <w:p w14:paraId="44D1EF62" w14:textId="4AED803B" w:rsidR="003E3820" w:rsidRPr="0082243B" w:rsidRDefault="003E3820" w:rsidP="00BE714C">
      <w:pPr>
        <w:spacing w:after="120"/>
        <w:ind w:left="720"/>
        <w:rPr>
          <w:b/>
          <w:bCs/>
          <w:sz w:val="22"/>
          <w:szCs w:val="22"/>
          <w:u w:val="single"/>
        </w:rPr>
      </w:pPr>
      <w:r w:rsidRPr="0082243B">
        <w:rPr>
          <w:b/>
          <w:bCs/>
          <w:sz w:val="22"/>
          <w:szCs w:val="22"/>
          <w:u w:val="single"/>
        </w:rPr>
        <w:t>Outpatient:</w:t>
      </w:r>
    </w:p>
    <w:p w14:paraId="00134C22" w14:textId="7F094DB8" w:rsidR="005F59A4" w:rsidRDefault="003E3820">
      <w:pPr>
        <w:spacing w:after="120"/>
        <w:ind w:left="720"/>
        <w:jc w:val="both"/>
        <w:rPr>
          <w:sz w:val="22"/>
          <w:szCs w:val="22"/>
        </w:rPr>
      </w:pPr>
      <w:r w:rsidRPr="0082243B">
        <w:rPr>
          <w:sz w:val="22"/>
          <w:szCs w:val="22"/>
        </w:rPr>
        <w:t>[</w:t>
      </w:r>
      <w:r w:rsidR="005F55FB">
        <w:rPr>
          <w:sz w:val="22"/>
          <w:szCs w:val="22"/>
        </w:rPr>
        <w:t>Ninety</w:t>
      </w:r>
      <w:r w:rsidRPr="0082243B">
        <w:rPr>
          <w:sz w:val="22"/>
          <w:szCs w:val="22"/>
        </w:rPr>
        <w:t xml:space="preserve"> </w:t>
      </w:r>
      <w:r w:rsidR="00241DC7">
        <w:rPr>
          <w:sz w:val="22"/>
          <w:szCs w:val="22"/>
        </w:rPr>
        <w:t>to</w:t>
      </w:r>
      <w:r w:rsidRPr="0082243B">
        <w:rPr>
          <w:sz w:val="22"/>
          <w:szCs w:val="22"/>
        </w:rPr>
        <w:t xml:space="preserve"> </w:t>
      </w:r>
      <w:r w:rsidR="00FA15F2">
        <w:rPr>
          <w:sz w:val="22"/>
          <w:szCs w:val="22"/>
        </w:rPr>
        <w:t>two</w:t>
      </w:r>
      <w:r w:rsidR="00FA15F2" w:rsidRPr="0082243B">
        <w:rPr>
          <w:sz w:val="22"/>
          <w:szCs w:val="22"/>
        </w:rPr>
        <w:t xml:space="preserve"> </w:t>
      </w:r>
      <w:r w:rsidRPr="0082243B">
        <w:rPr>
          <w:sz w:val="22"/>
          <w:szCs w:val="22"/>
        </w:rPr>
        <w:t xml:space="preserve">hundred </w:t>
      </w:r>
      <w:r w:rsidR="00FA15F2">
        <w:rPr>
          <w:sz w:val="22"/>
          <w:szCs w:val="22"/>
        </w:rPr>
        <w:t>seventy-five</w:t>
      </w:r>
      <w:r w:rsidR="00FA15F2" w:rsidRPr="0082243B">
        <w:rPr>
          <w:sz w:val="22"/>
          <w:szCs w:val="22"/>
        </w:rPr>
        <w:t xml:space="preserve"> </w:t>
      </w:r>
      <w:r w:rsidRPr="0082243B">
        <w:rPr>
          <w:sz w:val="22"/>
          <w:szCs w:val="22"/>
        </w:rPr>
        <w:t>percent (</w:t>
      </w:r>
      <w:r w:rsidR="00241DC7">
        <w:rPr>
          <w:sz w:val="22"/>
          <w:szCs w:val="22"/>
        </w:rPr>
        <w:t>90-</w:t>
      </w:r>
      <w:r w:rsidR="00FA15F2">
        <w:rPr>
          <w:sz w:val="22"/>
          <w:szCs w:val="22"/>
        </w:rPr>
        <w:t>275</w:t>
      </w:r>
      <w:r w:rsidRPr="0082243B">
        <w:rPr>
          <w:sz w:val="22"/>
          <w:szCs w:val="22"/>
        </w:rPr>
        <w:t xml:space="preserve">%)] of the Provider’s </w:t>
      </w:r>
      <w:r w:rsidR="00FA15F2">
        <w:rPr>
          <w:sz w:val="22"/>
          <w:szCs w:val="22"/>
        </w:rPr>
        <w:t>State of Washington Medicaid Fee-For-Service Program</w:t>
      </w:r>
      <w:r w:rsidRPr="0082243B">
        <w:rPr>
          <w:sz w:val="22"/>
          <w:szCs w:val="22"/>
        </w:rPr>
        <w:t xml:space="preserve"> Final Critical Access Hospital (CAH) outpatient payment rates in place at the time of delivery of services as known by Health Plan. </w:t>
      </w:r>
      <w:bookmarkStart w:id="3" w:name="_Hlk38271536"/>
    </w:p>
    <w:bookmarkEnd w:id="3"/>
    <w:p w14:paraId="610434FF" w14:textId="20428FB9" w:rsidR="003E3820" w:rsidRPr="00BE714C" w:rsidRDefault="003E3820" w:rsidP="00BE714C">
      <w:pPr>
        <w:pStyle w:val="ListParagraph"/>
        <w:numPr>
          <w:ilvl w:val="0"/>
          <w:numId w:val="1"/>
        </w:numPr>
        <w:spacing w:after="120"/>
        <w:ind w:left="720"/>
        <w:rPr>
          <w:b/>
          <w:sz w:val="22"/>
          <w:szCs w:val="22"/>
          <w:u w:val="single"/>
        </w:rPr>
      </w:pPr>
      <w:r w:rsidRPr="00BE714C">
        <w:rPr>
          <w:b/>
          <w:sz w:val="22"/>
          <w:szCs w:val="22"/>
          <w:u w:val="single"/>
        </w:rPr>
        <w:t>Professional Services:</w:t>
      </w:r>
    </w:p>
    <w:p w14:paraId="79721597" w14:textId="64B74285" w:rsidR="003E3820" w:rsidRDefault="003E3820" w:rsidP="00BE714C">
      <w:pPr>
        <w:spacing w:after="120"/>
        <w:ind w:left="720"/>
        <w:rPr>
          <w:rStyle w:val="MHCAttachment"/>
          <w:color w:val="auto"/>
          <w:sz w:val="22"/>
          <w:szCs w:val="22"/>
        </w:rPr>
      </w:pPr>
      <w:r w:rsidRPr="0082243B">
        <w:rPr>
          <w:sz w:val="22"/>
          <w:szCs w:val="22"/>
        </w:rPr>
        <w:t>[</w:t>
      </w:r>
      <w:r w:rsidR="00F17A07">
        <w:rPr>
          <w:sz w:val="22"/>
          <w:szCs w:val="22"/>
        </w:rPr>
        <w:t>N</w:t>
      </w:r>
      <w:r w:rsidR="005F55FB">
        <w:rPr>
          <w:sz w:val="22"/>
          <w:szCs w:val="22"/>
        </w:rPr>
        <w:t>inety</w:t>
      </w:r>
      <w:r w:rsidRPr="0082243B">
        <w:rPr>
          <w:sz w:val="22"/>
          <w:szCs w:val="22"/>
        </w:rPr>
        <w:t xml:space="preserve"> </w:t>
      </w:r>
      <w:r w:rsidR="00241DC7">
        <w:rPr>
          <w:sz w:val="22"/>
          <w:szCs w:val="22"/>
        </w:rPr>
        <w:t>to</w:t>
      </w:r>
      <w:r w:rsidRPr="0082243B">
        <w:rPr>
          <w:sz w:val="22"/>
          <w:szCs w:val="22"/>
        </w:rPr>
        <w:t xml:space="preserve"> two hundred </w:t>
      </w:r>
      <w:r w:rsidR="009D736E">
        <w:rPr>
          <w:sz w:val="22"/>
          <w:szCs w:val="22"/>
        </w:rPr>
        <w:t>seventy-five</w:t>
      </w:r>
      <w:r w:rsidR="009D736E" w:rsidRPr="0082243B">
        <w:rPr>
          <w:sz w:val="22"/>
          <w:szCs w:val="22"/>
        </w:rPr>
        <w:t xml:space="preserve"> </w:t>
      </w:r>
      <w:r w:rsidRPr="0082243B">
        <w:rPr>
          <w:sz w:val="22"/>
          <w:szCs w:val="22"/>
        </w:rPr>
        <w:t>percent (</w:t>
      </w:r>
      <w:r w:rsidR="00241DC7">
        <w:rPr>
          <w:sz w:val="22"/>
          <w:szCs w:val="22"/>
        </w:rPr>
        <w:t>90-</w:t>
      </w:r>
      <w:r w:rsidR="009D736E">
        <w:rPr>
          <w:sz w:val="22"/>
          <w:szCs w:val="22"/>
        </w:rPr>
        <w:t>275</w:t>
      </w:r>
      <w:r w:rsidRPr="0082243B">
        <w:rPr>
          <w:sz w:val="22"/>
          <w:szCs w:val="22"/>
        </w:rPr>
        <w:t>%)] of the payment Provider would otherwise have been entitled to</w:t>
      </w:r>
      <w:r w:rsidR="007171B6">
        <w:rPr>
          <w:sz w:val="22"/>
          <w:szCs w:val="22"/>
        </w:rPr>
        <w:t>,</w:t>
      </w:r>
      <w:r w:rsidRPr="0082243B">
        <w:rPr>
          <w:sz w:val="22"/>
          <w:szCs w:val="22"/>
        </w:rPr>
        <w:t xml:space="preserve"> had the Covered Services been billed directly under the Medicaid Fee-For-Service Program allowable payment rates.</w:t>
      </w:r>
      <w:r w:rsidRPr="0082243B">
        <w:rPr>
          <w:rStyle w:val="MHCAttachment"/>
          <w:color w:val="auto"/>
          <w:sz w:val="22"/>
          <w:szCs w:val="22"/>
        </w:rPr>
        <w:t xml:space="preserve"> </w:t>
      </w:r>
    </w:p>
    <w:p w14:paraId="3C1D77C3" w14:textId="332830AD" w:rsidR="006C0403" w:rsidRPr="006C0403" w:rsidRDefault="006C0403" w:rsidP="00BE714C">
      <w:pPr>
        <w:spacing w:after="120"/>
        <w:ind w:left="720"/>
        <w:rPr>
          <w:sz w:val="22"/>
          <w:szCs w:val="22"/>
        </w:rPr>
      </w:pPr>
      <w:bookmarkStart w:id="4" w:name="_Hlk38271725"/>
      <w:r w:rsidRPr="00BE714C">
        <w:rPr>
          <w:sz w:val="22"/>
          <w:szCs w:val="22"/>
        </w:rPr>
        <w:t xml:space="preserve">If there is no payment rate in the State of Washington Medicaid Fee-For-Service Program fee schedule as of the date of service, payment shall be at [fifty to </w:t>
      </w:r>
      <w:r w:rsidR="004147EB">
        <w:rPr>
          <w:sz w:val="22"/>
          <w:szCs w:val="22"/>
        </w:rPr>
        <w:t>two</w:t>
      </w:r>
      <w:r w:rsidRPr="00BE714C">
        <w:rPr>
          <w:sz w:val="22"/>
          <w:szCs w:val="22"/>
        </w:rPr>
        <w:t xml:space="preserve"> hundred </w:t>
      </w:r>
      <w:r w:rsidR="004147EB">
        <w:rPr>
          <w:sz w:val="22"/>
          <w:szCs w:val="22"/>
        </w:rPr>
        <w:t>seventy-five</w:t>
      </w:r>
      <w:r w:rsidRPr="00BE714C">
        <w:rPr>
          <w:sz w:val="22"/>
          <w:szCs w:val="22"/>
        </w:rPr>
        <w:t xml:space="preserve"> percent (50-</w:t>
      </w:r>
      <w:r w:rsidR="004147EB">
        <w:rPr>
          <w:sz w:val="22"/>
          <w:szCs w:val="22"/>
        </w:rPr>
        <w:t>275</w:t>
      </w:r>
      <w:r w:rsidRPr="00BE714C">
        <w:rPr>
          <w:sz w:val="22"/>
          <w:szCs w:val="22"/>
        </w:rPr>
        <w:t>%)</w:t>
      </w:r>
      <w:r w:rsidR="00861CBB">
        <w:rPr>
          <w:sz w:val="22"/>
          <w:szCs w:val="22"/>
        </w:rPr>
        <w:t>]</w:t>
      </w:r>
      <w:r w:rsidRPr="00BE714C">
        <w:rPr>
          <w:sz w:val="22"/>
          <w:szCs w:val="22"/>
        </w:rPr>
        <w:t xml:space="preserve"> of the prevailing local and geographically adjusted Medicare Fee-For-Service Program fee schedule, in effect on the date of service.</w:t>
      </w:r>
    </w:p>
    <w:bookmarkEnd w:id="4"/>
    <w:p w14:paraId="00646657" w14:textId="28B4D288" w:rsidR="00EC1C2A" w:rsidRPr="00EC516C" w:rsidRDefault="00EC1C2A" w:rsidP="00BE714C">
      <w:pPr>
        <w:spacing w:after="120"/>
        <w:ind w:left="720"/>
        <w:rPr>
          <w:sz w:val="22"/>
          <w:szCs w:val="22"/>
        </w:rPr>
      </w:pPr>
      <w:r w:rsidRPr="00EC516C">
        <w:rPr>
          <w:sz w:val="22"/>
          <w:szCs w:val="22"/>
        </w:rPr>
        <w:t xml:space="preserve">If there is no payment rate achieved in the above methodologies, </w:t>
      </w:r>
      <w:r w:rsidR="004147EB">
        <w:rPr>
          <w:sz w:val="22"/>
          <w:szCs w:val="22"/>
        </w:rPr>
        <w:t>payment</w:t>
      </w:r>
      <w:r w:rsidRPr="00EC516C">
        <w:rPr>
          <w:sz w:val="22"/>
          <w:szCs w:val="22"/>
        </w:rPr>
        <w:t xml:space="preserve"> shall be paid at [thirty to one hundred percent (30-100%)] of billed charges.</w:t>
      </w:r>
    </w:p>
    <w:p w14:paraId="4DADD565" w14:textId="77777777" w:rsidR="00E000A5" w:rsidRPr="0082243B" w:rsidRDefault="00E000A5">
      <w:pPr>
        <w:spacing w:after="200" w:line="276" w:lineRule="auto"/>
        <w:rPr>
          <w:b/>
          <w:sz w:val="22"/>
          <w:szCs w:val="22"/>
        </w:rPr>
      </w:pPr>
      <w:r w:rsidRPr="0082243B">
        <w:rPr>
          <w:b/>
          <w:sz w:val="22"/>
          <w:szCs w:val="22"/>
        </w:rPr>
        <w:br w:type="page"/>
      </w:r>
    </w:p>
    <w:p w14:paraId="20E074FC" w14:textId="77777777" w:rsidR="00E81027" w:rsidRPr="0082243B" w:rsidRDefault="00C61729" w:rsidP="00E81027">
      <w:pPr>
        <w:jc w:val="center"/>
        <w:rPr>
          <w:b/>
          <w:sz w:val="22"/>
          <w:szCs w:val="22"/>
        </w:rPr>
      </w:pPr>
      <w:r>
        <w:rPr>
          <w:b/>
          <w:sz w:val="22"/>
          <w:szCs w:val="22"/>
        </w:rPr>
        <w:lastRenderedPageBreak/>
        <w:t>EXHIBIT 1</w:t>
      </w:r>
      <w:r w:rsidR="00E81027" w:rsidRPr="0082243B">
        <w:rPr>
          <w:b/>
          <w:sz w:val="22"/>
          <w:szCs w:val="22"/>
        </w:rPr>
        <w:t>-B</w:t>
      </w:r>
    </w:p>
    <w:p w14:paraId="5DF4B399" w14:textId="77777777" w:rsidR="00E81027" w:rsidRPr="0082243B" w:rsidRDefault="00E81027" w:rsidP="009F1F12">
      <w:pPr>
        <w:jc w:val="center"/>
        <w:rPr>
          <w:sz w:val="22"/>
          <w:szCs w:val="22"/>
        </w:rPr>
      </w:pPr>
      <w:r w:rsidRPr="0082243B">
        <w:rPr>
          <w:b/>
          <w:sz w:val="22"/>
          <w:szCs w:val="22"/>
        </w:rPr>
        <w:t xml:space="preserve">Compensation Schedule </w:t>
      </w:r>
      <w:r w:rsidR="003E3820" w:rsidRPr="0082243B">
        <w:rPr>
          <w:b/>
          <w:sz w:val="22"/>
          <w:szCs w:val="22"/>
        </w:rPr>
        <w:t>–</w:t>
      </w:r>
      <w:r w:rsidRPr="0082243B">
        <w:rPr>
          <w:b/>
          <w:sz w:val="22"/>
          <w:szCs w:val="22"/>
        </w:rPr>
        <w:t xml:space="preserve"> Medicare</w:t>
      </w:r>
      <w:r w:rsidR="003E3820" w:rsidRPr="0082243B">
        <w:rPr>
          <w:b/>
          <w:sz w:val="22"/>
          <w:szCs w:val="22"/>
        </w:rPr>
        <w:t xml:space="preserve"> (Version 1)</w:t>
      </w:r>
    </w:p>
    <w:p w14:paraId="0F9ADC70" w14:textId="77777777" w:rsidR="00E81027" w:rsidRPr="0082243B" w:rsidRDefault="00E81027" w:rsidP="00E81027">
      <w:pPr>
        <w:rPr>
          <w:sz w:val="22"/>
          <w:szCs w:val="22"/>
        </w:rPr>
      </w:pPr>
    </w:p>
    <w:p w14:paraId="5C1E3235" w14:textId="77777777" w:rsidR="007F284D" w:rsidRDefault="009D736E" w:rsidP="009D736E">
      <w:pPr>
        <w:spacing w:after="120"/>
        <w:rPr>
          <w:sz w:val="22"/>
          <w:szCs w:val="22"/>
        </w:rPr>
      </w:pPr>
      <w:r w:rsidRPr="00AC0072">
        <w:rPr>
          <w:sz w:val="22"/>
          <w:szCs w:val="22"/>
        </w:rPr>
        <w:t>Health Plan agrees to compensate Provider on a fee-for-service basis for Covered Services provided in accordance with Medicare, that are determined by Health Plan to be payable and submitted on a Clean Claim, less any applicable Member co-payments, deductibles, co-insurance or amounts paid or to be paid by other liable parties, in any, at the lesser of: (</w:t>
      </w:r>
      <w:proofErr w:type="spellStart"/>
      <w:r w:rsidRPr="00AC0072">
        <w:rPr>
          <w:sz w:val="22"/>
          <w:szCs w:val="22"/>
        </w:rPr>
        <w:t>i</w:t>
      </w:r>
      <w:proofErr w:type="spellEnd"/>
      <w:r w:rsidRPr="00AC0072">
        <w:rPr>
          <w:sz w:val="22"/>
          <w:szCs w:val="22"/>
        </w:rPr>
        <w:t>) Provider’s billed charges; or (ii) at an amount equivalent to [</w:t>
      </w:r>
      <w:r w:rsidR="002B1010">
        <w:rPr>
          <w:sz w:val="22"/>
          <w:szCs w:val="22"/>
        </w:rPr>
        <w:t>ninety</w:t>
      </w:r>
      <w:r w:rsidRPr="00AC0072">
        <w:rPr>
          <w:sz w:val="22"/>
          <w:szCs w:val="22"/>
        </w:rPr>
        <w:t xml:space="preserve"> </w:t>
      </w:r>
      <w:r w:rsidR="00B904ED">
        <w:rPr>
          <w:sz w:val="22"/>
          <w:szCs w:val="22"/>
        </w:rPr>
        <w:t>to</w:t>
      </w:r>
      <w:r w:rsidRPr="00AC0072">
        <w:rPr>
          <w:sz w:val="22"/>
          <w:szCs w:val="22"/>
        </w:rPr>
        <w:t xml:space="preserve"> two hundred </w:t>
      </w:r>
      <w:r>
        <w:rPr>
          <w:sz w:val="22"/>
          <w:szCs w:val="22"/>
        </w:rPr>
        <w:t>seventy-five</w:t>
      </w:r>
      <w:r w:rsidRPr="00AC0072">
        <w:rPr>
          <w:sz w:val="22"/>
          <w:szCs w:val="22"/>
        </w:rPr>
        <w:t xml:space="preserve"> percent (</w:t>
      </w:r>
      <w:r w:rsidR="002B1010">
        <w:rPr>
          <w:sz w:val="22"/>
          <w:szCs w:val="22"/>
        </w:rPr>
        <w:t>9</w:t>
      </w:r>
      <w:r w:rsidR="00B904ED">
        <w:rPr>
          <w:sz w:val="22"/>
          <w:szCs w:val="22"/>
        </w:rPr>
        <w:t>0-</w:t>
      </w:r>
      <w:r w:rsidRPr="00AC0072">
        <w:rPr>
          <w:sz w:val="22"/>
          <w:szCs w:val="22"/>
        </w:rPr>
        <w:t>2</w:t>
      </w:r>
      <w:r>
        <w:rPr>
          <w:sz w:val="22"/>
          <w:szCs w:val="22"/>
        </w:rPr>
        <w:t>75</w:t>
      </w:r>
      <w:r w:rsidRPr="00AC0072">
        <w:rPr>
          <w:sz w:val="22"/>
          <w:szCs w:val="22"/>
        </w:rPr>
        <w:t>%)] of the Medicare Fee-For-Service Program allowable payment rates (adjusted for place of service or geography), as of the date of service.</w:t>
      </w:r>
      <w:r>
        <w:rPr>
          <w:sz w:val="22"/>
          <w:szCs w:val="22"/>
        </w:rPr>
        <w:t xml:space="preserve"> </w:t>
      </w:r>
      <w:r w:rsidRPr="00AC0072">
        <w:rPr>
          <w:sz w:val="22"/>
          <w:szCs w:val="22"/>
        </w:rPr>
        <w:t>The Medicare Fee-For Service Program allowable rate deducts any cost sharing amounts, including but not limited to co-payments, deductibles, co-insurance, or amount paid or to be paid by other liable third parties that would have been deducted if the Member were enrolled in the Medicare Fee-For-Service Program.</w:t>
      </w:r>
      <w:r w:rsidR="00EE5335">
        <w:rPr>
          <w:sz w:val="22"/>
          <w:szCs w:val="22"/>
        </w:rPr>
        <w:t xml:space="preserve"> </w:t>
      </w:r>
    </w:p>
    <w:p w14:paraId="60A66285" w14:textId="63695CE9" w:rsidR="009D736E" w:rsidRDefault="009D736E" w:rsidP="009D736E">
      <w:pPr>
        <w:spacing w:after="120"/>
        <w:rPr>
          <w:sz w:val="22"/>
          <w:szCs w:val="22"/>
        </w:rPr>
      </w:pPr>
      <w:r w:rsidRPr="00503B39">
        <w:rPr>
          <w:sz w:val="22"/>
          <w:szCs w:val="22"/>
        </w:rPr>
        <w:t>If there is no payment rate in the Medicare Fee-For-Service Program as of the date(s) of service</w:t>
      </w:r>
      <w:r>
        <w:rPr>
          <w:sz w:val="22"/>
          <w:szCs w:val="22"/>
        </w:rPr>
        <w:t xml:space="preserve">, </w:t>
      </w:r>
      <w:r w:rsidRPr="00503B39">
        <w:rPr>
          <w:sz w:val="22"/>
          <w:szCs w:val="22"/>
        </w:rPr>
        <w:t>payment shall be at [</w:t>
      </w:r>
      <w:r w:rsidR="0000098A">
        <w:rPr>
          <w:sz w:val="22"/>
          <w:szCs w:val="22"/>
        </w:rPr>
        <w:t>fifty</w:t>
      </w:r>
      <w:r w:rsidRPr="00503B39">
        <w:rPr>
          <w:sz w:val="22"/>
          <w:szCs w:val="22"/>
        </w:rPr>
        <w:t xml:space="preserve"> percent (</w:t>
      </w:r>
      <w:r w:rsidR="0000098A">
        <w:rPr>
          <w:sz w:val="22"/>
          <w:szCs w:val="22"/>
        </w:rPr>
        <w:t>5</w:t>
      </w:r>
      <w:r w:rsidRPr="00503B39">
        <w:rPr>
          <w:sz w:val="22"/>
          <w:szCs w:val="22"/>
        </w:rPr>
        <w:t xml:space="preserve">0%) - two hundred </w:t>
      </w:r>
      <w:r>
        <w:rPr>
          <w:sz w:val="22"/>
          <w:szCs w:val="22"/>
        </w:rPr>
        <w:t>seventy-five</w:t>
      </w:r>
      <w:r w:rsidRPr="00503B39">
        <w:rPr>
          <w:sz w:val="22"/>
          <w:szCs w:val="22"/>
        </w:rPr>
        <w:t xml:space="preserve"> percent (</w:t>
      </w:r>
      <w:r>
        <w:rPr>
          <w:sz w:val="22"/>
          <w:szCs w:val="22"/>
        </w:rPr>
        <w:t>275</w:t>
      </w:r>
      <w:r w:rsidRPr="00503B39">
        <w:rPr>
          <w:sz w:val="22"/>
          <w:szCs w:val="22"/>
        </w:rPr>
        <w:t>%)] of the Medicaid Fee-For-Service Program fee schedule in effect on the date of service</w:t>
      </w:r>
      <w:r>
        <w:rPr>
          <w:sz w:val="22"/>
          <w:szCs w:val="22"/>
        </w:rPr>
        <w:t>.</w:t>
      </w:r>
    </w:p>
    <w:p w14:paraId="313A39A1" w14:textId="2D8A9929" w:rsidR="00EC1C2A" w:rsidRPr="00EC516C" w:rsidRDefault="00EC1C2A" w:rsidP="00A561F8">
      <w:pPr>
        <w:spacing w:after="120"/>
        <w:rPr>
          <w:sz w:val="22"/>
          <w:szCs w:val="22"/>
        </w:rPr>
      </w:pPr>
      <w:r w:rsidRPr="00EC516C">
        <w:rPr>
          <w:sz w:val="22"/>
          <w:szCs w:val="22"/>
        </w:rPr>
        <w:t xml:space="preserve">If there is no payment rate achieved in the above methodologies, </w:t>
      </w:r>
      <w:r w:rsidR="004147EB">
        <w:rPr>
          <w:sz w:val="22"/>
          <w:szCs w:val="22"/>
        </w:rPr>
        <w:t>payment</w:t>
      </w:r>
      <w:r w:rsidRPr="00EC516C">
        <w:rPr>
          <w:sz w:val="22"/>
          <w:szCs w:val="22"/>
        </w:rPr>
        <w:t xml:space="preserve"> shall be paid at [thirty to one hundred percent (30-100%)] of billed charges.]</w:t>
      </w:r>
    </w:p>
    <w:p w14:paraId="21C19AE0" w14:textId="77777777" w:rsidR="00EC1C2A" w:rsidRPr="0082243B" w:rsidRDefault="00EC1C2A" w:rsidP="00E81027">
      <w:pPr>
        <w:rPr>
          <w:sz w:val="22"/>
          <w:szCs w:val="22"/>
        </w:rPr>
      </w:pPr>
    </w:p>
    <w:p w14:paraId="1B5F3E7F" w14:textId="77777777" w:rsidR="00E81027" w:rsidRPr="0082243B" w:rsidRDefault="00E81027" w:rsidP="00E81027">
      <w:pPr>
        <w:rPr>
          <w:b/>
          <w:sz w:val="22"/>
          <w:szCs w:val="22"/>
        </w:rPr>
      </w:pPr>
      <w:r w:rsidRPr="0082243B">
        <w:rPr>
          <w:b/>
          <w:sz w:val="22"/>
          <w:szCs w:val="22"/>
        </w:rPr>
        <w:br w:type="page"/>
      </w:r>
    </w:p>
    <w:p w14:paraId="2FED4DAD" w14:textId="77777777" w:rsidR="006E6BA4" w:rsidRPr="0082243B" w:rsidRDefault="00C61729" w:rsidP="006E6BA4">
      <w:pPr>
        <w:jc w:val="center"/>
        <w:rPr>
          <w:b/>
          <w:sz w:val="22"/>
          <w:szCs w:val="22"/>
        </w:rPr>
      </w:pPr>
      <w:r>
        <w:rPr>
          <w:b/>
          <w:sz w:val="22"/>
          <w:szCs w:val="22"/>
        </w:rPr>
        <w:lastRenderedPageBreak/>
        <w:t>EXHIBIT 1</w:t>
      </w:r>
      <w:r w:rsidR="006E6BA4" w:rsidRPr="0082243B">
        <w:rPr>
          <w:b/>
          <w:sz w:val="22"/>
          <w:szCs w:val="22"/>
        </w:rPr>
        <w:t xml:space="preserve">-B </w:t>
      </w:r>
    </w:p>
    <w:p w14:paraId="3DC9C0E3" w14:textId="77777777" w:rsidR="006E6BA4" w:rsidRPr="0082243B" w:rsidRDefault="006E6BA4" w:rsidP="006E6BA4">
      <w:pPr>
        <w:pStyle w:val="MHCAttachmentTitle"/>
        <w:rPr>
          <w:color w:val="auto"/>
          <w:sz w:val="22"/>
          <w:szCs w:val="22"/>
        </w:rPr>
      </w:pPr>
      <w:r w:rsidRPr="0082243B">
        <w:rPr>
          <w:color w:val="auto"/>
          <w:sz w:val="22"/>
          <w:szCs w:val="22"/>
        </w:rPr>
        <w:t>Compensation Schedule - Medicare (Version 2)</w:t>
      </w:r>
    </w:p>
    <w:p w14:paraId="7FF99289" w14:textId="77777777" w:rsidR="006E6BA4" w:rsidRPr="0082243B" w:rsidRDefault="006E6BA4" w:rsidP="006E6BA4">
      <w:pPr>
        <w:ind w:left="540" w:hanging="540"/>
        <w:jc w:val="center"/>
        <w:rPr>
          <w:rStyle w:val="MHCAttachment"/>
          <w:rFonts w:eastAsiaTheme="majorEastAsia"/>
          <w:b/>
          <w:color w:val="auto"/>
          <w:sz w:val="22"/>
          <w:szCs w:val="22"/>
        </w:rPr>
      </w:pPr>
    </w:p>
    <w:p w14:paraId="24779C50" w14:textId="427E3258" w:rsidR="00B84E2E" w:rsidRPr="00E60464" w:rsidRDefault="00B84E2E" w:rsidP="00BE714C">
      <w:pPr>
        <w:spacing w:after="120"/>
        <w:rPr>
          <w:sz w:val="22"/>
          <w:szCs w:val="22"/>
        </w:rPr>
      </w:pPr>
      <w:r w:rsidRPr="00E60464">
        <w:rPr>
          <w:sz w:val="22"/>
          <w:szCs w:val="22"/>
        </w:rPr>
        <w:t xml:space="preserve">Health Plan agrees to compensate Provider for Clean Claims for Covered Services rendered to Members, in accordance with Health Plan’s programs </w:t>
      </w:r>
      <w:r>
        <w:rPr>
          <w:sz w:val="22"/>
          <w:szCs w:val="22"/>
        </w:rPr>
        <w:t>participation</w:t>
      </w:r>
      <w:r w:rsidRPr="00E60464">
        <w:rPr>
          <w:sz w:val="22"/>
          <w:szCs w:val="22"/>
        </w:rPr>
        <w:t>, on a fee-for-services basis, the amounts set forth below, less any applicable Member co-payments, deductibles, co-insurance, or amounts paid or to be paid by other liable third parties, if any:</w:t>
      </w:r>
    </w:p>
    <w:p w14:paraId="7639F328" w14:textId="77777777" w:rsidR="006E6BA4" w:rsidRPr="0082243B" w:rsidRDefault="006E6BA4" w:rsidP="00BE714C">
      <w:pPr>
        <w:spacing w:after="120"/>
        <w:rPr>
          <w:b/>
          <w:bCs/>
          <w:sz w:val="22"/>
          <w:szCs w:val="22"/>
          <w:u w:val="single"/>
        </w:rPr>
      </w:pPr>
      <w:r w:rsidRPr="0082243B">
        <w:rPr>
          <w:b/>
          <w:bCs/>
          <w:sz w:val="22"/>
          <w:szCs w:val="22"/>
          <w:u w:val="single"/>
        </w:rPr>
        <w:t>Critical Access Hospital:</w:t>
      </w:r>
    </w:p>
    <w:p w14:paraId="6E85E873" w14:textId="5FE8AC92" w:rsidR="00144057" w:rsidRPr="00BE714C" w:rsidRDefault="00144057" w:rsidP="00BE714C">
      <w:pPr>
        <w:pStyle w:val="ListParagraph"/>
        <w:numPr>
          <w:ilvl w:val="0"/>
          <w:numId w:val="3"/>
        </w:numPr>
        <w:spacing w:after="120"/>
        <w:ind w:left="720"/>
        <w:rPr>
          <w:b/>
          <w:bCs/>
          <w:sz w:val="22"/>
          <w:szCs w:val="22"/>
          <w:u w:val="single"/>
        </w:rPr>
      </w:pPr>
      <w:r>
        <w:rPr>
          <w:b/>
          <w:bCs/>
          <w:sz w:val="22"/>
          <w:szCs w:val="22"/>
        </w:rPr>
        <w:t>Hospital Services:</w:t>
      </w:r>
    </w:p>
    <w:p w14:paraId="28324356" w14:textId="7DC44B33" w:rsidR="006E6BA4" w:rsidRPr="0082243B" w:rsidRDefault="006E6BA4" w:rsidP="00BE714C">
      <w:pPr>
        <w:spacing w:after="120"/>
        <w:ind w:left="720"/>
        <w:rPr>
          <w:b/>
          <w:bCs/>
          <w:sz w:val="22"/>
          <w:szCs w:val="22"/>
          <w:u w:val="single"/>
        </w:rPr>
      </w:pPr>
      <w:r w:rsidRPr="0082243B">
        <w:rPr>
          <w:b/>
          <w:bCs/>
          <w:sz w:val="22"/>
          <w:szCs w:val="22"/>
          <w:u w:val="single"/>
        </w:rPr>
        <w:t>Inpatient Services:</w:t>
      </w:r>
    </w:p>
    <w:p w14:paraId="2B4E132F" w14:textId="23A49F94" w:rsidR="006E6BA4" w:rsidRDefault="00B84E2E">
      <w:pPr>
        <w:spacing w:after="120"/>
        <w:ind w:left="720"/>
        <w:rPr>
          <w:sz w:val="22"/>
          <w:szCs w:val="22"/>
        </w:rPr>
      </w:pPr>
      <w:r w:rsidRPr="00E60464">
        <w:rPr>
          <w:sz w:val="22"/>
          <w:szCs w:val="22"/>
        </w:rPr>
        <w:t>[</w:t>
      </w:r>
      <w:r w:rsidR="001A5B00">
        <w:rPr>
          <w:sz w:val="22"/>
          <w:szCs w:val="22"/>
        </w:rPr>
        <w:t>N</w:t>
      </w:r>
      <w:r>
        <w:rPr>
          <w:sz w:val="22"/>
          <w:szCs w:val="22"/>
        </w:rPr>
        <w:t>inety</w:t>
      </w:r>
      <w:r w:rsidRPr="00E60464">
        <w:rPr>
          <w:sz w:val="22"/>
          <w:szCs w:val="22"/>
        </w:rPr>
        <w:t xml:space="preserve"> </w:t>
      </w:r>
      <w:r w:rsidR="00F81F71">
        <w:rPr>
          <w:sz w:val="22"/>
          <w:szCs w:val="22"/>
        </w:rPr>
        <w:t>to</w:t>
      </w:r>
      <w:r w:rsidRPr="00E60464">
        <w:rPr>
          <w:sz w:val="22"/>
          <w:szCs w:val="22"/>
        </w:rPr>
        <w:t xml:space="preserve"> </w:t>
      </w:r>
      <w:r w:rsidR="009D736E">
        <w:rPr>
          <w:sz w:val="22"/>
          <w:szCs w:val="22"/>
        </w:rPr>
        <w:t>two</w:t>
      </w:r>
      <w:r w:rsidR="009D736E" w:rsidRPr="00E60464">
        <w:rPr>
          <w:sz w:val="22"/>
          <w:szCs w:val="22"/>
        </w:rPr>
        <w:t xml:space="preserve"> </w:t>
      </w:r>
      <w:r w:rsidRPr="00E60464">
        <w:rPr>
          <w:sz w:val="22"/>
          <w:szCs w:val="22"/>
        </w:rPr>
        <w:t xml:space="preserve">hundred </w:t>
      </w:r>
      <w:r w:rsidR="009D736E">
        <w:rPr>
          <w:sz w:val="22"/>
          <w:szCs w:val="22"/>
        </w:rPr>
        <w:t>seventy-five</w:t>
      </w:r>
      <w:r w:rsidR="009D736E" w:rsidRPr="00E60464">
        <w:rPr>
          <w:sz w:val="22"/>
          <w:szCs w:val="22"/>
        </w:rPr>
        <w:t xml:space="preserve"> </w:t>
      </w:r>
      <w:r w:rsidRPr="00E60464">
        <w:rPr>
          <w:sz w:val="22"/>
          <w:szCs w:val="22"/>
        </w:rPr>
        <w:t>percent (</w:t>
      </w:r>
      <w:r w:rsidR="00F81F71">
        <w:rPr>
          <w:sz w:val="22"/>
          <w:szCs w:val="22"/>
        </w:rPr>
        <w:t>90-</w:t>
      </w:r>
      <w:r w:rsidR="009D736E">
        <w:rPr>
          <w:sz w:val="22"/>
          <w:szCs w:val="22"/>
        </w:rPr>
        <w:t>275</w:t>
      </w:r>
      <w:r w:rsidRPr="00E60464">
        <w:rPr>
          <w:sz w:val="22"/>
          <w:szCs w:val="22"/>
        </w:rPr>
        <w:t xml:space="preserve">%)] </w:t>
      </w:r>
      <w:r w:rsidR="006E6BA4" w:rsidRPr="0082243B">
        <w:rPr>
          <w:sz w:val="22"/>
          <w:szCs w:val="22"/>
        </w:rPr>
        <w:t xml:space="preserve">of the Provider’s Medicare Final Critical Access Hospital (CAH) inpatient payment rates in place at the time of delivery of services as known by Health Plan. </w:t>
      </w:r>
    </w:p>
    <w:p w14:paraId="6D42BCDA" w14:textId="77777777" w:rsidR="006E6BA4" w:rsidRPr="0082243B" w:rsidRDefault="006E6BA4" w:rsidP="00BE714C">
      <w:pPr>
        <w:spacing w:after="120"/>
        <w:ind w:left="720"/>
        <w:rPr>
          <w:b/>
          <w:bCs/>
          <w:sz w:val="22"/>
          <w:szCs w:val="22"/>
          <w:u w:val="single"/>
        </w:rPr>
      </w:pPr>
      <w:r w:rsidRPr="0082243B">
        <w:rPr>
          <w:b/>
          <w:bCs/>
          <w:sz w:val="22"/>
          <w:szCs w:val="22"/>
          <w:u w:val="single"/>
        </w:rPr>
        <w:t xml:space="preserve">Outpatient Services: </w:t>
      </w:r>
    </w:p>
    <w:p w14:paraId="3453DBAD" w14:textId="7D8AA630" w:rsidR="006E6BA4" w:rsidRDefault="00B84E2E">
      <w:pPr>
        <w:spacing w:after="120"/>
        <w:ind w:left="720"/>
        <w:rPr>
          <w:sz w:val="22"/>
          <w:szCs w:val="22"/>
        </w:rPr>
      </w:pPr>
      <w:r w:rsidRPr="00E60464">
        <w:rPr>
          <w:sz w:val="22"/>
          <w:szCs w:val="22"/>
        </w:rPr>
        <w:t>[</w:t>
      </w:r>
      <w:r w:rsidR="001A5B00">
        <w:rPr>
          <w:sz w:val="22"/>
          <w:szCs w:val="22"/>
        </w:rPr>
        <w:t>N</w:t>
      </w:r>
      <w:r>
        <w:rPr>
          <w:sz w:val="22"/>
          <w:szCs w:val="22"/>
        </w:rPr>
        <w:t>inety</w:t>
      </w:r>
      <w:r w:rsidRPr="00E60464">
        <w:rPr>
          <w:sz w:val="22"/>
          <w:szCs w:val="22"/>
        </w:rPr>
        <w:t xml:space="preserve"> </w:t>
      </w:r>
      <w:r w:rsidR="00F81F71">
        <w:rPr>
          <w:sz w:val="22"/>
          <w:szCs w:val="22"/>
        </w:rPr>
        <w:t>to</w:t>
      </w:r>
      <w:r w:rsidRPr="00E60464">
        <w:rPr>
          <w:sz w:val="22"/>
          <w:szCs w:val="22"/>
        </w:rPr>
        <w:t xml:space="preserve"> </w:t>
      </w:r>
      <w:r w:rsidR="009D736E">
        <w:rPr>
          <w:sz w:val="22"/>
          <w:szCs w:val="22"/>
        </w:rPr>
        <w:t>two</w:t>
      </w:r>
      <w:r w:rsidR="009D736E" w:rsidRPr="00E60464">
        <w:rPr>
          <w:sz w:val="22"/>
          <w:szCs w:val="22"/>
        </w:rPr>
        <w:t xml:space="preserve"> </w:t>
      </w:r>
      <w:r w:rsidRPr="00E60464">
        <w:rPr>
          <w:sz w:val="22"/>
          <w:szCs w:val="22"/>
        </w:rPr>
        <w:t xml:space="preserve">hundred </w:t>
      </w:r>
      <w:r w:rsidR="009D736E">
        <w:rPr>
          <w:sz w:val="22"/>
          <w:szCs w:val="22"/>
        </w:rPr>
        <w:t>seventy-five</w:t>
      </w:r>
      <w:r w:rsidR="009D736E" w:rsidRPr="00E60464">
        <w:rPr>
          <w:sz w:val="22"/>
          <w:szCs w:val="22"/>
        </w:rPr>
        <w:t xml:space="preserve"> </w:t>
      </w:r>
      <w:r w:rsidRPr="00E60464">
        <w:rPr>
          <w:sz w:val="22"/>
          <w:szCs w:val="22"/>
        </w:rPr>
        <w:t>percent (</w:t>
      </w:r>
      <w:r w:rsidR="00F81F71">
        <w:rPr>
          <w:sz w:val="22"/>
          <w:szCs w:val="22"/>
        </w:rPr>
        <w:t>90-</w:t>
      </w:r>
      <w:r w:rsidR="009D736E">
        <w:rPr>
          <w:sz w:val="22"/>
          <w:szCs w:val="22"/>
        </w:rPr>
        <w:t>275</w:t>
      </w:r>
      <w:r w:rsidRPr="00E60464">
        <w:rPr>
          <w:sz w:val="22"/>
          <w:szCs w:val="22"/>
        </w:rPr>
        <w:t xml:space="preserve">%)] </w:t>
      </w:r>
      <w:r w:rsidR="006E6BA4" w:rsidRPr="0082243B">
        <w:rPr>
          <w:sz w:val="22"/>
          <w:szCs w:val="22"/>
        </w:rPr>
        <w:t xml:space="preserve">of the Provider’s Medicare Final Critical Access Hospital (CAH) outpatient payment rates in place at the time of delivery of services as known by Health Plan. </w:t>
      </w:r>
    </w:p>
    <w:p w14:paraId="101F45A8" w14:textId="45F2F4D0" w:rsidR="006E6BA4" w:rsidRPr="00BE714C" w:rsidRDefault="006E6BA4" w:rsidP="00BE714C">
      <w:pPr>
        <w:pStyle w:val="ListParagraph"/>
        <w:numPr>
          <w:ilvl w:val="0"/>
          <w:numId w:val="3"/>
        </w:numPr>
        <w:spacing w:after="120"/>
        <w:ind w:left="720"/>
        <w:rPr>
          <w:b/>
          <w:sz w:val="22"/>
          <w:szCs w:val="22"/>
          <w:u w:val="single"/>
        </w:rPr>
      </w:pPr>
      <w:r w:rsidRPr="00BE714C">
        <w:rPr>
          <w:b/>
          <w:sz w:val="22"/>
          <w:szCs w:val="22"/>
          <w:u w:val="single"/>
        </w:rPr>
        <w:t>Professional Services:</w:t>
      </w:r>
    </w:p>
    <w:p w14:paraId="1ABFEE4A" w14:textId="2339351C" w:rsidR="006E6BA4" w:rsidRDefault="00B84E2E">
      <w:pPr>
        <w:spacing w:after="120"/>
        <w:ind w:left="720"/>
        <w:rPr>
          <w:rStyle w:val="MHCAttachment"/>
          <w:color w:val="auto"/>
          <w:sz w:val="22"/>
          <w:szCs w:val="22"/>
        </w:rPr>
      </w:pPr>
      <w:r w:rsidRPr="00E60464">
        <w:rPr>
          <w:sz w:val="22"/>
          <w:szCs w:val="22"/>
        </w:rPr>
        <w:t>[</w:t>
      </w:r>
      <w:r w:rsidR="0076323B">
        <w:rPr>
          <w:sz w:val="22"/>
          <w:szCs w:val="22"/>
        </w:rPr>
        <w:t>N</w:t>
      </w:r>
      <w:r>
        <w:rPr>
          <w:sz w:val="22"/>
          <w:szCs w:val="22"/>
        </w:rPr>
        <w:t>inety</w:t>
      </w:r>
      <w:r w:rsidRPr="00E60464">
        <w:rPr>
          <w:sz w:val="22"/>
          <w:szCs w:val="22"/>
        </w:rPr>
        <w:t xml:space="preserve"> </w:t>
      </w:r>
      <w:r w:rsidR="00F81F71">
        <w:rPr>
          <w:sz w:val="22"/>
          <w:szCs w:val="22"/>
        </w:rPr>
        <w:t>to</w:t>
      </w:r>
      <w:r w:rsidRPr="00E60464">
        <w:rPr>
          <w:sz w:val="22"/>
          <w:szCs w:val="22"/>
        </w:rPr>
        <w:t xml:space="preserve"> </w:t>
      </w:r>
      <w:r w:rsidR="009D736E">
        <w:rPr>
          <w:sz w:val="22"/>
          <w:szCs w:val="22"/>
        </w:rPr>
        <w:t>two</w:t>
      </w:r>
      <w:r w:rsidR="009D736E" w:rsidRPr="00E60464">
        <w:rPr>
          <w:sz w:val="22"/>
          <w:szCs w:val="22"/>
        </w:rPr>
        <w:t xml:space="preserve"> </w:t>
      </w:r>
      <w:r w:rsidRPr="00E60464">
        <w:rPr>
          <w:sz w:val="22"/>
          <w:szCs w:val="22"/>
        </w:rPr>
        <w:t xml:space="preserve">hundred </w:t>
      </w:r>
      <w:r w:rsidR="009D736E">
        <w:rPr>
          <w:sz w:val="22"/>
          <w:szCs w:val="22"/>
        </w:rPr>
        <w:t>seventy-five</w:t>
      </w:r>
      <w:r w:rsidR="009D736E" w:rsidRPr="00E60464">
        <w:rPr>
          <w:sz w:val="22"/>
          <w:szCs w:val="22"/>
        </w:rPr>
        <w:t xml:space="preserve"> </w:t>
      </w:r>
      <w:r w:rsidRPr="00E60464">
        <w:rPr>
          <w:sz w:val="22"/>
          <w:szCs w:val="22"/>
        </w:rPr>
        <w:t>percent (</w:t>
      </w:r>
      <w:r w:rsidR="009D736E">
        <w:rPr>
          <w:sz w:val="22"/>
          <w:szCs w:val="22"/>
        </w:rPr>
        <w:t>275</w:t>
      </w:r>
      <w:r w:rsidRPr="00E60464">
        <w:rPr>
          <w:sz w:val="22"/>
          <w:szCs w:val="22"/>
        </w:rPr>
        <w:t xml:space="preserve">%)] </w:t>
      </w:r>
      <w:r w:rsidR="006E6BA4" w:rsidRPr="0082243B">
        <w:rPr>
          <w:sz w:val="22"/>
          <w:szCs w:val="22"/>
        </w:rPr>
        <w:t>of the payment Provider would otherwise have been entitled to</w:t>
      </w:r>
      <w:r w:rsidR="007171B6">
        <w:rPr>
          <w:sz w:val="22"/>
          <w:szCs w:val="22"/>
        </w:rPr>
        <w:t>,</w:t>
      </w:r>
      <w:r w:rsidR="006E6BA4" w:rsidRPr="0082243B">
        <w:rPr>
          <w:sz w:val="22"/>
          <w:szCs w:val="22"/>
        </w:rPr>
        <w:t xml:space="preserve"> had the Covered Services been billed directly under the Medicare Fee-For-Service Program allowable payment rates, as of the date of service.</w:t>
      </w:r>
      <w:r w:rsidR="006E6BA4" w:rsidRPr="0082243B">
        <w:rPr>
          <w:rStyle w:val="MHCAttachment"/>
          <w:color w:val="auto"/>
          <w:sz w:val="22"/>
          <w:szCs w:val="22"/>
        </w:rPr>
        <w:t xml:space="preserve"> </w:t>
      </w:r>
    </w:p>
    <w:p w14:paraId="5ED5FE90" w14:textId="31712EC5" w:rsidR="00746F53" w:rsidRPr="00746F53" w:rsidRDefault="00746F53" w:rsidP="00746F53">
      <w:pPr>
        <w:spacing w:after="120"/>
        <w:ind w:left="720"/>
        <w:rPr>
          <w:sz w:val="22"/>
          <w:szCs w:val="22"/>
        </w:rPr>
      </w:pPr>
      <w:r w:rsidRPr="00746F53">
        <w:rPr>
          <w:sz w:val="22"/>
          <w:szCs w:val="22"/>
        </w:rPr>
        <w:t>If there is no payment rate in the Medicare Fee-For-Service Program fee schedule as of the date of service, payment shall be at [fifty to two hundred seventy-five percent (50-275%)</w:t>
      </w:r>
      <w:r w:rsidR="006E6226">
        <w:rPr>
          <w:sz w:val="22"/>
          <w:szCs w:val="22"/>
        </w:rPr>
        <w:t>]</w:t>
      </w:r>
      <w:r w:rsidRPr="00746F53">
        <w:rPr>
          <w:sz w:val="22"/>
          <w:szCs w:val="22"/>
        </w:rPr>
        <w:t xml:space="preserve"> of the prevailing local and geographically adjusted </w:t>
      </w:r>
      <w:r w:rsidR="007F284D">
        <w:rPr>
          <w:sz w:val="22"/>
          <w:szCs w:val="22"/>
        </w:rPr>
        <w:t xml:space="preserve">Medicaid </w:t>
      </w:r>
      <w:r w:rsidRPr="00746F53">
        <w:rPr>
          <w:sz w:val="22"/>
          <w:szCs w:val="22"/>
        </w:rPr>
        <w:t>Fee-For-Service Program fee schedule, in effect on the date of service.</w:t>
      </w:r>
    </w:p>
    <w:p w14:paraId="5293BCC4" w14:textId="77777777" w:rsidR="00746F53" w:rsidRPr="00746F53" w:rsidRDefault="00746F53" w:rsidP="00746F53">
      <w:pPr>
        <w:spacing w:after="120"/>
        <w:ind w:left="720"/>
        <w:rPr>
          <w:sz w:val="22"/>
          <w:szCs w:val="22"/>
        </w:rPr>
      </w:pPr>
      <w:r w:rsidRPr="00746F53">
        <w:rPr>
          <w:sz w:val="22"/>
          <w:szCs w:val="22"/>
        </w:rPr>
        <w:t>If there is no payment rate achieved in the above methodologies, payment shall be paid at [thirty to one hundred percent (30-100%)] of billed charges.</w:t>
      </w:r>
    </w:p>
    <w:p w14:paraId="50253F75" w14:textId="2626D2DA" w:rsidR="006E6BA4" w:rsidRPr="0082243B" w:rsidRDefault="006E6BA4" w:rsidP="00E000A5">
      <w:pPr>
        <w:pStyle w:val="Default"/>
        <w:spacing w:after="120"/>
        <w:rPr>
          <w:color w:val="auto"/>
          <w:sz w:val="22"/>
          <w:szCs w:val="22"/>
          <w:u w:val="single"/>
        </w:rPr>
      </w:pPr>
      <w:r w:rsidRPr="0082243B">
        <w:rPr>
          <w:b/>
          <w:bCs/>
          <w:color w:val="auto"/>
          <w:sz w:val="22"/>
          <w:szCs w:val="22"/>
          <w:u w:val="single"/>
        </w:rPr>
        <w:t xml:space="preserve">Updates to </w:t>
      </w:r>
      <w:r w:rsidR="004147EB">
        <w:rPr>
          <w:b/>
          <w:bCs/>
          <w:color w:val="auto"/>
          <w:sz w:val="22"/>
          <w:szCs w:val="22"/>
          <w:u w:val="single"/>
        </w:rPr>
        <w:t>Payment</w:t>
      </w:r>
      <w:r w:rsidRPr="0082243B">
        <w:rPr>
          <w:b/>
          <w:bCs/>
          <w:color w:val="auto"/>
          <w:sz w:val="22"/>
          <w:szCs w:val="22"/>
          <w:u w:val="single"/>
        </w:rPr>
        <w:t xml:space="preserve">: </w:t>
      </w:r>
    </w:p>
    <w:p w14:paraId="5653C947" w14:textId="3A73CEBC" w:rsidR="004A6FA0" w:rsidRDefault="006E6BA4">
      <w:pPr>
        <w:spacing w:after="120"/>
        <w:rPr>
          <w:sz w:val="22"/>
          <w:szCs w:val="22"/>
        </w:rPr>
      </w:pPr>
      <w:r w:rsidRPr="0082243B">
        <w:rPr>
          <w:sz w:val="22"/>
          <w:szCs w:val="22"/>
        </w:rPr>
        <w:t xml:space="preserve">Provider shall notify Health Plan of any updates to their Medicare </w:t>
      </w:r>
      <w:r w:rsidR="004147EB">
        <w:rPr>
          <w:sz w:val="22"/>
          <w:szCs w:val="22"/>
        </w:rPr>
        <w:t>payment</w:t>
      </w:r>
      <w:r w:rsidRPr="0082243B">
        <w:rPr>
          <w:sz w:val="22"/>
          <w:szCs w:val="22"/>
        </w:rPr>
        <w:t xml:space="preserve"> rates by CMS. Rate letter(s) shall be provided to Health Plan within 30 days of receipt by Provider.</w:t>
      </w:r>
    </w:p>
    <w:p w14:paraId="1598C562" w14:textId="77690DF6" w:rsidR="009313AA" w:rsidRDefault="009313AA" w:rsidP="00BE714C">
      <w:pPr>
        <w:spacing w:after="120"/>
        <w:rPr>
          <w:sz w:val="22"/>
          <w:szCs w:val="22"/>
        </w:rPr>
      </w:pPr>
      <w:r>
        <w:rPr>
          <w:sz w:val="22"/>
          <w:szCs w:val="22"/>
        </w:rPr>
        <w:br w:type="page"/>
      </w:r>
    </w:p>
    <w:p w14:paraId="736A8767" w14:textId="77777777" w:rsidR="009313AA" w:rsidRPr="0082243B" w:rsidRDefault="009313AA" w:rsidP="009313AA">
      <w:pPr>
        <w:jc w:val="center"/>
        <w:rPr>
          <w:b/>
          <w:sz w:val="22"/>
          <w:szCs w:val="22"/>
        </w:rPr>
      </w:pPr>
      <w:bookmarkStart w:id="5" w:name="_Hlk38276994"/>
      <w:r>
        <w:rPr>
          <w:b/>
          <w:sz w:val="22"/>
          <w:szCs w:val="22"/>
        </w:rPr>
        <w:lastRenderedPageBreak/>
        <w:t>EXHIBIT 1</w:t>
      </w:r>
      <w:r w:rsidRPr="0082243B">
        <w:rPr>
          <w:b/>
          <w:sz w:val="22"/>
          <w:szCs w:val="22"/>
        </w:rPr>
        <w:t xml:space="preserve">-B </w:t>
      </w:r>
    </w:p>
    <w:p w14:paraId="58D963D7" w14:textId="0D659E80" w:rsidR="009313AA" w:rsidRPr="0082243B" w:rsidRDefault="009313AA" w:rsidP="00BE714C">
      <w:pPr>
        <w:pStyle w:val="MHCAttachmentTitle"/>
        <w:spacing w:after="240"/>
        <w:rPr>
          <w:color w:val="auto"/>
          <w:sz w:val="22"/>
          <w:szCs w:val="22"/>
        </w:rPr>
      </w:pPr>
      <w:r w:rsidRPr="0082243B">
        <w:rPr>
          <w:color w:val="auto"/>
          <w:sz w:val="22"/>
          <w:szCs w:val="22"/>
        </w:rPr>
        <w:t xml:space="preserve">Compensation Schedule - Medicare (Version </w:t>
      </w:r>
      <w:r>
        <w:rPr>
          <w:color w:val="auto"/>
          <w:sz w:val="22"/>
          <w:szCs w:val="22"/>
        </w:rPr>
        <w:t>3</w:t>
      </w:r>
      <w:r w:rsidRPr="0082243B">
        <w:rPr>
          <w:color w:val="auto"/>
          <w:sz w:val="22"/>
          <w:szCs w:val="22"/>
        </w:rPr>
        <w:t>)</w:t>
      </w:r>
    </w:p>
    <w:p w14:paraId="4C2357D3" w14:textId="30D34B0D" w:rsidR="009313AA" w:rsidRPr="00E60464" w:rsidRDefault="009313AA" w:rsidP="00BE714C">
      <w:pPr>
        <w:spacing w:after="120"/>
        <w:rPr>
          <w:sz w:val="22"/>
          <w:szCs w:val="22"/>
        </w:rPr>
      </w:pPr>
      <w:r w:rsidRPr="00E60464">
        <w:rPr>
          <w:sz w:val="22"/>
          <w:szCs w:val="22"/>
        </w:rPr>
        <w:t xml:space="preserve">Health Plan agrees to compensate Provider for Clean Claims for Covered Services rendered to Members, in accordance with Health Plan’s programs </w:t>
      </w:r>
      <w:r>
        <w:rPr>
          <w:sz w:val="22"/>
          <w:szCs w:val="22"/>
        </w:rPr>
        <w:t>participation</w:t>
      </w:r>
      <w:r w:rsidRPr="00E60464">
        <w:rPr>
          <w:sz w:val="22"/>
          <w:szCs w:val="22"/>
        </w:rPr>
        <w:t>, on a fee-for-services basis, at the lesser of; (</w:t>
      </w:r>
      <w:proofErr w:type="spellStart"/>
      <w:r w:rsidRPr="00E60464">
        <w:rPr>
          <w:sz w:val="22"/>
          <w:szCs w:val="22"/>
        </w:rPr>
        <w:t>i</w:t>
      </w:r>
      <w:proofErr w:type="spellEnd"/>
      <w:r w:rsidRPr="00E60464">
        <w:rPr>
          <w:sz w:val="22"/>
          <w:szCs w:val="22"/>
        </w:rPr>
        <w:t xml:space="preserve">) Provider’s </w:t>
      </w:r>
      <w:r w:rsidR="00F2648C">
        <w:rPr>
          <w:sz w:val="22"/>
          <w:szCs w:val="22"/>
        </w:rPr>
        <w:t>billed charges</w:t>
      </w:r>
      <w:r w:rsidRPr="00E60464">
        <w:rPr>
          <w:sz w:val="22"/>
          <w:szCs w:val="22"/>
        </w:rPr>
        <w:t>, or (ii) the amounts set forth below, less any applicable Member co-payments, deductibles, co-insurance, or amounts paid or to be paid by other liable third parties, if any:</w:t>
      </w:r>
    </w:p>
    <w:p w14:paraId="425E6E3E" w14:textId="61059F63" w:rsidR="005F59A4" w:rsidRPr="00BE714C" w:rsidRDefault="005F59A4" w:rsidP="00BE714C">
      <w:pPr>
        <w:pStyle w:val="ListParagraph"/>
        <w:numPr>
          <w:ilvl w:val="0"/>
          <w:numId w:val="2"/>
        </w:numPr>
        <w:spacing w:after="120"/>
        <w:ind w:left="720"/>
        <w:rPr>
          <w:b/>
          <w:bCs/>
          <w:sz w:val="22"/>
          <w:szCs w:val="22"/>
          <w:u w:val="single"/>
        </w:rPr>
      </w:pPr>
      <w:bookmarkStart w:id="6" w:name="_Hlk33617092"/>
      <w:r>
        <w:rPr>
          <w:b/>
          <w:bCs/>
          <w:sz w:val="22"/>
          <w:szCs w:val="22"/>
          <w:u w:val="single"/>
        </w:rPr>
        <w:t>Hospital Services</w:t>
      </w:r>
    </w:p>
    <w:p w14:paraId="1902A205" w14:textId="54F7D2CA" w:rsidR="009313AA" w:rsidRPr="0082243B" w:rsidRDefault="009313AA" w:rsidP="00BE714C">
      <w:pPr>
        <w:spacing w:after="120"/>
        <w:ind w:left="720"/>
        <w:rPr>
          <w:b/>
          <w:bCs/>
          <w:sz w:val="22"/>
          <w:szCs w:val="22"/>
          <w:u w:val="single"/>
        </w:rPr>
      </w:pPr>
      <w:r w:rsidRPr="0082243B">
        <w:rPr>
          <w:b/>
          <w:bCs/>
          <w:sz w:val="22"/>
          <w:szCs w:val="22"/>
          <w:u w:val="single"/>
        </w:rPr>
        <w:t>Inpatient Services:</w:t>
      </w:r>
    </w:p>
    <w:p w14:paraId="150E5CBB" w14:textId="20363618" w:rsidR="009313AA" w:rsidRDefault="009313AA">
      <w:pPr>
        <w:spacing w:after="120"/>
        <w:ind w:left="720"/>
        <w:rPr>
          <w:sz w:val="22"/>
          <w:szCs w:val="22"/>
        </w:rPr>
      </w:pPr>
      <w:r w:rsidRPr="00E60464">
        <w:rPr>
          <w:sz w:val="22"/>
          <w:szCs w:val="22"/>
        </w:rPr>
        <w:t>[</w:t>
      </w:r>
      <w:r w:rsidR="0076323B">
        <w:rPr>
          <w:sz w:val="22"/>
          <w:szCs w:val="22"/>
        </w:rPr>
        <w:t>N</w:t>
      </w:r>
      <w:r>
        <w:rPr>
          <w:sz w:val="22"/>
          <w:szCs w:val="22"/>
        </w:rPr>
        <w:t>inety</w:t>
      </w:r>
      <w:r w:rsidR="00C32398">
        <w:rPr>
          <w:sz w:val="22"/>
          <w:szCs w:val="22"/>
        </w:rPr>
        <w:t xml:space="preserve"> to</w:t>
      </w:r>
      <w:r w:rsidRPr="00E60464">
        <w:rPr>
          <w:sz w:val="22"/>
          <w:szCs w:val="22"/>
        </w:rPr>
        <w:t xml:space="preserve"> </w:t>
      </w:r>
      <w:r w:rsidR="00C32398">
        <w:rPr>
          <w:sz w:val="22"/>
          <w:szCs w:val="22"/>
        </w:rPr>
        <w:t>two hundred seventy-five</w:t>
      </w:r>
      <w:r w:rsidRPr="00E60464">
        <w:rPr>
          <w:sz w:val="22"/>
          <w:szCs w:val="22"/>
        </w:rPr>
        <w:t xml:space="preserve"> percent (</w:t>
      </w:r>
      <w:r w:rsidR="00C32398">
        <w:rPr>
          <w:sz w:val="22"/>
          <w:szCs w:val="22"/>
        </w:rPr>
        <w:t>90-275</w:t>
      </w:r>
      <w:r w:rsidRPr="00E60464">
        <w:rPr>
          <w:sz w:val="22"/>
          <w:szCs w:val="22"/>
        </w:rPr>
        <w:t xml:space="preserve">%)] </w:t>
      </w:r>
      <w:r w:rsidRPr="0082243B">
        <w:rPr>
          <w:sz w:val="22"/>
          <w:szCs w:val="22"/>
        </w:rPr>
        <w:t xml:space="preserve">of the Provider’s </w:t>
      </w:r>
      <w:r w:rsidR="000E20CF" w:rsidRPr="0082243B">
        <w:rPr>
          <w:sz w:val="22"/>
          <w:szCs w:val="22"/>
        </w:rPr>
        <w:t>CMS (Centers for Medicare &amp; Medicaid Services)</w:t>
      </w:r>
      <w:r w:rsidR="000E20CF">
        <w:rPr>
          <w:sz w:val="22"/>
          <w:szCs w:val="22"/>
        </w:rPr>
        <w:t xml:space="preserve"> </w:t>
      </w:r>
      <w:r w:rsidRPr="0082243B">
        <w:rPr>
          <w:sz w:val="22"/>
          <w:szCs w:val="22"/>
        </w:rPr>
        <w:t xml:space="preserve">inpatient payment rates in place at the time of delivery of services as known by Health Plan. </w:t>
      </w:r>
    </w:p>
    <w:p w14:paraId="10DFAFDB" w14:textId="5390E668" w:rsidR="00C32398" w:rsidRDefault="00C32398" w:rsidP="00C32398">
      <w:pPr>
        <w:spacing w:after="120"/>
        <w:ind w:left="720"/>
        <w:rPr>
          <w:sz w:val="22"/>
          <w:szCs w:val="22"/>
        </w:rPr>
      </w:pPr>
      <w:r>
        <w:rPr>
          <w:sz w:val="22"/>
          <w:szCs w:val="22"/>
        </w:rPr>
        <w:t>If there is no payment rate in the Medicare Fee-For-Service Program fee schedule as of the date of service, payment shall be at [</w:t>
      </w:r>
      <w:r w:rsidR="009E2BCB">
        <w:rPr>
          <w:sz w:val="22"/>
          <w:szCs w:val="22"/>
        </w:rPr>
        <w:t>fifty</w:t>
      </w:r>
      <w:r>
        <w:rPr>
          <w:sz w:val="22"/>
          <w:szCs w:val="22"/>
        </w:rPr>
        <w:t xml:space="preserve"> to two hundred seventy-five percent (</w:t>
      </w:r>
      <w:r w:rsidR="009E2BCB">
        <w:rPr>
          <w:sz w:val="22"/>
          <w:szCs w:val="22"/>
        </w:rPr>
        <w:t>5</w:t>
      </w:r>
      <w:r>
        <w:rPr>
          <w:sz w:val="22"/>
          <w:szCs w:val="22"/>
        </w:rPr>
        <w:t>0-275%)</w:t>
      </w:r>
      <w:r w:rsidR="008D4A32">
        <w:rPr>
          <w:sz w:val="22"/>
          <w:szCs w:val="22"/>
        </w:rPr>
        <w:t>]</w:t>
      </w:r>
      <w:r>
        <w:rPr>
          <w:sz w:val="22"/>
          <w:szCs w:val="22"/>
        </w:rPr>
        <w:t xml:space="preserve"> of the prevailing local and geographically adjusted Medica</w:t>
      </w:r>
      <w:r w:rsidR="00535054">
        <w:rPr>
          <w:sz w:val="22"/>
          <w:szCs w:val="22"/>
        </w:rPr>
        <w:t>id</w:t>
      </w:r>
      <w:r>
        <w:rPr>
          <w:sz w:val="22"/>
          <w:szCs w:val="22"/>
        </w:rPr>
        <w:t xml:space="preserve"> Fee-For-Service Program fee schedule, in effect on the date of service.</w:t>
      </w:r>
    </w:p>
    <w:p w14:paraId="706A2106" w14:textId="77777777" w:rsidR="00C32398" w:rsidRPr="00503B39" w:rsidRDefault="00C32398" w:rsidP="00C32398">
      <w:pPr>
        <w:spacing w:after="120"/>
        <w:ind w:left="720"/>
        <w:rPr>
          <w:sz w:val="22"/>
          <w:szCs w:val="22"/>
        </w:rPr>
      </w:pPr>
      <w:r w:rsidRPr="00503B39">
        <w:rPr>
          <w:sz w:val="22"/>
          <w:szCs w:val="22"/>
        </w:rPr>
        <w:t xml:space="preserve">If there is no payment rate achieved in the above methodologies, </w:t>
      </w:r>
      <w:r>
        <w:rPr>
          <w:sz w:val="22"/>
          <w:szCs w:val="22"/>
        </w:rPr>
        <w:t>payment</w:t>
      </w:r>
      <w:r w:rsidRPr="00503B39">
        <w:rPr>
          <w:sz w:val="22"/>
          <w:szCs w:val="22"/>
        </w:rPr>
        <w:t xml:space="preserve"> shall be paid at [thirty to one hundred percent (30-100%)] of billed charges.</w:t>
      </w:r>
    </w:p>
    <w:p w14:paraId="63082D46" w14:textId="77777777" w:rsidR="009313AA" w:rsidRPr="0082243B" w:rsidRDefault="009313AA" w:rsidP="00BE714C">
      <w:pPr>
        <w:spacing w:after="120"/>
        <w:ind w:left="720"/>
        <w:rPr>
          <w:b/>
          <w:bCs/>
          <w:sz w:val="22"/>
          <w:szCs w:val="22"/>
          <w:u w:val="single"/>
        </w:rPr>
      </w:pPr>
      <w:r w:rsidRPr="0082243B">
        <w:rPr>
          <w:b/>
          <w:bCs/>
          <w:sz w:val="22"/>
          <w:szCs w:val="22"/>
          <w:u w:val="single"/>
        </w:rPr>
        <w:t xml:space="preserve">Outpatient Services: </w:t>
      </w:r>
    </w:p>
    <w:p w14:paraId="4BBDD13D" w14:textId="1001A5D8" w:rsidR="009313AA" w:rsidRDefault="009313AA">
      <w:pPr>
        <w:spacing w:after="120"/>
        <w:ind w:left="720"/>
        <w:rPr>
          <w:sz w:val="22"/>
          <w:szCs w:val="22"/>
        </w:rPr>
      </w:pPr>
      <w:r w:rsidRPr="00E60464">
        <w:rPr>
          <w:sz w:val="22"/>
          <w:szCs w:val="22"/>
        </w:rPr>
        <w:t>[</w:t>
      </w:r>
      <w:r w:rsidR="0076323B">
        <w:rPr>
          <w:sz w:val="22"/>
          <w:szCs w:val="22"/>
        </w:rPr>
        <w:t>N</w:t>
      </w:r>
      <w:r>
        <w:rPr>
          <w:sz w:val="22"/>
          <w:szCs w:val="22"/>
        </w:rPr>
        <w:t>inety</w:t>
      </w:r>
      <w:r w:rsidRPr="00E60464">
        <w:rPr>
          <w:sz w:val="22"/>
          <w:szCs w:val="22"/>
        </w:rPr>
        <w:t xml:space="preserve"> </w:t>
      </w:r>
      <w:r w:rsidR="00DE6DB0">
        <w:rPr>
          <w:sz w:val="22"/>
          <w:szCs w:val="22"/>
        </w:rPr>
        <w:t>to</w:t>
      </w:r>
      <w:r w:rsidRPr="00E60464">
        <w:rPr>
          <w:sz w:val="22"/>
          <w:szCs w:val="22"/>
        </w:rPr>
        <w:t xml:space="preserve"> </w:t>
      </w:r>
      <w:r w:rsidR="00C32398">
        <w:rPr>
          <w:sz w:val="22"/>
          <w:szCs w:val="22"/>
        </w:rPr>
        <w:t xml:space="preserve">two </w:t>
      </w:r>
      <w:r w:rsidRPr="00E60464">
        <w:rPr>
          <w:sz w:val="22"/>
          <w:szCs w:val="22"/>
        </w:rPr>
        <w:t xml:space="preserve">hundred </w:t>
      </w:r>
      <w:r w:rsidR="00C32398">
        <w:rPr>
          <w:sz w:val="22"/>
          <w:szCs w:val="22"/>
        </w:rPr>
        <w:t xml:space="preserve">seventy-five </w:t>
      </w:r>
      <w:r w:rsidRPr="00E60464">
        <w:rPr>
          <w:sz w:val="22"/>
          <w:szCs w:val="22"/>
        </w:rPr>
        <w:t>percent (</w:t>
      </w:r>
      <w:r w:rsidR="00C32398">
        <w:rPr>
          <w:sz w:val="22"/>
          <w:szCs w:val="22"/>
        </w:rPr>
        <w:t>90-275</w:t>
      </w:r>
      <w:r w:rsidRPr="00E60464">
        <w:rPr>
          <w:sz w:val="22"/>
          <w:szCs w:val="22"/>
        </w:rPr>
        <w:t xml:space="preserve">%)] </w:t>
      </w:r>
      <w:r w:rsidRPr="0082243B">
        <w:rPr>
          <w:sz w:val="22"/>
          <w:szCs w:val="22"/>
        </w:rPr>
        <w:t xml:space="preserve">of the Provider’s </w:t>
      </w:r>
      <w:bookmarkStart w:id="7" w:name="_Hlk106626085"/>
      <w:r w:rsidRPr="0082243B">
        <w:rPr>
          <w:sz w:val="22"/>
          <w:szCs w:val="22"/>
        </w:rPr>
        <w:t>CMS (Centers for Medicare &amp; Medicaid Services)</w:t>
      </w:r>
      <w:bookmarkEnd w:id="7"/>
      <w:r w:rsidRPr="0082243B">
        <w:rPr>
          <w:sz w:val="22"/>
          <w:szCs w:val="22"/>
        </w:rPr>
        <w:t xml:space="preserve"> outpatient payment rates in place at the time of delivery of services as known by Health Plan. </w:t>
      </w:r>
    </w:p>
    <w:p w14:paraId="63F940C9" w14:textId="3F429191" w:rsidR="00DE6DB0" w:rsidRDefault="00DE6DB0" w:rsidP="00DE6DB0">
      <w:pPr>
        <w:spacing w:after="120"/>
        <w:ind w:left="720"/>
        <w:rPr>
          <w:sz w:val="22"/>
          <w:szCs w:val="22"/>
        </w:rPr>
      </w:pPr>
      <w:r>
        <w:rPr>
          <w:sz w:val="22"/>
          <w:szCs w:val="22"/>
        </w:rPr>
        <w:t xml:space="preserve">If there is no payment rate in the </w:t>
      </w:r>
      <w:r w:rsidR="007F284D">
        <w:rPr>
          <w:sz w:val="22"/>
          <w:szCs w:val="22"/>
        </w:rPr>
        <w:t>Medica</w:t>
      </w:r>
      <w:r w:rsidR="00535054">
        <w:rPr>
          <w:sz w:val="22"/>
          <w:szCs w:val="22"/>
        </w:rPr>
        <w:t>re</w:t>
      </w:r>
      <w:r w:rsidR="007F284D">
        <w:rPr>
          <w:sz w:val="22"/>
          <w:szCs w:val="22"/>
        </w:rPr>
        <w:t xml:space="preserve"> </w:t>
      </w:r>
      <w:r>
        <w:rPr>
          <w:sz w:val="22"/>
          <w:szCs w:val="22"/>
        </w:rPr>
        <w:t>Fee-For-Service Program fee schedule as of the date of service, payment shall be at [</w:t>
      </w:r>
      <w:r w:rsidR="009E2BCB">
        <w:rPr>
          <w:sz w:val="22"/>
          <w:szCs w:val="22"/>
        </w:rPr>
        <w:t>fifty</w:t>
      </w:r>
      <w:r>
        <w:rPr>
          <w:sz w:val="22"/>
          <w:szCs w:val="22"/>
        </w:rPr>
        <w:t xml:space="preserve"> to two hundred seventy-five percent (</w:t>
      </w:r>
      <w:r w:rsidR="009E2BCB">
        <w:rPr>
          <w:sz w:val="22"/>
          <w:szCs w:val="22"/>
        </w:rPr>
        <w:t>5</w:t>
      </w:r>
      <w:r>
        <w:rPr>
          <w:sz w:val="22"/>
          <w:szCs w:val="22"/>
        </w:rPr>
        <w:t>0-275%)</w:t>
      </w:r>
      <w:r w:rsidR="008D4A32">
        <w:rPr>
          <w:sz w:val="22"/>
          <w:szCs w:val="22"/>
        </w:rPr>
        <w:t>]</w:t>
      </w:r>
      <w:r>
        <w:rPr>
          <w:sz w:val="22"/>
          <w:szCs w:val="22"/>
        </w:rPr>
        <w:t xml:space="preserve"> of the prevailing local and geographically adjusted Medica</w:t>
      </w:r>
      <w:r w:rsidR="00535054">
        <w:rPr>
          <w:sz w:val="22"/>
          <w:szCs w:val="22"/>
        </w:rPr>
        <w:t>id</w:t>
      </w:r>
      <w:r>
        <w:rPr>
          <w:sz w:val="22"/>
          <w:szCs w:val="22"/>
        </w:rPr>
        <w:t xml:space="preserve"> Fee-For-Service Program fee schedule, in effect on the date of service.</w:t>
      </w:r>
    </w:p>
    <w:p w14:paraId="6C373DF4" w14:textId="77777777" w:rsidR="00DE6DB0" w:rsidRPr="00503B39" w:rsidRDefault="00DE6DB0" w:rsidP="00DE6DB0">
      <w:pPr>
        <w:spacing w:after="120"/>
        <w:ind w:left="720"/>
        <w:rPr>
          <w:sz w:val="22"/>
          <w:szCs w:val="22"/>
        </w:rPr>
      </w:pPr>
      <w:r w:rsidRPr="00503B39">
        <w:rPr>
          <w:sz w:val="22"/>
          <w:szCs w:val="22"/>
        </w:rPr>
        <w:t xml:space="preserve">If there is no payment rate achieved in the above methodologies, </w:t>
      </w:r>
      <w:r>
        <w:rPr>
          <w:sz w:val="22"/>
          <w:szCs w:val="22"/>
        </w:rPr>
        <w:t>payment</w:t>
      </w:r>
      <w:r w:rsidRPr="00503B39">
        <w:rPr>
          <w:sz w:val="22"/>
          <w:szCs w:val="22"/>
        </w:rPr>
        <w:t xml:space="preserve"> shall be paid at [thirty to one hundred percent (30-100%)] of billed charges.</w:t>
      </w:r>
    </w:p>
    <w:p w14:paraId="4C10DFD6" w14:textId="716B8517" w:rsidR="009313AA" w:rsidRPr="00BE714C" w:rsidRDefault="009313AA" w:rsidP="00BE714C">
      <w:pPr>
        <w:pStyle w:val="ListParagraph"/>
        <w:numPr>
          <w:ilvl w:val="0"/>
          <w:numId w:val="2"/>
        </w:numPr>
        <w:spacing w:after="120"/>
        <w:ind w:left="720"/>
        <w:rPr>
          <w:b/>
          <w:sz w:val="22"/>
          <w:szCs w:val="22"/>
          <w:u w:val="single"/>
        </w:rPr>
      </w:pPr>
      <w:r w:rsidRPr="00BE714C">
        <w:rPr>
          <w:b/>
          <w:sz w:val="22"/>
          <w:szCs w:val="22"/>
          <w:u w:val="single"/>
        </w:rPr>
        <w:t>Professional Services:</w:t>
      </w:r>
    </w:p>
    <w:p w14:paraId="3E67E3F1" w14:textId="71CEBD18" w:rsidR="009313AA" w:rsidRDefault="009313AA" w:rsidP="00DE6DB0">
      <w:pPr>
        <w:spacing w:after="120"/>
        <w:ind w:left="720"/>
        <w:rPr>
          <w:rStyle w:val="MHCAttachment"/>
          <w:color w:val="auto"/>
          <w:sz w:val="22"/>
          <w:szCs w:val="22"/>
        </w:rPr>
      </w:pPr>
      <w:r w:rsidRPr="00E60464">
        <w:rPr>
          <w:sz w:val="22"/>
          <w:szCs w:val="22"/>
        </w:rPr>
        <w:t>[</w:t>
      </w:r>
      <w:r w:rsidR="0076323B">
        <w:rPr>
          <w:sz w:val="22"/>
          <w:szCs w:val="22"/>
        </w:rPr>
        <w:t>N</w:t>
      </w:r>
      <w:r w:rsidR="00DE6DB0">
        <w:rPr>
          <w:sz w:val="22"/>
          <w:szCs w:val="22"/>
        </w:rPr>
        <w:t xml:space="preserve">inety to </w:t>
      </w:r>
      <w:r w:rsidR="00C32398">
        <w:rPr>
          <w:sz w:val="22"/>
          <w:szCs w:val="22"/>
        </w:rPr>
        <w:t>two</w:t>
      </w:r>
      <w:r w:rsidRPr="00E60464">
        <w:rPr>
          <w:sz w:val="22"/>
          <w:szCs w:val="22"/>
        </w:rPr>
        <w:t xml:space="preserve"> hundred </w:t>
      </w:r>
      <w:r w:rsidR="00C32398">
        <w:rPr>
          <w:sz w:val="22"/>
          <w:szCs w:val="22"/>
        </w:rPr>
        <w:t>seventy-five</w:t>
      </w:r>
      <w:r w:rsidRPr="00E60464">
        <w:rPr>
          <w:sz w:val="22"/>
          <w:szCs w:val="22"/>
        </w:rPr>
        <w:t xml:space="preserve"> percent (</w:t>
      </w:r>
      <w:r w:rsidR="00DE6DB0">
        <w:rPr>
          <w:sz w:val="22"/>
          <w:szCs w:val="22"/>
        </w:rPr>
        <w:t>90-</w:t>
      </w:r>
      <w:r w:rsidR="00C32398">
        <w:rPr>
          <w:sz w:val="22"/>
          <w:szCs w:val="22"/>
        </w:rPr>
        <w:t>275</w:t>
      </w:r>
      <w:r w:rsidRPr="00E60464">
        <w:rPr>
          <w:sz w:val="22"/>
          <w:szCs w:val="22"/>
        </w:rPr>
        <w:t xml:space="preserve">%)] </w:t>
      </w:r>
      <w:r w:rsidRPr="0082243B">
        <w:rPr>
          <w:sz w:val="22"/>
          <w:szCs w:val="22"/>
        </w:rPr>
        <w:t>of the payment Provider would otherwise have been entitled to</w:t>
      </w:r>
      <w:r w:rsidR="007171B6">
        <w:rPr>
          <w:sz w:val="22"/>
          <w:szCs w:val="22"/>
        </w:rPr>
        <w:t>,</w:t>
      </w:r>
      <w:r w:rsidRPr="0082243B">
        <w:rPr>
          <w:sz w:val="22"/>
          <w:szCs w:val="22"/>
        </w:rPr>
        <w:t xml:space="preserve"> had the Covered Services been billed directly under the Medicare Fee-For-Service Program allowable payment rates, as of the date of service.</w:t>
      </w:r>
      <w:r w:rsidRPr="0082243B">
        <w:rPr>
          <w:rStyle w:val="MHCAttachment"/>
          <w:color w:val="auto"/>
          <w:sz w:val="22"/>
          <w:szCs w:val="22"/>
        </w:rPr>
        <w:t xml:space="preserve"> </w:t>
      </w:r>
    </w:p>
    <w:p w14:paraId="347B0EF9" w14:textId="7282D596" w:rsidR="00DE6DB0" w:rsidRDefault="00DE6DB0" w:rsidP="00DE6DB0">
      <w:pPr>
        <w:spacing w:after="120"/>
        <w:ind w:left="720"/>
        <w:rPr>
          <w:sz w:val="22"/>
          <w:szCs w:val="22"/>
        </w:rPr>
      </w:pPr>
      <w:r>
        <w:rPr>
          <w:sz w:val="22"/>
          <w:szCs w:val="22"/>
        </w:rPr>
        <w:t>If there is no payment rate in the Medicare Fee-For-Service Program fee schedule as of the date of service, payment shall be at [</w:t>
      </w:r>
      <w:r w:rsidR="009E2BCB">
        <w:rPr>
          <w:sz w:val="22"/>
          <w:szCs w:val="22"/>
        </w:rPr>
        <w:t>fifty</w:t>
      </w:r>
      <w:r>
        <w:rPr>
          <w:sz w:val="22"/>
          <w:szCs w:val="22"/>
        </w:rPr>
        <w:t xml:space="preserve"> to two hundred seventy-five percent (</w:t>
      </w:r>
      <w:r w:rsidR="009E2BCB">
        <w:rPr>
          <w:sz w:val="22"/>
          <w:szCs w:val="22"/>
        </w:rPr>
        <w:t>5</w:t>
      </w:r>
      <w:r>
        <w:rPr>
          <w:sz w:val="22"/>
          <w:szCs w:val="22"/>
        </w:rPr>
        <w:t>0-275%)</w:t>
      </w:r>
      <w:r w:rsidR="008D4A32">
        <w:rPr>
          <w:sz w:val="22"/>
          <w:szCs w:val="22"/>
        </w:rPr>
        <w:t>]</w:t>
      </w:r>
      <w:r>
        <w:rPr>
          <w:sz w:val="22"/>
          <w:szCs w:val="22"/>
        </w:rPr>
        <w:t xml:space="preserve"> of the prevailing local and geographically adjusted </w:t>
      </w:r>
      <w:r w:rsidR="007F284D">
        <w:rPr>
          <w:sz w:val="22"/>
          <w:szCs w:val="22"/>
        </w:rPr>
        <w:t xml:space="preserve">Medicaid </w:t>
      </w:r>
      <w:r>
        <w:rPr>
          <w:sz w:val="22"/>
          <w:szCs w:val="22"/>
        </w:rPr>
        <w:t>Fee-For-Service Program fee schedule, in effect on the date of service.</w:t>
      </w:r>
    </w:p>
    <w:p w14:paraId="6FFA3009" w14:textId="77777777" w:rsidR="00DE6DB0" w:rsidRPr="00503B39" w:rsidRDefault="00DE6DB0" w:rsidP="00DE6DB0">
      <w:pPr>
        <w:spacing w:after="120"/>
        <w:ind w:left="720"/>
        <w:rPr>
          <w:sz w:val="22"/>
          <w:szCs w:val="22"/>
        </w:rPr>
      </w:pPr>
      <w:r w:rsidRPr="00503B39">
        <w:rPr>
          <w:sz w:val="22"/>
          <w:szCs w:val="22"/>
        </w:rPr>
        <w:t xml:space="preserve">If there is no payment rate achieved in the above methodologies, </w:t>
      </w:r>
      <w:r>
        <w:rPr>
          <w:sz w:val="22"/>
          <w:szCs w:val="22"/>
        </w:rPr>
        <w:t>payment</w:t>
      </w:r>
      <w:r w:rsidRPr="00503B39">
        <w:rPr>
          <w:sz w:val="22"/>
          <w:szCs w:val="22"/>
        </w:rPr>
        <w:t xml:space="preserve"> shall be paid at [thirty to one hundred percent (30-100%)] of billed charges.</w:t>
      </w:r>
    </w:p>
    <w:p w14:paraId="32A06E2B" w14:textId="66C677E3" w:rsidR="009313AA" w:rsidRPr="0082243B" w:rsidRDefault="009313AA" w:rsidP="009313AA">
      <w:pPr>
        <w:pStyle w:val="Default"/>
        <w:spacing w:after="120"/>
        <w:rPr>
          <w:color w:val="auto"/>
          <w:sz w:val="22"/>
          <w:szCs w:val="22"/>
          <w:u w:val="single"/>
        </w:rPr>
      </w:pPr>
      <w:r w:rsidRPr="0082243B">
        <w:rPr>
          <w:b/>
          <w:bCs/>
          <w:color w:val="auto"/>
          <w:sz w:val="22"/>
          <w:szCs w:val="22"/>
          <w:u w:val="single"/>
        </w:rPr>
        <w:t xml:space="preserve">Updates to </w:t>
      </w:r>
      <w:r w:rsidR="004147EB">
        <w:rPr>
          <w:b/>
          <w:bCs/>
          <w:color w:val="auto"/>
          <w:sz w:val="22"/>
          <w:szCs w:val="22"/>
          <w:u w:val="single"/>
        </w:rPr>
        <w:t>Payment</w:t>
      </w:r>
      <w:r w:rsidRPr="0082243B">
        <w:rPr>
          <w:b/>
          <w:bCs/>
          <w:color w:val="auto"/>
          <w:sz w:val="22"/>
          <w:szCs w:val="22"/>
          <w:u w:val="single"/>
        </w:rPr>
        <w:t xml:space="preserve">: </w:t>
      </w:r>
    </w:p>
    <w:p w14:paraId="4FAF2463" w14:textId="160F5F44" w:rsidR="009313AA" w:rsidRDefault="009313AA" w:rsidP="009313AA">
      <w:pPr>
        <w:spacing w:after="120"/>
        <w:rPr>
          <w:sz w:val="22"/>
          <w:szCs w:val="22"/>
        </w:rPr>
      </w:pPr>
      <w:r w:rsidRPr="0082243B">
        <w:rPr>
          <w:sz w:val="22"/>
          <w:szCs w:val="22"/>
        </w:rPr>
        <w:t xml:space="preserve">Provider shall notify Health Plan of any updates to their Medicare </w:t>
      </w:r>
      <w:r w:rsidR="004147EB">
        <w:rPr>
          <w:sz w:val="22"/>
          <w:szCs w:val="22"/>
        </w:rPr>
        <w:t>payment</w:t>
      </w:r>
      <w:r w:rsidRPr="0082243B">
        <w:rPr>
          <w:sz w:val="22"/>
          <w:szCs w:val="22"/>
        </w:rPr>
        <w:t xml:space="preserve"> rates by CMS. Rate letter(s) shall be provided to Health Plan within 30 days of receipt by Provider.</w:t>
      </w:r>
    </w:p>
    <w:bookmarkEnd w:id="5"/>
    <w:bookmarkEnd w:id="6"/>
    <w:p w14:paraId="20D8F74D" w14:textId="2404BB34" w:rsidR="006E6BA4" w:rsidRPr="0082243B" w:rsidRDefault="006E6BA4" w:rsidP="00BE714C">
      <w:pPr>
        <w:spacing w:after="120"/>
        <w:rPr>
          <w:b/>
          <w:sz w:val="22"/>
          <w:szCs w:val="22"/>
        </w:rPr>
      </w:pPr>
      <w:r w:rsidRPr="0082243B">
        <w:rPr>
          <w:b/>
          <w:sz w:val="22"/>
          <w:szCs w:val="22"/>
        </w:rPr>
        <w:br w:type="page"/>
      </w:r>
    </w:p>
    <w:p w14:paraId="3E940F60" w14:textId="77777777" w:rsidR="00E81027" w:rsidRPr="0082243B" w:rsidRDefault="00C61729" w:rsidP="00E81027">
      <w:pPr>
        <w:jc w:val="center"/>
        <w:rPr>
          <w:b/>
          <w:sz w:val="22"/>
          <w:szCs w:val="22"/>
        </w:rPr>
      </w:pPr>
      <w:r>
        <w:rPr>
          <w:b/>
          <w:sz w:val="22"/>
          <w:szCs w:val="22"/>
        </w:rPr>
        <w:lastRenderedPageBreak/>
        <w:t>EXHIBIT 1</w:t>
      </w:r>
      <w:r w:rsidR="00E81027" w:rsidRPr="0082243B">
        <w:rPr>
          <w:b/>
          <w:sz w:val="22"/>
          <w:szCs w:val="22"/>
        </w:rPr>
        <w:t>-</w:t>
      </w:r>
      <w:r w:rsidR="006E6BA4" w:rsidRPr="0082243B">
        <w:rPr>
          <w:b/>
          <w:sz w:val="22"/>
          <w:szCs w:val="22"/>
        </w:rPr>
        <w:t>C</w:t>
      </w:r>
    </w:p>
    <w:p w14:paraId="511EBDE0" w14:textId="48B66F61" w:rsidR="00E81027" w:rsidRPr="0082243B" w:rsidRDefault="00E81027" w:rsidP="00BE714C">
      <w:pPr>
        <w:spacing w:after="240"/>
        <w:jc w:val="center"/>
        <w:rPr>
          <w:b/>
          <w:sz w:val="22"/>
          <w:szCs w:val="22"/>
        </w:rPr>
      </w:pPr>
      <w:r w:rsidRPr="0082243B">
        <w:rPr>
          <w:b/>
          <w:sz w:val="22"/>
          <w:szCs w:val="22"/>
        </w:rPr>
        <w:t xml:space="preserve">Compensation Schedule </w:t>
      </w:r>
      <w:r w:rsidR="00DE6DB0">
        <w:rPr>
          <w:b/>
          <w:sz w:val="22"/>
          <w:szCs w:val="22"/>
        </w:rPr>
        <w:t>–</w:t>
      </w:r>
      <w:r w:rsidRPr="0082243B">
        <w:rPr>
          <w:b/>
          <w:sz w:val="22"/>
          <w:szCs w:val="22"/>
        </w:rPr>
        <w:t xml:space="preserve"> </w:t>
      </w:r>
      <w:r w:rsidR="00DE6DB0">
        <w:rPr>
          <w:b/>
          <w:sz w:val="22"/>
          <w:szCs w:val="22"/>
        </w:rPr>
        <w:t xml:space="preserve">Molina </w:t>
      </w:r>
      <w:r w:rsidRPr="0082243B">
        <w:rPr>
          <w:b/>
          <w:sz w:val="22"/>
          <w:szCs w:val="22"/>
        </w:rPr>
        <w:t xml:space="preserve">Marketplace </w:t>
      </w:r>
      <w:r w:rsidR="006E6BA4" w:rsidRPr="0082243B">
        <w:rPr>
          <w:b/>
          <w:sz w:val="22"/>
          <w:szCs w:val="22"/>
        </w:rPr>
        <w:t>(Version 1)</w:t>
      </w:r>
    </w:p>
    <w:p w14:paraId="452BCBE5" w14:textId="19DBA658" w:rsidR="00E81027" w:rsidRPr="0082243B" w:rsidRDefault="00E81027" w:rsidP="00E000A5">
      <w:pPr>
        <w:spacing w:after="120"/>
        <w:rPr>
          <w:sz w:val="22"/>
          <w:szCs w:val="22"/>
        </w:rPr>
      </w:pPr>
      <w:r w:rsidRPr="0082243B">
        <w:rPr>
          <w:sz w:val="22"/>
          <w:szCs w:val="22"/>
        </w:rPr>
        <w:t xml:space="preserve">Health Plan agrees to compensate Provider for Clean Claims for Covered Services rendered to Members, in accordance with Health Plan’s programs </w:t>
      </w:r>
      <w:r w:rsidR="002E4D7E">
        <w:rPr>
          <w:sz w:val="22"/>
          <w:szCs w:val="22"/>
        </w:rPr>
        <w:t>participation</w:t>
      </w:r>
      <w:r w:rsidRPr="0082243B">
        <w:rPr>
          <w:sz w:val="22"/>
          <w:szCs w:val="22"/>
        </w:rPr>
        <w:t>, on a fee-for-services basis, at the lesser of; (</w:t>
      </w:r>
      <w:proofErr w:type="spellStart"/>
      <w:r w:rsidRPr="0082243B">
        <w:rPr>
          <w:sz w:val="22"/>
          <w:szCs w:val="22"/>
        </w:rPr>
        <w:t>i</w:t>
      </w:r>
      <w:proofErr w:type="spellEnd"/>
      <w:r w:rsidRPr="0082243B">
        <w:rPr>
          <w:sz w:val="22"/>
          <w:szCs w:val="22"/>
        </w:rPr>
        <w:t xml:space="preserve">) Provider’s </w:t>
      </w:r>
      <w:r w:rsidR="00F2648C">
        <w:rPr>
          <w:sz w:val="22"/>
          <w:szCs w:val="22"/>
        </w:rPr>
        <w:t>billed charges</w:t>
      </w:r>
      <w:r w:rsidRPr="0082243B">
        <w:rPr>
          <w:sz w:val="22"/>
          <w:szCs w:val="22"/>
        </w:rPr>
        <w:t>, or (ii) the amounts set forth below, less any applicable Member co-payments, deductibles, co-insurance, or amounts paid or to be paid by other liable third parties, if any:</w:t>
      </w:r>
    </w:p>
    <w:p w14:paraId="3C39D87F" w14:textId="77777777" w:rsidR="00E81027" w:rsidRPr="0082243B" w:rsidRDefault="00E81027" w:rsidP="00E000A5">
      <w:pPr>
        <w:spacing w:after="120"/>
        <w:rPr>
          <w:b/>
          <w:sz w:val="22"/>
          <w:szCs w:val="22"/>
        </w:rPr>
      </w:pPr>
      <w:r w:rsidRPr="0082243B">
        <w:rPr>
          <w:b/>
          <w:sz w:val="22"/>
          <w:szCs w:val="22"/>
        </w:rPr>
        <w:t>I.</w:t>
      </w:r>
      <w:r w:rsidRPr="0082243B">
        <w:rPr>
          <w:b/>
          <w:sz w:val="22"/>
          <w:szCs w:val="22"/>
        </w:rPr>
        <w:tab/>
      </w:r>
      <w:r w:rsidRPr="0082243B">
        <w:rPr>
          <w:b/>
          <w:sz w:val="22"/>
          <w:szCs w:val="22"/>
          <w:u w:val="single"/>
        </w:rPr>
        <w:t>Hospital Services:</w:t>
      </w:r>
    </w:p>
    <w:p w14:paraId="123364D8" w14:textId="77777777" w:rsidR="00E81027" w:rsidRPr="0082243B" w:rsidRDefault="00E81027" w:rsidP="00E000A5">
      <w:pPr>
        <w:spacing w:after="120"/>
        <w:ind w:left="720"/>
        <w:rPr>
          <w:sz w:val="22"/>
          <w:szCs w:val="22"/>
        </w:rPr>
      </w:pPr>
      <w:r w:rsidRPr="0082243B">
        <w:rPr>
          <w:b/>
          <w:sz w:val="22"/>
          <w:szCs w:val="22"/>
          <w:u w:val="single"/>
        </w:rPr>
        <w:t>Inpatient Services:</w:t>
      </w:r>
    </w:p>
    <w:p w14:paraId="58B06ABD" w14:textId="07981E4A" w:rsidR="00E81027" w:rsidRPr="0082243B" w:rsidRDefault="00E81027" w:rsidP="00E000A5">
      <w:pPr>
        <w:spacing w:after="120"/>
        <w:ind w:left="720"/>
        <w:rPr>
          <w:sz w:val="22"/>
          <w:szCs w:val="22"/>
        </w:rPr>
      </w:pPr>
      <w:r w:rsidRPr="0082243B">
        <w:rPr>
          <w:sz w:val="22"/>
          <w:szCs w:val="22"/>
        </w:rPr>
        <w:t>[</w:t>
      </w:r>
      <w:r w:rsidR="004F45D2">
        <w:rPr>
          <w:sz w:val="22"/>
          <w:szCs w:val="22"/>
        </w:rPr>
        <w:t>N</w:t>
      </w:r>
      <w:r w:rsidR="0051330E">
        <w:rPr>
          <w:sz w:val="22"/>
          <w:szCs w:val="22"/>
        </w:rPr>
        <w:t>inety</w:t>
      </w:r>
      <w:r w:rsidRPr="0082243B">
        <w:rPr>
          <w:sz w:val="22"/>
          <w:szCs w:val="22"/>
        </w:rPr>
        <w:t xml:space="preserve"> </w:t>
      </w:r>
      <w:r w:rsidR="00DE6DB0">
        <w:rPr>
          <w:sz w:val="22"/>
          <w:szCs w:val="22"/>
        </w:rPr>
        <w:t>to</w:t>
      </w:r>
      <w:r w:rsidRPr="0082243B">
        <w:rPr>
          <w:sz w:val="22"/>
          <w:szCs w:val="22"/>
        </w:rPr>
        <w:t xml:space="preserve"> two hundred </w:t>
      </w:r>
      <w:r w:rsidR="00AB3966">
        <w:rPr>
          <w:sz w:val="22"/>
          <w:szCs w:val="22"/>
        </w:rPr>
        <w:t>seventy-five</w:t>
      </w:r>
      <w:r w:rsidR="0051330E">
        <w:rPr>
          <w:sz w:val="22"/>
          <w:szCs w:val="22"/>
        </w:rPr>
        <w:t xml:space="preserve"> </w:t>
      </w:r>
      <w:r w:rsidRPr="0082243B">
        <w:rPr>
          <w:sz w:val="22"/>
          <w:szCs w:val="22"/>
        </w:rPr>
        <w:t>percent (</w:t>
      </w:r>
      <w:r w:rsidR="00DE6DB0">
        <w:rPr>
          <w:sz w:val="22"/>
          <w:szCs w:val="22"/>
        </w:rPr>
        <w:t>90-</w:t>
      </w:r>
      <w:r w:rsidRPr="0082243B">
        <w:rPr>
          <w:sz w:val="22"/>
          <w:szCs w:val="22"/>
        </w:rPr>
        <w:t>2</w:t>
      </w:r>
      <w:r w:rsidR="00AB3966">
        <w:rPr>
          <w:sz w:val="22"/>
          <w:szCs w:val="22"/>
        </w:rPr>
        <w:t>7</w:t>
      </w:r>
      <w:r w:rsidR="0051330E">
        <w:rPr>
          <w:sz w:val="22"/>
          <w:szCs w:val="22"/>
        </w:rPr>
        <w:t>5</w:t>
      </w:r>
      <w:r w:rsidRPr="0082243B">
        <w:rPr>
          <w:sz w:val="22"/>
          <w:szCs w:val="22"/>
        </w:rPr>
        <w:t>%)] of the payment Provider would otherwise have been entitled to</w:t>
      </w:r>
      <w:r w:rsidR="007171B6">
        <w:rPr>
          <w:sz w:val="22"/>
          <w:szCs w:val="22"/>
        </w:rPr>
        <w:t>,</w:t>
      </w:r>
      <w:r w:rsidRPr="0082243B">
        <w:rPr>
          <w:sz w:val="22"/>
          <w:szCs w:val="22"/>
        </w:rPr>
        <w:t xml:space="preserve"> had the Covered Services been billed directly under the Medicare Fee-For-Service Program allowable payment rates, as of the date of service. </w:t>
      </w:r>
    </w:p>
    <w:p w14:paraId="02FBBE50" w14:textId="21CB9582" w:rsidR="00E81027" w:rsidRDefault="00E81027" w:rsidP="00107945">
      <w:pPr>
        <w:spacing w:after="120"/>
        <w:ind w:left="720"/>
        <w:rPr>
          <w:sz w:val="22"/>
          <w:szCs w:val="22"/>
        </w:rPr>
      </w:pPr>
      <w:r w:rsidRPr="0082243B">
        <w:rPr>
          <w:sz w:val="22"/>
          <w:szCs w:val="22"/>
        </w:rPr>
        <w:t>If there is no payment rate in the Medicare Fee-For-Service Program as of the date(s) of service, payment shall be at [</w:t>
      </w:r>
      <w:r w:rsidR="008F0CBB">
        <w:rPr>
          <w:sz w:val="22"/>
          <w:szCs w:val="22"/>
        </w:rPr>
        <w:t>fifty</w:t>
      </w:r>
      <w:r w:rsidR="008F0CBB" w:rsidRPr="0082243B">
        <w:rPr>
          <w:sz w:val="22"/>
          <w:szCs w:val="22"/>
        </w:rPr>
        <w:t xml:space="preserve"> </w:t>
      </w:r>
      <w:r w:rsidR="00DE6DB0">
        <w:rPr>
          <w:sz w:val="22"/>
          <w:szCs w:val="22"/>
        </w:rPr>
        <w:t>to</w:t>
      </w:r>
      <w:r w:rsidRPr="0082243B">
        <w:rPr>
          <w:sz w:val="22"/>
          <w:szCs w:val="22"/>
        </w:rPr>
        <w:t xml:space="preserve"> two hundred </w:t>
      </w:r>
      <w:r w:rsidR="00CE1797">
        <w:rPr>
          <w:sz w:val="22"/>
          <w:szCs w:val="22"/>
        </w:rPr>
        <w:t>seventy-five</w:t>
      </w:r>
      <w:r w:rsidRPr="0082243B">
        <w:rPr>
          <w:sz w:val="22"/>
          <w:szCs w:val="22"/>
        </w:rPr>
        <w:t xml:space="preserve"> percent (</w:t>
      </w:r>
      <w:r w:rsidR="008F0CBB">
        <w:rPr>
          <w:sz w:val="22"/>
          <w:szCs w:val="22"/>
        </w:rPr>
        <w:t>5</w:t>
      </w:r>
      <w:r w:rsidR="00DE6DB0">
        <w:rPr>
          <w:sz w:val="22"/>
          <w:szCs w:val="22"/>
        </w:rPr>
        <w:t>0-</w:t>
      </w:r>
      <w:r w:rsidRPr="0082243B">
        <w:rPr>
          <w:sz w:val="22"/>
          <w:szCs w:val="22"/>
        </w:rPr>
        <w:t>2</w:t>
      </w:r>
      <w:r w:rsidR="00CE1797">
        <w:rPr>
          <w:sz w:val="22"/>
          <w:szCs w:val="22"/>
        </w:rPr>
        <w:t>7</w:t>
      </w:r>
      <w:r w:rsidRPr="0082243B">
        <w:rPr>
          <w:sz w:val="22"/>
          <w:szCs w:val="22"/>
        </w:rPr>
        <w:t xml:space="preserve">5%)] of the prevailing </w:t>
      </w:r>
      <w:r w:rsidR="006C0403">
        <w:rPr>
          <w:sz w:val="22"/>
          <w:szCs w:val="22"/>
        </w:rPr>
        <w:t xml:space="preserve">State of Washington </w:t>
      </w:r>
      <w:r w:rsidRPr="0082243B">
        <w:rPr>
          <w:sz w:val="22"/>
          <w:szCs w:val="22"/>
        </w:rPr>
        <w:t>Medicaid Fee-For-Service Program allowable Inpatient rates, as of the date of service.</w:t>
      </w:r>
      <w:r w:rsidRPr="0082243B">
        <w:rPr>
          <w:b/>
          <w:sz w:val="22"/>
          <w:szCs w:val="22"/>
        </w:rPr>
        <w:t xml:space="preserve">  </w:t>
      </w:r>
      <w:r w:rsidRPr="0082243B">
        <w:rPr>
          <w:sz w:val="22"/>
          <w:szCs w:val="22"/>
        </w:rPr>
        <w:t>Rates shall be updated and made retroactively effective to the 1</w:t>
      </w:r>
      <w:r w:rsidRPr="0082243B">
        <w:rPr>
          <w:sz w:val="22"/>
          <w:szCs w:val="22"/>
          <w:vertAlign w:val="superscript"/>
        </w:rPr>
        <w:t>st</w:t>
      </w:r>
      <w:r w:rsidRPr="0082243B">
        <w:rPr>
          <w:sz w:val="22"/>
          <w:szCs w:val="22"/>
        </w:rPr>
        <w:t xml:space="preserve"> of the month in which Health Plan learns of Provider’s revised rate be that through its own research or notification from Provider or State.</w:t>
      </w:r>
    </w:p>
    <w:p w14:paraId="131A8CE8" w14:textId="77777777" w:rsidR="001F6F7C" w:rsidRPr="00EC516C" w:rsidRDefault="001F6F7C" w:rsidP="001F6F7C">
      <w:pPr>
        <w:spacing w:after="120"/>
        <w:ind w:left="720"/>
        <w:rPr>
          <w:sz w:val="22"/>
          <w:szCs w:val="22"/>
        </w:rPr>
      </w:pPr>
      <w:r w:rsidRPr="00EC516C">
        <w:rPr>
          <w:sz w:val="22"/>
          <w:szCs w:val="22"/>
        </w:rPr>
        <w:t xml:space="preserve">If there is no payment rate achieved in the above methodologies, </w:t>
      </w:r>
      <w:r>
        <w:rPr>
          <w:sz w:val="22"/>
          <w:szCs w:val="22"/>
        </w:rPr>
        <w:t>payment</w:t>
      </w:r>
      <w:r w:rsidRPr="00EC516C">
        <w:rPr>
          <w:sz w:val="22"/>
          <w:szCs w:val="22"/>
        </w:rPr>
        <w:t xml:space="preserve"> shall be paid at [thirty to one hundred percent (30-100%)] of billed charges.</w:t>
      </w:r>
    </w:p>
    <w:p w14:paraId="0EC0BAE3" w14:textId="77777777" w:rsidR="00E81027" w:rsidRPr="0082243B" w:rsidRDefault="00E81027" w:rsidP="00E000A5">
      <w:pPr>
        <w:spacing w:after="120"/>
        <w:ind w:left="720"/>
        <w:rPr>
          <w:b/>
          <w:sz w:val="22"/>
          <w:szCs w:val="22"/>
          <w:u w:val="single"/>
        </w:rPr>
      </w:pPr>
      <w:r w:rsidRPr="0082243B">
        <w:rPr>
          <w:b/>
          <w:sz w:val="22"/>
          <w:szCs w:val="22"/>
          <w:u w:val="single"/>
        </w:rPr>
        <w:t>Outpatient Services:</w:t>
      </w:r>
    </w:p>
    <w:p w14:paraId="12CE564F" w14:textId="0C467F8E" w:rsidR="00E81027" w:rsidRPr="0082243B" w:rsidRDefault="00E81027" w:rsidP="00E000A5">
      <w:pPr>
        <w:spacing w:after="120"/>
        <w:ind w:left="720"/>
        <w:rPr>
          <w:sz w:val="22"/>
          <w:szCs w:val="22"/>
        </w:rPr>
      </w:pPr>
      <w:r w:rsidRPr="0082243B">
        <w:rPr>
          <w:sz w:val="22"/>
          <w:szCs w:val="22"/>
        </w:rPr>
        <w:t>[</w:t>
      </w:r>
      <w:r w:rsidR="004F45D2">
        <w:rPr>
          <w:sz w:val="22"/>
          <w:szCs w:val="22"/>
        </w:rPr>
        <w:t>N</w:t>
      </w:r>
      <w:r w:rsidR="0051330E">
        <w:rPr>
          <w:sz w:val="22"/>
          <w:szCs w:val="22"/>
        </w:rPr>
        <w:t>inety</w:t>
      </w:r>
      <w:r w:rsidRPr="0082243B">
        <w:rPr>
          <w:sz w:val="22"/>
          <w:szCs w:val="22"/>
        </w:rPr>
        <w:t xml:space="preserve"> </w:t>
      </w:r>
      <w:r w:rsidR="00DE6DB0">
        <w:rPr>
          <w:sz w:val="22"/>
          <w:szCs w:val="22"/>
        </w:rPr>
        <w:t>to</w:t>
      </w:r>
      <w:r w:rsidRPr="0082243B">
        <w:rPr>
          <w:sz w:val="22"/>
          <w:szCs w:val="22"/>
        </w:rPr>
        <w:t xml:space="preserve"> two hundred</w:t>
      </w:r>
      <w:r w:rsidR="00AB3966">
        <w:rPr>
          <w:sz w:val="22"/>
          <w:szCs w:val="22"/>
        </w:rPr>
        <w:t xml:space="preserve"> seventy-five</w:t>
      </w:r>
      <w:r w:rsidRPr="0082243B">
        <w:rPr>
          <w:sz w:val="22"/>
          <w:szCs w:val="22"/>
        </w:rPr>
        <w:t xml:space="preserve"> percent (</w:t>
      </w:r>
      <w:r w:rsidR="00DE6DB0">
        <w:rPr>
          <w:sz w:val="22"/>
          <w:szCs w:val="22"/>
        </w:rPr>
        <w:t>90-</w:t>
      </w:r>
      <w:r w:rsidRPr="0082243B">
        <w:rPr>
          <w:sz w:val="22"/>
          <w:szCs w:val="22"/>
        </w:rPr>
        <w:t>2</w:t>
      </w:r>
      <w:r w:rsidR="00AB3966">
        <w:rPr>
          <w:sz w:val="22"/>
          <w:szCs w:val="22"/>
        </w:rPr>
        <w:t>7</w:t>
      </w:r>
      <w:r w:rsidR="0051330E">
        <w:rPr>
          <w:sz w:val="22"/>
          <w:szCs w:val="22"/>
        </w:rPr>
        <w:t>5</w:t>
      </w:r>
      <w:r w:rsidRPr="0082243B">
        <w:rPr>
          <w:sz w:val="22"/>
          <w:szCs w:val="22"/>
        </w:rPr>
        <w:t>%)] of the payment Provider would otherwise have been entitled to</w:t>
      </w:r>
      <w:r w:rsidR="007171B6">
        <w:rPr>
          <w:sz w:val="22"/>
          <w:szCs w:val="22"/>
        </w:rPr>
        <w:t>,</w:t>
      </w:r>
      <w:r w:rsidRPr="0082243B">
        <w:rPr>
          <w:sz w:val="22"/>
          <w:szCs w:val="22"/>
        </w:rPr>
        <w:t xml:space="preserve"> had the Covered Services been billed directly under the Medicare Fee-For-Service Program allowable payment rates, as of the date of service. </w:t>
      </w:r>
    </w:p>
    <w:p w14:paraId="10D1D5E4" w14:textId="74A89205" w:rsidR="00E81027" w:rsidRDefault="00E81027" w:rsidP="00107945">
      <w:pPr>
        <w:spacing w:after="120"/>
        <w:ind w:left="720"/>
        <w:rPr>
          <w:sz w:val="22"/>
          <w:szCs w:val="22"/>
        </w:rPr>
      </w:pPr>
      <w:r w:rsidRPr="0082243B">
        <w:rPr>
          <w:sz w:val="22"/>
          <w:szCs w:val="22"/>
        </w:rPr>
        <w:t>If there is no payment rate in the Medicare Fee-For-Service Program as of the date</w:t>
      </w:r>
      <w:r w:rsidR="00DE6DB0">
        <w:rPr>
          <w:sz w:val="22"/>
          <w:szCs w:val="22"/>
        </w:rPr>
        <w:t>s</w:t>
      </w:r>
      <w:r w:rsidRPr="0082243B">
        <w:rPr>
          <w:sz w:val="22"/>
          <w:szCs w:val="22"/>
        </w:rPr>
        <w:t xml:space="preserve"> of service, payment shall be at [</w:t>
      </w:r>
      <w:r w:rsidR="006441A8">
        <w:rPr>
          <w:sz w:val="22"/>
          <w:szCs w:val="22"/>
        </w:rPr>
        <w:t>fifty</w:t>
      </w:r>
      <w:r w:rsidRPr="0082243B">
        <w:rPr>
          <w:sz w:val="22"/>
          <w:szCs w:val="22"/>
        </w:rPr>
        <w:t xml:space="preserve"> </w:t>
      </w:r>
      <w:r w:rsidR="00DE6DB0">
        <w:rPr>
          <w:sz w:val="22"/>
          <w:szCs w:val="22"/>
        </w:rPr>
        <w:t>to</w:t>
      </w:r>
      <w:r w:rsidRPr="0082243B">
        <w:rPr>
          <w:sz w:val="22"/>
          <w:szCs w:val="22"/>
        </w:rPr>
        <w:t xml:space="preserve"> two hundred </w:t>
      </w:r>
      <w:r w:rsidR="00AB3966">
        <w:rPr>
          <w:sz w:val="22"/>
          <w:szCs w:val="22"/>
        </w:rPr>
        <w:t>seventy-five</w:t>
      </w:r>
      <w:r w:rsidRPr="0082243B">
        <w:rPr>
          <w:sz w:val="22"/>
          <w:szCs w:val="22"/>
        </w:rPr>
        <w:t xml:space="preserve"> percent (</w:t>
      </w:r>
      <w:r w:rsidR="006441A8">
        <w:rPr>
          <w:sz w:val="22"/>
          <w:szCs w:val="22"/>
        </w:rPr>
        <w:t>5</w:t>
      </w:r>
      <w:r w:rsidR="00DE6DB0">
        <w:rPr>
          <w:sz w:val="22"/>
          <w:szCs w:val="22"/>
        </w:rPr>
        <w:t>0-</w:t>
      </w:r>
      <w:r w:rsidRPr="0082243B">
        <w:rPr>
          <w:sz w:val="22"/>
          <w:szCs w:val="22"/>
        </w:rPr>
        <w:t>2</w:t>
      </w:r>
      <w:r w:rsidR="00AB3966">
        <w:rPr>
          <w:sz w:val="22"/>
          <w:szCs w:val="22"/>
        </w:rPr>
        <w:t>7</w:t>
      </w:r>
      <w:r w:rsidRPr="0082243B">
        <w:rPr>
          <w:sz w:val="22"/>
          <w:szCs w:val="22"/>
        </w:rPr>
        <w:t xml:space="preserve">5%)] of the prevailing </w:t>
      </w:r>
      <w:r w:rsidR="006C0403">
        <w:rPr>
          <w:sz w:val="22"/>
          <w:szCs w:val="22"/>
        </w:rPr>
        <w:t xml:space="preserve">State of Washington </w:t>
      </w:r>
      <w:r w:rsidRPr="0082243B">
        <w:rPr>
          <w:sz w:val="22"/>
          <w:szCs w:val="22"/>
        </w:rPr>
        <w:t>Medicaid Fee-For-Service Program allowable Outpatient payment rates, as of the date of service.</w:t>
      </w:r>
      <w:r w:rsidRPr="0082243B">
        <w:rPr>
          <w:b/>
          <w:sz w:val="22"/>
          <w:szCs w:val="22"/>
        </w:rPr>
        <w:t xml:space="preserve"> </w:t>
      </w:r>
      <w:r w:rsidRPr="0082243B">
        <w:rPr>
          <w:sz w:val="22"/>
          <w:szCs w:val="22"/>
        </w:rPr>
        <w:t>Rates shall be updated and made retroactively effective to the 1</w:t>
      </w:r>
      <w:r w:rsidRPr="0082243B">
        <w:rPr>
          <w:sz w:val="22"/>
          <w:szCs w:val="22"/>
          <w:vertAlign w:val="superscript"/>
        </w:rPr>
        <w:t>st</w:t>
      </w:r>
      <w:r w:rsidRPr="0082243B">
        <w:rPr>
          <w:sz w:val="22"/>
          <w:szCs w:val="22"/>
        </w:rPr>
        <w:t xml:space="preserve"> of the month in which Health Plan learns of Provider’s revised rate be that through its own research or notification from Provider or State.</w:t>
      </w:r>
    </w:p>
    <w:p w14:paraId="5D07405A" w14:textId="01F6CC32" w:rsidR="00EC1C2A" w:rsidRPr="00EC516C" w:rsidRDefault="00EC1C2A" w:rsidP="00107945">
      <w:pPr>
        <w:spacing w:after="120"/>
        <w:ind w:left="720"/>
        <w:rPr>
          <w:sz w:val="22"/>
          <w:szCs w:val="22"/>
        </w:rPr>
      </w:pPr>
      <w:r w:rsidRPr="00EC516C">
        <w:rPr>
          <w:sz w:val="22"/>
          <w:szCs w:val="22"/>
        </w:rPr>
        <w:t xml:space="preserve">If there is no payment rate achieved in the above methodologies, </w:t>
      </w:r>
      <w:r w:rsidR="004147EB">
        <w:rPr>
          <w:sz w:val="22"/>
          <w:szCs w:val="22"/>
        </w:rPr>
        <w:t>payment</w:t>
      </w:r>
      <w:r w:rsidRPr="00EC516C">
        <w:rPr>
          <w:sz w:val="22"/>
          <w:szCs w:val="22"/>
        </w:rPr>
        <w:t xml:space="preserve"> shall be paid at [thirty to one hundred percent (30-100%)] of billed charges.</w:t>
      </w:r>
    </w:p>
    <w:p w14:paraId="7A3CA332" w14:textId="77777777" w:rsidR="00E81027" w:rsidRPr="0082243B" w:rsidRDefault="00E81027" w:rsidP="00E000A5">
      <w:pPr>
        <w:spacing w:after="120"/>
        <w:rPr>
          <w:b/>
          <w:sz w:val="22"/>
          <w:szCs w:val="22"/>
        </w:rPr>
      </w:pPr>
      <w:r w:rsidRPr="0082243B">
        <w:rPr>
          <w:b/>
          <w:sz w:val="22"/>
          <w:szCs w:val="22"/>
        </w:rPr>
        <w:t>II.</w:t>
      </w:r>
      <w:r w:rsidRPr="0082243B">
        <w:rPr>
          <w:b/>
          <w:sz w:val="22"/>
          <w:szCs w:val="22"/>
        </w:rPr>
        <w:tab/>
      </w:r>
      <w:r w:rsidRPr="0082243B">
        <w:rPr>
          <w:b/>
          <w:sz w:val="22"/>
          <w:szCs w:val="22"/>
          <w:u w:val="single"/>
        </w:rPr>
        <w:t>Professional Services:</w:t>
      </w:r>
      <w:r w:rsidRPr="0082243B">
        <w:rPr>
          <w:sz w:val="22"/>
          <w:szCs w:val="22"/>
        </w:rPr>
        <w:t xml:space="preserve"> </w:t>
      </w:r>
    </w:p>
    <w:p w14:paraId="034DA197" w14:textId="77777777" w:rsidR="00E81027" w:rsidRPr="0082243B" w:rsidRDefault="00E81027" w:rsidP="00E000A5">
      <w:pPr>
        <w:spacing w:after="120"/>
        <w:ind w:left="720"/>
        <w:rPr>
          <w:b/>
          <w:sz w:val="22"/>
          <w:szCs w:val="22"/>
          <w:u w:val="single"/>
        </w:rPr>
      </w:pPr>
      <w:r w:rsidRPr="0082243B">
        <w:rPr>
          <w:b/>
          <w:sz w:val="22"/>
          <w:szCs w:val="22"/>
          <w:u w:val="single"/>
        </w:rPr>
        <w:t>Hospital &amp; Clinic Based:</w:t>
      </w:r>
    </w:p>
    <w:p w14:paraId="543CCB09" w14:textId="5FE3A23E" w:rsidR="00E81027" w:rsidRPr="0082243B" w:rsidRDefault="00E81027" w:rsidP="00E000A5">
      <w:pPr>
        <w:spacing w:after="120"/>
        <w:ind w:left="720"/>
        <w:rPr>
          <w:sz w:val="22"/>
          <w:szCs w:val="22"/>
        </w:rPr>
      </w:pPr>
      <w:r w:rsidRPr="0082243B">
        <w:rPr>
          <w:sz w:val="22"/>
          <w:szCs w:val="22"/>
        </w:rPr>
        <w:t>[</w:t>
      </w:r>
      <w:r w:rsidR="004F45D2">
        <w:rPr>
          <w:sz w:val="22"/>
          <w:szCs w:val="22"/>
        </w:rPr>
        <w:t>N</w:t>
      </w:r>
      <w:r w:rsidR="0051330E">
        <w:rPr>
          <w:sz w:val="22"/>
          <w:szCs w:val="22"/>
        </w:rPr>
        <w:t>inety</w:t>
      </w:r>
      <w:r w:rsidRPr="0082243B">
        <w:rPr>
          <w:sz w:val="22"/>
          <w:szCs w:val="22"/>
        </w:rPr>
        <w:t xml:space="preserve"> </w:t>
      </w:r>
      <w:r w:rsidR="008D4A32">
        <w:rPr>
          <w:sz w:val="22"/>
          <w:szCs w:val="22"/>
        </w:rPr>
        <w:t>to</w:t>
      </w:r>
      <w:r w:rsidRPr="0082243B">
        <w:rPr>
          <w:sz w:val="22"/>
          <w:szCs w:val="22"/>
        </w:rPr>
        <w:t xml:space="preserve"> two hundred </w:t>
      </w:r>
      <w:r w:rsidR="00346FA3">
        <w:rPr>
          <w:sz w:val="22"/>
          <w:szCs w:val="22"/>
        </w:rPr>
        <w:t>seventy-five</w:t>
      </w:r>
      <w:r w:rsidRPr="0082243B">
        <w:rPr>
          <w:sz w:val="22"/>
          <w:szCs w:val="22"/>
        </w:rPr>
        <w:t xml:space="preserve"> percent </w:t>
      </w:r>
      <w:r w:rsidR="007701D9">
        <w:rPr>
          <w:sz w:val="22"/>
          <w:szCs w:val="22"/>
        </w:rPr>
        <w:t>(</w:t>
      </w:r>
      <w:r w:rsidR="008D4A32">
        <w:rPr>
          <w:sz w:val="22"/>
          <w:szCs w:val="22"/>
        </w:rPr>
        <w:t>90-</w:t>
      </w:r>
      <w:r w:rsidRPr="0082243B">
        <w:rPr>
          <w:sz w:val="22"/>
          <w:szCs w:val="22"/>
        </w:rPr>
        <w:t>(2</w:t>
      </w:r>
      <w:r w:rsidR="00346FA3">
        <w:rPr>
          <w:sz w:val="22"/>
          <w:szCs w:val="22"/>
        </w:rPr>
        <w:t>7</w:t>
      </w:r>
      <w:r w:rsidRPr="0082243B">
        <w:rPr>
          <w:sz w:val="22"/>
          <w:szCs w:val="22"/>
        </w:rPr>
        <w:t>5%)] of the prevailing local and geographically adjusted Medicare Fee-For-Service Program fee schedule in effect on the date of service.</w:t>
      </w:r>
    </w:p>
    <w:p w14:paraId="3B46066B" w14:textId="32440762" w:rsidR="00E000A5" w:rsidRDefault="00E81027" w:rsidP="00107945">
      <w:pPr>
        <w:spacing w:after="120"/>
        <w:ind w:left="720"/>
        <w:rPr>
          <w:b/>
          <w:sz w:val="22"/>
          <w:szCs w:val="22"/>
        </w:rPr>
      </w:pPr>
      <w:r w:rsidRPr="0082243B">
        <w:rPr>
          <w:sz w:val="22"/>
          <w:szCs w:val="22"/>
        </w:rPr>
        <w:t>If there is no payment rate in the prevailing local and geographically adjusted Medicare Fee-For-Service Program fee schedule in effect on the date of service, payment shall be at [</w:t>
      </w:r>
      <w:r w:rsidR="006441A8">
        <w:rPr>
          <w:sz w:val="22"/>
          <w:szCs w:val="22"/>
        </w:rPr>
        <w:t>fifty</w:t>
      </w:r>
      <w:r w:rsidR="006441A8" w:rsidRPr="0082243B">
        <w:rPr>
          <w:sz w:val="22"/>
          <w:szCs w:val="22"/>
        </w:rPr>
        <w:t xml:space="preserve"> </w:t>
      </w:r>
      <w:r w:rsidR="00DE6DB0">
        <w:rPr>
          <w:sz w:val="22"/>
          <w:szCs w:val="22"/>
        </w:rPr>
        <w:t>to</w:t>
      </w:r>
      <w:r w:rsidRPr="0082243B">
        <w:rPr>
          <w:sz w:val="22"/>
          <w:szCs w:val="22"/>
        </w:rPr>
        <w:t xml:space="preserve"> two hundred </w:t>
      </w:r>
      <w:r w:rsidR="00AB3966">
        <w:rPr>
          <w:sz w:val="22"/>
          <w:szCs w:val="22"/>
        </w:rPr>
        <w:t>seventy-five</w:t>
      </w:r>
      <w:r w:rsidRPr="0082243B">
        <w:rPr>
          <w:sz w:val="22"/>
          <w:szCs w:val="22"/>
        </w:rPr>
        <w:t xml:space="preserve"> percent (</w:t>
      </w:r>
      <w:r w:rsidR="006441A8">
        <w:rPr>
          <w:sz w:val="22"/>
          <w:szCs w:val="22"/>
        </w:rPr>
        <w:t>5</w:t>
      </w:r>
      <w:r w:rsidR="00DE6DB0">
        <w:rPr>
          <w:sz w:val="22"/>
          <w:szCs w:val="22"/>
        </w:rPr>
        <w:t>0-</w:t>
      </w:r>
      <w:r w:rsidRPr="0082243B">
        <w:rPr>
          <w:sz w:val="22"/>
          <w:szCs w:val="22"/>
        </w:rPr>
        <w:t>2</w:t>
      </w:r>
      <w:r w:rsidR="00AB3966">
        <w:rPr>
          <w:sz w:val="22"/>
          <w:szCs w:val="22"/>
        </w:rPr>
        <w:t>7</w:t>
      </w:r>
      <w:r w:rsidRPr="0082243B">
        <w:rPr>
          <w:sz w:val="22"/>
          <w:szCs w:val="22"/>
        </w:rPr>
        <w:t>5%)] of the Medicaid Fee-For-Service Program fee schedule in effect on the date of service.</w:t>
      </w:r>
      <w:r w:rsidRPr="0082243B">
        <w:rPr>
          <w:b/>
          <w:sz w:val="22"/>
          <w:szCs w:val="22"/>
        </w:rPr>
        <w:t xml:space="preserve">  </w:t>
      </w:r>
    </w:p>
    <w:p w14:paraId="087101CE" w14:textId="71B8DF5C" w:rsidR="00EC1C2A" w:rsidRPr="00EC516C" w:rsidRDefault="00EC1C2A" w:rsidP="00107945">
      <w:pPr>
        <w:spacing w:after="120"/>
        <w:ind w:left="720"/>
        <w:rPr>
          <w:sz w:val="22"/>
          <w:szCs w:val="22"/>
        </w:rPr>
      </w:pPr>
      <w:r w:rsidRPr="00EC516C">
        <w:rPr>
          <w:sz w:val="22"/>
          <w:szCs w:val="22"/>
        </w:rPr>
        <w:t xml:space="preserve">If there is no payment rate achieved in the above methodologies, </w:t>
      </w:r>
      <w:r w:rsidR="004147EB">
        <w:rPr>
          <w:sz w:val="22"/>
          <w:szCs w:val="22"/>
        </w:rPr>
        <w:t>payment</w:t>
      </w:r>
      <w:r w:rsidRPr="00EC516C">
        <w:rPr>
          <w:sz w:val="22"/>
          <w:szCs w:val="22"/>
        </w:rPr>
        <w:t xml:space="preserve"> shall be paid at [thirty to one hundred percent (30-100%)] of billed charges.</w:t>
      </w:r>
    </w:p>
    <w:p w14:paraId="3CFEB988" w14:textId="77777777" w:rsidR="00E000A5" w:rsidRPr="0082243B" w:rsidRDefault="00E000A5">
      <w:pPr>
        <w:spacing w:after="200" w:line="276" w:lineRule="auto"/>
        <w:rPr>
          <w:b/>
          <w:sz w:val="22"/>
          <w:szCs w:val="22"/>
        </w:rPr>
      </w:pPr>
      <w:r w:rsidRPr="0082243B">
        <w:rPr>
          <w:b/>
          <w:sz w:val="22"/>
          <w:szCs w:val="22"/>
        </w:rPr>
        <w:br w:type="page"/>
      </w:r>
    </w:p>
    <w:p w14:paraId="132066F5" w14:textId="77777777" w:rsidR="006E6BA4" w:rsidRPr="0082243B" w:rsidRDefault="00C61729" w:rsidP="006E6BA4">
      <w:pPr>
        <w:ind w:left="540" w:hanging="540"/>
        <w:jc w:val="center"/>
        <w:rPr>
          <w:rStyle w:val="MHCAttachment"/>
          <w:rFonts w:eastAsiaTheme="majorEastAsia"/>
          <w:b/>
          <w:color w:val="auto"/>
          <w:sz w:val="22"/>
          <w:szCs w:val="22"/>
        </w:rPr>
      </w:pPr>
      <w:r>
        <w:rPr>
          <w:rStyle w:val="MHCAttachment"/>
          <w:rFonts w:eastAsiaTheme="majorEastAsia"/>
          <w:b/>
          <w:color w:val="auto"/>
          <w:sz w:val="22"/>
          <w:szCs w:val="22"/>
        </w:rPr>
        <w:lastRenderedPageBreak/>
        <w:t>EXHIBIT 1</w:t>
      </w:r>
      <w:r w:rsidR="006E6BA4" w:rsidRPr="0082243B">
        <w:rPr>
          <w:rStyle w:val="MHCAttachment"/>
          <w:rFonts w:eastAsiaTheme="majorEastAsia"/>
          <w:b/>
          <w:color w:val="auto"/>
          <w:sz w:val="22"/>
          <w:szCs w:val="22"/>
        </w:rPr>
        <w:t>-C</w:t>
      </w:r>
    </w:p>
    <w:p w14:paraId="5D1A8298" w14:textId="5C5DD11E" w:rsidR="006E6BA4" w:rsidRPr="0082243B" w:rsidRDefault="006E6BA4" w:rsidP="00BE714C">
      <w:pPr>
        <w:spacing w:after="240"/>
        <w:ind w:left="547" w:hanging="547"/>
        <w:jc w:val="center"/>
        <w:rPr>
          <w:rStyle w:val="MHCAttachment"/>
          <w:rFonts w:eastAsiaTheme="majorEastAsia"/>
          <w:b/>
          <w:color w:val="auto"/>
          <w:sz w:val="22"/>
          <w:szCs w:val="22"/>
        </w:rPr>
      </w:pPr>
      <w:r w:rsidRPr="0082243B">
        <w:rPr>
          <w:rStyle w:val="MHCAttachment"/>
          <w:rFonts w:eastAsiaTheme="majorEastAsia"/>
          <w:b/>
          <w:color w:val="auto"/>
          <w:sz w:val="22"/>
          <w:szCs w:val="22"/>
        </w:rPr>
        <w:t xml:space="preserve">Compensation Schedule </w:t>
      </w:r>
      <w:r w:rsidR="00D67CED">
        <w:rPr>
          <w:rStyle w:val="MHCAttachment"/>
          <w:rFonts w:eastAsiaTheme="majorEastAsia"/>
          <w:b/>
          <w:color w:val="auto"/>
          <w:sz w:val="22"/>
          <w:szCs w:val="22"/>
        </w:rPr>
        <w:t>–</w:t>
      </w:r>
      <w:r w:rsidRPr="0082243B">
        <w:rPr>
          <w:rStyle w:val="MHCAttachment"/>
          <w:rFonts w:eastAsiaTheme="majorEastAsia"/>
          <w:b/>
          <w:color w:val="auto"/>
          <w:sz w:val="22"/>
          <w:szCs w:val="22"/>
        </w:rPr>
        <w:t xml:space="preserve"> </w:t>
      </w:r>
      <w:r w:rsidR="00D67CED">
        <w:rPr>
          <w:rStyle w:val="MHCAttachment"/>
          <w:rFonts w:eastAsiaTheme="majorEastAsia"/>
          <w:b/>
          <w:color w:val="auto"/>
          <w:sz w:val="22"/>
          <w:szCs w:val="22"/>
        </w:rPr>
        <w:t xml:space="preserve">Molina </w:t>
      </w:r>
      <w:r w:rsidRPr="0082243B">
        <w:rPr>
          <w:rStyle w:val="MHCAttachment"/>
          <w:rFonts w:eastAsiaTheme="majorEastAsia"/>
          <w:b/>
          <w:color w:val="auto"/>
          <w:sz w:val="22"/>
          <w:szCs w:val="22"/>
        </w:rPr>
        <w:t xml:space="preserve">Marketplace (Version 2) </w:t>
      </w:r>
    </w:p>
    <w:p w14:paraId="2470F961" w14:textId="3F7007CF" w:rsidR="0030071B" w:rsidRPr="00E60464" w:rsidRDefault="0030071B" w:rsidP="00BE714C">
      <w:pPr>
        <w:spacing w:after="120"/>
        <w:rPr>
          <w:rStyle w:val="MHCAttachment"/>
          <w:color w:val="auto"/>
          <w:sz w:val="22"/>
          <w:szCs w:val="22"/>
        </w:rPr>
      </w:pPr>
      <w:r w:rsidRPr="00E60464">
        <w:rPr>
          <w:sz w:val="22"/>
          <w:szCs w:val="22"/>
        </w:rPr>
        <w:t xml:space="preserve">Health Plan agrees to compensate Provider for Clean Claims for Covered Services rendered to Members, in accordance with Health Plan’s programs </w:t>
      </w:r>
      <w:r>
        <w:rPr>
          <w:sz w:val="22"/>
          <w:szCs w:val="22"/>
        </w:rPr>
        <w:t>participation</w:t>
      </w:r>
      <w:r w:rsidRPr="00E60464">
        <w:rPr>
          <w:sz w:val="22"/>
          <w:szCs w:val="22"/>
        </w:rPr>
        <w:t>, on a fee-for-services basis, at the lesser of; (</w:t>
      </w:r>
      <w:proofErr w:type="spellStart"/>
      <w:r w:rsidRPr="00E60464">
        <w:rPr>
          <w:sz w:val="22"/>
          <w:szCs w:val="22"/>
        </w:rPr>
        <w:t>i</w:t>
      </w:r>
      <w:proofErr w:type="spellEnd"/>
      <w:r w:rsidRPr="00E60464">
        <w:rPr>
          <w:sz w:val="22"/>
          <w:szCs w:val="22"/>
        </w:rPr>
        <w:t xml:space="preserve">) Provider’s </w:t>
      </w:r>
      <w:r w:rsidR="00F2648C">
        <w:rPr>
          <w:sz w:val="22"/>
          <w:szCs w:val="22"/>
        </w:rPr>
        <w:t>billed charges</w:t>
      </w:r>
      <w:r w:rsidRPr="00E60464">
        <w:rPr>
          <w:sz w:val="22"/>
          <w:szCs w:val="22"/>
        </w:rPr>
        <w:t>, or (ii) the amounts set forth below, less any applicable Member co-payments, deductibles, co-insurance, or amounts paid or to be paid by other liable third parties, if any:</w:t>
      </w:r>
    </w:p>
    <w:p w14:paraId="4BE1FB1E" w14:textId="77777777" w:rsidR="006E6BA4" w:rsidRPr="0082243B" w:rsidRDefault="006E6BA4" w:rsidP="000C3E04">
      <w:pPr>
        <w:spacing w:after="240"/>
        <w:rPr>
          <w:b/>
          <w:sz w:val="22"/>
          <w:szCs w:val="22"/>
          <w:u w:val="single"/>
        </w:rPr>
      </w:pPr>
      <w:r w:rsidRPr="0082243B">
        <w:rPr>
          <w:b/>
          <w:sz w:val="22"/>
          <w:szCs w:val="22"/>
          <w:u w:val="single"/>
        </w:rPr>
        <w:t xml:space="preserve">Critical Access Hospital: </w:t>
      </w:r>
    </w:p>
    <w:p w14:paraId="376B7B00" w14:textId="091EB474" w:rsidR="006E6BA4" w:rsidRPr="00BE714C" w:rsidRDefault="006E6BA4" w:rsidP="00BE714C">
      <w:pPr>
        <w:pStyle w:val="ListParagraph"/>
        <w:numPr>
          <w:ilvl w:val="0"/>
          <w:numId w:val="4"/>
        </w:numPr>
        <w:spacing w:after="120"/>
        <w:ind w:left="720"/>
        <w:rPr>
          <w:b/>
          <w:sz w:val="22"/>
          <w:szCs w:val="22"/>
          <w:u w:val="single"/>
        </w:rPr>
      </w:pPr>
      <w:r w:rsidRPr="00D67CED">
        <w:rPr>
          <w:rStyle w:val="MHCAttachment"/>
          <w:b/>
          <w:bCs/>
          <w:color w:val="auto"/>
          <w:sz w:val="22"/>
          <w:szCs w:val="22"/>
          <w:u w:val="single"/>
        </w:rPr>
        <w:t>Inpatient Services:</w:t>
      </w:r>
    </w:p>
    <w:p w14:paraId="5745468A" w14:textId="2B997C5D" w:rsidR="00067BB8" w:rsidRDefault="0030071B">
      <w:pPr>
        <w:spacing w:after="120"/>
        <w:ind w:left="720"/>
        <w:rPr>
          <w:sz w:val="22"/>
          <w:szCs w:val="22"/>
        </w:rPr>
      </w:pPr>
      <w:r w:rsidRPr="006927BF">
        <w:rPr>
          <w:sz w:val="22"/>
          <w:szCs w:val="22"/>
        </w:rPr>
        <w:t>[</w:t>
      </w:r>
      <w:r w:rsidR="004F45D2">
        <w:rPr>
          <w:sz w:val="22"/>
          <w:szCs w:val="22"/>
        </w:rPr>
        <w:t>N</w:t>
      </w:r>
      <w:r>
        <w:rPr>
          <w:sz w:val="22"/>
          <w:szCs w:val="22"/>
        </w:rPr>
        <w:t>inety</w:t>
      </w:r>
      <w:r w:rsidRPr="006927BF">
        <w:rPr>
          <w:sz w:val="22"/>
          <w:szCs w:val="22"/>
        </w:rPr>
        <w:t xml:space="preserve"> </w:t>
      </w:r>
      <w:r w:rsidR="008D4A32">
        <w:rPr>
          <w:sz w:val="22"/>
          <w:szCs w:val="22"/>
        </w:rPr>
        <w:t>to</w:t>
      </w:r>
      <w:r w:rsidRPr="006927BF">
        <w:rPr>
          <w:sz w:val="22"/>
          <w:szCs w:val="22"/>
        </w:rPr>
        <w:t xml:space="preserve"> two hundred </w:t>
      </w:r>
      <w:r w:rsidR="00AB3966">
        <w:rPr>
          <w:sz w:val="22"/>
          <w:szCs w:val="22"/>
        </w:rPr>
        <w:t>seventy-five</w:t>
      </w:r>
      <w:r>
        <w:rPr>
          <w:sz w:val="22"/>
          <w:szCs w:val="22"/>
        </w:rPr>
        <w:t xml:space="preserve"> </w:t>
      </w:r>
      <w:r w:rsidRPr="006927BF">
        <w:rPr>
          <w:sz w:val="22"/>
          <w:szCs w:val="22"/>
        </w:rPr>
        <w:t>percent (</w:t>
      </w:r>
      <w:r w:rsidR="008D4A32">
        <w:rPr>
          <w:sz w:val="22"/>
          <w:szCs w:val="22"/>
        </w:rPr>
        <w:t>90-</w:t>
      </w:r>
      <w:r w:rsidRPr="006927BF">
        <w:rPr>
          <w:sz w:val="22"/>
          <w:szCs w:val="22"/>
        </w:rPr>
        <w:t>2</w:t>
      </w:r>
      <w:r w:rsidR="00AB3966">
        <w:rPr>
          <w:sz w:val="22"/>
          <w:szCs w:val="22"/>
        </w:rPr>
        <w:t>7</w:t>
      </w:r>
      <w:r>
        <w:rPr>
          <w:sz w:val="22"/>
          <w:szCs w:val="22"/>
        </w:rPr>
        <w:t>5</w:t>
      </w:r>
      <w:r w:rsidRPr="006927BF">
        <w:rPr>
          <w:sz w:val="22"/>
          <w:szCs w:val="22"/>
        </w:rPr>
        <w:t xml:space="preserve">%)] </w:t>
      </w:r>
      <w:r w:rsidR="006E6BA4" w:rsidRPr="0082243B">
        <w:rPr>
          <w:sz w:val="22"/>
          <w:szCs w:val="22"/>
        </w:rPr>
        <w:t xml:space="preserve">of the Provider’s Medicare Final Critical Access Hospital (CAH) inpatient payment rates in place at the time of delivery of services as known by Health Plan. </w:t>
      </w:r>
    </w:p>
    <w:p w14:paraId="78B957DA" w14:textId="38E57EFB" w:rsidR="006E6BA4" w:rsidRPr="0082243B" w:rsidRDefault="006E6BA4" w:rsidP="00BE714C">
      <w:pPr>
        <w:spacing w:after="120"/>
        <w:ind w:left="720"/>
        <w:rPr>
          <w:b/>
          <w:sz w:val="22"/>
          <w:szCs w:val="22"/>
          <w:u w:val="single"/>
        </w:rPr>
      </w:pPr>
      <w:r w:rsidRPr="0082243B">
        <w:rPr>
          <w:b/>
          <w:sz w:val="22"/>
          <w:szCs w:val="22"/>
          <w:u w:val="single"/>
        </w:rPr>
        <w:t>Outpatient Services:</w:t>
      </w:r>
    </w:p>
    <w:p w14:paraId="796C47D1" w14:textId="3269542C" w:rsidR="006E6BA4" w:rsidRDefault="0030071B" w:rsidP="00D67CED">
      <w:pPr>
        <w:spacing w:after="120"/>
        <w:ind w:left="720"/>
        <w:rPr>
          <w:sz w:val="22"/>
          <w:szCs w:val="22"/>
        </w:rPr>
      </w:pPr>
      <w:r w:rsidRPr="006927BF">
        <w:rPr>
          <w:sz w:val="22"/>
          <w:szCs w:val="22"/>
        </w:rPr>
        <w:t>[</w:t>
      </w:r>
      <w:r w:rsidR="004F45D2">
        <w:rPr>
          <w:sz w:val="22"/>
          <w:szCs w:val="22"/>
        </w:rPr>
        <w:t>N</w:t>
      </w:r>
      <w:r>
        <w:rPr>
          <w:sz w:val="22"/>
          <w:szCs w:val="22"/>
        </w:rPr>
        <w:t>inety</w:t>
      </w:r>
      <w:r w:rsidRPr="006927BF">
        <w:rPr>
          <w:sz w:val="22"/>
          <w:szCs w:val="22"/>
        </w:rPr>
        <w:t xml:space="preserve"> </w:t>
      </w:r>
      <w:r w:rsidR="008D4A32">
        <w:rPr>
          <w:sz w:val="22"/>
          <w:szCs w:val="22"/>
        </w:rPr>
        <w:t>to</w:t>
      </w:r>
      <w:r w:rsidRPr="006927BF">
        <w:rPr>
          <w:sz w:val="22"/>
          <w:szCs w:val="22"/>
        </w:rPr>
        <w:t xml:space="preserve"> two hundred </w:t>
      </w:r>
      <w:r w:rsidR="00AB3966">
        <w:rPr>
          <w:sz w:val="22"/>
          <w:szCs w:val="22"/>
        </w:rPr>
        <w:t>seventy-five</w:t>
      </w:r>
      <w:r>
        <w:rPr>
          <w:sz w:val="22"/>
          <w:szCs w:val="22"/>
        </w:rPr>
        <w:t xml:space="preserve"> </w:t>
      </w:r>
      <w:r w:rsidRPr="006927BF">
        <w:rPr>
          <w:sz w:val="22"/>
          <w:szCs w:val="22"/>
        </w:rPr>
        <w:t>percent (</w:t>
      </w:r>
      <w:r w:rsidR="008D4A32">
        <w:rPr>
          <w:sz w:val="22"/>
          <w:szCs w:val="22"/>
        </w:rPr>
        <w:t>90-</w:t>
      </w:r>
      <w:r w:rsidRPr="006927BF">
        <w:rPr>
          <w:sz w:val="22"/>
          <w:szCs w:val="22"/>
        </w:rPr>
        <w:t>2</w:t>
      </w:r>
      <w:r w:rsidR="00AB3966">
        <w:rPr>
          <w:sz w:val="22"/>
          <w:szCs w:val="22"/>
        </w:rPr>
        <w:t>7</w:t>
      </w:r>
      <w:r>
        <w:rPr>
          <w:sz w:val="22"/>
          <w:szCs w:val="22"/>
        </w:rPr>
        <w:t>5%)</w:t>
      </w:r>
      <w:r w:rsidRPr="006927BF">
        <w:rPr>
          <w:sz w:val="22"/>
          <w:szCs w:val="22"/>
        </w:rPr>
        <w:t xml:space="preserve">] </w:t>
      </w:r>
      <w:r w:rsidR="006E6BA4" w:rsidRPr="0082243B">
        <w:rPr>
          <w:sz w:val="22"/>
          <w:szCs w:val="22"/>
        </w:rPr>
        <w:t xml:space="preserve">of the Provider’s Medicare Final Critical Access Hospital (CAH) outpatient payment rates in place at the time of delivery of services as known by Health Plan. </w:t>
      </w:r>
    </w:p>
    <w:p w14:paraId="4A0C266B" w14:textId="2FC37DB4" w:rsidR="006E6BA4" w:rsidRPr="00BE714C" w:rsidRDefault="006E6BA4" w:rsidP="00BE714C">
      <w:pPr>
        <w:pStyle w:val="ListParagraph"/>
        <w:numPr>
          <w:ilvl w:val="0"/>
          <w:numId w:val="4"/>
        </w:numPr>
        <w:spacing w:after="120"/>
        <w:ind w:left="720"/>
        <w:rPr>
          <w:b/>
          <w:sz w:val="22"/>
          <w:szCs w:val="22"/>
          <w:u w:val="single"/>
        </w:rPr>
      </w:pPr>
      <w:r w:rsidRPr="00BE714C">
        <w:rPr>
          <w:b/>
          <w:sz w:val="22"/>
          <w:szCs w:val="22"/>
          <w:u w:val="single"/>
        </w:rPr>
        <w:t>Professional Services:</w:t>
      </w:r>
    </w:p>
    <w:p w14:paraId="4F2ABCB3" w14:textId="657FCFDE" w:rsidR="006E6BA4" w:rsidRPr="0082243B" w:rsidRDefault="0030071B" w:rsidP="00BE714C">
      <w:pPr>
        <w:spacing w:after="120"/>
        <w:ind w:left="720"/>
        <w:rPr>
          <w:rStyle w:val="MHCAttachment"/>
          <w:color w:val="auto"/>
          <w:sz w:val="22"/>
          <w:szCs w:val="22"/>
        </w:rPr>
      </w:pPr>
      <w:r w:rsidRPr="006927BF">
        <w:rPr>
          <w:sz w:val="22"/>
          <w:szCs w:val="22"/>
        </w:rPr>
        <w:t>[</w:t>
      </w:r>
      <w:r w:rsidR="004F45D2">
        <w:rPr>
          <w:sz w:val="22"/>
          <w:szCs w:val="22"/>
        </w:rPr>
        <w:t>N</w:t>
      </w:r>
      <w:r>
        <w:rPr>
          <w:sz w:val="22"/>
          <w:szCs w:val="22"/>
        </w:rPr>
        <w:t>inety</w:t>
      </w:r>
      <w:r w:rsidRPr="006927BF">
        <w:rPr>
          <w:sz w:val="22"/>
          <w:szCs w:val="22"/>
        </w:rPr>
        <w:t xml:space="preserve"> </w:t>
      </w:r>
      <w:r w:rsidR="008D4A32">
        <w:rPr>
          <w:sz w:val="22"/>
          <w:szCs w:val="22"/>
        </w:rPr>
        <w:t>to</w:t>
      </w:r>
      <w:r w:rsidRPr="006927BF">
        <w:rPr>
          <w:sz w:val="22"/>
          <w:szCs w:val="22"/>
        </w:rPr>
        <w:t xml:space="preserve"> two hundred </w:t>
      </w:r>
      <w:r w:rsidR="00AB3966">
        <w:rPr>
          <w:sz w:val="22"/>
          <w:szCs w:val="22"/>
        </w:rPr>
        <w:t>seventy-five</w:t>
      </w:r>
      <w:r w:rsidRPr="006927BF">
        <w:rPr>
          <w:sz w:val="22"/>
          <w:szCs w:val="22"/>
        </w:rPr>
        <w:t xml:space="preserve"> percent (</w:t>
      </w:r>
      <w:r w:rsidR="008D4A32">
        <w:rPr>
          <w:sz w:val="22"/>
          <w:szCs w:val="22"/>
        </w:rPr>
        <w:t>90-</w:t>
      </w:r>
      <w:r w:rsidRPr="006927BF">
        <w:rPr>
          <w:sz w:val="22"/>
          <w:szCs w:val="22"/>
        </w:rPr>
        <w:t>2</w:t>
      </w:r>
      <w:r w:rsidR="00AB3966">
        <w:rPr>
          <w:sz w:val="22"/>
          <w:szCs w:val="22"/>
        </w:rPr>
        <w:t>7</w:t>
      </w:r>
      <w:r>
        <w:rPr>
          <w:sz w:val="22"/>
          <w:szCs w:val="22"/>
        </w:rPr>
        <w:t>5</w:t>
      </w:r>
      <w:r w:rsidRPr="006927BF">
        <w:rPr>
          <w:sz w:val="22"/>
          <w:szCs w:val="22"/>
        </w:rPr>
        <w:t xml:space="preserve">%)] </w:t>
      </w:r>
      <w:r w:rsidR="006E6BA4" w:rsidRPr="0082243B">
        <w:rPr>
          <w:sz w:val="22"/>
          <w:szCs w:val="22"/>
        </w:rPr>
        <w:t>of the payment Provider would otherwise have been entitled to</w:t>
      </w:r>
      <w:r w:rsidR="007171B6">
        <w:rPr>
          <w:sz w:val="22"/>
          <w:szCs w:val="22"/>
        </w:rPr>
        <w:t>,</w:t>
      </w:r>
      <w:r w:rsidR="006E6BA4" w:rsidRPr="0082243B">
        <w:rPr>
          <w:sz w:val="22"/>
          <w:szCs w:val="22"/>
        </w:rPr>
        <w:t xml:space="preserve"> had the Covered Services been billed directly under the Medicare Fee-For-Service Program allowable payment rates, as of the date of service.</w:t>
      </w:r>
      <w:r w:rsidR="006E6BA4" w:rsidRPr="0082243B">
        <w:rPr>
          <w:rStyle w:val="MHCAttachment"/>
          <w:color w:val="auto"/>
          <w:sz w:val="22"/>
          <w:szCs w:val="22"/>
        </w:rPr>
        <w:t xml:space="preserve"> </w:t>
      </w:r>
    </w:p>
    <w:p w14:paraId="7E33F6EC" w14:textId="609A253D" w:rsidR="008D4A32" w:rsidRDefault="006E6BA4" w:rsidP="00D67CED">
      <w:pPr>
        <w:spacing w:after="120"/>
        <w:ind w:left="720"/>
        <w:rPr>
          <w:sz w:val="22"/>
          <w:szCs w:val="22"/>
        </w:rPr>
      </w:pPr>
      <w:r w:rsidRPr="0082243B">
        <w:rPr>
          <w:sz w:val="22"/>
          <w:szCs w:val="22"/>
        </w:rPr>
        <w:t xml:space="preserve">If there is no payment rate in the Medicare payment program as of the date of service, payment shall be at </w:t>
      </w:r>
      <w:r w:rsidR="0030071B" w:rsidRPr="006927BF">
        <w:rPr>
          <w:sz w:val="22"/>
          <w:szCs w:val="22"/>
        </w:rPr>
        <w:t>[</w:t>
      </w:r>
      <w:r w:rsidR="006441A8">
        <w:rPr>
          <w:sz w:val="22"/>
          <w:szCs w:val="22"/>
        </w:rPr>
        <w:t>fifty</w:t>
      </w:r>
      <w:r w:rsidR="006441A8" w:rsidRPr="006927BF">
        <w:rPr>
          <w:sz w:val="22"/>
          <w:szCs w:val="22"/>
        </w:rPr>
        <w:t xml:space="preserve"> </w:t>
      </w:r>
      <w:r w:rsidR="008D4A32">
        <w:rPr>
          <w:sz w:val="22"/>
          <w:szCs w:val="22"/>
        </w:rPr>
        <w:t xml:space="preserve">to </w:t>
      </w:r>
      <w:r w:rsidRPr="0082243B">
        <w:rPr>
          <w:sz w:val="22"/>
          <w:szCs w:val="22"/>
        </w:rPr>
        <w:t xml:space="preserve">two hundred </w:t>
      </w:r>
      <w:r w:rsidR="00AB3966">
        <w:rPr>
          <w:sz w:val="22"/>
          <w:szCs w:val="22"/>
        </w:rPr>
        <w:t>seventy-five</w:t>
      </w:r>
      <w:r w:rsidRPr="0082243B">
        <w:rPr>
          <w:sz w:val="22"/>
          <w:szCs w:val="22"/>
        </w:rPr>
        <w:t xml:space="preserve"> percent (</w:t>
      </w:r>
      <w:r w:rsidR="00F52949">
        <w:rPr>
          <w:sz w:val="22"/>
          <w:szCs w:val="22"/>
        </w:rPr>
        <w:t>5</w:t>
      </w:r>
      <w:r w:rsidR="008D4A32">
        <w:rPr>
          <w:sz w:val="22"/>
          <w:szCs w:val="22"/>
        </w:rPr>
        <w:t>0-</w:t>
      </w:r>
      <w:r w:rsidRPr="0082243B">
        <w:rPr>
          <w:sz w:val="22"/>
          <w:szCs w:val="22"/>
        </w:rPr>
        <w:t>2</w:t>
      </w:r>
      <w:r w:rsidR="00AB3966">
        <w:rPr>
          <w:sz w:val="22"/>
          <w:szCs w:val="22"/>
        </w:rPr>
        <w:t>7</w:t>
      </w:r>
      <w:r w:rsidRPr="0082243B">
        <w:rPr>
          <w:sz w:val="22"/>
          <w:szCs w:val="22"/>
        </w:rPr>
        <w:t xml:space="preserve">5%)] of the prevailing </w:t>
      </w:r>
      <w:r w:rsidR="006C0403">
        <w:rPr>
          <w:sz w:val="22"/>
          <w:szCs w:val="22"/>
        </w:rPr>
        <w:t xml:space="preserve">State of Washington </w:t>
      </w:r>
      <w:r w:rsidRPr="0082243B">
        <w:rPr>
          <w:sz w:val="22"/>
          <w:szCs w:val="22"/>
        </w:rPr>
        <w:t>Medicaid Fee-For-Service Program fee schedule in effect on the date of service</w:t>
      </w:r>
      <w:r w:rsidR="008D4A32">
        <w:rPr>
          <w:sz w:val="22"/>
          <w:szCs w:val="22"/>
        </w:rPr>
        <w:t>.</w:t>
      </w:r>
    </w:p>
    <w:p w14:paraId="2A94ACA7" w14:textId="77777777" w:rsidR="008D4A32" w:rsidRPr="00503B39" w:rsidRDefault="008D4A32" w:rsidP="008D4A32">
      <w:pPr>
        <w:spacing w:after="120"/>
        <w:ind w:left="720"/>
        <w:rPr>
          <w:sz w:val="22"/>
          <w:szCs w:val="22"/>
        </w:rPr>
      </w:pPr>
      <w:r w:rsidRPr="00503B39">
        <w:rPr>
          <w:sz w:val="22"/>
          <w:szCs w:val="22"/>
        </w:rPr>
        <w:t xml:space="preserve">If there is no payment rate achieved in the above methodologies, </w:t>
      </w:r>
      <w:r>
        <w:rPr>
          <w:sz w:val="22"/>
          <w:szCs w:val="22"/>
        </w:rPr>
        <w:t>payment</w:t>
      </w:r>
      <w:r w:rsidRPr="00503B39">
        <w:rPr>
          <w:sz w:val="22"/>
          <w:szCs w:val="22"/>
        </w:rPr>
        <w:t xml:space="preserve"> shall be paid at [thirty to one hundred percent (30-100%)] of billed charges.</w:t>
      </w:r>
    </w:p>
    <w:p w14:paraId="549BD847" w14:textId="149376F2" w:rsidR="006E6BA4" w:rsidRPr="0082243B" w:rsidRDefault="006E6BA4" w:rsidP="00E000A5">
      <w:pPr>
        <w:pStyle w:val="Default"/>
        <w:spacing w:after="120"/>
        <w:rPr>
          <w:color w:val="auto"/>
          <w:sz w:val="22"/>
          <w:szCs w:val="22"/>
          <w:u w:val="single"/>
        </w:rPr>
      </w:pPr>
      <w:r w:rsidRPr="0082243B">
        <w:rPr>
          <w:b/>
          <w:bCs/>
          <w:color w:val="auto"/>
          <w:sz w:val="22"/>
          <w:szCs w:val="22"/>
          <w:u w:val="single"/>
        </w:rPr>
        <w:t xml:space="preserve">Updates to </w:t>
      </w:r>
      <w:r w:rsidR="004147EB">
        <w:rPr>
          <w:b/>
          <w:bCs/>
          <w:color w:val="auto"/>
          <w:sz w:val="22"/>
          <w:szCs w:val="22"/>
          <w:u w:val="single"/>
        </w:rPr>
        <w:t>Payment</w:t>
      </w:r>
      <w:r w:rsidRPr="0082243B">
        <w:rPr>
          <w:b/>
          <w:bCs/>
          <w:color w:val="auto"/>
          <w:sz w:val="22"/>
          <w:szCs w:val="22"/>
          <w:u w:val="single"/>
        </w:rPr>
        <w:t xml:space="preserve">: </w:t>
      </w:r>
    </w:p>
    <w:p w14:paraId="79C4FF98" w14:textId="7846D6F6" w:rsidR="006E6BA4" w:rsidRDefault="006E6BA4" w:rsidP="00E000A5">
      <w:pPr>
        <w:spacing w:after="120"/>
        <w:rPr>
          <w:sz w:val="22"/>
          <w:szCs w:val="22"/>
        </w:rPr>
      </w:pPr>
      <w:r w:rsidRPr="0082243B">
        <w:rPr>
          <w:sz w:val="22"/>
          <w:szCs w:val="22"/>
        </w:rPr>
        <w:t xml:space="preserve">Provider shall notify Health Plan of any updates to their Medicare </w:t>
      </w:r>
      <w:r w:rsidR="004147EB">
        <w:rPr>
          <w:sz w:val="22"/>
          <w:szCs w:val="22"/>
        </w:rPr>
        <w:t>payment</w:t>
      </w:r>
      <w:r w:rsidRPr="0082243B">
        <w:rPr>
          <w:sz w:val="22"/>
          <w:szCs w:val="22"/>
        </w:rPr>
        <w:t xml:space="preserve"> rates by CMS. Rate letter(s) shall be provided to Health Plan within 30 days of receipt by Provider.</w:t>
      </w:r>
    </w:p>
    <w:p w14:paraId="38FADDEA" w14:textId="6472098B" w:rsidR="004F72AC" w:rsidRDefault="004F72AC">
      <w:pPr>
        <w:spacing w:after="200" w:line="276" w:lineRule="auto"/>
        <w:rPr>
          <w:sz w:val="22"/>
          <w:szCs w:val="22"/>
        </w:rPr>
      </w:pPr>
      <w:r>
        <w:rPr>
          <w:sz w:val="22"/>
          <w:szCs w:val="22"/>
        </w:rPr>
        <w:br w:type="page"/>
      </w:r>
    </w:p>
    <w:p w14:paraId="78247CE0" w14:textId="77777777" w:rsidR="00F5559F" w:rsidRPr="007B6611" w:rsidRDefault="00F5559F" w:rsidP="00F5559F">
      <w:pPr>
        <w:jc w:val="center"/>
        <w:rPr>
          <w:b/>
          <w:caps/>
          <w:sz w:val="22"/>
          <w:szCs w:val="22"/>
        </w:rPr>
      </w:pPr>
      <w:r w:rsidRPr="007B6611">
        <w:rPr>
          <w:b/>
          <w:caps/>
          <w:sz w:val="22"/>
          <w:szCs w:val="22"/>
        </w:rPr>
        <w:lastRenderedPageBreak/>
        <w:t>exhibit 1-C</w:t>
      </w:r>
    </w:p>
    <w:p w14:paraId="2AD79470" w14:textId="77777777" w:rsidR="00F5559F" w:rsidRPr="007B6611" w:rsidRDefault="00F5559F" w:rsidP="0031461C">
      <w:pPr>
        <w:spacing w:after="120"/>
        <w:jc w:val="center"/>
        <w:rPr>
          <w:b/>
          <w:sz w:val="22"/>
          <w:szCs w:val="22"/>
        </w:rPr>
      </w:pPr>
      <w:r w:rsidRPr="007B6611">
        <w:rPr>
          <w:b/>
          <w:sz w:val="22"/>
          <w:szCs w:val="22"/>
        </w:rPr>
        <w:t>Compensation Schedule</w:t>
      </w:r>
      <w:bookmarkStart w:id="8" w:name="_Hlk56698133"/>
      <w:r w:rsidRPr="007B6611">
        <w:rPr>
          <w:b/>
          <w:sz w:val="22"/>
          <w:szCs w:val="22"/>
        </w:rPr>
        <w:t xml:space="preserve"> </w:t>
      </w:r>
      <w:bookmarkEnd w:id="8"/>
      <w:r>
        <w:rPr>
          <w:b/>
          <w:sz w:val="22"/>
          <w:szCs w:val="22"/>
        </w:rPr>
        <w:t xml:space="preserve">- </w:t>
      </w:r>
      <w:r w:rsidRPr="007B6611">
        <w:rPr>
          <w:b/>
          <w:sz w:val="22"/>
          <w:szCs w:val="22"/>
        </w:rPr>
        <w:t>Molina Marketplace</w:t>
      </w:r>
      <w:r>
        <w:rPr>
          <w:b/>
          <w:sz w:val="22"/>
          <w:szCs w:val="22"/>
        </w:rPr>
        <w:t xml:space="preserve"> (Version 3)</w:t>
      </w:r>
    </w:p>
    <w:p w14:paraId="2B66584B" w14:textId="77777777" w:rsidR="00F5559F" w:rsidRPr="007B6611" w:rsidRDefault="00F5559F" w:rsidP="00F5559F">
      <w:pPr>
        <w:numPr>
          <w:ilvl w:val="1"/>
          <w:numId w:val="6"/>
        </w:numPr>
        <w:tabs>
          <w:tab w:val="left" w:pos="540"/>
        </w:tabs>
        <w:spacing w:after="120"/>
        <w:ind w:left="540" w:hanging="540"/>
        <w:rPr>
          <w:sz w:val="22"/>
          <w:szCs w:val="22"/>
        </w:rPr>
      </w:pPr>
      <w:r w:rsidRPr="007B6611">
        <w:rPr>
          <w:b/>
          <w:sz w:val="22"/>
          <w:szCs w:val="22"/>
        </w:rPr>
        <w:t xml:space="preserve">Compensation for Molina Marketplace. </w:t>
      </w:r>
    </w:p>
    <w:p w14:paraId="1055F34A" w14:textId="77777777" w:rsidR="00F5559F" w:rsidRPr="007B6611" w:rsidRDefault="00F5559F" w:rsidP="00F5559F">
      <w:pPr>
        <w:numPr>
          <w:ilvl w:val="2"/>
          <w:numId w:val="5"/>
        </w:numPr>
        <w:tabs>
          <w:tab w:val="left" w:pos="900"/>
        </w:tabs>
        <w:spacing w:after="120"/>
        <w:ind w:left="900" w:hanging="360"/>
        <w:rPr>
          <w:sz w:val="22"/>
          <w:szCs w:val="22"/>
        </w:rPr>
      </w:pPr>
      <w:r w:rsidRPr="007B6611">
        <w:rPr>
          <w:b/>
          <w:sz w:val="22"/>
          <w:szCs w:val="22"/>
        </w:rPr>
        <w:t>Inpatient and Outpatient Covered Services.</w:t>
      </w:r>
      <w:r w:rsidRPr="007B6611">
        <w:rPr>
          <w:sz w:val="22"/>
          <w:szCs w:val="22"/>
        </w:rPr>
        <w:t xml:space="preserve"> Except for other facility Covered Services in </w:t>
      </w:r>
      <w:r w:rsidRPr="007B6611">
        <w:rPr>
          <w:sz w:val="22"/>
          <w:szCs w:val="22"/>
          <w:u w:val="single"/>
        </w:rPr>
        <w:t>Section 1.1 b.</w:t>
      </w:r>
      <w:r w:rsidRPr="007B6611">
        <w:rPr>
          <w:sz w:val="22"/>
          <w:szCs w:val="22"/>
        </w:rPr>
        <w:t xml:space="preserve"> of this attachment, Health Plan agrees to compensate Provider on a fee-for-service basis for inpatient and outpatient Covered Services provided under the Molina Marketplace Product that are determined by Health Plan to be payable pursuant to Laws, Government Program Requirements, and this Agreement and that are submitted on a Clean Claim, less any applicable amounts paid or to be paid by other liable third-parties and the Member for cost-sharing, including, but not limited to, co-payments, deductibles, or co-insurances, if any, at the lesser of: (</w:t>
      </w:r>
      <w:proofErr w:type="spellStart"/>
      <w:r w:rsidRPr="007B6611">
        <w:rPr>
          <w:sz w:val="22"/>
          <w:szCs w:val="22"/>
        </w:rPr>
        <w:t>i</w:t>
      </w:r>
      <w:proofErr w:type="spellEnd"/>
      <w:r w:rsidRPr="007B6611">
        <w:rPr>
          <w:sz w:val="22"/>
          <w:szCs w:val="22"/>
        </w:rPr>
        <w:t>) Provider’s billed charges; or (ii) the following amounts in effect for the Date of Service.</w:t>
      </w:r>
      <w:bookmarkStart w:id="9" w:name="_Hlk83284023"/>
    </w:p>
    <w:p w14:paraId="4C6320A5" w14:textId="77777777" w:rsidR="00F5559F" w:rsidRPr="007B6611" w:rsidRDefault="00F5559F" w:rsidP="00F5559F">
      <w:pPr>
        <w:numPr>
          <w:ilvl w:val="3"/>
          <w:numId w:val="5"/>
        </w:numPr>
        <w:spacing w:after="120"/>
        <w:ind w:left="1260" w:hanging="180"/>
        <w:rPr>
          <w:sz w:val="22"/>
          <w:szCs w:val="22"/>
        </w:rPr>
      </w:pPr>
      <w:r w:rsidRPr="007B6611">
        <w:rPr>
          <w:b/>
          <w:sz w:val="22"/>
          <w:szCs w:val="22"/>
        </w:rPr>
        <w:t xml:space="preserve">Inpatient Covered Services. </w:t>
      </w:r>
      <w:bookmarkEnd w:id="9"/>
      <w:r w:rsidRPr="007B6611">
        <w:rPr>
          <w:sz w:val="22"/>
          <w:szCs w:val="22"/>
        </w:rPr>
        <w:t xml:space="preserve">For inpatient Covered Services, at </w:t>
      </w:r>
      <w:r>
        <w:rPr>
          <w:sz w:val="22"/>
          <w:szCs w:val="22"/>
        </w:rPr>
        <w:t>[eighty to four</w:t>
      </w:r>
      <w:r w:rsidRPr="007B6611">
        <w:rPr>
          <w:sz w:val="22"/>
          <w:szCs w:val="22"/>
        </w:rPr>
        <w:t xml:space="preserve"> hundred percent (</w:t>
      </w:r>
      <w:r>
        <w:rPr>
          <w:sz w:val="22"/>
          <w:szCs w:val="22"/>
        </w:rPr>
        <w:t>80-4</w:t>
      </w:r>
      <w:r w:rsidRPr="007B6611">
        <w:rPr>
          <w:sz w:val="22"/>
          <w:szCs w:val="22"/>
        </w:rPr>
        <w:t>00%)</w:t>
      </w:r>
      <w:r>
        <w:rPr>
          <w:sz w:val="22"/>
          <w:szCs w:val="22"/>
        </w:rPr>
        <w:t>]</w:t>
      </w:r>
      <w:r w:rsidRPr="007B6611">
        <w:rPr>
          <w:sz w:val="22"/>
          <w:szCs w:val="22"/>
        </w:rPr>
        <w:t xml:space="preserve"> of the 2021 Medicare base diagnosis related group (“DRG”) rate that is used in the Medicare Fee-for-Service calculation (“Marketplace IP Rate”). Any DRGs added after 2021 will be based on the DRG weights established by CMS when the DRG is added to the Medicare fee schedule. </w:t>
      </w:r>
      <w:bookmarkStart w:id="10" w:name="_Hlk106628298"/>
      <w:r w:rsidRPr="007B6611">
        <w:rPr>
          <w:sz w:val="22"/>
          <w:szCs w:val="22"/>
        </w:rPr>
        <w:t xml:space="preserve">The Service Categories identified by the Identifier Codes in </w:t>
      </w:r>
      <w:r w:rsidRPr="007B6611">
        <w:rPr>
          <w:sz w:val="22"/>
          <w:szCs w:val="22"/>
          <w:u w:val="single"/>
        </w:rPr>
        <w:t>Table 1</w:t>
      </w:r>
      <w:r w:rsidRPr="007B6611">
        <w:rPr>
          <w:sz w:val="22"/>
          <w:szCs w:val="22"/>
        </w:rPr>
        <w:t xml:space="preserve"> below will not be paid according to the Marketplace IP Rate and are reimbursed pursuant to the all-inclusive rates set forth in </w:t>
      </w:r>
      <w:r w:rsidRPr="007B6611">
        <w:rPr>
          <w:sz w:val="22"/>
          <w:szCs w:val="22"/>
          <w:u w:val="single"/>
        </w:rPr>
        <w:t>Table 1</w:t>
      </w:r>
      <w:r w:rsidRPr="007B6611">
        <w:rPr>
          <w:sz w:val="22"/>
          <w:szCs w:val="22"/>
        </w:rPr>
        <w:t>.</w:t>
      </w:r>
    </w:p>
    <w:bookmarkEnd w:id="10"/>
    <w:p w14:paraId="11E82DB7" w14:textId="77777777" w:rsidR="00F5559F" w:rsidRPr="007B6611" w:rsidRDefault="00F5559F" w:rsidP="00F5559F">
      <w:pPr>
        <w:pStyle w:val="ListParagraph"/>
        <w:tabs>
          <w:tab w:val="left" w:pos="540"/>
        </w:tabs>
        <w:ind w:left="900"/>
        <w:contextualSpacing w:val="0"/>
        <w:jc w:val="center"/>
        <w:rPr>
          <w:b/>
          <w:bCs/>
          <w:sz w:val="22"/>
          <w:szCs w:val="22"/>
          <w:u w:val="single"/>
        </w:rPr>
      </w:pPr>
      <w:r w:rsidRPr="007B6611">
        <w:rPr>
          <w:b/>
          <w:bCs/>
          <w:sz w:val="22"/>
          <w:szCs w:val="22"/>
          <w:u w:val="single"/>
        </w:rPr>
        <w:t>Table 1</w:t>
      </w:r>
    </w:p>
    <w:tbl>
      <w:tblPr>
        <w:tblStyle w:val="TableGrid"/>
        <w:tblW w:w="0" w:type="auto"/>
        <w:tblInd w:w="580" w:type="dxa"/>
        <w:tblLook w:val="04A0" w:firstRow="1" w:lastRow="0" w:firstColumn="1" w:lastColumn="0" w:noHBand="0" w:noVBand="1"/>
      </w:tblPr>
      <w:tblGrid>
        <w:gridCol w:w="2870"/>
        <w:gridCol w:w="2917"/>
        <w:gridCol w:w="1975"/>
        <w:gridCol w:w="1728"/>
      </w:tblGrid>
      <w:tr w:rsidR="00F5559F" w:rsidRPr="007B6611" w14:paraId="08F2799D" w14:textId="77777777" w:rsidTr="00C94B41">
        <w:tc>
          <w:tcPr>
            <w:tcW w:w="2909" w:type="dxa"/>
            <w:vAlign w:val="center"/>
          </w:tcPr>
          <w:p w14:paraId="132E7BCE" w14:textId="77777777" w:rsidR="00F5559F" w:rsidRPr="007B6611" w:rsidRDefault="00F5559F" w:rsidP="00C94B41">
            <w:pPr>
              <w:spacing w:before="60" w:after="60"/>
              <w:jc w:val="center"/>
              <w:rPr>
                <w:b/>
                <w:bCs/>
                <w:sz w:val="22"/>
                <w:szCs w:val="22"/>
              </w:rPr>
            </w:pPr>
            <w:bookmarkStart w:id="11" w:name="_Hlk106627579"/>
            <w:r w:rsidRPr="007B6611">
              <w:rPr>
                <w:b/>
                <w:bCs/>
                <w:sz w:val="22"/>
                <w:szCs w:val="22"/>
              </w:rPr>
              <w:t>Service Category</w:t>
            </w:r>
          </w:p>
        </w:tc>
        <w:tc>
          <w:tcPr>
            <w:tcW w:w="2982" w:type="dxa"/>
            <w:vAlign w:val="center"/>
          </w:tcPr>
          <w:p w14:paraId="79505BC2" w14:textId="77777777" w:rsidR="00F5559F" w:rsidRPr="007B6611" w:rsidRDefault="00F5559F" w:rsidP="00C94B41">
            <w:pPr>
              <w:spacing w:before="60" w:after="60"/>
              <w:jc w:val="center"/>
              <w:rPr>
                <w:b/>
                <w:bCs/>
                <w:sz w:val="22"/>
                <w:szCs w:val="22"/>
              </w:rPr>
            </w:pPr>
            <w:r w:rsidRPr="007B6611">
              <w:rPr>
                <w:b/>
                <w:bCs/>
                <w:sz w:val="22"/>
                <w:szCs w:val="22"/>
              </w:rPr>
              <w:t>Identifier Codes</w:t>
            </w:r>
          </w:p>
        </w:tc>
        <w:tc>
          <w:tcPr>
            <w:tcW w:w="1984" w:type="dxa"/>
            <w:vAlign w:val="center"/>
          </w:tcPr>
          <w:p w14:paraId="1ADD1E16" w14:textId="77777777" w:rsidR="00F5559F" w:rsidRPr="007B6611" w:rsidRDefault="00F5559F" w:rsidP="00C94B41">
            <w:pPr>
              <w:spacing w:before="60" w:after="60"/>
              <w:jc w:val="center"/>
              <w:rPr>
                <w:b/>
                <w:bCs/>
                <w:sz w:val="22"/>
                <w:szCs w:val="22"/>
              </w:rPr>
            </w:pPr>
            <w:r w:rsidRPr="007B6611">
              <w:rPr>
                <w:b/>
                <w:bCs/>
                <w:sz w:val="22"/>
                <w:szCs w:val="22"/>
              </w:rPr>
              <w:t>Reimbursement Methodology</w:t>
            </w:r>
          </w:p>
        </w:tc>
        <w:tc>
          <w:tcPr>
            <w:tcW w:w="1728" w:type="dxa"/>
            <w:vAlign w:val="center"/>
          </w:tcPr>
          <w:p w14:paraId="2FD7E82B" w14:textId="77777777" w:rsidR="00F5559F" w:rsidRPr="007B6611" w:rsidRDefault="00F5559F" w:rsidP="00C94B41">
            <w:pPr>
              <w:spacing w:before="60" w:after="60"/>
              <w:jc w:val="center"/>
              <w:rPr>
                <w:b/>
                <w:bCs/>
                <w:sz w:val="22"/>
                <w:szCs w:val="22"/>
              </w:rPr>
            </w:pPr>
            <w:r w:rsidRPr="007B6611">
              <w:rPr>
                <w:b/>
                <w:bCs/>
                <w:sz w:val="22"/>
                <w:szCs w:val="22"/>
              </w:rPr>
              <w:t>Reimbursement Rate</w:t>
            </w:r>
          </w:p>
        </w:tc>
      </w:tr>
      <w:tr w:rsidR="00F5559F" w:rsidRPr="007B6611" w14:paraId="68AA597B" w14:textId="77777777" w:rsidTr="00C94B41">
        <w:tc>
          <w:tcPr>
            <w:tcW w:w="2909" w:type="dxa"/>
            <w:vAlign w:val="center"/>
          </w:tcPr>
          <w:p w14:paraId="59303428" w14:textId="77777777" w:rsidR="00F5559F" w:rsidRPr="007B6611" w:rsidRDefault="00F5559F" w:rsidP="00C94B41">
            <w:pPr>
              <w:spacing w:before="60" w:after="60"/>
              <w:rPr>
                <w:sz w:val="22"/>
                <w:szCs w:val="22"/>
              </w:rPr>
            </w:pPr>
            <w:r w:rsidRPr="007B6611">
              <w:rPr>
                <w:sz w:val="22"/>
                <w:szCs w:val="22"/>
              </w:rPr>
              <w:t>Vaginal Delivery</w:t>
            </w:r>
          </w:p>
        </w:tc>
        <w:tc>
          <w:tcPr>
            <w:tcW w:w="2982" w:type="dxa"/>
            <w:vAlign w:val="center"/>
          </w:tcPr>
          <w:p w14:paraId="294DBE3F" w14:textId="77777777" w:rsidR="00F5559F" w:rsidRPr="007B6611" w:rsidRDefault="00F5559F" w:rsidP="00C94B41">
            <w:pPr>
              <w:spacing w:before="60" w:after="60"/>
              <w:rPr>
                <w:sz w:val="22"/>
                <w:szCs w:val="22"/>
              </w:rPr>
            </w:pPr>
            <w:r w:rsidRPr="007B6611">
              <w:rPr>
                <w:sz w:val="22"/>
                <w:szCs w:val="22"/>
              </w:rPr>
              <w:t>MS-DRG 768, 796-798, 805-807</w:t>
            </w:r>
          </w:p>
        </w:tc>
        <w:tc>
          <w:tcPr>
            <w:tcW w:w="1984" w:type="dxa"/>
            <w:vAlign w:val="center"/>
          </w:tcPr>
          <w:p w14:paraId="268836F4" w14:textId="77777777" w:rsidR="00F5559F" w:rsidRPr="007B6611" w:rsidRDefault="00F5559F" w:rsidP="00C94B41">
            <w:pPr>
              <w:spacing w:before="60" w:after="60"/>
              <w:rPr>
                <w:sz w:val="22"/>
                <w:szCs w:val="22"/>
              </w:rPr>
            </w:pPr>
            <w:r w:rsidRPr="007B6611">
              <w:rPr>
                <w:sz w:val="22"/>
                <w:szCs w:val="22"/>
              </w:rPr>
              <w:t xml:space="preserve">Case Rate </w:t>
            </w:r>
          </w:p>
          <w:p w14:paraId="52B0EDBB" w14:textId="77777777" w:rsidR="00F5559F" w:rsidRPr="007B6611" w:rsidRDefault="00F5559F" w:rsidP="00C94B41">
            <w:pPr>
              <w:spacing w:before="60" w:after="60"/>
              <w:rPr>
                <w:sz w:val="22"/>
                <w:szCs w:val="22"/>
              </w:rPr>
            </w:pPr>
            <w:r w:rsidRPr="007B6611">
              <w:rPr>
                <w:sz w:val="22"/>
                <w:szCs w:val="22"/>
              </w:rPr>
              <w:t>(1-2 Days)</w:t>
            </w:r>
          </w:p>
        </w:tc>
        <w:tc>
          <w:tcPr>
            <w:tcW w:w="1728" w:type="dxa"/>
            <w:vAlign w:val="center"/>
          </w:tcPr>
          <w:p w14:paraId="689CF686" w14:textId="77777777" w:rsidR="00F5559F" w:rsidRPr="007B6611" w:rsidRDefault="00F5559F" w:rsidP="00C94B41">
            <w:pPr>
              <w:spacing w:before="60" w:after="60"/>
              <w:rPr>
                <w:sz w:val="22"/>
                <w:szCs w:val="22"/>
              </w:rPr>
            </w:pPr>
            <w:r w:rsidRPr="00065648">
              <w:rPr>
                <w:sz w:val="22"/>
                <w:szCs w:val="22"/>
              </w:rPr>
              <w:t>[$0-20,000]</w:t>
            </w:r>
          </w:p>
        </w:tc>
      </w:tr>
      <w:tr w:rsidR="00F5559F" w:rsidRPr="007B6611" w14:paraId="1B08B5B8" w14:textId="77777777" w:rsidTr="00C94B41">
        <w:tc>
          <w:tcPr>
            <w:tcW w:w="2909" w:type="dxa"/>
            <w:vAlign w:val="center"/>
          </w:tcPr>
          <w:p w14:paraId="6A37A59D" w14:textId="77777777" w:rsidR="00F5559F" w:rsidRPr="007B6611" w:rsidRDefault="00F5559F" w:rsidP="00C94B41">
            <w:pPr>
              <w:spacing w:before="60" w:after="60"/>
              <w:rPr>
                <w:sz w:val="22"/>
                <w:szCs w:val="22"/>
              </w:rPr>
            </w:pPr>
            <w:r w:rsidRPr="007B6611">
              <w:rPr>
                <w:sz w:val="22"/>
                <w:szCs w:val="22"/>
              </w:rPr>
              <w:t>Vaginal Delivery Additional Days</w:t>
            </w:r>
          </w:p>
        </w:tc>
        <w:tc>
          <w:tcPr>
            <w:tcW w:w="2982" w:type="dxa"/>
            <w:vAlign w:val="center"/>
          </w:tcPr>
          <w:p w14:paraId="73D96162" w14:textId="77777777" w:rsidR="00F5559F" w:rsidRPr="007B6611" w:rsidRDefault="00F5559F" w:rsidP="00C94B41">
            <w:pPr>
              <w:spacing w:before="60" w:after="60"/>
              <w:rPr>
                <w:sz w:val="22"/>
                <w:szCs w:val="22"/>
              </w:rPr>
            </w:pPr>
            <w:r w:rsidRPr="007B6611">
              <w:rPr>
                <w:sz w:val="22"/>
                <w:szCs w:val="22"/>
              </w:rPr>
              <w:t>MS-DRG 768, 796-798, 805-807</w:t>
            </w:r>
          </w:p>
        </w:tc>
        <w:tc>
          <w:tcPr>
            <w:tcW w:w="1984" w:type="dxa"/>
            <w:vAlign w:val="center"/>
          </w:tcPr>
          <w:p w14:paraId="7579D546" w14:textId="77777777" w:rsidR="00F5559F" w:rsidRPr="007B6611" w:rsidRDefault="00F5559F" w:rsidP="00C94B41">
            <w:pPr>
              <w:spacing w:before="60" w:after="60"/>
              <w:rPr>
                <w:sz w:val="22"/>
                <w:szCs w:val="22"/>
              </w:rPr>
            </w:pPr>
            <w:r w:rsidRPr="007B6611">
              <w:rPr>
                <w:sz w:val="22"/>
                <w:szCs w:val="22"/>
              </w:rPr>
              <w:t xml:space="preserve">Per Diem </w:t>
            </w:r>
          </w:p>
          <w:p w14:paraId="5DF7D531" w14:textId="77777777" w:rsidR="00F5559F" w:rsidRPr="007B6611" w:rsidRDefault="00F5559F" w:rsidP="00C94B41">
            <w:pPr>
              <w:spacing w:before="60" w:after="60"/>
              <w:rPr>
                <w:sz w:val="22"/>
                <w:szCs w:val="22"/>
              </w:rPr>
            </w:pPr>
            <w:r w:rsidRPr="007B6611">
              <w:rPr>
                <w:sz w:val="22"/>
                <w:szCs w:val="22"/>
              </w:rPr>
              <w:t>(3+ Days)</w:t>
            </w:r>
          </w:p>
        </w:tc>
        <w:tc>
          <w:tcPr>
            <w:tcW w:w="1728" w:type="dxa"/>
            <w:vAlign w:val="center"/>
          </w:tcPr>
          <w:p w14:paraId="07BA8EE6" w14:textId="77777777" w:rsidR="00F5559F" w:rsidRPr="007B6611" w:rsidRDefault="00F5559F" w:rsidP="00C94B41">
            <w:pPr>
              <w:spacing w:before="60" w:after="60"/>
              <w:rPr>
                <w:sz w:val="22"/>
                <w:szCs w:val="22"/>
              </w:rPr>
            </w:pPr>
            <w:r w:rsidRPr="00065648">
              <w:rPr>
                <w:sz w:val="22"/>
                <w:szCs w:val="22"/>
              </w:rPr>
              <w:t>[$0-10,000]</w:t>
            </w:r>
          </w:p>
        </w:tc>
      </w:tr>
      <w:tr w:rsidR="00F5559F" w:rsidRPr="007B6611" w14:paraId="7C6F0AB3" w14:textId="77777777" w:rsidTr="00C94B41">
        <w:tc>
          <w:tcPr>
            <w:tcW w:w="2909" w:type="dxa"/>
            <w:vAlign w:val="center"/>
          </w:tcPr>
          <w:p w14:paraId="3830151B" w14:textId="77777777" w:rsidR="00F5559F" w:rsidRPr="007B6611" w:rsidRDefault="00F5559F" w:rsidP="00C94B41">
            <w:pPr>
              <w:spacing w:before="60" w:after="60"/>
              <w:rPr>
                <w:sz w:val="22"/>
                <w:szCs w:val="22"/>
              </w:rPr>
            </w:pPr>
            <w:r w:rsidRPr="007B6611">
              <w:rPr>
                <w:sz w:val="22"/>
                <w:szCs w:val="22"/>
              </w:rPr>
              <w:t>C-Section Delivery</w:t>
            </w:r>
          </w:p>
        </w:tc>
        <w:tc>
          <w:tcPr>
            <w:tcW w:w="2982" w:type="dxa"/>
            <w:vAlign w:val="center"/>
          </w:tcPr>
          <w:p w14:paraId="27A68EAB" w14:textId="77777777" w:rsidR="00F5559F" w:rsidRPr="007B6611" w:rsidRDefault="00F5559F" w:rsidP="00C94B41">
            <w:pPr>
              <w:spacing w:before="60" w:after="60"/>
              <w:rPr>
                <w:sz w:val="22"/>
                <w:szCs w:val="22"/>
              </w:rPr>
            </w:pPr>
            <w:r w:rsidRPr="007B6611">
              <w:rPr>
                <w:sz w:val="22"/>
                <w:szCs w:val="22"/>
              </w:rPr>
              <w:t>MS-DRG 783-788</w:t>
            </w:r>
          </w:p>
        </w:tc>
        <w:tc>
          <w:tcPr>
            <w:tcW w:w="1984" w:type="dxa"/>
            <w:vAlign w:val="center"/>
          </w:tcPr>
          <w:p w14:paraId="3BBBF224" w14:textId="77777777" w:rsidR="00F5559F" w:rsidRPr="007B6611" w:rsidRDefault="00F5559F" w:rsidP="00C94B41">
            <w:pPr>
              <w:spacing w:before="60" w:after="60"/>
              <w:rPr>
                <w:sz w:val="22"/>
                <w:szCs w:val="22"/>
              </w:rPr>
            </w:pPr>
            <w:r w:rsidRPr="007B6611">
              <w:rPr>
                <w:sz w:val="22"/>
                <w:szCs w:val="22"/>
              </w:rPr>
              <w:t xml:space="preserve">Case Rate </w:t>
            </w:r>
          </w:p>
          <w:p w14:paraId="34451583" w14:textId="77777777" w:rsidR="00F5559F" w:rsidRPr="007B6611" w:rsidRDefault="00F5559F" w:rsidP="00C94B41">
            <w:pPr>
              <w:spacing w:before="60" w:after="60"/>
              <w:rPr>
                <w:sz w:val="22"/>
                <w:szCs w:val="22"/>
              </w:rPr>
            </w:pPr>
            <w:r w:rsidRPr="007B6611">
              <w:rPr>
                <w:sz w:val="22"/>
                <w:szCs w:val="22"/>
              </w:rPr>
              <w:t>(1-3 Days)</w:t>
            </w:r>
          </w:p>
        </w:tc>
        <w:tc>
          <w:tcPr>
            <w:tcW w:w="1728" w:type="dxa"/>
            <w:vAlign w:val="center"/>
          </w:tcPr>
          <w:p w14:paraId="5957128A" w14:textId="77777777" w:rsidR="00F5559F" w:rsidRPr="007B6611" w:rsidRDefault="00F5559F" w:rsidP="00C94B41">
            <w:pPr>
              <w:spacing w:before="60" w:after="60"/>
              <w:rPr>
                <w:sz w:val="22"/>
                <w:szCs w:val="22"/>
              </w:rPr>
            </w:pPr>
            <w:r w:rsidRPr="00065648">
              <w:rPr>
                <w:sz w:val="22"/>
                <w:szCs w:val="22"/>
              </w:rPr>
              <w:t>[$0-30,000]</w:t>
            </w:r>
          </w:p>
        </w:tc>
      </w:tr>
      <w:tr w:rsidR="00F5559F" w:rsidRPr="007B6611" w14:paraId="376721F3" w14:textId="77777777" w:rsidTr="00C94B41">
        <w:tc>
          <w:tcPr>
            <w:tcW w:w="2909" w:type="dxa"/>
            <w:vAlign w:val="center"/>
          </w:tcPr>
          <w:p w14:paraId="4AFA7BAC" w14:textId="77777777" w:rsidR="00F5559F" w:rsidRPr="007B6611" w:rsidRDefault="00F5559F" w:rsidP="00C94B41">
            <w:pPr>
              <w:spacing w:before="60" w:after="60"/>
              <w:rPr>
                <w:sz w:val="22"/>
                <w:szCs w:val="22"/>
              </w:rPr>
            </w:pPr>
            <w:r w:rsidRPr="007B6611">
              <w:rPr>
                <w:sz w:val="22"/>
                <w:szCs w:val="22"/>
              </w:rPr>
              <w:t>C-Section Delivery Additional Days</w:t>
            </w:r>
          </w:p>
        </w:tc>
        <w:tc>
          <w:tcPr>
            <w:tcW w:w="2982" w:type="dxa"/>
            <w:vAlign w:val="center"/>
          </w:tcPr>
          <w:p w14:paraId="06675F10" w14:textId="77777777" w:rsidR="00F5559F" w:rsidRPr="007B6611" w:rsidRDefault="00F5559F" w:rsidP="00C94B41">
            <w:pPr>
              <w:spacing w:before="60" w:after="60"/>
              <w:rPr>
                <w:sz w:val="22"/>
                <w:szCs w:val="22"/>
              </w:rPr>
            </w:pPr>
            <w:r w:rsidRPr="007B6611">
              <w:rPr>
                <w:sz w:val="22"/>
                <w:szCs w:val="22"/>
              </w:rPr>
              <w:t>MS-DRG 783-788</w:t>
            </w:r>
          </w:p>
        </w:tc>
        <w:tc>
          <w:tcPr>
            <w:tcW w:w="1984" w:type="dxa"/>
            <w:vAlign w:val="center"/>
          </w:tcPr>
          <w:p w14:paraId="46B699AA" w14:textId="77777777" w:rsidR="00F5559F" w:rsidRPr="007B6611" w:rsidRDefault="00F5559F" w:rsidP="00C94B41">
            <w:pPr>
              <w:spacing w:before="60" w:after="60"/>
              <w:rPr>
                <w:sz w:val="22"/>
                <w:szCs w:val="22"/>
              </w:rPr>
            </w:pPr>
            <w:r w:rsidRPr="007B6611">
              <w:rPr>
                <w:sz w:val="22"/>
                <w:szCs w:val="22"/>
              </w:rPr>
              <w:t xml:space="preserve">Per Diem </w:t>
            </w:r>
          </w:p>
          <w:p w14:paraId="6631F914" w14:textId="77777777" w:rsidR="00F5559F" w:rsidRPr="007B6611" w:rsidRDefault="00F5559F" w:rsidP="00C94B41">
            <w:pPr>
              <w:spacing w:before="60" w:after="60"/>
              <w:rPr>
                <w:sz w:val="22"/>
                <w:szCs w:val="22"/>
              </w:rPr>
            </w:pPr>
            <w:r w:rsidRPr="007B6611">
              <w:rPr>
                <w:sz w:val="22"/>
                <w:szCs w:val="22"/>
              </w:rPr>
              <w:t>(4+ Days)</w:t>
            </w:r>
          </w:p>
        </w:tc>
        <w:tc>
          <w:tcPr>
            <w:tcW w:w="1728" w:type="dxa"/>
          </w:tcPr>
          <w:p w14:paraId="262D6ACE" w14:textId="77777777" w:rsidR="00F5559F" w:rsidRPr="007B6611" w:rsidRDefault="00F5559F" w:rsidP="00C94B41">
            <w:pPr>
              <w:spacing w:before="60" w:after="60"/>
              <w:rPr>
                <w:sz w:val="22"/>
                <w:szCs w:val="22"/>
              </w:rPr>
            </w:pPr>
            <w:r w:rsidRPr="00065648">
              <w:rPr>
                <w:sz w:val="22"/>
                <w:szCs w:val="22"/>
              </w:rPr>
              <w:t>[$0-10,000]</w:t>
            </w:r>
          </w:p>
        </w:tc>
      </w:tr>
      <w:tr w:rsidR="00F5559F" w:rsidRPr="007B6611" w14:paraId="71C81409" w14:textId="77777777" w:rsidTr="00C94B41">
        <w:tc>
          <w:tcPr>
            <w:tcW w:w="2909" w:type="dxa"/>
            <w:vAlign w:val="center"/>
          </w:tcPr>
          <w:p w14:paraId="0A8E3B33" w14:textId="77777777" w:rsidR="00F5559F" w:rsidRPr="007B6611" w:rsidRDefault="00F5559F" w:rsidP="00C94B41">
            <w:pPr>
              <w:spacing w:before="60" w:after="60"/>
              <w:rPr>
                <w:sz w:val="22"/>
                <w:szCs w:val="22"/>
              </w:rPr>
            </w:pPr>
            <w:r w:rsidRPr="007B6611">
              <w:rPr>
                <w:sz w:val="22"/>
                <w:szCs w:val="22"/>
              </w:rPr>
              <w:t>NICU Level 2</w:t>
            </w:r>
          </w:p>
        </w:tc>
        <w:tc>
          <w:tcPr>
            <w:tcW w:w="2982" w:type="dxa"/>
            <w:vAlign w:val="center"/>
          </w:tcPr>
          <w:p w14:paraId="0D81D7CA" w14:textId="77777777" w:rsidR="00F5559F" w:rsidRPr="007B6611" w:rsidRDefault="00F5559F" w:rsidP="00C94B41">
            <w:pPr>
              <w:spacing w:before="60" w:after="60"/>
              <w:rPr>
                <w:sz w:val="22"/>
                <w:szCs w:val="22"/>
              </w:rPr>
            </w:pPr>
            <w:r w:rsidRPr="007B6611">
              <w:rPr>
                <w:sz w:val="22"/>
                <w:szCs w:val="22"/>
              </w:rPr>
              <w:t>Revenue Code 172</w:t>
            </w:r>
          </w:p>
        </w:tc>
        <w:tc>
          <w:tcPr>
            <w:tcW w:w="1984" w:type="dxa"/>
            <w:vAlign w:val="center"/>
          </w:tcPr>
          <w:p w14:paraId="49402611" w14:textId="77777777" w:rsidR="00F5559F" w:rsidRPr="007B6611" w:rsidRDefault="00F5559F" w:rsidP="00C94B41">
            <w:pPr>
              <w:spacing w:before="60" w:after="60"/>
              <w:rPr>
                <w:sz w:val="22"/>
                <w:szCs w:val="22"/>
              </w:rPr>
            </w:pPr>
            <w:r w:rsidRPr="007B6611">
              <w:rPr>
                <w:sz w:val="22"/>
                <w:szCs w:val="22"/>
              </w:rPr>
              <w:t>Per Diem</w:t>
            </w:r>
          </w:p>
        </w:tc>
        <w:tc>
          <w:tcPr>
            <w:tcW w:w="1728" w:type="dxa"/>
          </w:tcPr>
          <w:p w14:paraId="3D01312B" w14:textId="77777777" w:rsidR="00F5559F" w:rsidRPr="007B6611" w:rsidRDefault="00F5559F" w:rsidP="00C94B41">
            <w:pPr>
              <w:spacing w:before="60" w:after="60"/>
              <w:rPr>
                <w:sz w:val="22"/>
                <w:szCs w:val="22"/>
              </w:rPr>
            </w:pPr>
            <w:r w:rsidRPr="00065648">
              <w:rPr>
                <w:sz w:val="22"/>
                <w:szCs w:val="22"/>
              </w:rPr>
              <w:t>[$0-15,000]</w:t>
            </w:r>
          </w:p>
        </w:tc>
      </w:tr>
      <w:tr w:rsidR="00F5559F" w:rsidRPr="007B6611" w14:paraId="0F8026F9" w14:textId="77777777" w:rsidTr="00C94B41">
        <w:tc>
          <w:tcPr>
            <w:tcW w:w="2909" w:type="dxa"/>
            <w:vAlign w:val="center"/>
          </w:tcPr>
          <w:p w14:paraId="23B5A02C" w14:textId="77777777" w:rsidR="00F5559F" w:rsidRPr="007B6611" w:rsidRDefault="00F5559F" w:rsidP="00C94B41">
            <w:pPr>
              <w:spacing w:before="60" w:after="60"/>
              <w:rPr>
                <w:sz w:val="22"/>
                <w:szCs w:val="22"/>
              </w:rPr>
            </w:pPr>
            <w:r w:rsidRPr="007B6611">
              <w:rPr>
                <w:sz w:val="22"/>
                <w:szCs w:val="22"/>
              </w:rPr>
              <w:t>NICU Level 3</w:t>
            </w:r>
          </w:p>
        </w:tc>
        <w:tc>
          <w:tcPr>
            <w:tcW w:w="2982" w:type="dxa"/>
            <w:vAlign w:val="center"/>
          </w:tcPr>
          <w:p w14:paraId="09CE780D" w14:textId="77777777" w:rsidR="00F5559F" w:rsidRPr="007B6611" w:rsidRDefault="00F5559F" w:rsidP="00C94B41">
            <w:pPr>
              <w:spacing w:before="60" w:after="60"/>
              <w:rPr>
                <w:sz w:val="22"/>
                <w:szCs w:val="22"/>
              </w:rPr>
            </w:pPr>
            <w:r w:rsidRPr="007B6611">
              <w:rPr>
                <w:sz w:val="22"/>
                <w:szCs w:val="22"/>
              </w:rPr>
              <w:t>Revenue Code 173</w:t>
            </w:r>
          </w:p>
        </w:tc>
        <w:tc>
          <w:tcPr>
            <w:tcW w:w="1984" w:type="dxa"/>
            <w:vAlign w:val="center"/>
          </w:tcPr>
          <w:p w14:paraId="50E049D0" w14:textId="77777777" w:rsidR="00F5559F" w:rsidRPr="007B6611" w:rsidRDefault="00F5559F" w:rsidP="00C94B41">
            <w:pPr>
              <w:spacing w:before="60" w:after="60"/>
              <w:rPr>
                <w:sz w:val="22"/>
                <w:szCs w:val="22"/>
              </w:rPr>
            </w:pPr>
            <w:r w:rsidRPr="007B6611">
              <w:rPr>
                <w:sz w:val="22"/>
                <w:szCs w:val="22"/>
              </w:rPr>
              <w:t>Per Diem</w:t>
            </w:r>
          </w:p>
        </w:tc>
        <w:tc>
          <w:tcPr>
            <w:tcW w:w="1728" w:type="dxa"/>
          </w:tcPr>
          <w:p w14:paraId="477C8827" w14:textId="77777777" w:rsidR="00F5559F" w:rsidRPr="007B6611" w:rsidRDefault="00F5559F" w:rsidP="00C94B41">
            <w:pPr>
              <w:spacing w:before="60" w:after="60"/>
              <w:rPr>
                <w:sz w:val="22"/>
                <w:szCs w:val="22"/>
              </w:rPr>
            </w:pPr>
            <w:r w:rsidRPr="00065648">
              <w:rPr>
                <w:sz w:val="22"/>
                <w:szCs w:val="22"/>
              </w:rPr>
              <w:t>[$0-15,000]</w:t>
            </w:r>
          </w:p>
        </w:tc>
      </w:tr>
      <w:tr w:rsidR="00F5559F" w:rsidRPr="007B6611" w14:paraId="6684B7AB" w14:textId="77777777" w:rsidTr="00C94B41">
        <w:tc>
          <w:tcPr>
            <w:tcW w:w="2909" w:type="dxa"/>
            <w:vAlign w:val="center"/>
          </w:tcPr>
          <w:p w14:paraId="4263DA06" w14:textId="77777777" w:rsidR="00F5559F" w:rsidRPr="007B6611" w:rsidRDefault="00F5559F" w:rsidP="00C94B41">
            <w:pPr>
              <w:spacing w:before="60" w:after="60"/>
              <w:rPr>
                <w:sz w:val="22"/>
                <w:szCs w:val="22"/>
              </w:rPr>
            </w:pPr>
            <w:r w:rsidRPr="007B6611">
              <w:rPr>
                <w:sz w:val="22"/>
                <w:szCs w:val="22"/>
              </w:rPr>
              <w:t>NICU Level 4</w:t>
            </w:r>
          </w:p>
        </w:tc>
        <w:tc>
          <w:tcPr>
            <w:tcW w:w="2982" w:type="dxa"/>
            <w:vAlign w:val="center"/>
          </w:tcPr>
          <w:p w14:paraId="0BB00188" w14:textId="77777777" w:rsidR="00F5559F" w:rsidRPr="007B6611" w:rsidRDefault="00F5559F" w:rsidP="00C94B41">
            <w:pPr>
              <w:spacing w:before="60" w:after="60"/>
              <w:rPr>
                <w:b/>
                <w:bCs/>
                <w:sz w:val="22"/>
                <w:szCs w:val="22"/>
              </w:rPr>
            </w:pPr>
            <w:r w:rsidRPr="007B6611">
              <w:rPr>
                <w:sz w:val="22"/>
                <w:szCs w:val="22"/>
              </w:rPr>
              <w:t>Revenue Code 174</w:t>
            </w:r>
          </w:p>
        </w:tc>
        <w:tc>
          <w:tcPr>
            <w:tcW w:w="1984" w:type="dxa"/>
            <w:vAlign w:val="center"/>
          </w:tcPr>
          <w:p w14:paraId="7A3780B7" w14:textId="77777777" w:rsidR="00F5559F" w:rsidRPr="007B6611" w:rsidRDefault="00F5559F" w:rsidP="00C94B41">
            <w:pPr>
              <w:spacing w:before="60" w:after="60"/>
              <w:rPr>
                <w:sz w:val="22"/>
                <w:szCs w:val="22"/>
              </w:rPr>
            </w:pPr>
            <w:r w:rsidRPr="007B6611">
              <w:rPr>
                <w:sz w:val="22"/>
                <w:szCs w:val="22"/>
              </w:rPr>
              <w:t>Per Diem</w:t>
            </w:r>
          </w:p>
        </w:tc>
        <w:tc>
          <w:tcPr>
            <w:tcW w:w="1728" w:type="dxa"/>
          </w:tcPr>
          <w:p w14:paraId="3E51E32B" w14:textId="77777777" w:rsidR="00F5559F" w:rsidRPr="007B6611" w:rsidRDefault="00F5559F" w:rsidP="00C94B41">
            <w:pPr>
              <w:spacing w:before="60" w:after="60"/>
              <w:rPr>
                <w:sz w:val="22"/>
                <w:szCs w:val="22"/>
              </w:rPr>
            </w:pPr>
            <w:r w:rsidRPr="00065648">
              <w:rPr>
                <w:sz w:val="22"/>
                <w:szCs w:val="22"/>
              </w:rPr>
              <w:t>[$0-15,000]</w:t>
            </w:r>
          </w:p>
        </w:tc>
      </w:tr>
      <w:tr w:rsidR="00F5559F" w:rsidRPr="007B6611" w14:paraId="2DC101B9" w14:textId="77777777" w:rsidTr="00C94B41">
        <w:tc>
          <w:tcPr>
            <w:tcW w:w="2909" w:type="dxa"/>
            <w:vAlign w:val="center"/>
          </w:tcPr>
          <w:p w14:paraId="0C870D2A" w14:textId="77777777" w:rsidR="00F5559F" w:rsidRPr="007B6611" w:rsidRDefault="00F5559F" w:rsidP="00C94B41">
            <w:pPr>
              <w:rPr>
                <w:sz w:val="22"/>
                <w:szCs w:val="22"/>
              </w:rPr>
            </w:pPr>
            <w:r w:rsidRPr="007B6611">
              <w:rPr>
                <w:sz w:val="22"/>
                <w:szCs w:val="22"/>
              </w:rPr>
              <w:t>Normal Newborn/Boarder Baby, NICU Level 1</w:t>
            </w:r>
          </w:p>
        </w:tc>
        <w:tc>
          <w:tcPr>
            <w:tcW w:w="2982" w:type="dxa"/>
            <w:vAlign w:val="center"/>
          </w:tcPr>
          <w:p w14:paraId="3410C945" w14:textId="77777777" w:rsidR="00F5559F" w:rsidRPr="007B6611" w:rsidRDefault="00F5559F" w:rsidP="00C94B41">
            <w:pPr>
              <w:rPr>
                <w:sz w:val="22"/>
                <w:szCs w:val="22"/>
              </w:rPr>
            </w:pPr>
            <w:r w:rsidRPr="007B6611">
              <w:rPr>
                <w:sz w:val="22"/>
                <w:szCs w:val="22"/>
              </w:rPr>
              <w:t>Revenue Code 170, 171, 179 or MS-DRG 795</w:t>
            </w:r>
          </w:p>
        </w:tc>
        <w:tc>
          <w:tcPr>
            <w:tcW w:w="1984" w:type="dxa"/>
            <w:vAlign w:val="center"/>
          </w:tcPr>
          <w:p w14:paraId="03061AB6" w14:textId="77777777" w:rsidR="00F5559F" w:rsidRPr="007B6611" w:rsidRDefault="00F5559F" w:rsidP="00C94B41">
            <w:pPr>
              <w:rPr>
                <w:sz w:val="22"/>
                <w:szCs w:val="22"/>
              </w:rPr>
            </w:pPr>
            <w:r w:rsidRPr="007B6611">
              <w:rPr>
                <w:sz w:val="22"/>
                <w:szCs w:val="22"/>
              </w:rPr>
              <w:t>Per Diem</w:t>
            </w:r>
          </w:p>
        </w:tc>
        <w:tc>
          <w:tcPr>
            <w:tcW w:w="1728" w:type="dxa"/>
          </w:tcPr>
          <w:p w14:paraId="1C3B65E7" w14:textId="77777777" w:rsidR="00F5559F" w:rsidRPr="007B6611" w:rsidRDefault="00F5559F" w:rsidP="00C94B41">
            <w:pPr>
              <w:rPr>
                <w:sz w:val="22"/>
                <w:szCs w:val="22"/>
              </w:rPr>
            </w:pPr>
            <w:r w:rsidRPr="00065648">
              <w:rPr>
                <w:sz w:val="22"/>
                <w:szCs w:val="22"/>
              </w:rPr>
              <w:t>[$0-10,000]</w:t>
            </w:r>
          </w:p>
        </w:tc>
      </w:tr>
    </w:tbl>
    <w:p w14:paraId="606BE687" w14:textId="77777777" w:rsidR="00F5559F" w:rsidRPr="007B6611" w:rsidRDefault="00F5559F" w:rsidP="00F5559F">
      <w:pPr>
        <w:pStyle w:val="ListParagraph"/>
        <w:numPr>
          <w:ilvl w:val="3"/>
          <w:numId w:val="5"/>
        </w:numPr>
        <w:spacing w:before="120" w:after="120"/>
        <w:ind w:left="1260" w:hanging="180"/>
        <w:rPr>
          <w:sz w:val="22"/>
          <w:szCs w:val="22"/>
        </w:rPr>
      </w:pPr>
      <w:bookmarkStart w:id="12" w:name="_Hlk85704847"/>
      <w:bookmarkEnd w:id="11"/>
      <w:r w:rsidRPr="007B6611">
        <w:rPr>
          <w:b/>
          <w:sz w:val="22"/>
          <w:szCs w:val="22"/>
        </w:rPr>
        <w:t>Outpatient Covered Services.</w:t>
      </w:r>
      <w:r w:rsidRPr="007B6611">
        <w:rPr>
          <w:sz w:val="22"/>
          <w:szCs w:val="22"/>
        </w:rPr>
        <w:t xml:space="preserve"> For outpatient Covered Services, at [eighty to four hundred percent (80-400%)] of the applicable 2021 Medicare fee schedule, including 2021 Medicare Outpatient Prospective Payment System (“OPPS”) </w:t>
      </w:r>
      <w:bookmarkStart w:id="13" w:name="_Hlk106628412"/>
      <w:r w:rsidRPr="007B6611">
        <w:rPr>
          <w:sz w:val="22"/>
          <w:szCs w:val="22"/>
        </w:rPr>
        <w:t>and 2021 Medicare Ambulatory Surgical Center (“ASC”) Payment System, (“Marketplace OP Rate”)</w:t>
      </w:r>
      <w:bookmarkEnd w:id="13"/>
      <w:r w:rsidRPr="007B6611">
        <w:rPr>
          <w:sz w:val="22"/>
          <w:szCs w:val="22"/>
        </w:rPr>
        <w:t xml:space="preserve">. Any Ambulatory Payment Classification (“APC”) added after 2021 will be based on the APC initial payment rates established by CMS when the APC is added to the Medicare fee schedule. </w:t>
      </w:r>
      <w:bookmarkStart w:id="14" w:name="_Hlk106628457"/>
      <w:r w:rsidRPr="007B6611">
        <w:rPr>
          <w:sz w:val="22"/>
          <w:szCs w:val="22"/>
        </w:rPr>
        <w:t xml:space="preserve">The Service Category identified by the Identifier Codes in </w:t>
      </w:r>
      <w:r w:rsidRPr="007B6611">
        <w:rPr>
          <w:sz w:val="22"/>
          <w:szCs w:val="22"/>
          <w:u w:val="single"/>
        </w:rPr>
        <w:t>Table 2</w:t>
      </w:r>
      <w:r w:rsidRPr="007B6611">
        <w:rPr>
          <w:sz w:val="22"/>
          <w:szCs w:val="22"/>
        </w:rPr>
        <w:t xml:space="preserve"> below will not be paid according to the Marketplace OP Rate and is reimbursed pursuant to the all-inclusive rate set forth in </w:t>
      </w:r>
      <w:r w:rsidRPr="007B6611">
        <w:rPr>
          <w:sz w:val="22"/>
          <w:szCs w:val="22"/>
          <w:u w:val="single"/>
        </w:rPr>
        <w:t>Table 2</w:t>
      </w:r>
      <w:r w:rsidRPr="007B6611">
        <w:rPr>
          <w:sz w:val="22"/>
          <w:szCs w:val="22"/>
        </w:rPr>
        <w:t>.</w:t>
      </w:r>
      <w:bookmarkEnd w:id="14"/>
    </w:p>
    <w:p w14:paraId="2677BE75" w14:textId="77777777" w:rsidR="00F5559F" w:rsidRDefault="00F5559F" w:rsidP="00F5559F">
      <w:pPr>
        <w:rPr>
          <w:b/>
          <w:bCs/>
          <w:sz w:val="22"/>
          <w:szCs w:val="22"/>
          <w:u w:val="single"/>
        </w:rPr>
      </w:pPr>
      <w:r>
        <w:rPr>
          <w:b/>
          <w:bCs/>
          <w:sz w:val="22"/>
          <w:szCs w:val="22"/>
          <w:u w:val="single"/>
        </w:rPr>
        <w:br w:type="page"/>
      </w:r>
    </w:p>
    <w:p w14:paraId="5AD25A2E" w14:textId="77777777" w:rsidR="00F5559F" w:rsidRPr="007B6611" w:rsidRDefault="00F5559F" w:rsidP="00F5559F">
      <w:pPr>
        <w:pStyle w:val="ListParagraph"/>
        <w:tabs>
          <w:tab w:val="left" w:pos="540"/>
        </w:tabs>
        <w:ind w:left="360"/>
        <w:contextualSpacing w:val="0"/>
        <w:jc w:val="center"/>
        <w:rPr>
          <w:b/>
          <w:bCs/>
          <w:sz w:val="22"/>
          <w:szCs w:val="22"/>
          <w:u w:val="single"/>
        </w:rPr>
      </w:pPr>
      <w:r w:rsidRPr="007B6611">
        <w:rPr>
          <w:b/>
          <w:bCs/>
          <w:sz w:val="22"/>
          <w:szCs w:val="22"/>
          <w:u w:val="single"/>
        </w:rPr>
        <w:lastRenderedPageBreak/>
        <w:t>Table 2</w:t>
      </w:r>
    </w:p>
    <w:tbl>
      <w:tblPr>
        <w:tblStyle w:val="TableGrid"/>
        <w:tblW w:w="0" w:type="auto"/>
        <w:tblInd w:w="580" w:type="dxa"/>
        <w:tblLook w:val="04A0" w:firstRow="1" w:lastRow="0" w:firstColumn="1" w:lastColumn="0" w:noHBand="0" w:noVBand="1"/>
      </w:tblPr>
      <w:tblGrid>
        <w:gridCol w:w="2859"/>
        <w:gridCol w:w="2927"/>
        <w:gridCol w:w="1976"/>
        <w:gridCol w:w="1728"/>
      </w:tblGrid>
      <w:tr w:rsidR="00F5559F" w:rsidRPr="007B6611" w14:paraId="4717C928" w14:textId="77777777" w:rsidTr="00C94B41">
        <w:tc>
          <w:tcPr>
            <w:tcW w:w="2909" w:type="dxa"/>
            <w:vAlign w:val="center"/>
          </w:tcPr>
          <w:p w14:paraId="52DA8215" w14:textId="77777777" w:rsidR="00F5559F" w:rsidRPr="007B6611" w:rsidRDefault="00F5559F" w:rsidP="00C94B41">
            <w:pPr>
              <w:spacing w:before="60" w:after="60"/>
              <w:jc w:val="center"/>
              <w:rPr>
                <w:b/>
                <w:bCs/>
                <w:sz w:val="22"/>
                <w:szCs w:val="22"/>
              </w:rPr>
            </w:pPr>
            <w:bookmarkStart w:id="15" w:name="_Hlk106628470"/>
            <w:r w:rsidRPr="007B6611">
              <w:rPr>
                <w:b/>
                <w:bCs/>
                <w:sz w:val="22"/>
                <w:szCs w:val="22"/>
              </w:rPr>
              <w:t>Service Category</w:t>
            </w:r>
          </w:p>
        </w:tc>
        <w:tc>
          <w:tcPr>
            <w:tcW w:w="2982" w:type="dxa"/>
            <w:vAlign w:val="center"/>
          </w:tcPr>
          <w:p w14:paraId="23BD44A2" w14:textId="77777777" w:rsidR="00F5559F" w:rsidRPr="007B6611" w:rsidRDefault="00F5559F" w:rsidP="00C94B41">
            <w:pPr>
              <w:spacing w:before="60" w:after="60"/>
              <w:jc w:val="center"/>
              <w:rPr>
                <w:b/>
                <w:bCs/>
                <w:sz w:val="22"/>
                <w:szCs w:val="22"/>
              </w:rPr>
            </w:pPr>
            <w:r w:rsidRPr="007B6611">
              <w:rPr>
                <w:b/>
                <w:bCs/>
                <w:sz w:val="22"/>
                <w:szCs w:val="22"/>
              </w:rPr>
              <w:t>Identifier Codes</w:t>
            </w:r>
          </w:p>
        </w:tc>
        <w:tc>
          <w:tcPr>
            <w:tcW w:w="1984" w:type="dxa"/>
            <w:vAlign w:val="center"/>
          </w:tcPr>
          <w:p w14:paraId="2EFECEFF" w14:textId="77777777" w:rsidR="00F5559F" w:rsidRPr="007B6611" w:rsidRDefault="00F5559F" w:rsidP="00C94B41">
            <w:pPr>
              <w:spacing w:before="60" w:after="60"/>
              <w:jc w:val="center"/>
              <w:rPr>
                <w:b/>
                <w:bCs/>
                <w:sz w:val="22"/>
                <w:szCs w:val="22"/>
              </w:rPr>
            </w:pPr>
            <w:r w:rsidRPr="007B6611">
              <w:rPr>
                <w:b/>
                <w:bCs/>
                <w:sz w:val="22"/>
                <w:szCs w:val="22"/>
              </w:rPr>
              <w:t>Reimbursement Methodology</w:t>
            </w:r>
          </w:p>
        </w:tc>
        <w:tc>
          <w:tcPr>
            <w:tcW w:w="1728" w:type="dxa"/>
            <w:vAlign w:val="center"/>
          </w:tcPr>
          <w:p w14:paraId="0057E5CE" w14:textId="77777777" w:rsidR="00F5559F" w:rsidRPr="007B6611" w:rsidRDefault="00F5559F" w:rsidP="00C94B41">
            <w:pPr>
              <w:spacing w:before="60" w:after="60"/>
              <w:jc w:val="center"/>
              <w:rPr>
                <w:b/>
                <w:bCs/>
                <w:sz w:val="22"/>
                <w:szCs w:val="22"/>
              </w:rPr>
            </w:pPr>
            <w:r w:rsidRPr="007B6611">
              <w:rPr>
                <w:b/>
                <w:bCs/>
                <w:sz w:val="22"/>
                <w:szCs w:val="22"/>
              </w:rPr>
              <w:t>Reimbursement Rate</w:t>
            </w:r>
          </w:p>
        </w:tc>
      </w:tr>
      <w:tr w:rsidR="00F5559F" w:rsidRPr="007B6611" w14:paraId="28D57998" w14:textId="77777777" w:rsidTr="00C94B41">
        <w:tc>
          <w:tcPr>
            <w:tcW w:w="2909" w:type="dxa"/>
            <w:vAlign w:val="center"/>
          </w:tcPr>
          <w:p w14:paraId="768CDBA5" w14:textId="77777777" w:rsidR="00F5559F" w:rsidRPr="007B6611" w:rsidRDefault="00F5559F" w:rsidP="00C94B41">
            <w:pPr>
              <w:spacing w:before="60" w:after="60"/>
              <w:rPr>
                <w:sz w:val="22"/>
                <w:szCs w:val="22"/>
              </w:rPr>
            </w:pPr>
            <w:r w:rsidRPr="007B6611">
              <w:rPr>
                <w:sz w:val="22"/>
                <w:szCs w:val="22"/>
              </w:rPr>
              <w:t>Emergency Room (All Levels)</w:t>
            </w:r>
          </w:p>
        </w:tc>
        <w:tc>
          <w:tcPr>
            <w:tcW w:w="2982" w:type="dxa"/>
            <w:vAlign w:val="center"/>
          </w:tcPr>
          <w:p w14:paraId="14D3488C" w14:textId="77777777" w:rsidR="00F5559F" w:rsidRPr="007B6611" w:rsidRDefault="00F5559F" w:rsidP="00C94B41">
            <w:pPr>
              <w:spacing w:before="60" w:after="60"/>
              <w:rPr>
                <w:sz w:val="22"/>
                <w:szCs w:val="22"/>
              </w:rPr>
            </w:pPr>
            <w:r w:rsidRPr="007B6611">
              <w:rPr>
                <w:sz w:val="22"/>
                <w:szCs w:val="22"/>
              </w:rPr>
              <w:t>Revenue codes 450-459 with CPT Codes 99281-99285</w:t>
            </w:r>
          </w:p>
        </w:tc>
        <w:tc>
          <w:tcPr>
            <w:tcW w:w="1984" w:type="dxa"/>
            <w:vAlign w:val="center"/>
          </w:tcPr>
          <w:p w14:paraId="0892E33A" w14:textId="77777777" w:rsidR="00F5559F" w:rsidRPr="007B6611" w:rsidRDefault="00F5559F" w:rsidP="00C94B41">
            <w:pPr>
              <w:spacing w:before="60" w:after="60"/>
              <w:rPr>
                <w:sz w:val="22"/>
                <w:szCs w:val="22"/>
              </w:rPr>
            </w:pPr>
            <w:r w:rsidRPr="007B6611">
              <w:rPr>
                <w:sz w:val="22"/>
                <w:szCs w:val="22"/>
              </w:rPr>
              <w:t xml:space="preserve">Case Rate </w:t>
            </w:r>
          </w:p>
        </w:tc>
        <w:tc>
          <w:tcPr>
            <w:tcW w:w="1728" w:type="dxa"/>
            <w:vAlign w:val="center"/>
          </w:tcPr>
          <w:p w14:paraId="0623DCAD" w14:textId="77777777" w:rsidR="00F5559F" w:rsidRPr="007B6611" w:rsidRDefault="00F5559F" w:rsidP="00C94B41">
            <w:pPr>
              <w:spacing w:before="60" w:after="60"/>
              <w:rPr>
                <w:sz w:val="22"/>
                <w:szCs w:val="22"/>
              </w:rPr>
            </w:pPr>
            <w:r>
              <w:rPr>
                <w:sz w:val="22"/>
                <w:szCs w:val="22"/>
              </w:rPr>
              <w:t>[$0-15,000]</w:t>
            </w:r>
          </w:p>
        </w:tc>
      </w:tr>
    </w:tbl>
    <w:bookmarkEnd w:id="12"/>
    <w:bookmarkEnd w:id="15"/>
    <w:p w14:paraId="20A67E28" w14:textId="77777777" w:rsidR="00F5559F" w:rsidRPr="007B6611" w:rsidRDefault="00F5559F" w:rsidP="00F5559F">
      <w:pPr>
        <w:pStyle w:val="ListParagraph"/>
        <w:numPr>
          <w:ilvl w:val="3"/>
          <w:numId w:val="5"/>
        </w:numPr>
        <w:spacing w:before="120" w:after="120"/>
        <w:ind w:left="1260" w:hanging="180"/>
        <w:contextualSpacing w:val="0"/>
        <w:rPr>
          <w:sz w:val="22"/>
          <w:szCs w:val="22"/>
        </w:rPr>
      </w:pPr>
      <w:r w:rsidRPr="007B6611">
        <w:rPr>
          <w:b/>
          <w:sz w:val="22"/>
          <w:szCs w:val="22"/>
        </w:rPr>
        <w:t>Marketplace IP and OP Rate Updates.</w:t>
      </w:r>
      <w:r w:rsidRPr="007B6611">
        <w:rPr>
          <w:sz w:val="22"/>
          <w:szCs w:val="22"/>
        </w:rPr>
        <w:t xml:space="preserve"> Except when otherwise set forth by a Law or Government Program Requirement, Provider agrees that Health Plan will implement updates or revisions to the Marketplace IP Rate or the Marketplace OP Rate on a prospective basis within sixty (60) days of the update or revision from the agency. The update or revision will be applied to all Claims received after the implementation and Health Plan will not be required to retrospectively adjust any Claims.</w:t>
      </w:r>
    </w:p>
    <w:p w14:paraId="2E429861" w14:textId="64E3FFEA" w:rsidR="00F5559F" w:rsidRPr="007B6611" w:rsidRDefault="00F5559F" w:rsidP="00F5559F">
      <w:pPr>
        <w:pStyle w:val="ListParagraph"/>
        <w:numPr>
          <w:ilvl w:val="3"/>
          <w:numId w:val="5"/>
        </w:numPr>
        <w:spacing w:after="120"/>
        <w:ind w:left="1260" w:hanging="180"/>
        <w:contextualSpacing w:val="0"/>
        <w:rPr>
          <w:sz w:val="22"/>
          <w:szCs w:val="22"/>
        </w:rPr>
      </w:pPr>
      <w:bookmarkStart w:id="16" w:name="_Hlk101956747"/>
      <w:r w:rsidRPr="007B6611">
        <w:rPr>
          <w:b/>
          <w:sz w:val="22"/>
          <w:szCs w:val="22"/>
        </w:rPr>
        <w:t xml:space="preserve">Other Inpatient and Outpatient Covered Services. </w:t>
      </w:r>
      <w:r w:rsidRPr="007B6611">
        <w:rPr>
          <w:sz w:val="22"/>
          <w:szCs w:val="22"/>
        </w:rPr>
        <w:t xml:space="preserve">For those inpatient and outpatient Covered Services which cannot be compensated pursuant to </w:t>
      </w:r>
      <w:r w:rsidRPr="007B6611">
        <w:rPr>
          <w:sz w:val="22"/>
          <w:szCs w:val="22"/>
          <w:u w:val="single"/>
        </w:rPr>
        <w:t xml:space="preserve">Sections 1.1 a. </w:t>
      </w:r>
      <w:proofErr w:type="spellStart"/>
      <w:r w:rsidRPr="007B6611">
        <w:rPr>
          <w:sz w:val="22"/>
          <w:szCs w:val="22"/>
          <w:u w:val="single"/>
        </w:rPr>
        <w:t>i</w:t>
      </w:r>
      <w:proofErr w:type="spellEnd"/>
      <w:r w:rsidRPr="007B6611">
        <w:rPr>
          <w:sz w:val="22"/>
          <w:szCs w:val="22"/>
          <w:u w:val="single"/>
        </w:rPr>
        <w:t>. or ii.</w:t>
      </w:r>
      <w:r w:rsidRPr="007B6611">
        <w:rPr>
          <w:sz w:val="22"/>
          <w:szCs w:val="22"/>
        </w:rPr>
        <w:t xml:space="preserve"> of this Attachment, Provider will be compensated at </w:t>
      </w:r>
      <w:r>
        <w:rPr>
          <w:sz w:val="22"/>
          <w:szCs w:val="22"/>
        </w:rPr>
        <w:t>[ten to one hundred</w:t>
      </w:r>
      <w:r w:rsidRPr="007B6611">
        <w:rPr>
          <w:sz w:val="22"/>
          <w:szCs w:val="22"/>
        </w:rPr>
        <w:t xml:space="preserve"> percent (</w:t>
      </w:r>
      <w:r>
        <w:rPr>
          <w:sz w:val="22"/>
          <w:szCs w:val="22"/>
        </w:rPr>
        <w:t>1</w:t>
      </w:r>
      <w:r w:rsidRPr="007B6611">
        <w:rPr>
          <w:sz w:val="22"/>
          <w:szCs w:val="22"/>
        </w:rPr>
        <w:t>0%</w:t>
      </w:r>
      <w:r>
        <w:rPr>
          <w:sz w:val="22"/>
          <w:szCs w:val="22"/>
        </w:rPr>
        <w:t>-100</w:t>
      </w:r>
      <w:r w:rsidR="006F4960">
        <w:rPr>
          <w:sz w:val="22"/>
          <w:szCs w:val="22"/>
        </w:rPr>
        <w:t>%</w:t>
      </w:r>
      <w:r w:rsidRPr="007B6611">
        <w:rPr>
          <w:sz w:val="22"/>
          <w:szCs w:val="22"/>
        </w:rPr>
        <w:t>)</w:t>
      </w:r>
      <w:r>
        <w:rPr>
          <w:sz w:val="22"/>
          <w:szCs w:val="22"/>
        </w:rPr>
        <w:t>]</w:t>
      </w:r>
      <w:r w:rsidRPr="007B6611">
        <w:rPr>
          <w:sz w:val="22"/>
          <w:szCs w:val="22"/>
        </w:rPr>
        <w:t xml:space="preserve"> of Provider’s billed charges. </w:t>
      </w:r>
    </w:p>
    <w:bookmarkEnd w:id="16"/>
    <w:p w14:paraId="4BDC7E87" w14:textId="77777777" w:rsidR="00F5559F" w:rsidRPr="007B6611" w:rsidRDefault="00F5559F" w:rsidP="00F5559F">
      <w:pPr>
        <w:numPr>
          <w:ilvl w:val="2"/>
          <w:numId w:val="5"/>
        </w:numPr>
        <w:tabs>
          <w:tab w:val="left" w:pos="900"/>
        </w:tabs>
        <w:spacing w:after="120"/>
        <w:ind w:left="900" w:hanging="360"/>
        <w:rPr>
          <w:sz w:val="22"/>
          <w:szCs w:val="22"/>
        </w:rPr>
      </w:pPr>
      <w:r w:rsidRPr="007B6611">
        <w:rPr>
          <w:b/>
          <w:bCs/>
          <w:sz w:val="22"/>
          <w:szCs w:val="22"/>
        </w:rPr>
        <w:t>Other Facility Covered Services</w:t>
      </w:r>
      <w:r w:rsidRPr="007B6611">
        <w:rPr>
          <w:sz w:val="22"/>
          <w:szCs w:val="22"/>
        </w:rPr>
        <w:t>. Health Plan agrees to compensate Provider on a fee-for-service basis for other facility Covered Services, outlined below, provided under the Molina Marketplace Product that are determined by Health Plan to be payable pursuant to Laws, Government Program Requirements, and this Agreement and that are submitted on a Clean Claim, less any applicable amounts paid or to be paid by other liable third-parties and the Member for cost-sharing, including, but not limited to, co-payments, deductibles, or co-insurances, if any, at the lesser of: (</w:t>
      </w:r>
      <w:proofErr w:type="spellStart"/>
      <w:r w:rsidRPr="007B6611">
        <w:rPr>
          <w:sz w:val="22"/>
          <w:szCs w:val="22"/>
        </w:rPr>
        <w:t>i</w:t>
      </w:r>
      <w:proofErr w:type="spellEnd"/>
      <w:r w:rsidRPr="007B6611">
        <w:rPr>
          <w:sz w:val="22"/>
          <w:szCs w:val="22"/>
        </w:rPr>
        <w:t>) Provider’s billed charges; or (ii) the following amounts in effect for the Date of Service.</w:t>
      </w:r>
    </w:p>
    <w:p w14:paraId="64EEF135" w14:textId="77777777" w:rsidR="00F5559F" w:rsidRPr="007B6611" w:rsidRDefault="00F5559F" w:rsidP="00F5559F">
      <w:pPr>
        <w:numPr>
          <w:ilvl w:val="3"/>
          <w:numId w:val="5"/>
        </w:numPr>
        <w:spacing w:after="120"/>
        <w:ind w:left="1260" w:hanging="180"/>
        <w:rPr>
          <w:sz w:val="22"/>
          <w:szCs w:val="22"/>
        </w:rPr>
      </w:pPr>
      <w:r w:rsidRPr="007B6611">
        <w:rPr>
          <w:b/>
          <w:sz w:val="22"/>
          <w:szCs w:val="22"/>
        </w:rPr>
        <w:t>Cancer Hospital, Children’s Hospital, and Critical Access Hospital Inpatient and Outpatient Covered Services.</w:t>
      </w:r>
      <w:r w:rsidRPr="007B6611">
        <w:rPr>
          <w:sz w:val="22"/>
          <w:szCs w:val="22"/>
        </w:rPr>
        <w:t xml:space="preserve"> For inpatient and outpatient Covered Services provided by a cancer hospital, children’s hospital, or critical access hospital, at [eighty to four hundred percent (80-400%)] of the Medicare allowable payment rate. This rate is determined by the Provider’s most recently received per-visit rate letter from the Centers for Medicare and Medicaid Services. Provider will provide Health Plan with its updated per-visit rate letter within thirty (30) days of receipt and in accordance with the Notice Section of this Agreement. Health Plan will update Provider’s payment rate by the first (1st) day of the month following the date of receipt by Health Plan so long as Health Plan receives the rate letter before the fifteenth (15th) of the preceding month. If Provider does not deliver such information or information is received after the fifteenth (15</w:t>
      </w:r>
      <w:r w:rsidRPr="007B6611">
        <w:rPr>
          <w:sz w:val="22"/>
          <w:szCs w:val="22"/>
          <w:vertAlign w:val="superscript"/>
        </w:rPr>
        <w:t>th</w:t>
      </w:r>
      <w:r w:rsidRPr="007B6611">
        <w:rPr>
          <w:sz w:val="22"/>
          <w:szCs w:val="22"/>
        </w:rPr>
        <w:t>) of the preceding month, Health Plan will use the last information received from Provider. There will be no retroactive adjustments.</w:t>
      </w:r>
    </w:p>
    <w:p w14:paraId="3DA87B3C" w14:textId="77777777" w:rsidR="00F5559F" w:rsidRPr="007B6611" w:rsidRDefault="00F5559F" w:rsidP="00F5559F">
      <w:pPr>
        <w:numPr>
          <w:ilvl w:val="3"/>
          <w:numId w:val="5"/>
        </w:numPr>
        <w:spacing w:after="120"/>
        <w:ind w:left="1260" w:hanging="180"/>
        <w:rPr>
          <w:bCs/>
          <w:sz w:val="22"/>
          <w:szCs w:val="22"/>
        </w:rPr>
      </w:pPr>
      <w:bookmarkStart w:id="17" w:name="_Hlk101957719"/>
      <w:r w:rsidRPr="007B6611">
        <w:rPr>
          <w:b/>
          <w:sz w:val="22"/>
          <w:szCs w:val="22"/>
        </w:rPr>
        <w:t xml:space="preserve">Inpatient Psychiatric Facility, Inpatient Rehabilitation Facility, and Long-Term Care Facility Inpatient and Outpatient Covered Services. </w:t>
      </w:r>
      <w:r w:rsidRPr="007B6611">
        <w:rPr>
          <w:bCs/>
          <w:sz w:val="22"/>
          <w:szCs w:val="22"/>
        </w:rPr>
        <w:t xml:space="preserve">For inpatient and outpatient Covered Services provided by an inpatient psychiatric facility, inpatient rehabilitation facility, or long-term care facility, at [eighty to four hundred percent (80-400%)] </w:t>
      </w:r>
      <w:r w:rsidRPr="007B6611">
        <w:rPr>
          <w:sz w:val="22"/>
          <w:szCs w:val="22"/>
        </w:rPr>
        <w:t>of the 2021 Medicare allowable payment rate</w:t>
      </w:r>
      <w:r w:rsidRPr="007B6611">
        <w:rPr>
          <w:bCs/>
          <w:sz w:val="22"/>
          <w:szCs w:val="22"/>
        </w:rPr>
        <w:t xml:space="preserve"> for the applicable facility type.</w:t>
      </w:r>
    </w:p>
    <w:bookmarkEnd w:id="17"/>
    <w:p w14:paraId="038C85BE" w14:textId="77777777" w:rsidR="00F5559F" w:rsidRPr="007B6611" w:rsidRDefault="00F5559F" w:rsidP="00F5559F">
      <w:pPr>
        <w:numPr>
          <w:ilvl w:val="3"/>
          <w:numId w:val="5"/>
        </w:numPr>
        <w:spacing w:after="120"/>
        <w:ind w:left="1260" w:hanging="180"/>
        <w:rPr>
          <w:sz w:val="22"/>
          <w:szCs w:val="22"/>
        </w:rPr>
      </w:pPr>
      <w:r w:rsidRPr="007B6611">
        <w:rPr>
          <w:b/>
          <w:sz w:val="22"/>
          <w:szCs w:val="22"/>
        </w:rPr>
        <w:t>Skilled Nursing Facility Covered Services.</w:t>
      </w:r>
      <w:r w:rsidRPr="007B6611">
        <w:rPr>
          <w:bCs/>
          <w:sz w:val="22"/>
          <w:szCs w:val="22"/>
        </w:rPr>
        <w:t xml:space="preserve"> For skilled nursing facility Covered Services, at the all-inclusive rates set forth in </w:t>
      </w:r>
      <w:r w:rsidRPr="007B6611">
        <w:rPr>
          <w:bCs/>
          <w:sz w:val="22"/>
          <w:szCs w:val="22"/>
          <w:u w:val="single"/>
        </w:rPr>
        <w:t>Table 3</w:t>
      </w:r>
      <w:r w:rsidRPr="007B6611">
        <w:rPr>
          <w:bCs/>
          <w:sz w:val="22"/>
          <w:szCs w:val="22"/>
        </w:rPr>
        <w:t>. Provider will not be entitled to any other payment besides what is below for any other skilled nursing facility Covered Service they perform.</w:t>
      </w:r>
    </w:p>
    <w:p w14:paraId="40F36E70" w14:textId="77777777" w:rsidR="00F5559F" w:rsidRPr="007B6611" w:rsidRDefault="00F5559F" w:rsidP="00F5559F">
      <w:pPr>
        <w:pStyle w:val="ListParagraph"/>
        <w:tabs>
          <w:tab w:val="left" w:pos="900"/>
        </w:tabs>
        <w:ind w:left="360"/>
        <w:jc w:val="center"/>
        <w:rPr>
          <w:b/>
          <w:bCs/>
          <w:sz w:val="22"/>
          <w:szCs w:val="22"/>
          <w:u w:val="single"/>
        </w:rPr>
      </w:pPr>
      <w:r w:rsidRPr="007B6611">
        <w:rPr>
          <w:b/>
          <w:bCs/>
          <w:sz w:val="22"/>
          <w:szCs w:val="22"/>
          <w:u w:val="single"/>
        </w:rPr>
        <w:t>Table 3</w:t>
      </w:r>
    </w:p>
    <w:tbl>
      <w:tblPr>
        <w:tblStyle w:val="TableGrid"/>
        <w:tblW w:w="0" w:type="auto"/>
        <w:tblInd w:w="580" w:type="dxa"/>
        <w:tblLook w:val="04A0" w:firstRow="1" w:lastRow="0" w:firstColumn="1" w:lastColumn="0" w:noHBand="0" w:noVBand="1"/>
      </w:tblPr>
      <w:tblGrid>
        <w:gridCol w:w="2857"/>
        <w:gridCol w:w="2845"/>
        <w:gridCol w:w="2060"/>
        <w:gridCol w:w="1728"/>
      </w:tblGrid>
      <w:tr w:rsidR="00F5559F" w:rsidRPr="007B6611" w14:paraId="43A69C4F" w14:textId="77777777" w:rsidTr="00C94B41">
        <w:tc>
          <w:tcPr>
            <w:tcW w:w="2909" w:type="dxa"/>
            <w:vAlign w:val="center"/>
          </w:tcPr>
          <w:p w14:paraId="55E0A32A" w14:textId="77777777" w:rsidR="00F5559F" w:rsidRPr="007B6611" w:rsidRDefault="00F5559F" w:rsidP="00C94B41">
            <w:pPr>
              <w:spacing w:before="60" w:after="60"/>
              <w:jc w:val="center"/>
              <w:rPr>
                <w:b/>
                <w:bCs/>
                <w:sz w:val="22"/>
                <w:szCs w:val="22"/>
              </w:rPr>
            </w:pPr>
            <w:bookmarkStart w:id="18" w:name="_Hlk106628965"/>
            <w:r w:rsidRPr="007B6611">
              <w:rPr>
                <w:b/>
                <w:bCs/>
                <w:sz w:val="22"/>
                <w:szCs w:val="22"/>
              </w:rPr>
              <w:t>Service Category</w:t>
            </w:r>
          </w:p>
        </w:tc>
        <w:tc>
          <w:tcPr>
            <w:tcW w:w="2896" w:type="dxa"/>
            <w:vAlign w:val="center"/>
          </w:tcPr>
          <w:p w14:paraId="25E0725A" w14:textId="77777777" w:rsidR="00F5559F" w:rsidRPr="007B6611" w:rsidRDefault="00F5559F" w:rsidP="00C94B41">
            <w:pPr>
              <w:spacing w:before="60" w:after="60"/>
              <w:jc w:val="center"/>
              <w:rPr>
                <w:b/>
                <w:bCs/>
                <w:sz w:val="22"/>
                <w:szCs w:val="22"/>
              </w:rPr>
            </w:pPr>
            <w:r w:rsidRPr="007B6611">
              <w:rPr>
                <w:b/>
                <w:bCs/>
                <w:sz w:val="22"/>
                <w:szCs w:val="22"/>
              </w:rPr>
              <w:t>Identifier Codes</w:t>
            </w:r>
          </w:p>
        </w:tc>
        <w:tc>
          <w:tcPr>
            <w:tcW w:w="2070" w:type="dxa"/>
            <w:vAlign w:val="center"/>
          </w:tcPr>
          <w:p w14:paraId="2E8FB658" w14:textId="77777777" w:rsidR="00F5559F" w:rsidRPr="007B6611" w:rsidRDefault="00F5559F" w:rsidP="00C94B41">
            <w:pPr>
              <w:spacing w:before="60" w:after="60"/>
              <w:jc w:val="center"/>
              <w:rPr>
                <w:b/>
                <w:bCs/>
                <w:sz w:val="22"/>
                <w:szCs w:val="22"/>
              </w:rPr>
            </w:pPr>
            <w:r w:rsidRPr="007B6611">
              <w:rPr>
                <w:b/>
                <w:bCs/>
                <w:sz w:val="22"/>
                <w:szCs w:val="22"/>
              </w:rPr>
              <w:t>Reimbursement Methodology</w:t>
            </w:r>
          </w:p>
        </w:tc>
        <w:tc>
          <w:tcPr>
            <w:tcW w:w="1728" w:type="dxa"/>
            <w:vAlign w:val="center"/>
          </w:tcPr>
          <w:p w14:paraId="5A532B07" w14:textId="77777777" w:rsidR="00F5559F" w:rsidRPr="007B6611" w:rsidRDefault="00F5559F" w:rsidP="00C94B41">
            <w:pPr>
              <w:spacing w:before="60" w:after="60"/>
              <w:jc w:val="center"/>
              <w:rPr>
                <w:b/>
                <w:bCs/>
                <w:sz w:val="22"/>
                <w:szCs w:val="22"/>
              </w:rPr>
            </w:pPr>
            <w:r w:rsidRPr="007B6611">
              <w:rPr>
                <w:b/>
                <w:bCs/>
                <w:sz w:val="22"/>
                <w:szCs w:val="22"/>
              </w:rPr>
              <w:t>Reimbursement Rate</w:t>
            </w:r>
          </w:p>
        </w:tc>
      </w:tr>
      <w:tr w:rsidR="00F5559F" w:rsidRPr="007B6611" w14:paraId="162D5E15" w14:textId="77777777" w:rsidTr="00C94B41">
        <w:tc>
          <w:tcPr>
            <w:tcW w:w="2909" w:type="dxa"/>
            <w:vAlign w:val="center"/>
          </w:tcPr>
          <w:p w14:paraId="69C76AB3" w14:textId="77777777" w:rsidR="00F5559F" w:rsidRPr="007B6611" w:rsidRDefault="00F5559F" w:rsidP="00C94B41">
            <w:pPr>
              <w:spacing w:before="60" w:after="60"/>
              <w:rPr>
                <w:sz w:val="22"/>
                <w:szCs w:val="22"/>
              </w:rPr>
            </w:pPr>
            <w:r w:rsidRPr="007B6611">
              <w:rPr>
                <w:sz w:val="22"/>
                <w:szCs w:val="22"/>
              </w:rPr>
              <w:t>Skilled Nursing Facility (“SNF”) - Level I</w:t>
            </w:r>
          </w:p>
        </w:tc>
        <w:tc>
          <w:tcPr>
            <w:tcW w:w="2896" w:type="dxa"/>
            <w:vAlign w:val="center"/>
          </w:tcPr>
          <w:p w14:paraId="2255335D" w14:textId="77777777" w:rsidR="00F5559F" w:rsidRPr="007B6611" w:rsidRDefault="00F5559F" w:rsidP="00C94B41">
            <w:pPr>
              <w:spacing w:before="60" w:after="60"/>
              <w:rPr>
                <w:sz w:val="22"/>
                <w:szCs w:val="22"/>
              </w:rPr>
            </w:pPr>
            <w:r w:rsidRPr="007B6611">
              <w:rPr>
                <w:sz w:val="22"/>
                <w:szCs w:val="22"/>
              </w:rPr>
              <w:t>Type of Bill: 211-214 or 181-184</w:t>
            </w:r>
          </w:p>
          <w:p w14:paraId="39A04490" w14:textId="77777777" w:rsidR="00F5559F" w:rsidRPr="007B6611" w:rsidRDefault="00F5559F" w:rsidP="00C94B41">
            <w:pPr>
              <w:spacing w:before="60" w:after="60"/>
              <w:rPr>
                <w:sz w:val="22"/>
                <w:szCs w:val="22"/>
              </w:rPr>
            </w:pPr>
            <w:r w:rsidRPr="007B6611">
              <w:rPr>
                <w:sz w:val="22"/>
                <w:szCs w:val="22"/>
              </w:rPr>
              <w:lastRenderedPageBreak/>
              <w:t>Revenue Code: 0191 </w:t>
            </w:r>
          </w:p>
        </w:tc>
        <w:tc>
          <w:tcPr>
            <w:tcW w:w="2070" w:type="dxa"/>
            <w:vAlign w:val="center"/>
          </w:tcPr>
          <w:p w14:paraId="5473109E" w14:textId="77777777" w:rsidR="00F5559F" w:rsidRPr="007B6611" w:rsidRDefault="00F5559F" w:rsidP="00C94B41">
            <w:pPr>
              <w:spacing w:before="60" w:after="60"/>
              <w:rPr>
                <w:sz w:val="22"/>
                <w:szCs w:val="22"/>
              </w:rPr>
            </w:pPr>
            <w:r w:rsidRPr="007B6611">
              <w:rPr>
                <w:sz w:val="22"/>
                <w:szCs w:val="22"/>
              </w:rPr>
              <w:lastRenderedPageBreak/>
              <w:t>Per diem</w:t>
            </w:r>
          </w:p>
        </w:tc>
        <w:tc>
          <w:tcPr>
            <w:tcW w:w="1728" w:type="dxa"/>
          </w:tcPr>
          <w:p w14:paraId="5D51621A" w14:textId="77777777" w:rsidR="00F5559F" w:rsidRPr="007B6611" w:rsidRDefault="00F5559F" w:rsidP="00C94B41">
            <w:pPr>
              <w:spacing w:before="60" w:after="60"/>
              <w:rPr>
                <w:sz w:val="22"/>
                <w:szCs w:val="22"/>
              </w:rPr>
            </w:pPr>
            <w:r>
              <w:rPr>
                <w:sz w:val="22"/>
                <w:szCs w:val="22"/>
              </w:rPr>
              <w:t>[</w:t>
            </w:r>
            <w:r w:rsidRPr="00784461">
              <w:rPr>
                <w:sz w:val="22"/>
                <w:szCs w:val="22"/>
              </w:rPr>
              <w:t>$0 – 2,500</w:t>
            </w:r>
            <w:r>
              <w:rPr>
                <w:sz w:val="22"/>
                <w:szCs w:val="22"/>
              </w:rPr>
              <w:t>]</w:t>
            </w:r>
          </w:p>
        </w:tc>
      </w:tr>
      <w:tr w:rsidR="00F5559F" w:rsidRPr="007B6611" w14:paraId="02E91A44" w14:textId="77777777" w:rsidTr="00C94B41">
        <w:tc>
          <w:tcPr>
            <w:tcW w:w="2909" w:type="dxa"/>
            <w:vAlign w:val="center"/>
          </w:tcPr>
          <w:p w14:paraId="657F0EEA" w14:textId="77777777" w:rsidR="00F5559F" w:rsidRPr="007B6611" w:rsidRDefault="00F5559F" w:rsidP="00C94B41">
            <w:pPr>
              <w:spacing w:before="60" w:after="60"/>
              <w:rPr>
                <w:sz w:val="22"/>
                <w:szCs w:val="22"/>
              </w:rPr>
            </w:pPr>
            <w:r w:rsidRPr="007B6611">
              <w:rPr>
                <w:sz w:val="22"/>
                <w:szCs w:val="22"/>
              </w:rPr>
              <w:t>SNF - Level II</w:t>
            </w:r>
          </w:p>
        </w:tc>
        <w:tc>
          <w:tcPr>
            <w:tcW w:w="2896" w:type="dxa"/>
            <w:vAlign w:val="center"/>
          </w:tcPr>
          <w:p w14:paraId="566C0531" w14:textId="77777777" w:rsidR="00F5559F" w:rsidRPr="007B6611" w:rsidRDefault="00F5559F" w:rsidP="00C94B41">
            <w:pPr>
              <w:rPr>
                <w:sz w:val="22"/>
                <w:szCs w:val="22"/>
              </w:rPr>
            </w:pPr>
            <w:r w:rsidRPr="007B6611">
              <w:rPr>
                <w:sz w:val="22"/>
                <w:szCs w:val="22"/>
              </w:rPr>
              <w:t>Type of Bill: 211-214 or 181-184</w:t>
            </w:r>
          </w:p>
          <w:p w14:paraId="09100F02" w14:textId="77777777" w:rsidR="00F5559F" w:rsidRPr="007B6611" w:rsidRDefault="00F5559F" w:rsidP="00C94B41">
            <w:pPr>
              <w:spacing w:before="60" w:after="60"/>
              <w:rPr>
                <w:sz w:val="22"/>
                <w:szCs w:val="22"/>
              </w:rPr>
            </w:pPr>
            <w:r w:rsidRPr="007B6611">
              <w:rPr>
                <w:sz w:val="22"/>
                <w:szCs w:val="22"/>
              </w:rPr>
              <w:t>Revenue Code: 0192</w:t>
            </w:r>
          </w:p>
        </w:tc>
        <w:tc>
          <w:tcPr>
            <w:tcW w:w="2070" w:type="dxa"/>
            <w:vAlign w:val="center"/>
          </w:tcPr>
          <w:p w14:paraId="481C69E9" w14:textId="77777777" w:rsidR="00F5559F" w:rsidRPr="007B6611" w:rsidRDefault="00F5559F" w:rsidP="00C94B41">
            <w:pPr>
              <w:spacing w:before="60" w:after="60"/>
              <w:rPr>
                <w:sz w:val="22"/>
                <w:szCs w:val="22"/>
              </w:rPr>
            </w:pPr>
            <w:r w:rsidRPr="007B6611">
              <w:rPr>
                <w:sz w:val="22"/>
                <w:szCs w:val="22"/>
              </w:rPr>
              <w:t>Per diem</w:t>
            </w:r>
          </w:p>
        </w:tc>
        <w:tc>
          <w:tcPr>
            <w:tcW w:w="1728" w:type="dxa"/>
          </w:tcPr>
          <w:p w14:paraId="0517F39A" w14:textId="77777777" w:rsidR="00F5559F" w:rsidRPr="007B6611" w:rsidRDefault="00F5559F" w:rsidP="00C94B41">
            <w:pPr>
              <w:spacing w:before="60" w:after="60"/>
              <w:rPr>
                <w:sz w:val="22"/>
                <w:szCs w:val="22"/>
              </w:rPr>
            </w:pPr>
            <w:r>
              <w:rPr>
                <w:sz w:val="22"/>
                <w:szCs w:val="22"/>
              </w:rPr>
              <w:t>[</w:t>
            </w:r>
            <w:r w:rsidRPr="00784461">
              <w:rPr>
                <w:sz w:val="22"/>
                <w:szCs w:val="22"/>
              </w:rPr>
              <w:t>$0 – 3,000</w:t>
            </w:r>
            <w:r>
              <w:rPr>
                <w:sz w:val="22"/>
                <w:szCs w:val="22"/>
              </w:rPr>
              <w:t>]</w:t>
            </w:r>
          </w:p>
        </w:tc>
      </w:tr>
      <w:tr w:rsidR="00F5559F" w:rsidRPr="007B6611" w14:paraId="49BBF772" w14:textId="77777777" w:rsidTr="00C94B41">
        <w:tc>
          <w:tcPr>
            <w:tcW w:w="2909" w:type="dxa"/>
            <w:vAlign w:val="center"/>
          </w:tcPr>
          <w:p w14:paraId="43A14279" w14:textId="77777777" w:rsidR="00F5559F" w:rsidRPr="007B6611" w:rsidRDefault="00F5559F" w:rsidP="00C94B41">
            <w:pPr>
              <w:spacing w:before="60" w:after="60"/>
              <w:rPr>
                <w:sz w:val="22"/>
                <w:szCs w:val="22"/>
              </w:rPr>
            </w:pPr>
            <w:r w:rsidRPr="007B6611">
              <w:rPr>
                <w:sz w:val="22"/>
                <w:szCs w:val="22"/>
              </w:rPr>
              <w:t>SNF - Level III</w:t>
            </w:r>
          </w:p>
        </w:tc>
        <w:tc>
          <w:tcPr>
            <w:tcW w:w="2896" w:type="dxa"/>
            <w:vAlign w:val="center"/>
          </w:tcPr>
          <w:p w14:paraId="1C7FF666" w14:textId="77777777" w:rsidR="00F5559F" w:rsidRPr="007B6611" w:rsidRDefault="00F5559F" w:rsidP="00C94B41">
            <w:pPr>
              <w:rPr>
                <w:sz w:val="22"/>
                <w:szCs w:val="22"/>
              </w:rPr>
            </w:pPr>
            <w:r w:rsidRPr="007B6611">
              <w:rPr>
                <w:sz w:val="22"/>
                <w:szCs w:val="22"/>
              </w:rPr>
              <w:t>Type of Bill: 211-214 or 181-184</w:t>
            </w:r>
          </w:p>
          <w:p w14:paraId="741C7ABF" w14:textId="77777777" w:rsidR="00F5559F" w:rsidRPr="007B6611" w:rsidRDefault="00F5559F" w:rsidP="00C94B41">
            <w:pPr>
              <w:spacing w:before="60" w:after="60"/>
              <w:rPr>
                <w:sz w:val="22"/>
                <w:szCs w:val="22"/>
              </w:rPr>
            </w:pPr>
            <w:r w:rsidRPr="007B6611">
              <w:rPr>
                <w:sz w:val="22"/>
                <w:szCs w:val="22"/>
              </w:rPr>
              <w:t>Revenue Code: 0193</w:t>
            </w:r>
          </w:p>
        </w:tc>
        <w:tc>
          <w:tcPr>
            <w:tcW w:w="2070" w:type="dxa"/>
            <w:vAlign w:val="center"/>
          </w:tcPr>
          <w:p w14:paraId="039DED79" w14:textId="77777777" w:rsidR="00F5559F" w:rsidRPr="007B6611" w:rsidRDefault="00F5559F" w:rsidP="00C94B41">
            <w:pPr>
              <w:spacing w:before="60" w:after="60"/>
              <w:rPr>
                <w:sz w:val="22"/>
                <w:szCs w:val="22"/>
              </w:rPr>
            </w:pPr>
            <w:r w:rsidRPr="007B6611">
              <w:rPr>
                <w:sz w:val="22"/>
                <w:szCs w:val="22"/>
              </w:rPr>
              <w:t>Per diem</w:t>
            </w:r>
          </w:p>
        </w:tc>
        <w:tc>
          <w:tcPr>
            <w:tcW w:w="1728" w:type="dxa"/>
          </w:tcPr>
          <w:p w14:paraId="5CABE6A4" w14:textId="77777777" w:rsidR="00F5559F" w:rsidRPr="007B6611" w:rsidRDefault="00F5559F" w:rsidP="00C94B41">
            <w:pPr>
              <w:spacing w:before="60" w:after="60"/>
              <w:rPr>
                <w:sz w:val="22"/>
                <w:szCs w:val="22"/>
              </w:rPr>
            </w:pPr>
            <w:r>
              <w:rPr>
                <w:sz w:val="22"/>
                <w:szCs w:val="22"/>
              </w:rPr>
              <w:t>[</w:t>
            </w:r>
            <w:r w:rsidRPr="00784461">
              <w:rPr>
                <w:sz w:val="22"/>
                <w:szCs w:val="22"/>
              </w:rPr>
              <w:t>$0 – 3,500</w:t>
            </w:r>
            <w:r>
              <w:rPr>
                <w:sz w:val="22"/>
                <w:szCs w:val="22"/>
              </w:rPr>
              <w:t>]</w:t>
            </w:r>
          </w:p>
        </w:tc>
      </w:tr>
      <w:tr w:rsidR="00F5559F" w:rsidRPr="007B6611" w14:paraId="02C0BD83" w14:textId="77777777" w:rsidTr="00C94B41">
        <w:tc>
          <w:tcPr>
            <w:tcW w:w="2909" w:type="dxa"/>
            <w:vAlign w:val="center"/>
          </w:tcPr>
          <w:p w14:paraId="4B10B066" w14:textId="77777777" w:rsidR="00F5559F" w:rsidRPr="007B6611" w:rsidRDefault="00F5559F" w:rsidP="00C94B41">
            <w:pPr>
              <w:spacing w:before="60" w:after="60"/>
              <w:rPr>
                <w:sz w:val="22"/>
                <w:szCs w:val="22"/>
              </w:rPr>
            </w:pPr>
            <w:r w:rsidRPr="007B6611">
              <w:rPr>
                <w:sz w:val="22"/>
                <w:szCs w:val="22"/>
              </w:rPr>
              <w:t>SNF - Level IV</w:t>
            </w:r>
          </w:p>
        </w:tc>
        <w:tc>
          <w:tcPr>
            <w:tcW w:w="2896" w:type="dxa"/>
            <w:vAlign w:val="center"/>
          </w:tcPr>
          <w:p w14:paraId="5A4C06AE" w14:textId="77777777" w:rsidR="00F5559F" w:rsidRPr="007B6611" w:rsidRDefault="00F5559F" w:rsidP="00C94B41">
            <w:pPr>
              <w:rPr>
                <w:sz w:val="22"/>
                <w:szCs w:val="22"/>
              </w:rPr>
            </w:pPr>
            <w:r w:rsidRPr="007B6611">
              <w:rPr>
                <w:sz w:val="22"/>
                <w:szCs w:val="22"/>
              </w:rPr>
              <w:t>Type of Bill: 211-214 or 181-184</w:t>
            </w:r>
          </w:p>
          <w:p w14:paraId="31A921F2" w14:textId="77777777" w:rsidR="00F5559F" w:rsidRPr="007B6611" w:rsidRDefault="00F5559F" w:rsidP="00C94B41">
            <w:pPr>
              <w:spacing w:before="60" w:after="60"/>
              <w:rPr>
                <w:sz w:val="22"/>
                <w:szCs w:val="22"/>
              </w:rPr>
            </w:pPr>
            <w:r w:rsidRPr="007B6611">
              <w:rPr>
                <w:sz w:val="22"/>
                <w:szCs w:val="22"/>
              </w:rPr>
              <w:t>Revenue Code: 0194</w:t>
            </w:r>
          </w:p>
        </w:tc>
        <w:tc>
          <w:tcPr>
            <w:tcW w:w="2070" w:type="dxa"/>
            <w:vAlign w:val="center"/>
          </w:tcPr>
          <w:p w14:paraId="4088077F" w14:textId="77777777" w:rsidR="00F5559F" w:rsidRPr="007B6611" w:rsidRDefault="00F5559F" w:rsidP="00C94B41">
            <w:pPr>
              <w:spacing w:before="60" w:after="60"/>
              <w:rPr>
                <w:sz w:val="22"/>
                <w:szCs w:val="22"/>
              </w:rPr>
            </w:pPr>
            <w:r w:rsidRPr="007B6611">
              <w:rPr>
                <w:sz w:val="22"/>
                <w:szCs w:val="22"/>
              </w:rPr>
              <w:t>Per diem</w:t>
            </w:r>
          </w:p>
        </w:tc>
        <w:tc>
          <w:tcPr>
            <w:tcW w:w="1728" w:type="dxa"/>
          </w:tcPr>
          <w:p w14:paraId="3D947106" w14:textId="77777777" w:rsidR="00F5559F" w:rsidRPr="007B6611" w:rsidRDefault="00F5559F" w:rsidP="00C94B41">
            <w:pPr>
              <w:spacing w:before="60" w:after="60"/>
              <w:rPr>
                <w:sz w:val="22"/>
                <w:szCs w:val="22"/>
              </w:rPr>
            </w:pPr>
            <w:r>
              <w:rPr>
                <w:sz w:val="22"/>
                <w:szCs w:val="22"/>
              </w:rPr>
              <w:t>[</w:t>
            </w:r>
            <w:r w:rsidRPr="00784461">
              <w:rPr>
                <w:sz w:val="22"/>
                <w:szCs w:val="22"/>
              </w:rPr>
              <w:t>$0 – 4,000</w:t>
            </w:r>
            <w:r>
              <w:rPr>
                <w:sz w:val="22"/>
                <w:szCs w:val="22"/>
              </w:rPr>
              <w:t>]</w:t>
            </w:r>
          </w:p>
        </w:tc>
      </w:tr>
      <w:tr w:rsidR="00F5559F" w:rsidRPr="007B6611" w14:paraId="0590EC04" w14:textId="77777777" w:rsidTr="00C94B41">
        <w:tc>
          <w:tcPr>
            <w:tcW w:w="2909" w:type="dxa"/>
            <w:vAlign w:val="center"/>
          </w:tcPr>
          <w:p w14:paraId="37330542" w14:textId="77777777" w:rsidR="00F5559F" w:rsidRPr="007B6611" w:rsidRDefault="00F5559F" w:rsidP="00C94B41">
            <w:pPr>
              <w:spacing w:before="60" w:after="60"/>
              <w:rPr>
                <w:sz w:val="22"/>
                <w:szCs w:val="22"/>
              </w:rPr>
            </w:pPr>
            <w:r w:rsidRPr="007B6611">
              <w:rPr>
                <w:sz w:val="22"/>
                <w:szCs w:val="22"/>
              </w:rPr>
              <w:t>SNF – Level V</w:t>
            </w:r>
          </w:p>
        </w:tc>
        <w:tc>
          <w:tcPr>
            <w:tcW w:w="2896" w:type="dxa"/>
            <w:vAlign w:val="center"/>
          </w:tcPr>
          <w:p w14:paraId="3B5D976F" w14:textId="77777777" w:rsidR="00F5559F" w:rsidRPr="007B6611" w:rsidRDefault="00F5559F" w:rsidP="00C94B41">
            <w:pPr>
              <w:rPr>
                <w:sz w:val="22"/>
                <w:szCs w:val="22"/>
              </w:rPr>
            </w:pPr>
            <w:r w:rsidRPr="007B6611">
              <w:rPr>
                <w:sz w:val="22"/>
                <w:szCs w:val="22"/>
              </w:rPr>
              <w:t>Type of Bill: 211-214 or 181-184</w:t>
            </w:r>
          </w:p>
          <w:p w14:paraId="108761BB" w14:textId="77777777" w:rsidR="00F5559F" w:rsidRPr="007B6611" w:rsidRDefault="00F5559F" w:rsidP="00C94B41">
            <w:pPr>
              <w:rPr>
                <w:sz w:val="22"/>
                <w:szCs w:val="22"/>
              </w:rPr>
            </w:pPr>
            <w:r w:rsidRPr="007B6611">
              <w:rPr>
                <w:sz w:val="22"/>
                <w:szCs w:val="22"/>
              </w:rPr>
              <w:t>Revenue Code: 0199</w:t>
            </w:r>
          </w:p>
        </w:tc>
        <w:tc>
          <w:tcPr>
            <w:tcW w:w="2070" w:type="dxa"/>
            <w:vAlign w:val="center"/>
          </w:tcPr>
          <w:p w14:paraId="34BD05B2" w14:textId="77777777" w:rsidR="00F5559F" w:rsidRPr="007B6611" w:rsidRDefault="00F5559F" w:rsidP="00C94B41">
            <w:pPr>
              <w:spacing w:before="60" w:after="60"/>
              <w:rPr>
                <w:sz w:val="22"/>
                <w:szCs w:val="22"/>
              </w:rPr>
            </w:pPr>
            <w:r w:rsidRPr="007B6611">
              <w:rPr>
                <w:sz w:val="22"/>
                <w:szCs w:val="22"/>
              </w:rPr>
              <w:t>Per diem</w:t>
            </w:r>
          </w:p>
        </w:tc>
        <w:tc>
          <w:tcPr>
            <w:tcW w:w="1728" w:type="dxa"/>
          </w:tcPr>
          <w:p w14:paraId="5290516F" w14:textId="77777777" w:rsidR="00F5559F" w:rsidRPr="007B6611" w:rsidRDefault="00F5559F" w:rsidP="00C94B41">
            <w:pPr>
              <w:spacing w:before="60" w:after="60"/>
              <w:rPr>
                <w:sz w:val="22"/>
                <w:szCs w:val="22"/>
              </w:rPr>
            </w:pPr>
            <w:r>
              <w:rPr>
                <w:sz w:val="22"/>
                <w:szCs w:val="22"/>
              </w:rPr>
              <w:t>[</w:t>
            </w:r>
            <w:r w:rsidRPr="00784461">
              <w:rPr>
                <w:sz w:val="22"/>
                <w:szCs w:val="22"/>
              </w:rPr>
              <w:t>$0 – 4,500</w:t>
            </w:r>
            <w:r>
              <w:rPr>
                <w:sz w:val="22"/>
                <w:szCs w:val="22"/>
              </w:rPr>
              <w:t>]</w:t>
            </w:r>
          </w:p>
        </w:tc>
      </w:tr>
    </w:tbl>
    <w:bookmarkEnd w:id="18"/>
    <w:p w14:paraId="23BAFD04" w14:textId="77777777" w:rsidR="00F5559F" w:rsidRPr="007B6611" w:rsidRDefault="00F5559F" w:rsidP="00F5559F">
      <w:pPr>
        <w:numPr>
          <w:ilvl w:val="3"/>
          <w:numId w:val="5"/>
        </w:numPr>
        <w:spacing w:before="120" w:after="120"/>
        <w:ind w:left="1260" w:hanging="187"/>
        <w:rPr>
          <w:sz w:val="22"/>
          <w:szCs w:val="22"/>
        </w:rPr>
      </w:pPr>
      <w:r w:rsidRPr="007B6611">
        <w:rPr>
          <w:b/>
          <w:sz w:val="22"/>
          <w:szCs w:val="22"/>
        </w:rPr>
        <w:t xml:space="preserve">Dialysis Center Covered Services. </w:t>
      </w:r>
      <w:r w:rsidRPr="007B6611">
        <w:rPr>
          <w:bCs/>
          <w:sz w:val="22"/>
          <w:szCs w:val="22"/>
        </w:rPr>
        <w:t xml:space="preserve">For dialysis center Covered Services, at the all-inclusive rates set forth in </w:t>
      </w:r>
      <w:r w:rsidRPr="007B6611">
        <w:rPr>
          <w:bCs/>
          <w:sz w:val="22"/>
          <w:szCs w:val="22"/>
          <w:u w:val="single"/>
        </w:rPr>
        <w:t>Table 4</w:t>
      </w:r>
      <w:r w:rsidRPr="007B6611">
        <w:rPr>
          <w:bCs/>
          <w:sz w:val="22"/>
          <w:szCs w:val="22"/>
        </w:rPr>
        <w:t>.</w:t>
      </w:r>
      <w:r w:rsidRPr="007B6611">
        <w:rPr>
          <w:b/>
          <w:sz w:val="22"/>
          <w:szCs w:val="22"/>
        </w:rPr>
        <w:t xml:space="preserve"> </w:t>
      </w:r>
      <w:r w:rsidRPr="007B6611">
        <w:rPr>
          <w:bCs/>
          <w:sz w:val="22"/>
          <w:szCs w:val="22"/>
        </w:rPr>
        <w:t xml:space="preserve">Provider will not be entitled to any other payment besides what is below for any other dialysis Covered Service they perform. When ultrafiltration is performed on the same date as the dialysis treatment; there is no separate payment. When ultrafiltration is performed on a day other than the day of a dialysis treatment, the dialysis center must document the medical necessity of why the ultrafiltration could not have been performed at the time of the dialysis treatment and provide the medical record with the Claim. If Health Plan considers the medical justification appropriate, Provider will receive the ultrafiltration per treatment rate. </w:t>
      </w:r>
    </w:p>
    <w:p w14:paraId="578958B2" w14:textId="77777777" w:rsidR="00F5559F" w:rsidRPr="007B6611" w:rsidRDefault="00F5559F" w:rsidP="00F5559F">
      <w:pPr>
        <w:pStyle w:val="ListParagraph"/>
        <w:tabs>
          <w:tab w:val="left" w:pos="900"/>
        </w:tabs>
        <w:ind w:left="360"/>
        <w:jc w:val="center"/>
        <w:rPr>
          <w:b/>
          <w:bCs/>
          <w:sz w:val="22"/>
          <w:szCs w:val="22"/>
          <w:u w:val="single"/>
        </w:rPr>
      </w:pPr>
      <w:r w:rsidRPr="007B6611">
        <w:rPr>
          <w:b/>
          <w:bCs/>
          <w:sz w:val="22"/>
          <w:szCs w:val="22"/>
          <w:u w:val="single"/>
        </w:rPr>
        <w:t>Table 4</w:t>
      </w:r>
    </w:p>
    <w:tbl>
      <w:tblPr>
        <w:tblStyle w:val="TableGrid"/>
        <w:tblW w:w="0" w:type="auto"/>
        <w:tblInd w:w="580" w:type="dxa"/>
        <w:tblLook w:val="04A0" w:firstRow="1" w:lastRow="0" w:firstColumn="1" w:lastColumn="0" w:noHBand="0" w:noVBand="1"/>
      </w:tblPr>
      <w:tblGrid>
        <w:gridCol w:w="2863"/>
        <w:gridCol w:w="2840"/>
        <w:gridCol w:w="2059"/>
        <w:gridCol w:w="1728"/>
      </w:tblGrid>
      <w:tr w:rsidR="00F5559F" w:rsidRPr="001E6B7F" w14:paraId="7A1AEEED" w14:textId="77777777" w:rsidTr="00C94B41">
        <w:tc>
          <w:tcPr>
            <w:tcW w:w="2909" w:type="dxa"/>
            <w:vAlign w:val="center"/>
          </w:tcPr>
          <w:p w14:paraId="4B1C8120" w14:textId="77777777" w:rsidR="00F5559F" w:rsidRPr="001E6B7F" w:rsidRDefault="00F5559F" w:rsidP="00C94B41">
            <w:pPr>
              <w:spacing w:before="60" w:after="60"/>
              <w:jc w:val="center"/>
              <w:rPr>
                <w:b/>
                <w:bCs/>
                <w:sz w:val="22"/>
                <w:szCs w:val="22"/>
              </w:rPr>
            </w:pPr>
            <w:bookmarkStart w:id="19" w:name="_Hlk106629295"/>
            <w:r w:rsidRPr="001E6B7F">
              <w:rPr>
                <w:b/>
                <w:bCs/>
                <w:sz w:val="22"/>
                <w:szCs w:val="22"/>
              </w:rPr>
              <w:t>Service Category</w:t>
            </w:r>
          </w:p>
        </w:tc>
        <w:tc>
          <w:tcPr>
            <w:tcW w:w="2896" w:type="dxa"/>
            <w:vAlign w:val="center"/>
          </w:tcPr>
          <w:p w14:paraId="1F928803" w14:textId="77777777" w:rsidR="00F5559F" w:rsidRPr="001E6B7F" w:rsidRDefault="00F5559F" w:rsidP="00C94B41">
            <w:pPr>
              <w:spacing w:before="60" w:after="60"/>
              <w:jc w:val="center"/>
              <w:rPr>
                <w:b/>
                <w:bCs/>
                <w:sz w:val="22"/>
                <w:szCs w:val="22"/>
              </w:rPr>
            </w:pPr>
            <w:r w:rsidRPr="001E6B7F">
              <w:rPr>
                <w:b/>
                <w:bCs/>
                <w:sz w:val="22"/>
                <w:szCs w:val="22"/>
              </w:rPr>
              <w:t>Identifier Codes</w:t>
            </w:r>
          </w:p>
        </w:tc>
        <w:tc>
          <w:tcPr>
            <w:tcW w:w="2070" w:type="dxa"/>
            <w:vAlign w:val="center"/>
          </w:tcPr>
          <w:p w14:paraId="53789755" w14:textId="77777777" w:rsidR="00F5559F" w:rsidRPr="001E6B7F" w:rsidRDefault="00F5559F" w:rsidP="00C94B41">
            <w:pPr>
              <w:spacing w:before="60" w:after="60"/>
              <w:jc w:val="center"/>
              <w:rPr>
                <w:b/>
                <w:bCs/>
                <w:sz w:val="22"/>
                <w:szCs w:val="22"/>
              </w:rPr>
            </w:pPr>
            <w:r w:rsidRPr="001E6B7F">
              <w:rPr>
                <w:b/>
                <w:bCs/>
                <w:sz w:val="22"/>
                <w:szCs w:val="22"/>
              </w:rPr>
              <w:t>Reimbursement Methodology</w:t>
            </w:r>
          </w:p>
        </w:tc>
        <w:tc>
          <w:tcPr>
            <w:tcW w:w="1728" w:type="dxa"/>
            <w:vAlign w:val="center"/>
          </w:tcPr>
          <w:p w14:paraId="54527337" w14:textId="77777777" w:rsidR="00F5559F" w:rsidRPr="001E6B7F" w:rsidRDefault="00F5559F" w:rsidP="00C94B41">
            <w:pPr>
              <w:spacing w:before="60" w:after="60"/>
              <w:jc w:val="center"/>
              <w:rPr>
                <w:b/>
                <w:bCs/>
                <w:sz w:val="22"/>
                <w:szCs w:val="22"/>
              </w:rPr>
            </w:pPr>
            <w:r w:rsidRPr="001E6B7F">
              <w:rPr>
                <w:b/>
                <w:bCs/>
                <w:sz w:val="22"/>
                <w:szCs w:val="22"/>
              </w:rPr>
              <w:t>Reimbursement Rate</w:t>
            </w:r>
          </w:p>
        </w:tc>
      </w:tr>
      <w:tr w:rsidR="00F5559F" w:rsidRPr="001E6B7F" w14:paraId="72AC9F9D" w14:textId="77777777" w:rsidTr="00C94B41">
        <w:tc>
          <w:tcPr>
            <w:tcW w:w="2909" w:type="dxa"/>
            <w:vAlign w:val="center"/>
          </w:tcPr>
          <w:p w14:paraId="764CF427" w14:textId="77777777" w:rsidR="00F5559F" w:rsidRPr="001E6B7F" w:rsidRDefault="00F5559F" w:rsidP="00C94B41">
            <w:pPr>
              <w:spacing w:before="60" w:after="60"/>
              <w:rPr>
                <w:sz w:val="22"/>
                <w:szCs w:val="22"/>
              </w:rPr>
            </w:pPr>
            <w:r w:rsidRPr="001E6B7F">
              <w:rPr>
                <w:sz w:val="22"/>
                <w:szCs w:val="22"/>
              </w:rPr>
              <w:t>Hemodialysis – in-center or home</w:t>
            </w:r>
          </w:p>
        </w:tc>
        <w:tc>
          <w:tcPr>
            <w:tcW w:w="2896" w:type="dxa"/>
            <w:vAlign w:val="center"/>
          </w:tcPr>
          <w:p w14:paraId="013F7854" w14:textId="77777777" w:rsidR="00F5559F" w:rsidRPr="001E6B7F" w:rsidRDefault="00F5559F" w:rsidP="00C94B41">
            <w:pPr>
              <w:spacing w:before="60" w:after="60"/>
              <w:rPr>
                <w:sz w:val="22"/>
                <w:szCs w:val="22"/>
              </w:rPr>
            </w:pPr>
            <w:r w:rsidRPr="001E6B7F">
              <w:rPr>
                <w:sz w:val="22"/>
                <w:szCs w:val="22"/>
              </w:rPr>
              <w:t xml:space="preserve">Revenue Code: 0821 </w:t>
            </w:r>
          </w:p>
          <w:p w14:paraId="7AF7E13D" w14:textId="77777777" w:rsidR="00F5559F" w:rsidRPr="001E6B7F" w:rsidRDefault="00F5559F" w:rsidP="00C94B41">
            <w:pPr>
              <w:spacing w:before="60" w:after="60"/>
              <w:rPr>
                <w:sz w:val="22"/>
                <w:szCs w:val="22"/>
              </w:rPr>
            </w:pPr>
            <w:r w:rsidRPr="001E6B7F">
              <w:rPr>
                <w:sz w:val="22"/>
                <w:szCs w:val="22"/>
              </w:rPr>
              <w:t>CPT Code: 90999</w:t>
            </w:r>
          </w:p>
        </w:tc>
        <w:tc>
          <w:tcPr>
            <w:tcW w:w="2070" w:type="dxa"/>
            <w:vAlign w:val="center"/>
          </w:tcPr>
          <w:p w14:paraId="1288E03E" w14:textId="77777777" w:rsidR="00F5559F" w:rsidRPr="001E6B7F" w:rsidRDefault="00F5559F" w:rsidP="00C94B41">
            <w:pPr>
              <w:spacing w:before="60" w:after="60"/>
              <w:rPr>
                <w:sz w:val="22"/>
                <w:szCs w:val="22"/>
              </w:rPr>
            </w:pPr>
            <w:r w:rsidRPr="001E6B7F">
              <w:rPr>
                <w:sz w:val="22"/>
                <w:szCs w:val="22"/>
              </w:rPr>
              <w:t>Per treatment</w:t>
            </w:r>
          </w:p>
        </w:tc>
        <w:tc>
          <w:tcPr>
            <w:tcW w:w="1728" w:type="dxa"/>
          </w:tcPr>
          <w:p w14:paraId="280F6BF0" w14:textId="77777777" w:rsidR="00F5559F" w:rsidRPr="001E6B7F" w:rsidRDefault="00F5559F" w:rsidP="00C94B41">
            <w:pPr>
              <w:spacing w:before="60" w:after="60"/>
              <w:rPr>
                <w:sz w:val="22"/>
                <w:szCs w:val="22"/>
              </w:rPr>
            </w:pPr>
            <w:r w:rsidRPr="001E6B7F">
              <w:rPr>
                <w:sz w:val="22"/>
                <w:szCs w:val="22"/>
              </w:rPr>
              <w:t>[$0 – 5,000]</w:t>
            </w:r>
          </w:p>
        </w:tc>
      </w:tr>
      <w:tr w:rsidR="00F5559F" w:rsidRPr="001E6B7F" w14:paraId="4DC63241" w14:textId="77777777" w:rsidTr="00C94B41">
        <w:tc>
          <w:tcPr>
            <w:tcW w:w="2909" w:type="dxa"/>
            <w:vAlign w:val="center"/>
          </w:tcPr>
          <w:p w14:paraId="63744A89" w14:textId="77777777" w:rsidR="00F5559F" w:rsidRPr="001E6B7F" w:rsidRDefault="00F5559F" w:rsidP="00C94B41">
            <w:pPr>
              <w:spacing w:before="60" w:after="60"/>
              <w:rPr>
                <w:sz w:val="22"/>
                <w:szCs w:val="22"/>
              </w:rPr>
            </w:pPr>
            <w:r w:rsidRPr="001E6B7F">
              <w:rPr>
                <w:sz w:val="22"/>
                <w:szCs w:val="22"/>
              </w:rPr>
              <w:t>Intermittent Peritoneal Dialysis (IPD)</w:t>
            </w:r>
          </w:p>
        </w:tc>
        <w:tc>
          <w:tcPr>
            <w:tcW w:w="2896" w:type="dxa"/>
            <w:vAlign w:val="center"/>
          </w:tcPr>
          <w:p w14:paraId="7F5C5763" w14:textId="77777777" w:rsidR="00F5559F" w:rsidRPr="001E6B7F" w:rsidRDefault="00F5559F" w:rsidP="00C94B41">
            <w:pPr>
              <w:spacing w:before="60" w:after="60"/>
              <w:rPr>
                <w:sz w:val="22"/>
                <w:szCs w:val="22"/>
              </w:rPr>
            </w:pPr>
            <w:r w:rsidRPr="001E6B7F">
              <w:rPr>
                <w:sz w:val="22"/>
                <w:szCs w:val="22"/>
              </w:rPr>
              <w:t>Revenue Code: 0831</w:t>
            </w:r>
          </w:p>
          <w:p w14:paraId="14916734" w14:textId="77777777" w:rsidR="00F5559F" w:rsidRPr="001E6B7F" w:rsidRDefault="00F5559F" w:rsidP="00C94B41">
            <w:pPr>
              <w:spacing w:before="60" w:after="60"/>
              <w:rPr>
                <w:sz w:val="22"/>
                <w:szCs w:val="22"/>
              </w:rPr>
            </w:pPr>
            <w:r w:rsidRPr="001E6B7F">
              <w:rPr>
                <w:sz w:val="22"/>
                <w:szCs w:val="22"/>
              </w:rPr>
              <w:t>CPT Code: 90999</w:t>
            </w:r>
          </w:p>
        </w:tc>
        <w:tc>
          <w:tcPr>
            <w:tcW w:w="2070" w:type="dxa"/>
            <w:vAlign w:val="center"/>
          </w:tcPr>
          <w:p w14:paraId="293101A5" w14:textId="77777777" w:rsidR="00F5559F" w:rsidRPr="001E6B7F" w:rsidRDefault="00F5559F" w:rsidP="00C94B41">
            <w:pPr>
              <w:spacing w:before="60" w:after="60"/>
              <w:rPr>
                <w:sz w:val="22"/>
                <w:szCs w:val="22"/>
              </w:rPr>
            </w:pPr>
            <w:r w:rsidRPr="001E6B7F">
              <w:rPr>
                <w:sz w:val="22"/>
                <w:szCs w:val="22"/>
              </w:rPr>
              <w:t xml:space="preserve">Per treatment </w:t>
            </w:r>
          </w:p>
        </w:tc>
        <w:tc>
          <w:tcPr>
            <w:tcW w:w="1728" w:type="dxa"/>
          </w:tcPr>
          <w:p w14:paraId="5818E2EB" w14:textId="77777777" w:rsidR="00F5559F" w:rsidRPr="001E6B7F" w:rsidRDefault="00F5559F" w:rsidP="00C94B41">
            <w:pPr>
              <w:spacing w:before="60" w:after="60"/>
              <w:rPr>
                <w:sz w:val="22"/>
                <w:szCs w:val="22"/>
              </w:rPr>
            </w:pPr>
            <w:r w:rsidRPr="001E6B7F">
              <w:rPr>
                <w:sz w:val="22"/>
                <w:szCs w:val="22"/>
              </w:rPr>
              <w:t>[$0 – 5,000]</w:t>
            </w:r>
          </w:p>
        </w:tc>
      </w:tr>
      <w:tr w:rsidR="00F5559F" w:rsidRPr="001E6B7F" w14:paraId="508282D2" w14:textId="77777777" w:rsidTr="00C94B41">
        <w:tc>
          <w:tcPr>
            <w:tcW w:w="2909" w:type="dxa"/>
            <w:vAlign w:val="center"/>
          </w:tcPr>
          <w:p w14:paraId="4782BC22" w14:textId="77777777" w:rsidR="00F5559F" w:rsidRPr="001E6B7F" w:rsidRDefault="00F5559F" w:rsidP="00C94B41">
            <w:pPr>
              <w:spacing w:before="60" w:after="60"/>
              <w:rPr>
                <w:sz w:val="22"/>
                <w:szCs w:val="22"/>
              </w:rPr>
            </w:pPr>
            <w:r w:rsidRPr="001E6B7F">
              <w:rPr>
                <w:sz w:val="22"/>
                <w:szCs w:val="22"/>
              </w:rPr>
              <w:t>Ultrafiltration</w:t>
            </w:r>
          </w:p>
        </w:tc>
        <w:tc>
          <w:tcPr>
            <w:tcW w:w="2896" w:type="dxa"/>
            <w:vAlign w:val="center"/>
          </w:tcPr>
          <w:p w14:paraId="7D7839FE" w14:textId="77777777" w:rsidR="00F5559F" w:rsidRPr="001E6B7F" w:rsidRDefault="00F5559F" w:rsidP="00C94B41">
            <w:pPr>
              <w:spacing w:before="60" w:after="60"/>
              <w:rPr>
                <w:sz w:val="22"/>
                <w:szCs w:val="22"/>
              </w:rPr>
            </w:pPr>
            <w:r w:rsidRPr="001E6B7F">
              <w:rPr>
                <w:sz w:val="22"/>
                <w:szCs w:val="22"/>
              </w:rPr>
              <w:t>Revenue Code: 0881</w:t>
            </w:r>
          </w:p>
          <w:p w14:paraId="0855B6B8" w14:textId="77777777" w:rsidR="00F5559F" w:rsidRPr="001E6B7F" w:rsidRDefault="00F5559F" w:rsidP="00C94B41">
            <w:pPr>
              <w:spacing w:before="60" w:after="60"/>
              <w:rPr>
                <w:sz w:val="22"/>
                <w:szCs w:val="22"/>
              </w:rPr>
            </w:pPr>
            <w:r w:rsidRPr="001E6B7F">
              <w:rPr>
                <w:sz w:val="22"/>
                <w:szCs w:val="22"/>
              </w:rPr>
              <w:t>CPT Code: 90999</w:t>
            </w:r>
          </w:p>
        </w:tc>
        <w:tc>
          <w:tcPr>
            <w:tcW w:w="2070" w:type="dxa"/>
            <w:vAlign w:val="center"/>
          </w:tcPr>
          <w:p w14:paraId="5B4F649E" w14:textId="77777777" w:rsidR="00F5559F" w:rsidRPr="001E6B7F" w:rsidRDefault="00F5559F" w:rsidP="00C94B41">
            <w:pPr>
              <w:spacing w:before="60" w:after="60"/>
              <w:rPr>
                <w:sz w:val="22"/>
                <w:szCs w:val="22"/>
              </w:rPr>
            </w:pPr>
            <w:r w:rsidRPr="001E6B7F">
              <w:rPr>
                <w:sz w:val="22"/>
                <w:szCs w:val="22"/>
              </w:rPr>
              <w:t>Per treatment</w:t>
            </w:r>
          </w:p>
        </w:tc>
        <w:tc>
          <w:tcPr>
            <w:tcW w:w="1728" w:type="dxa"/>
          </w:tcPr>
          <w:p w14:paraId="0FD3EEF2" w14:textId="77777777" w:rsidR="00F5559F" w:rsidRPr="001E6B7F" w:rsidRDefault="00F5559F" w:rsidP="00C94B41">
            <w:pPr>
              <w:spacing w:before="60" w:after="60"/>
              <w:rPr>
                <w:sz w:val="22"/>
                <w:szCs w:val="22"/>
              </w:rPr>
            </w:pPr>
            <w:r w:rsidRPr="001E6B7F">
              <w:rPr>
                <w:sz w:val="22"/>
                <w:szCs w:val="22"/>
              </w:rPr>
              <w:t>[$0 – 5,000]</w:t>
            </w:r>
          </w:p>
        </w:tc>
      </w:tr>
      <w:tr w:rsidR="00F5559F" w:rsidRPr="001E6B7F" w14:paraId="0793A331" w14:textId="77777777" w:rsidTr="00C94B41">
        <w:tc>
          <w:tcPr>
            <w:tcW w:w="2909" w:type="dxa"/>
            <w:vAlign w:val="center"/>
          </w:tcPr>
          <w:p w14:paraId="39E18203" w14:textId="77777777" w:rsidR="00F5559F" w:rsidRPr="001E6B7F" w:rsidRDefault="00F5559F" w:rsidP="00C94B41">
            <w:pPr>
              <w:spacing w:before="60" w:after="60"/>
              <w:rPr>
                <w:sz w:val="22"/>
                <w:szCs w:val="22"/>
              </w:rPr>
            </w:pPr>
            <w:r w:rsidRPr="001E6B7F">
              <w:rPr>
                <w:sz w:val="22"/>
                <w:szCs w:val="22"/>
              </w:rPr>
              <w:t>Continuous Ambulatory Peritoneal Dialysis (CAPD)</w:t>
            </w:r>
          </w:p>
        </w:tc>
        <w:tc>
          <w:tcPr>
            <w:tcW w:w="2896" w:type="dxa"/>
            <w:vAlign w:val="center"/>
          </w:tcPr>
          <w:p w14:paraId="1B45911F" w14:textId="77777777" w:rsidR="00F5559F" w:rsidRPr="001E6B7F" w:rsidRDefault="00F5559F" w:rsidP="00C94B41">
            <w:pPr>
              <w:spacing w:before="60" w:after="60"/>
              <w:rPr>
                <w:sz w:val="22"/>
                <w:szCs w:val="22"/>
              </w:rPr>
            </w:pPr>
            <w:r w:rsidRPr="001E6B7F">
              <w:rPr>
                <w:sz w:val="22"/>
                <w:szCs w:val="22"/>
              </w:rPr>
              <w:t>Revenue Code: 0841</w:t>
            </w:r>
          </w:p>
          <w:p w14:paraId="56DD188B" w14:textId="77777777" w:rsidR="00F5559F" w:rsidRPr="001E6B7F" w:rsidRDefault="00F5559F" w:rsidP="00C94B41">
            <w:pPr>
              <w:spacing w:before="60" w:after="60"/>
              <w:rPr>
                <w:sz w:val="22"/>
                <w:szCs w:val="22"/>
              </w:rPr>
            </w:pPr>
            <w:r w:rsidRPr="001E6B7F">
              <w:rPr>
                <w:sz w:val="22"/>
                <w:szCs w:val="22"/>
              </w:rPr>
              <w:t>CPT Code: 90945</w:t>
            </w:r>
          </w:p>
        </w:tc>
        <w:tc>
          <w:tcPr>
            <w:tcW w:w="2070" w:type="dxa"/>
            <w:vAlign w:val="center"/>
          </w:tcPr>
          <w:p w14:paraId="7B0374DE" w14:textId="77777777" w:rsidR="00F5559F" w:rsidRPr="001E6B7F" w:rsidRDefault="00F5559F" w:rsidP="00C94B41">
            <w:pPr>
              <w:spacing w:before="60" w:after="60"/>
              <w:rPr>
                <w:sz w:val="22"/>
                <w:szCs w:val="22"/>
              </w:rPr>
            </w:pPr>
            <w:r w:rsidRPr="001E6B7F">
              <w:rPr>
                <w:sz w:val="22"/>
                <w:szCs w:val="22"/>
              </w:rPr>
              <w:t xml:space="preserve">Per treatment </w:t>
            </w:r>
          </w:p>
        </w:tc>
        <w:tc>
          <w:tcPr>
            <w:tcW w:w="1728" w:type="dxa"/>
          </w:tcPr>
          <w:p w14:paraId="4EA769D3" w14:textId="77777777" w:rsidR="00F5559F" w:rsidRPr="001E6B7F" w:rsidRDefault="00F5559F" w:rsidP="00C94B41">
            <w:pPr>
              <w:spacing w:before="60" w:after="60"/>
              <w:rPr>
                <w:sz w:val="22"/>
                <w:szCs w:val="22"/>
              </w:rPr>
            </w:pPr>
            <w:r w:rsidRPr="001E6B7F">
              <w:rPr>
                <w:sz w:val="22"/>
                <w:szCs w:val="22"/>
              </w:rPr>
              <w:t>[$0 – 3,000]</w:t>
            </w:r>
          </w:p>
        </w:tc>
      </w:tr>
      <w:tr w:rsidR="00F5559F" w:rsidRPr="001E6B7F" w14:paraId="1DD2E0C1" w14:textId="77777777" w:rsidTr="00C94B41">
        <w:tc>
          <w:tcPr>
            <w:tcW w:w="2909" w:type="dxa"/>
            <w:vAlign w:val="center"/>
          </w:tcPr>
          <w:p w14:paraId="45E8329E" w14:textId="77777777" w:rsidR="00F5559F" w:rsidRPr="001E6B7F" w:rsidRDefault="00F5559F" w:rsidP="00C94B41">
            <w:pPr>
              <w:spacing w:before="60" w:after="60"/>
              <w:rPr>
                <w:sz w:val="22"/>
                <w:szCs w:val="22"/>
              </w:rPr>
            </w:pPr>
            <w:r w:rsidRPr="001E6B7F">
              <w:rPr>
                <w:sz w:val="22"/>
                <w:szCs w:val="22"/>
              </w:rPr>
              <w:t>Continuous Cycling Peritoneal Dialysis (CCPD)</w:t>
            </w:r>
          </w:p>
        </w:tc>
        <w:tc>
          <w:tcPr>
            <w:tcW w:w="2896" w:type="dxa"/>
            <w:vAlign w:val="center"/>
          </w:tcPr>
          <w:p w14:paraId="77EAAA7E" w14:textId="77777777" w:rsidR="00F5559F" w:rsidRPr="001E6B7F" w:rsidRDefault="00F5559F" w:rsidP="00C94B41">
            <w:pPr>
              <w:spacing w:before="60" w:after="60"/>
              <w:rPr>
                <w:sz w:val="22"/>
                <w:szCs w:val="22"/>
              </w:rPr>
            </w:pPr>
            <w:r w:rsidRPr="001E6B7F">
              <w:rPr>
                <w:sz w:val="22"/>
                <w:szCs w:val="22"/>
              </w:rPr>
              <w:t>Revenue Code: 0851</w:t>
            </w:r>
          </w:p>
          <w:p w14:paraId="009B8E7A" w14:textId="77777777" w:rsidR="00F5559F" w:rsidRPr="001E6B7F" w:rsidRDefault="00F5559F" w:rsidP="00C94B41">
            <w:pPr>
              <w:spacing w:before="60" w:after="60"/>
              <w:rPr>
                <w:sz w:val="22"/>
                <w:szCs w:val="22"/>
              </w:rPr>
            </w:pPr>
            <w:r w:rsidRPr="001E6B7F">
              <w:rPr>
                <w:sz w:val="22"/>
                <w:szCs w:val="22"/>
              </w:rPr>
              <w:t>CPT Code: 90945</w:t>
            </w:r>
          </w:p>
        </w:tc>
        <w:tc>
          <w:tcPr>
            <w:tcW w:w="2070" w:type="dxa"/>
            <w:vAlign w:val="center"/>
          </w:tcPr>
          <w:p w14:paraId="6AB5849B" w14:textId="77777777" w:rsidR="00F5559F" w:rsidRPr="001E6B7F" w:rsidRDefault="00F5559F" w:rsidP="00C94B41">
            <w:pPr>
              <w:spacing w:before="60" w:after="60"/>
              <w:rPr>
                <w:sz w:val="22"/>
                <w:szCs w:val="22"/>
              </w:rPr>
            </w:pPr>
            <w:r w:rsidRPr="001E6B7F">
              <w:rPr>
                <w:sz w:val="22"/>
                <w:szCs w:val="22"/>
              </w:rPr>
              <w:t xml:space="preserve">Per treatment </w:t>
            </w:r>
          </w:p>
        </w:tc>
        <w:tc>
          <w:tcPr>
            <w:tcW w:w="1728" w:type="dxa"/>
          </w:tcPr>
          <w:p w14:paraId="50AD278B" w14:textId="77777777" w:rsidR="00F5559F" w:rsidRPr="001E6B7F" w:rsidRDefault="00F5559F" w:rsidP="00C94B41">
            <w:pPr>
              <w:spacing w:before="60" w:after="60"/>
              <w:rPr>
                <w:sz w:val="22"/>
                <w:szCs w:val="22"/>
              </w:rPr>
            </w:pPr>
            <w:r w:rsidRPr="001E6B7F">
              <w:rPr>
                <w:sz w:val="22"/>
                <w:szCs w:val="22"/>
              </w:rPr>
              <w:t>[$0 – 3,000]</w:t>
            </w:r>
          </w:p>
        </w:tc>
      </w:tr>
      <w:tr w:rsidR="00F5559F" w:rsidRPr="001E6B7F" w14:paraId="70B470EF" w14:textId="77777777" w:rsidTr="00C94B41">
        <w:tc>
          <w:tcPr>
            <w:tcW w:w="2909" w:type="dxa"/>
            <w:vAlign w:val="center"/>
          </w:tcPr>
          <w:p w14:paraId="3E051D1C" w14:textId="77777777" w:rsidR="00F5559F" w:rsidRPr="001E6B7F" w:rsidRDefault="00F5559F" w:rsidP="00C94B41">
            <w:pPr>
              <w:spacing w:before="60" w:after="60"/>
              <w:rPr>
                <w:sz w:val="22"/>
                <w:szCs w:val="22"/>
              </w:rPr>
            </w:pPr>
            <w:r w:rsidRPr="001E6B7F">
              <w:rPr>
                <w:sz w:val="22"/>
                <w:szCs w:val="22"/>
              </w:rPr>
              <w:t>CAPD Training Treatment</w:t>
            </w:r>
          </w:p>
        </w:tc>
        <w:tc>
          <w:tcPr>
            <w:tcW w:w="2896" w:type="dxa"/>
            <w:vAlign w:val="center"/>
          </w:tcPr>
          <w:p w14:paraId="653AA292" w14:textId="77777777" w:rsidR="00F5559F" w:rsidRPr="001E6B7F" w:rsidRDefault="00F5559F" w:rsidP="00C94B41">
            <w:pPr>
              <w:spacing w:before="60" w:after="60"/>
              <w:rPr>
                <w:sz w:val="22"/>
                <w:szCs w:val="22"/>
              </w:rPr>
            </w:pPr>
            <w:r w:rsidRPr="001E6B7F">
              <w:rPr>
                <w:sz w:val="22"/>
                <w:szCs w:val="22"/>
              </w:rPr>
              <w:t>Revenue Code: 0841</w:t>
            </w:r>
          </w:p>
          <w:p w14:paraId="157BAE5B" w14:textId="77777777" w:rsidR="00F5559F" w:rsidRPr="001E6B7F" w:rsidRDefault="00F5559F" w:rsidP="00C94B41">
            <w:pPr>
              <w:spacing w:before="60" w:after="60"/>
              <w:rPr>
                <w:sz w:val="22"/>
                <w:szCs w:val="22"/>
              </w:rPr>
            </w:pPr>
            <w:r w:rsidRPr="001E6B7F">
              <w:rPr>
                <w:sz w:val="22"/>
                <w:szCs w:val="22"/>
              </w:rPr>
              <w:t>CPT Code: 90993</w:t>
            </w:r>
          </w:p>
        </w:tc>
        <w:tc>
          <w:tcPr>
            <w:tcW w:w="2070" w:type="dxa"/>
            <w:vAlign w:val="center"/>
          </w:tcPr>
          <w:p w14:paraId="44DCA170" w14:textId="77777777" w:rsidR="00F5559F" w:rsidRPr="001E6B7F" w:rsidRDefault="00F5559F" w:rsidP="00C94B41">
            <w:pPr>
              <w:spacing w:before="60" w:after="60"/>
              <w:rPr>
                <w:sz w:val="22"/>
                <w:szCs w:val="22"/>
              </w:rPr>
            </w:pPr>
            <w:r w:rsidRPr="001E6B7F">
              <w:rPr>
                <w:sz w:val="22"/>
                <w:szCs w:val="22"/>
              </w:rPr>
              <w:t xml:space="preserve">Per treatment </w:t>
            </w:r>
          </w:p>
        </w:tc>
        <w:tc>
          <w:tcPr>
            <w:tcW w:w="1728" w:type="dxa"/>
          </w:tcPr>
          <w:p w14:paraId="5F2A315C" w14:textId="77777777" w:rsidR="00F5559F" w:rsidRPr="001E6B7F" w:rsidRDefault="00F5559F" w:rsidP="00C94B41">
            <w:pPr>
              <w:spacing w:before="60" w:after="60"/>
              <w:rPr>
                <w:sz w:val="22"/>
                <w:szCs w:val="22"/>
              </w:rPr>
            </w:pPr>
            <w:r w:rsidRPr="001E6B7F">
              <w:rPr>
                <w:sz w:val="22"/>
                <w:szCs w:val="22"/>
              </w:rPr>
              <w:t>[$0 – 5,000]</w:t>
            </w:r>
          </w:p>
        </w:tc>
      </w:tr>
      <w:tr w:rsidR="00F5559F" w:rsidRPr="001E6B7F" w14:paraId="365FDB54" w14:textId="77777777" w:rsidTr="00C94B41">
        <w:tc>
          <w:tcPr>
            <w:tcW w:w="2909" w:type="dxa"/>
            <w:vAlign w:val="center"/>
          </w:tcPr>
          <w:p w14:paraId="555D6AD9" w14:textId="77777777" w:rsidR="00F5559F" w:rsidRPr="001E6B7F" w:rsidRDefault="00F5559F" w:rsidP="00C94B41">
            <w:pPr>
              <w:spacing w:before="60" w:after="60"/>
              <w:rPr>
                <w:sz w:val="22"/>
                <w:szCs w:val="22"/>
              </w:rPr>
            </w:pPr>
            <w:r w:rsidRPr="001E6B7F">
              <w:rPr>
                <w:sz w:val="22"/>
                <w:szCs w:val="22"/>
              </w:rPr>
              <w:t>CCPD Training Treatment</w:t>
            </w:r>
          </w:p>
        </w:tc>
        <w:tc>
          <w:tcPr>
            <w:tcW w:w="2896" w:type="dxa"/>
            <w:vAlign w:val="center"/>
          </w:tcPr>
          <w:p w14:paraId="7BD8E191" w14:textId="77777777" w:rsidR="00F5559F" w:rsidRPr="001E6B7F" w:rsidRDefault="00F5559F" w:rsidP="00C94B41">
            <w:pPr>
              <w:spacing w:before="60" w:after="60"/>
              <w:rPr>
                <w:sz w:val="22"/>
                <w:szCs w:val="22"/>
              </w:rPr>
            </w:pPr>
            <w:r w:rsidRPr="001E6B7F">
              <w:rPr>
                <w:sz w:val="22"/>
                <w:szCs w:val="22"/>
              </w:rPr>
              <w:t>Revenue Code: 0851</w:t>
            </w:r>
          </w:p>
          <w:p w14:paraId="4A52769B" w14:textId="77777777" w:rsidR="00F5559F" w:rsidRPr="001E6B7F" w:rsidRDefault="00F5559F" w:rsidP="00C94B41">
            <w:pPr>
              <w:spacing w:before="60" w:after="60"/>
              <w:rPr>
                <w:sz w:val="22"/>
                <w:szCs w:val="22"/>
              </w:rPr>
            </w:pPr>
            <w:r w:rsidRPr="001E6B7F">
              <w:rPr>
                <w:sz w:val="22"/>
                <w:szCs w:val="22"/>
              </w:rPr>
              <w:t>CPT Code: 90993</w:t>
            </w:r>
          </w:p>
        </w:tc>
        <w:tc>
          <w:tcPr>
            <w:tcW w:w="2070" w:type="dxa"/>
            <w:vAlign w:val="center"/>
          </w:tcPr>
          <w:p w14:paraId="589CE6C2" w14:textId="77777777" w:rsidR="00F5559F" w:rsidRPr="001E6B7F" w:rsidRDefault="00F5559F" w:rsidP="00C94B41">
            <w:pPr>
              <w:spacing w:before="60" w:after="60"/>
              <w:rPr>
                <w:sz w:val="22"/>
                <w:szCs w:val="22"/>
              </w:rPr>
            </w:pPr>
            <w:r w:rsidRPr="001E6B7F">
              <w:rPr>
                <w:sz w:val="22"/>
                <w:szCs w:val="22"/>
              </w:rPr>
              <w:t>Per treatment</w:t>
            </w:r>
          </w:p>
        </w:tc>
        <w:tc>
          <w:tcPr>
            <w:tcW w:w="1728" w:type="dxa"/>
          </w:tcPr>
          <w:p w14:paraId="164D8123" w14:textId="77777777" w:rsidR="00F5559F" w:rsidRPr="001E6B7F" w:rsidRDefault="00F5559F" w:rsidP="00C94B41">
            <w:pPr>
              <w:spacing w:before="60" w:after="60"/>
              <w:rPr>
                <w:sz w:val="22"/>
                <w:szCs w:val="22"/>
              </w:rPr>
            </w:pPr>
            <w:r w:rsidRPr="001E6B7F">
              <w:rPr>
                <w:sz w:val="22"/>
                <w:szCs w:val="22"/>
              </w:rPr>
              <w:t>[$0 – 5,000]</w:t>
            </w:r>
          </w:p>
        </w:tc>
      </w:tr>
      <w:tr w:rsidR="00F5559F" w:rsidRPr="001E6B7F" w14:paraId="671CAD0D" w14:textId="77777777" w:rsidTr="00C94B41">
        <w:tc>
          <w:tcPr>
            <w:tcW w:w="2909" w:type="dxa"/>
            <w:vAlign w:val="center"/>
          </w:tcPr>
          <w:p w14:paraId="166E0786" w14:textId="77777777" w:rsidR="00F5559F" w:rsidRPr="001E6B7F" w:rsidRDefault="00F5559F" w:rsidP="00C94B41">
            <w:pPr>
              <w:spacing w:before="60" w:after="60"/>
              <w:rPr>
                <w:sz w:val="22"/>
                <w:szCs w:val="22"/>
              </w:rPr>
            </w:pPr>
            <w:r w:rsidRPr="001E6B7F">
              <w:rPr>
                <w:sz w:val="22"/>
                <w:szCs w:val="22"/>
              </w:rPr>
              <w:t>Home Hemodialysis Training</w:t>
            </w:r>
          </w:p>
        </w:tc>
        <w:tc>
          <w:tcPr>
            <w:tcW w:w="2896" w:type="dxa"/>
            <w:vAlign w:val="center"/>
          </w:tcPr>
          <w:p w14:paraId="162369A3" w14:textId="77777777" w:rsidR="00F5559F" w:rsidRPr="001E6B7F" w:rsidRDefault="00F5559F" w:rsidP="00C94B41">
            <w:pPr>
              <w:spacing w:before="60" w:after="60"/>
              <w:rPr>
                <w:sz w:val="22"/>
                <w:szCs w:val="22"/>
              </w:rPr>
            </w:pPr>
            <w:r w:rsidRPr="001E6B7F">
              <w:rPr>
                <w:sz w:val="22"/>
                <w:szCs w:val="22"/>
              </w:rPr>
              <w:t>Revenue Code: 0821</w:t>
            </w:r>
          </w:p>
          <w:p w14:paraId="67985067" w14:textId="77777777" w:rsidR="00F5559F" w:rsidRPr="001E6B7F" w:rsidRDefault="00F5559F" w:rsidP="00C94B41">
            <w:pPr>
              <w:spacing w:before="60" w:after="60"/>
              <w:rPr>
                <w:sz w:val="22"/>
                <w:szCs w:val="22"/>
              </w:rPr>
            </w:pPr>
            <w:r w:rsidRPr="001E6B7F">
              <w:rPr>
                <w:sz w:val="22"/>
                <w:szCs w:val="22"/>
              </w:rPr>
              <w:t>CPT Code: 90993</w:t>
            </w:r>
          </w:p>
        </w:tc>
        <w:tc>
          <w:tcPr>
            <w:tcW w:w="2070" w:type="dxa"/>
            <w:vAlign w:val="center"/>
          </w:tcPr>
          <w:p w14:paraId="5951767A" w14:textId="77777777" w:rsidR="00F5559F" w:rsidRPr="001E6B7F" w:rsidRDefault="00F5559F" w:rsidP="00C94B41">
            <w:pPr>
              <w:spacing w:before="60" w:after="60"/>
              <w:rPr>
                <w:sz w:val="22"/>
                <w:szCs w:val="22"/>
              </w:rPr>
            </w:pPr>
            <w:r w:rsidRPr="001E6B7F">
              <w:rPr>
                <w:sz w:val="22"/>
                <w:szCs w:val="22"/>
              </w:rPr>
              <w:t>Per treatment</w:t>
            </w:r>
          </w:p>
        </w:tc>
        <w:tc>
          <w:tcPr>
            <w:tcW w:w="1728" w:type="dxa"/>
          </w:tcPr>
          <w:p w14:paraId="253B1837" w14:textId="77777777" w:rsidR="00F5559F" w:rsidRPr="001E6B7F" w:rsidRDefault="00F5559F" w:rsidP="00C94B41">
            <w:pPr>
              <w:spacing w:before="60" w:after="60"/>
              <w:rPr>
                <w:sz w:val="22"/>
                <w:szCs w:val="22"/>
              </w:rPr>
            </w:pPr>
            <w:r w:rsidRPr="001E6B7F">
              <w:rPr>
                <w:sz w:val="22"/>
                <w:szCs w:val="22"/>
              </w:rPr>
              <w:t>[$0 – 5,000]</w:t>
            </w:r>
          </w:p>
        </w:tc>
      </w:tr>
    </w:tbl>
    <w:bookmarkEnd w:id="19"/>
    <w:p w14:paraId="5227B8F8" w14:textId="77777777" w:rsidR="00F5559F" w:rsidRPr="007B6611" w:rsidRDefault="00F5559F" w:rsidP="00F5559F">
      <w:pPr>
        <w:numPr>
          <w:ilvl w:val="2"/>
          <w:numId w:val="5"/>
        </w:numPr>
        <w:tabs>
          <w:tab w:val="left" w:pos="900"/>
        </w:tabs>
        <w:spacing w:before="120" w:after="120"/>
        <w:ind w:left="907" w:hanging="360"/>
        <w:rPr>
          <w:sz w:val="22"/>
          <w:szCs w:val="22"/>
        </w:rPr>
      </w:pPr>
      <w:r w:rsidRPr="007B6611">
        <w:rPr>
          <w:b/>
          <w:bCs/>
          <w:sz w:val="22"/>
          <w:szCs w:val="22"/>
        </w:rPr>
        <w:t>Home Health and Hospice Covered Services</w:t>
      </w:r>
      <w:r w:rsidRPr="007B6611">
        <w:rPr>
          <w:sz w:val="22"/>
          <w:szCs w:val="22"/>
        </w:rPr>
        <w:t xml:space="preserve">. Health Plan agrees to compensate Provider on a fee-for-service basis for home health and hospice. Covered Services provided under the Molina Marketplace Product that are determined by Health Plan to be payable pursuant to Laws, Government </w:t>
      </w:r>
      <w:r w:rsidRPr="007B6611">
        <w:rPr>
          <w:sz w:val="22"/>
          <w:szCs w:val="22"/>
        </w:rPr>
        <w:lastRenderedPageBreak/>
        <w:t>Program Requirements, and this Agreement and that are submitted on a Clean Claim, less any applicable amounts paid or to be paid by other liable third-parties and the Member for cost-sharing, including, but not limited to, co-payments, deductibles, or co-insurances, if any, at the lesser of: (</w:t>
      </w:r>
      <w:proofErr w:type="spellStart"/>
      <w:r w:rsidRPr="007B6611">
        <w:rPr>
          <w:sz w:val="22"/>
          <w:szCs w:val="22"/>
        </w:rPr>
        <w:t>i</w:t>
      </w:r>
      <w:proofErr w:type="spellEnd"/>
      <w:r w:rsidRPr="007B6611">
        <w:rPr>
          <w:sz w:val="22"/>
          <w:szCs w:val="22"/>
        </w:rPr>
        <w:t>) Provider’s billed charges; or (ii) the following amounts in effect for the Date of Service.</w:t>
      </w:r>
    </w:p>
    <w:p w14:paraId="58EFD57D" w14:textId="77777777" w:rsidR="00F5559F" w:rsidRPr="007B6611" w:rsidRDefault="00F5559F" w:rsidP="00F5559F">
      <w:pPr>
        <w:numPr>
          <w:ilvl w:val="3"/>
          <w:numId w:val="5"/>
        </w:numPr>
        <w:spacing w:after="120"/>
        <w:ind w:left="1260" w:hanging="180"/>
        <w:rPr>
          <w:sz w:val="22"/>
          <w:szCs w:val="22"/>
        </w:rPr>
      </w:pPr>
      <w:r w:rsidRPr="007B6611">
        <w:rPr>
          <w:b/>
          <w:sz w:val="22"/>
          <w:szCs w:val="22"/>
        </w:rPr>
        <w:t xml:space="preserve">Certified Home Health Covered Services. </w:t>
      </w:r>
      <w:r w:rsidRPr="007B6611">
        <w:rPr>
          <w:bCs/>
          <w:sz w:val="22"/>
          <w:szCs w:val="22"/>
        </w:rPr>
        <w:t xml:space="preserve">For certified home health Covered Services, at the all-inclusive rates set forth in </w:t>
      </w:r>
      <w:r w:rsidRPr="007B6611">
        <w:rPr>
          <w:bCs/>
          <w:sz w:val="22"/>
          <w:szCs w:val="22"/>
          <w:u w:val="single"/>
        </w:rPr>
        <w:t>Table 5</w:t>
      </w:r>
      <w:r w:rsidRPr="007B6611">
        <w:rPr>
          <w:bCs/>
          <w:sz w:val="22"/>
          <w:szCs w:val="22"/>
        </w:rPr>
        <w:t>. Provider will not be entitled to any other payment besides what is below for any other home health Covered Service they perform.</w:t>
      </w:r>
    </w:p>
    <w:p w14:paraId="03DDFC9F" w14:textId="77777777" w:rsidR="00F5559F" w:rsidRPr="007B6611" w:rsidRDefault="00F5559F" w:rsidP="00F5559F">
      <w:pPr>
        <w:pStyle w:val="ListParagraph"/>
        <w:tabs>
          <w:tab w:val="left" w:pos="900"/>
        </w:tabs>
        <w:ind w:left="360"/>
        <w:jc w:val="center"/>
        <w:rPr>
          <w:b/>
          <w:bCs/>
          <w:sz w:val="22"/>
          <w:szCs w:val="22"/>
          <w:u w:val="single"/>
        </w:rPr>
      </w:pPr>
      <w:r w:rsidRPr="007B6611">
        <w:rPr>
          <w:b/>
          <w:bCs/>
          <w:sz w:val="22"/>
          <w:szCs w:val="22"/>
          <w:u w:val="single"/>
        </w:rPr>
        <w:t>Table 5</w:t>
      </w:r>
    </w:p>
    <w:tbl>
      <w:tblPr>
        <w:tblStyle w:val="TableGrid"/>
        <w:tblW w:w="0" w:type="auto"/>
        <w:tblInd w:w="580" w:type="dxa"/>
        <w:tblLook w:val="04A0" w:firstRow="1" w:lastRow="0" w:firstColumn="1" w:lastColumn="0" w:noHBand="0" w:noVBand="1"/>
      </w:tblPr>
      <w:tblGrid>
        <w:gridCol w:w="2862"/>
        <w:gridCol w:w="2841"/>
        <w:gridCol w:w="2059"/>
        <w:gridCol w:w="1728"/>
      </w:tblGrid>
      <w:tr w:rsidR="00F5559F" w:rsidRPr="007B6611" w14:paraId="78B0F915" w14:textId="77777777" w:rsidTr="00C94B41">
        <w:tc>
          <w:tcPr>
            <w:tcW w:w="2909" w:type="dxa"/>
            <w:vAlign w:val="center"/>
          </w:tcPr>
          <w:p w14:paraId="76311BED" w14:textId="77777777" w:rsidR="00F5559F" w:rsidRPr="007B6611" w:rsidRDefault="00F5559F" w:rsidP="00C94B41">
            <w:pPr>
              <w:spacing w:before="60" w:after="60"/>
              <w:jc w:val="center"/>
              <w:rPr>
                <w:b/>
                <w:bCs/>
                <w:sz w:val="22"/>
                <w:szCs w:val="22"/>
              </w:rPr>
            </w:pPr>
            <w:bookmarkStart w:id="20" w:name="_Hlk106629738"/>
            <w:r w:rsidRPr="007B6611">
              <w:rPr>
                <w:b/>
                <w:bCs/>
                <w:sz w:val="22"/>
                <w:szCs w:val="22"/>
              </w:rPr>
              <w:t>Service Category</w:t>
            </w:r>
          </w:p>
        </w:tc>
        <w:tc>
          <w:tcPr>
            <w:tcW w:w="2896" w:type="dxa"/>
            <w:vAlign w:val="center"/>
          </w:tcPr>
          <w:p w14:paraId="55094DD4" w14:textId="77777777" w:rsidR="00F5559F" w:rsidRPr="007B6611" w:rsidRDefault="00F5559F" w:rsidP="00C94B41">
            <w:pPr>
              <w:spacing w:before="60" w:after="60"/>
              <w:jc w:val="center"/>
              <w:rPr>
                <w:b/>
                <w:bCs/>
                <w:sz w:val="22"/>
                <w:szCs w:val="22"/>
              </w:rPr>
            </w:pPr>
            <w:r w:rsidRPr="007B6611">
              <w:rPr>
                <w:b/>
                <w:bCs/>
                <w:sz w:val="22"/>
                <w:szCs w:val="22"/>
              </w:rPr>
              <w:t>Identifier Codes</w:t>
            </w:r>
          </w:p>
        </w:tc>
        <w:tc>
          <w:tcPr>
            <w:tcW w:w="2070" w:type="dxa"/>
            <w:vAlign w:val="center"/>
          </w:tcPr>
          <w:p w14:paraId="60FBAC3C" w14:textId="77777777" w:rsidR="00F5559F" w:rsidRPr="007B6611" w:rsidRDefault="00F5559F" w:rsidP="00C94B41">
            <w:pPr>
              <w:spacing w:before="60" w:after="60"/>
              <w:jc w:val="center"/>
              <w:rPr>
                <w:b/>
                <w:bCs/>
                <w:sz w:val="22"/>
                <w:szCs w:val="22"/>
              </w:rPr>
            </w:pPr>
            <w:r w:rsidRPr="007B6611">
              <w:rPr>
                <w:b/>
                <w:bCs/>
                <w:sz w:val="22"/>
                <w:szCs w:val="22"/>
              </w:rPr>
              <w:t>Reimbursement Methodology</w:t>
            </w:r>
          </w:p>
        </w:tc>
        <w:tc>
          <w:tcPr>
            <w:tcW w:w="1728" w:type="dxa"/>
            <w:vAlign w:val="center"/>
          </w:tcPr>
          <w:p w14:paraId="320B5B0E" w14:textId="77777777" w:rsidR="00F5559F" w:rsidRPr="007B6611" w:rsidRDefault="00F5559F" w:rsidP="00C94B41">
            <w:pPr>
              <w:spacing w:before="60" w:after="60"/>
              <w:jc w:val="center"/>
              <w:rPr>
                <w:b/>
                <w:bCs/>
                <w:sz w:val="22"/>
                <w:szCs w:val="22"/>
              </w:rPr>
            </w:pPr>
            <w:r w:rsidRPr="007B6611">
              <w:rPr>
                <w:b/>
                <w:bCs/>
                <w:sz w:val="22"/>
                <w:szCs w:val="22"/>
              </w:rPr>
              <w:t>Reimbursement Rate</w:t>
            </w:r>
          </w:p>
        </w:tc>
      </w:tr>
      <w:tr w:rsidR="00F5559F" w:rsidRPr="007B6611" w14:paraId="3397F275" w14:textId="77777777" w:rsidTr="00C94B41">
        <w:tc>
          <w:tcPr>
            <w:tcW w:w="2909" w:type="dxa"/>
            <w:vAlign w:val="center"/>
          </w:tcPr>
          <w:p w14:paraId="38508208" w14:textId="77777777" w:rsidR="00F5559F" w:rsidRPr="007B6611" w:rsidRDefault="00F5559F" w:rsidP="00C94B41">
            <w:pPr>
              <w:spacing w:before="60" w:after="60"/>
              <w:rPr>
                <w:sz w:val="22"/>
                <w:szCs w:val="22"/>
              </w:rPr>
            </w:pPr>
            <w:r w:rsidRPr="007B6611">
              <w:rPr>
                <w:color w:val="000000"/>
                <w:sz w:val="22"/>
                <w:szCs w:val="22"/>
              </w:rPr>
              <w:t>Skilled Nursing</w:t>
            </w:r>
          </w:p>
        </w:tc>
        <w:tc>
          <w:tcPr>
            <w:tcW w:w="2896" w:type="dxa"/>
            <w:vAlign w:val="center"/>
          </w:tcPr>
          <w:p w14:paraId="039939DD" w14:textId="77777777" w:rsidR="00F5559F" w:rsidRPr="007B6611" w:rsidRDefault="00F5559F" w:rsidP="00C94B41">
            <w:pPr>
              <w:spacing w:before="60" w:after="60"/>
              <w:rPr>
                <w:sz w:val="22"/>
                <w:szCs w:val="22"/>
              </w:rPr>
            </w:pPr>
            <w:r w:rsidRPr="007B6611">
              <w:rPr>
                <w:sz w:val="22"/>
                <w:szCs w:val="22"/>
              </w:rPr>
              <w:t xml:space="preserve">Revenue Code: 055X  </w:t>
            </w:r>
          </w:p>
        </w:tc>
        <w:tc>
          <w:tcPr>
            <w:tcW w:w="2070" w:type="dxa"/>
            <w:vAlign w:val="center"/>
          </w:tcPr>
          <w:p w14:paraId="284D754E" w14:textId="77777777" w:rsidR="00F5559F" w:rsidRPr="007B6611" w:rsidRDefault="00F5559F" w:rsidP="00C94B41">
            <w:pPr>
              <w:spacing w:before="60" w:after="60"/>
              <w:rPr>
                <w:sz w:val="22"/>
                <w:szCs w:val="22"/>
              </w:rPr>
            </w:pPr>
            <w:r w:rsidRPr="007B6611">
              <w:rPr>
                <w:color w:val="000000"/>
                <w:sz w:val="22"/>
                <w:szCs w:val="22"/>
              </w:rPr>
              <w:t>Per visit</w:t>
            </w:r>
          </w:p>
        </w:tc>
        <w:tc>
          <w:tcPr>
            <w:tcW w:w="1728" w:type="dxa"/>
          </w:tcPr>
          <w:p w14:paraId="3E99F6A5" w14:textId="77777777" w:rsidR="00F5559F" w:rsidRPr="007B6611" w:rsidRDefault="00F5559F" w:rsidP="00C94B41">
            <w:pPr>
              <w:spacing w:before="60" w:after="60"/>
              <w:rPr>
                <w:sz w:val="22"/>
                <w:szCs w:val="22"/>
              </w:rPr>
            </w:pPr>
            <w:r>
              <w:rPr>
                <w:color w:val="000000"/>
                <w:sz w:val="22"/>
                <w:szCs w:val="22"/>
              </w:rPr>
              <w:t>[</w:t>
            </w:r>
            <w:r w:rsidRPr="00065648">
              <w:rPr>
                <w:color w:val="000000"/>
                <w:sz w:val="22"/>
                <w:szCs w:val="22"/>
              </w:rPr>
              <w:t>$0 – 2,000</w:t>
            </w:r>
            <w:r>
              <w:rPr>
                <w:color w:val="000000"/>
                <w:sz w:val="22"/>
                <w:szCs w:val="22"/>
              </w:rPr>
              <w:t>]</w:t>
            </w:r>
          </w:p>
        </w:tc>
      </w:tr>
      <w:tr w:rsidR="00F5559F" w:rsidRPr="007B6611" w14:paraId="7ABEE63D" w14:textId="77777777" w:rsidTr="00C94B41">
        <w:tc>
          <w:tcPr>
            <w:tcW w:w="2909" w:type="dxa"/>
            <w:vAlign w:val="center"/>
          </w:tcPr>
          <w:p w14:paraId="673D3629" w14:textId="77777777" w:rsidR="00F5559F" w:rsidRPr="007B6611" w:rsidRDefault="00F5559F" w:rsidP="00C94B41">
            <w:pPr>
              <w:spacing w:before="60" w:after="60"/>
              <w:rPr>
                <w:sz w:val="22"/>
                <w:szCs w:val="22"/>
              </w:rPr>
            </w:pPr>
            <w:r w:rsidRPr="007B6611">
              <w:rPr>
                <w:color w:val="000000"/>
                <w:sz w:val="22"/>
                <w:szCs w:val="22"/>
              </w:rPr>
              <w:t>Medical Social Services</w:t>
            </w:r>
          </w:p>
        </w:tc>
        <w:tc>
          <w:tcPr>
            <w:tcW w:w="2896" w:type="dxa"/>
            <w:vAlign w:val="center"/>
          </w:tcPr>
          <w:p w14:paraId="3253C3EC" w14:textId="77777777" w:rsidR="00F5559F" w:rsidRPr="007B6611" w:rsidRDefault="00F5559F" w:rsidP="00C94B41">
            <w:pPr>
              <w:rPr>
                <w:sz w:val="22"/>
                <w:szCs w:val="22"/>
              </w:rPr>
            </w:pPr>
            <w:r w:rsidRPr="007B6611">
              <w:rPr>
                <w:sz w:val="22"/>
                <w:szCs w:val="22"/>
              </w:rPr>
              <w:t>Revenue Code:  056X</w:t>
            </w:r>
          </w:p>
          <w:p w14:paraId="52900655" w14:textId="77777777" w:rsidR="00F5559F" w:rsidRPr="007B6611" w:rsidRDefault="00F5559F" w:rsidP="00C94B41">
            <w:pPr>
              <w:spacing w:before="60" w:after="60"/>
              <w:rPr>
                <w:sz w:val="22"/>
                <w:szCs w:val="22"/>
              </w:rPr>
            </w:pPr>
          </w:p>
        </w:tc>
        <w:tc>
          <w:tcPr>
            <w:tcW w:w="2070" w:type="dxa"/>
            <w:vAlign w:val="center"/>
          </w:tcPr>
          <w:p w14:paraId="7A4FBD4C" w14:textId="77777777" w:rsidR="00F5559F" w:rsidRPr="007B6611" w:rsidRDefault="00F5559F" w:rsidP="00C94B41">
            <w:pPr>
              <w:spacing w:before="60" w:after="60"/>
              <w:rPr>
                <w:sz w:val="22"/>
                <w:szCs w:val="22"/>
              </w:rPr>
            </w:pPr>
            <w:r w:rsidRPr="007B6611">
              <w:rPr>
                <w:color w:val="000000"/>
                <w:sz w:val="22"/>
                <w:szCs w:val="22"/>
              </w:rPr>
              <w:t>Per visit</w:t>
            </w:r>
          </w:p>
        </w:tc>
        <w:tc>
          <w:tcPr>
            <w:tcW w:w="1728" w:type="dxa"/>
          </w:tcPr>
          <w:p w14:paraId="601E0551" w14:textId="77777777" w:rsidR="00F5559F" w:rsidRPr="007B6611" w:rsidRDefault="00F5559F" w:rsidP="00C94B41">
            <w:pPr>
              <w:spacing w:before="60" w:after="60"/>
              <w:rPr>
                <w:sz w:val="22"/>
                <w:szCs w:val="22"/>
              </w:rPr>
            </w:pPr>
            <w:r>
              <w:rPr>
                <w:color w:val="000000"/>
                <w:sz w:val="22"/>
                <w:szCs w:val="22"/>
              </w:rPr>
              <w:t>[</w:t>
            </w:r>
            <w:r w:rsidRPr="00065648">
              <w:rPr>
                <w:color w:val="000000"/>
                <w:sz w:val="22"/>
                <w:szCs w:val="22"/>
              </w:rPr>
              <w:t>$0 – 2,000</w:t>
            </w:r>
            <w:r>
              <w:rPr>
                <w:color w:val="000000"/>
                <w:sz w:val="22"/>
                <w:szCs w:val="22"/>
              </w:rPr>
              <w:t>]</w:t>
            </w:r>
          </w:p>
        </w:tc>
      </w:tr>
      <w:tr w:rsidR="00F5559F" w:rsidRPr="007B6611" w14:paraId="1C1F1C6D" w14:textId="77777777" w:rsidTr="00C94B41">
        <w:tc>
          <w:tcPr>
            <w:tcW w:w="2909" w:type="dxa"/>
            <w:vAlign w:val="center"/>
          </w:tcPr>
          <w:p w14:paraId="0893AEFF" w14:textId="77777777" w:rsidR="00F5559F" w:rsidRPr="007B6611" w:rsidRDefault="00F5559F" w:rsidP="00C94B41">
            <w:pPr>
              <w:spacing w:before="60" w:after="60"/>
              <w:rPr>
                <w:sz w:val="22"/>
                <w:szCs w:val="22"/>
              </w:rPr>
            </w:pPr>
            <w:r w:rsidRPr="007B6611">
              <w:rPr>
                <w:color w:val="000000"/>
                <w:sz w:val="22"/>
                <w:szCs w:val="22"/>
              </w:rPr>
              <w:t>Home Health Aide</w:t>
            </w:r>
          </w:p>
        </w:tc>
        <w:tc>
          <w:tcPr>
            <w:tcW w:w="2896" w:type="dxa"/>
            <w:vAlign w:val="center"/>
          </w:tcPr>
          <w:p w14:paraId="24AD116E" w14:textId="77777777" w:rsidR="00F5559F" w:rsidRPr="007B6611" w:rsidRDefault="00F5559F" w:rsidP="00C94B41">
            <w:pPr>
              <w:spacing w:before="60" w:after="60"/>
              <w:rPr>
                <w:sz w:val="22"/>
                <w:szCs w:val="22"/>
              </w:rPr>
            </w:pPr>
            <w:r w:rsidRPr="007B6611">
              <w:rPr>
                <w:sz w:val="22"/>
                <w:szCs w:val="22"/>
              </w:rPr>
              <w:t>Revenue Code:  057X</w:t>
            </w:r>
          </w:p>
        </w:tc>
        <w:tc>
          <w:tcPr>
            <w:tcW w:w="2070" w:type="dxa"/>
            <w:vAlign w:val="center"/>
          </w:tcPr>
          <w:p w14:paraId="1E82638F" w14:textId="77777777" w:rsidR="00F5559F" w:rsidRPr="007B6611" w:rsidRDefault="00F5559F" w:rsidP="00C94B41">
            <w:pPr>
              <w:spacing w:before="60" w:after="60"/>
              <w:rPr>
                <w:sz w:val="22"/>
                <w:szCs w:val="22"/>
              </w:rPr>
            </w:pPr>
            <w:r w:rsidRPr="007B6611">
              <w:rPr>
                <w:color w:val="000000"/>
                <w:sz w:val="22"/>
                <w:szCs w:val="22"/>
              </w:rPr>
              <w:t>Per visit</w:t>
            </w:r>
          </w:p>
        </w:tc>
        <w:tc>
          <w:tcPr>
            <w:tcW w:w="1728" w:type="dxa"/>
          </w:tcPr>
          <w:p w14:paraId="0B321A14" w14:textId="77777777" w:rsidR="00F5559F" w:rsidRPr="007B6611" w:rsidRDefault="00F5559F" w:rsidP="00C94B41">
            <w:pPr>
              <w:spacing w:before="60" w:after="60"/>
              <w:rPr>
                <w:sz w:val="22"/>
                <w:szCs w:val="22"/>
              </w:rPr>
            </w:pPr>
            <w:r>
              <w:rPr>
                <w:color w:val="000000"/>
                <w:sz w:val="22"/>
                <w:szCs w:val="22"/>
              </w:rPr>
              <w:t>[</w:t>
            </w:r>
            <w:r w:rsidRPr="00065648">
              <w:rPr>
                <w:color w:val="000000"/>
                <w:sz w:val="22"/>
                <w:szCs w:val="22"/>
              </w:rPr>
              <w:t>$0 – 1,000</w:t>
            </w:r>
            <w:r>
              <w:rPr>
                <w:color w:val="000000"/>
                <w:sz w:val="22"/>
                <w:szCs w:val="22"/>
              </w:rPr>
              <w:t>]</w:t>
            </w:r>
          </w:p>
        </w:tc>
      </w:tr>
      <w:tr w:rsidR="00F5559F" w:rsidRPr="007B6611" w14:paraId="74865237" w14:textId="77777777" w:rsidTr="00C94B41">
        <w:tc>
          <w:tcPr>
            <w:tcW w:w="2909" w:type="dxa"/>
            <w:vAlign w:val="center"/>
          </w:tcPr>
          <w:p w14:paraId="70924D0C" w14:textId="77777777" w:rsidR="00F5559F" w:rsidRPr="007B6611" w:rsidRDefault="00F5559F" w:rsidP="00C94B41">
            <w:pPr>
              <w:spacing w:before="60" w:after="60"/>
              <w:rPr>
                <w:sz w:val="22"/>
                <w:szCs w:val="22"/>
              </w:rPr>
            </w:pPr>
            <w:r w:rsidRPr="007B6611">
              <w:rPr>
                <w:color w:val="000000"/>
                <w:sz w:val="22"/>
                <w:szCs w:val="22"/>
              </w:rPr>
              <w:t>Physical Therapy</w:t>
            </w:r>
          </w:p>
        </w:tc>
        <w:tc>
          <w:tcPr>
            <w:tcW w:w="2896" w:type="dxa"/>
            <w:vAlign w:val="center"/>
          </w:tcPr>
          <w:p w14:paraId="37A2C231" w14:textId="77777777" w:rsidR="00F5559F" w:rsidRPr="007B6611" w:rsidRDefault="00F5559F" w:rsidP="00C94B41">
            <w:pPr>
              <w:spacing w:before="60" w:after="60"/>
              <w:rPr>
                <w:sz w:val="22"/>
                <w:szCs w:val="22"/>
              </w:rPr>
            </w:pPr>
            <w:r w:rsidRPr="007B6611">
              <w:rPr>
                <w:sz w:val="22"/>
                <w:szCs w:val="22"/>
              </w:rPr>
              <w:t>Revenue Code: 042X</w:t>
            </w:r>
          </w:p>
        </w:tc>
        <w:tc>
          <w:tcPr>
            <w:tcW w:w="2070" w:type="dxa"/>
            <w:vAlign w:val="center"/>
          </w:tcPr>
          <w:p w14:paraId="7A009CF3" w14:textId="77777777" w:rsidR="00F5559F" w:rsidRPr="007B6611" w:rsidRDefault="00F5559F" w:rsidP="00C94B41">
            <w:pPr>
              <w:spacing w:before="60" w:after="60"/>
              <w:rPr>
                <w:sz w:val="22"/>
                <w:szCs w:val="22"/>
              </w:rPr>
            </w:pPr>
            <w:r w:rsidRPr="007B6611">
              <w:rPr>
                <w:color w:val="000000"/>
                <w:sz w:val="22"/>
                <w:szCs w:val="22"/>
              </w:rPr>
              <w:t>Per visit</w:t>
            </w:r>
          </w:p>
        </w:tc>
        <w:tc>
          <w:tcPr>
            <w:tcW w:w="1728" w:type="dxa"/>
          </w:tcPr>
          <w:p w14:paraId="04921D9A" w14:textId="77777777" w:rsidR="00F5559F" w:rsidRPr="007B6611" w:rsidRDefault="00F5559F" w:rsidP="00C94B41">
            <w:pPr>
              <w:spacing w:before="60" w:after="60"/>
              <w:rPr>
                <w:sz w:val="22"/>
                <w:szCs w:val="22"/>
              </w:rPr>
            </w:pPr>
            <w:r>
              <w:rPr>
                <w:color w:val="000000"/>
                <w:sz w:val="22"/>
                <w:szCs w:val="22"/>
              </w:rPr>
              <w:t>[</w:t>
            </w:r>
            <w:r w:rsidRPr="00065648">
              <w:rPr>
                <w:color w:val="000000"/>
                <w:sz w:val="22"/>
                <w:szCs w:val="22"/>
              </w:rPr>
              <w:t>$0 – 2,000</w:t>
            </w:r>
            <w:r>
              <w:rPr>
                <w:color w:val="000000"/>
                <w:sz w:val="22"/>
                <w:szCs w:val="22"/>
              </w:rPr>
              <w:t>]</w:t>
            </w:r>
          </w:p>
        </w:tc>
      </w:tr>
      <w:tr w:rsidR="00F5559F" w:rsidRPr="007B6611" w14:paraId="46605EE4" w14:textId="77777777" w:rsidTr="00C94B41">
        <w:tc>
          <w:tcPr>
            <w:tcW w:w="2909" w:type="dxa"/>
            <w:vAlign w:val="center"/>
          </w:tcPr>
          <w:p w14:paraId="600D0DCD" w14:textId="77777777" w:rsidR="00F5559F" w:rsidRPr="007B6611" w:rsidRDefault="00F5559F" w:rsidP="00C94B41">
            <w:pPr>
              <w:spacing w:before="60" w:after="60"/>
              <w:rPr>
                <w:sz w:val="22"/>
                <w:szCs w:val="22"/>
              </w:rPr>
            </w:pPr>
            <w:r w:rsidRPr="007B6611">
              <w:rPr>
                <w:color w:val="000000"/>
                <w:sz w:val="22"/>
                <w:szCs w:val="22"/>
              </w:rPr>
              <w:t>Occupational Therapy</w:t>
            </w:r>
          </w:p>
        </w:tc>
        <w:tc>
          <w:tcPr>
            <w:tcW w:w="2896" w:type="dxa"/>
            <w:vAlign w:val="center"/>
          </w:tcPr>
          <w:p w14:paraId="6FD75B32" w14:textId="77777777" w:rsidR="00F5559F" w:rsidRPr="007B6611" w:rsidRDefault="00F5559F" w:rsidP="00C94B41">
            <w:pPr>
              <w:spacing w:before="60" w:after="60"/>
              <w:rPr>
                <w:sz w:val="22"/>
                <w:szCs w:val="22"/>
              </w:rPr>
            </w:pPr>
            <w:r w:rsidRPr="007B6611">
              <w:rPr>
                <w:sz w:val="22"/>
                <w:szCs w:val="22"/>
              </w:rPr>
              <w:t>Revenue Code: 043X</w:t>
            </w:r>
          </w:p>
        </w:tc>
        <w:tc>
          <w:tcPr>
            <w:tcW w:w="2070" w:type="dxa"/>
            <w:vAlign w:val="center"/>
          </w:tcPr>
          <w:p w14:paraId="33D27251" w14:textId="77777777" w:rsidR="00F5559F" w:rsidRPr="007B6611" w:rsidRDefault="00F5559F" w:rsidP="00C94B41">
            <w:pPr>
              <w:spacing w:before="60" w:after="60"/>
              <w:rPr>
                <w:sz w:val="22"/>
                <w:szCs w:val="22"/>
              </w:rPr>
            </w:pPr>
            <w:r w:rsidRPr="007B6611">
              <w:rPr>
                <w:color w:val="000000"/>
                <w:sz w:val="22"/>
                <w:szCs w:val="22"/>
              </w:rPr>
              <w:t>Per visit</w:t>
            </w:r>
          </w:p>
        </w:tc>
        <w:tc>
          <w:tcPr>
            <w:tcW w:w="1728" w:type="dxa"/>
          </w:tcPr>
          <w:p w14:paraId="2B786FA9" w14:textId="77777777" w:rsidR="00F5559F" w:rsidRPr="007B6611" w:rsidRDefault="00F5559F" w:rsidP="00C94B41">
            <w:pPr>
              <w:spacing w:before="60" w:after="60"/>
              <w:rPr>
                <w:sz w:val="22"/>
                <w:szCs w:val="22"/>
              </w:rPr>
            </w:pPr>
            <w:r>
              <w:rPr>
                <w:color w:val="000000"/>
                <w:sz w:val="22"/>
                <w:szCs w:val="22"/>
              </w:rPr>
              <w:t>[</w:t>
            </w:r>
            <w:r w:rsidRPr="00065648">
              <w:rPr>
                <w:color w:val="000000"/>
                <w:sz w:val="22"/>
                <w:szCs w:val="22"/>
              </w:rPr>
              <w:t>$0 – 2,000</w:t>
            </w:r>
            <w:r>
              <w:rPr>
                <w:color w:val="000000"/>
                <w:sz w:val="22"/>
                <w:szCs w:val="22"/>
              </w:rPr>
              <w:t>]</w:t>
            </w:r>
          </w:p>
        </w:tc>
      </w:tr>
      <w:tr w:rsidR="00F5559F" w:rsidRPr="007B6611" w14:paraId="6DE74F0E" w14:textId="77777777" w:rsidTr="00C94B41">
        <w:tc>
          <w:tcPr>
            <w:tcW w:w="2909" w:type="dxa"/>
            <w:vAlign w:val="center"/>
          </w:tcPr>
          <w:p w14:paraId="7A252904" w14:textId="77777777" w:rsidR="00F5559F" w:rsidRPr="007B6611" w:rsidRDefault="00F5559F" w:rsidP="00C94B41">
            <w:pPr>
              <w:spacing w:before="60" w:after="60"/>
              <w:rPr>
                <w:color w:val="000000"/>
                <w:sz w:val="22"/>
                <w:szCs w:val="22"/>
              </w:rPr>
            </w:pPr>
            <w:r w:rsidRPr="007B6611">
              <w:rPr>
                <w:color w:val="000000"/>
                <w:sz w:val="22"/>
                <w:szCs w:val="22"/>
              </w:rPr>
              <w:t>Speech-Language Pathology</w:t>
            </w:r>
          </w:p>
        </w:tc>
        <w:tc>
          <w:tcPr>
            <w:tcW w:w="2896" w:type="dxa"/>
            <w:vAlign w:val="center"/>
          </w:tcPr>
          <w:p w14:paraId="7EA376A2" w14:textId="77777777" w:rsidR="00F5559F" w:rsidRPr="007B6611" w:rsidRDefault="00F5559F" w:rsidP="00C94B41">
            <w:pPr>
              <w:spacing w:before="60" w:after="60"/>
              <w:rPr>
                <w:sz w:val="22"/>
                <w:szCs w:val="22"/>
              </w:rPr>
            </w:pPr>
            <w:r w:rsidRPr="007B6611">
              <w:rPr>
                <w:sz w:val="22"/>
                <w:szCs w:val="22"/>
              </w:rPr>
              <w:t>Revenue Code: 044X</w:t>
            </w:r>
          </w:p>
        </w:tc>
        <w:tc>
          <w:tcPr>
            <w:tcW w:w="2070" w:type="dxa"/>
            <w:vAlign w:val="center"/>
          </w:tcPr>
          <w:p w14:paraId="600B328A" w14:textId="77777777" w:rsidR="00F5559F" w:rsidRPr="007B6611" w:rsidRDefault="00F5559F" w:rsidP="00C94B41">
            <w:pPr>
              <w:spacing w:before="60" w:after="60"/>
              <w:rPr>
                <w:color w:val="000000"/>
                <w:sz w:val="22"/>
                <w:szCs w:val="22"/>
              </w:rPr>
            </w:pPr>
            <w:r w:rsidRPr="007B6611">
              <w:rPr>
                <w:color w:val="000000"/>
                <w:sz w:val="22"/>
                <w:szCs w:val="22"/>
              </w:rPr>
              <w:t>Per visit</w:t>
            </w:r>
          </w:p>
        </w:tc>
        <w:tc>
          <w:tcPr>
            <w:tcW w:w="1728" w:type="dxa"/>
          </w:tcPr>
          <w:p w14:paraId="289EC48E" w14:textId="77777777" w:rsidR="00F5559F" w:rsidRPr="007B6611" w:rsidRDefault="00F5559F" w:rsidP="00C94B41">
            <w:pPr>
              <w:spacing w:before="60" w:after="60"/>
              <w:rPr>
                <w:color w:val="000000"/>
                <w:sz w:val="22"/>
                <w:szCs w:val="22"/>
              </w:rPr>
            </w:pPr>
            <w:r>
              <w:rPr>
                <w:color w:val="000000"/>
                <w:sz w:val="22"/>
                <w:szCs w:val="22"/>
              </w:rPr>
              <w:t>[</w:t>
            </w:r>
            <w:r w:rsidRPr="00065648">
              <w:rPr>
                <w:color w:val="000000"/>
                <w:sz w:val="22"/>
                <w:szCs w:val="22"/>
              </w:rPr>
              <w:t>$0 – 2,000</w:t>
            </w:r>
            <w:r>
              <w:rPr>
                <w:color w:val="000000"/>
                <w:sz w:val="22"/>
                <w:szCs w:val="22"/>
              </w:rPr>
              <w:t>]</w:t>
            </w:r>
          </w:p>
        </w:tc>
      </w:tr>
    </w:tbl>
    <w:p w14:paraId="5DD0B343" w14:textId="77777777" w:rsidR="00F5559F" w:rsidRPr="007B6611" w:rsidRDefault="00F5559F" w:rsidP="00F5559F">
      <w:pPr>
        <w:numPr>
          <w:ilvl w:val="3"/>
          <w:numId w:val="5"/>
        </w:numPr>
        <w:spacing w:before="120" w:after="120"/>
        <w:ind w:left="1260" w:hanging="187"/>
        <w:rPr>
          <w:sz w:val="22"/>
          <w:szCs w:val="22"/>
        </w:rPr>
      </w:pPr>
      <w:r w:rsidRPr="007B6611">
        <w:rPr>
          <w:b/>
          <w:sz w:val="22"/>
          <w:szCs w:val="22"/>
        </w:rPr>
        <w:t xml:space="preserve">Hospice Covered Services. </w:t>
      </w:r>
      <w:r w:rsidRPr="007B6611">
        <w:rPr>
          <w:bCs/>
          <w:sz w:val="22"/>
          <w:szCs w:val="22"/>
        </w:rPr>
        <w:t xml:space="preserve">For hospice Covered Services, at the all-inclusive rates set forth in </w:t>
      </w:r>
      <w:r w:rsidRPr="007B6611">
        <w:rPr>
          <w:bCs/>
          <w:sz w:val="22"/>
          <w:szCs w:val="22"/>
          <w:u w:val="single"/>
        </w:rPr>
        <w:t>Table 6</w:t>
      </w:r>
      <w:r w:rsidRPr="007B6611">
        <w:rPr>
          <w:bCs/>
          <w:sz w:val="22"/>
          <w:szCs w:val="22"/>
        </w:rPr>
        <w:t>. Provider will not be entitled to any other payment besides what is below for any other hospice Covered Service they perform.</w:t>
      </w:r>
    </w:p>
    <w:p w14:paraId="2A79EFD3" w14:textId="77777777" w:rsidR="00F5559F" w:rsidRPr="007B6611" w:rsidRDefault="00F5559F" w:rsidP="00F5559F">
      <w:pPr>
        <w:pStyle w:val="ListParagraph"/>
        <w:tabs>
          <w:tab w:val="left" w:pos="900"/>
        </w:tabs>
        <w:ind w:left="360"/>
        <w:jc w:val="center"/>
        <w:rPr>
          <w:b/>
          <w:bCs/>
          <w:sz w:val="22"/>
          <w:szCs w:val="22"/>
          <w:u w:val="single"/>
        </w:rPr>
      </w:pPr>
      <w:r w:rsidRPr="007B6611">
        <w:rPr>
          <w:b/>
          <w:bCs/>
          <w:sz w:val="22"/>
          <w:szCs w:val="22"/>
          <w:u w:val="single"/>
        </w:rPr>
        <w:t>Table 6</w:t>
      </w:r>
    </w:p>
    <w:tbl>
      <w:tblPr>
        <w:tblStyle w:val="TableGrid"/>
        <w:tblW w:w="0" w:type="auto"/>
        <w:tblInd w:w="580" w:type="dxa"/>
        <w:tblLook w:val="04A0" w:firstRow="1" w:lastRow="0" w:firstColumn="1" w:lastColumn="0" w:noHBand="0" w:noVBand="1"/>
      </w:tblPr>
      <w:tblGrid>
        <w:gridCol w:w="2859"/>
        <w:gridCol w:w="2843"/>
        <w:gridCol w:w="2060"/>
        <w:gridCol w:w="1728"/>
      </w:tblGrid>
      <w:tr w:rsidR="00F5559F" w:rsidRPr="007B6611" w14:paraId="48F8AACA" w14:textId="77777777" w:rsidTr="00C94B41">
        <w:tc>
          <w:tcPr>
            <w:tcW w:w="2909" w:type="dxa"/>
            <w:vAlign w:val="center"/>
          </w:tcPr>
          <w:p w14:paraId="22F24D5E" w14:textId="77777777" w:rsidR="00F5559F" w:rsidRPr="007B6611" w:rsidRDefault="00F5559F" w:rsidP="00C94B41">
            <w:pPr>
              <w:spacing w:before="60" w:after="60"/>
              <w:jc w:val="center"/>
              <w:rPr>
                <w:b/>
                <w:bCs/>
                <w:sz w:val="22"/>
                <w:szCs w:val="22"/>
              </w:rPr>
            </w:pPr>
            <w:r w:rsidRPr="007B6611">
              <w:rPr>
                <w:b/>
                <w:bCs/>
                <w:sz w:val="22"/>
                <w:szCs w:val="22"/>
              </w:rPr>
              <w:t>Service Category</w:t>
            </w:r>
          </w:p>
        </w:tc>
        <w:tc>
          <w:tcPr>
            <w:tcW w:w="2896" w:type="dxa"/>
            <w:vAlign w:val="center"/>
          </w:tcPr>
          <w:p w14:paraId="448ECF36" w14:textId="77777777" w:rsidR="00F5559F" w:rsidRPr="007B6611" w:rsidRDefault="00F5559F" w:rsidP="00C94B41">
            <w:pPr>
              <w:spacing w:before="60" w:after="60"/>
              <w:jc w:val="center"/>
              <w:rPr>
                <w:b/>
                <w:bCs/>
                <w:sz w:val="22"/>
                <w:szCs w:val="22"/>
              </w:rPr>
            </w:pPr>
            <w:r w:rsidRPr="007B6611">
              <w:rPr>
                <w:b/>
                <w:bCs/>
                <w:sz w:val="22"/>
                <w:szCs w:val="22"/>
              </w:rPr>
              <w:t>Identifier Codes</w:t>
            </w:r>
          </w:p>
        </w:tc>
        <w:tc>
          <w:tcPr>
            <w:tcW w:w="2070" w:type="dxa"/>
            <w:vAlign w:val="center"/>
          </w:tcPr>
          <w:p w14:paraId="35B03012" w14:textId="77777777" w:rsidR="00F5559F" w:rsidRPr="007B6611" w:rsidRDefault="00F5559F" w:rsidP="00C94B41">
            <w:pPr>
              <w:spacing w:before="60" w:after="60"/>
              <w:jc w:val="center"/>
              <w:rPr>
                <w:b/>
                <w:bCs/>
                <w:sz w:val="22"/>
                <w:szCs w:val="22"/>
              </w:rPr>
            </w:pPr>
            <w:r w:rsidRPr="007B6611">
              <w:rPr>
                <w:b/>
                <w:bCs/>
                <w:sz w:val="22"/>
                <w:szCs w:val="22"/>
              </w:rPr>
              <w:t>Reimbursement Methodology</w:t>
            </w:r>
          </w:p>
        </w:tc>
        <w:tc>
          <w:tcPr>
            <w:tcW w:w="1728" w:type="dxa"/>
            <w:vAlign w:val="center"/>
          </w:tcPr>
          <w:p w14:paraId="4330FA21" w14:textId="77777777" w:rsidR="00F5559F" w:rsidRPr="007B6611" w:rsidRDefault="00F5559F" w:rsidP="00C94B41">
            <w:pPr>
              <w:spacing w:before="60" w:after="60"/>
              <w:jc w:val="center"/>
              <w:rPr>
                <w:b/>
                <w:bCs/>
                <w:sz w:val="22"/>
                <w:szCs w:val="22"/>
              </w:rPr>
            </w:pPr>
            <w:r w:rsidRPr="007B6611">
              <w:rPr>
                <w:b/>
                <w:bCs/>
                <w:sz w:val="22"/>
                <w:szCs w:val="22"/>
              </w:rPr>
              <w:t>Reimbursement Rate</w:t>
            </w:r>
          </w:p>
        </w:tc>
      </w:tr>
      <w:tr w:rsidR="00F5559F" w:rsidRPr="007B6611" w14:paraId="68808CAB" w14:textId="77777777" w:rsidTr="00C94B41">
        <w:tc>
          <w:tcPr>
            <w:tcW w:w="2909" w:type="dxa"/>
            <w:vAlign w:val="center"/>
          </w:tcPr>
          <w:p w14:paraId="06BCE951" w14:textId="77777777" w:rsidR="00F5559F" w:rsidRPr="007B6611" w:rsidRDefault="00F5559F" w:rsidP="00C94B41">
            <w:pPr>
              <w:spacing w:before="60" w:after="60"/>
              <w:rPr>
                <w:sz w:val="22"/>
                <w:szCs w:val="22"/>
              </w:rPr>
            </w:pPr>
            <w:r w:rsidRPr="007B6611">
              <w:rPr>
                <w:sz w:val="22"/>
                <w:szCs w:val="22"/>
              </w:rPr>
              <w:t>Routine Home Hospice Care</w:t>
            </w:r>
          </w:p>
        </w:tc>
        <w:tc>
          <w:tcPr>
            <w:tcW w:w="2896" w:type="dxa"/>
            <w:vAlign w:val="center"/>
          </w:tcPr>
          <w:p w14:paraId="184F8B6A" w14:textId="77777777" w:rsidR="00F5559F" w:rsidRPr="007B6611" w:rsidRDefault="00F5559F" w:rsidP="00C94B41">
            <w:pPr>
              <w:spacing w:before="60" w:after="60"/>
              <w:rPr>
                <w:sz w:val="22"/>
                <w:szCs w:val="22"/>
              </w:rPr>
            </w:pPr>
            <w:r w:rsidRPr="007B6611">
              <w:rPr>
                <w:sz w:val="22"/>
                <w:szCs w:val="22"/>
              </w:rPr>
              <w:t>Revenue Code: 0651</w:t>
            </w:r>
          </w:p>
          <w:p w14:paraId="3EA423D2" w14:textId="77777777" w:rsidR="00F5559F" w:rsidRPr="007B6611" w:rsidRDefault="00F5559F" w:rsidP="00C94B41">
            <w:pPr>
              <w:spacing w:before="60" w:after="60"/>
              <w:rPr>
                <w:sz w:val="22"/>
                <w:szCs w:val="22"/>
              </w:rPr>
            </w:pPr>
          </w:p>
        </w:tc>
        <w:tc>
          <w:tcPr>
            <w:tcW w:w="2070" w:type="dxa"/>
            <w:vAlign w:val="center"/>
          </w:tcPr>
          <w:p w14:paraId="39FEFF9D" w14:textId="77777777" w:rsidR="00F5559F" w:rsidRPr="007B6611" w:rsidRDefault="00F5559F" w:rsidP="00C94B41">
            <w:pPr>
              <w:spacing w:before="60" w:after="60"/>
              <w:rPr>
                <w:sz w:val="22"/>
                <w:szCs w:val="22"/>
              </w:rPr>
            </w:pPr>
            <w:r w:rsidRPr="007B6611">
              <w:rPr>
                <w:sz w:val="22"/>
                <w:szCs w:val="22"/>
              </w:rPr>
              <w:t>Per diem</w:t>
            </w:r>
          </w:p>
        </w:tc>
        <w:tc>
          <w:tcPr>
            <w:tcW w:w="1728" w:type="dxa"/>
          </w:tcPr>
          <w:p w14:paraId="06A0F917" w14:textId="77777777" w:rsidR="00F5559F" w:rsidRPr="007B6611" w:rsidRDefault="00F5559F" w:rsidP="00C94B41">
            <w:pPr>
              <w:spacing w:before="60" w:after="60"/>
              <w:rPr>
                <w:sz w:val="22"/>
                <w:szCs w:val="22"/>
              </w:rPr>
            </w:pPr>
            <w:r>
              <w:rPr>
                <w:sz w:val="22"/>
                <w:szCs w:val="22"/>
              </w:rPr>
              <w:t>[</w:t>
            </w:r>
            <w:r w:rsidRPr="00065648">
              <w:rPr>
                <w:sz w:val="22"/>
                <w:szCs w:val="22"/>
              </w:rPr>
              <w:t>$0 – 2,500</w:t>
            </w:r>
            <w:r>
              <w:rPr>
                <w:sz w:val="22"/>
                <w:szCs w:val="22"/>
              </w:rPr>
              <w:t>]</w:t>
            </w:r>
          </w:p>
        </w:tc>
      </w:tr>
      <w:tr w:rsidR="00F5559F" w:rsidRPr="007B6611" w14:paraId="2C8659DB" w14:textId="77777777" w:rsidTr="00C94B41">
        <w:tc>
          <w:tcPr>
            <w:tcW w:w="2909" w:type="dxa"/>
            <w:vAlign w:val="center"/>
          </w:tcPr>
          <w:p w14:paraId="26A1677F" w14:textId="77777777" w:rsidR="00F5559F" w:rsidRPr="007B6611" w:rsidRDefault="00F5559F" w:rsidP="00C94B41">
            <w:pPr>
              <w:spacing w:before="60" w:after="60"/>
              <w:rPr>
                <w:sz w:val="22"/>
                <w:szCs w:val="22"/>
              </w:rPr>
            </w:pPr>
            <w:r w:rsidRPr="007B6611">
              <w:rPr>
                <w:sz w:val="22"/>
                <w:szCs w:val="22"/>
              </w:rPr>
              <w:t>Continuous Home Hospice Care</w:t>
            </w:r>
          </w:p>
        </w:tc>
        <w:tc>
          <w:tcPr>
            <w:tcW w:w="2896" w:type="dxa"/>
            <w:vAlign w:val="center"/>
          </w:tcPr>
          <w:p w14:paraId="190C31C8" w14:textId="77777777" w:rsidR="00F5559F" w:rsidRPr="007B6611" w:rsidRDefault="00F5559F" w:rsidP="00C94B41">
            <w:pPr>
              <w:rPr>
                <w:sz w:val="22"/>
                <w:szCs w:val="22"/>
              </w:rPr>
            </w:pPr>
            <w:r w:rsidRPr="007B6611">
              <w:rPr>
                <w:sz w:val="22"/>
                <w:szCs w:val="22"/>
              </w:rPr>
              <w:t>Revenue Code: 0652</w:t>
            </w:r>
          </w:p>
          <w:p w14:paraId="03DE7371" w14:textId="77777777" w:rsidR="00F5559F" w:rsidRPr="007B6611" w:rsidRDefault="00F5559F" w:rsidP="00C94B41">
            <w:pPr>
              <w:spacing w:before="60" w:after="60"/>
              <w:rPr>
                <w:sz w:val="22"/>
                <w:szCs w:val="22"/>
              </w:rPr>
            </w:pPr>
          </w:p>
        </w:tc>
        <w:tc>
          <w:tcPr>
            <w:tcW w:w="2070" w:type="dxa"/>
            <w:vAlign w:val="center"/>
          </w:tcPr>
          <w:p w14:paraId="07FF68DB" w14:textId="77777777" w:rsidR="00F5559F" w:rsidRPr="007B6611" w:rsidRDefault="00F5559F" w:rsidP="00C94B41">
            <w:pPr>
              <w:spacing w:before="60" w:after="60"/>
              <w:rPr>
                <w:sz w:val="22"/>
                <w:szCs w:val="22"/>
              </w:rPr>
            </w:pPr>
            <w:r w:rsidRPr="007B6611">
              <w:rPr>
                <w:sz w:val="22"/>
                <w:szCs w:val="22"/>
              </w:rPr>
              <w:t>Per hour</w:t>
            </w:r>
          </w:p>
        </w:tc>
        <w:tc>
          <w:tcPr>
            <w:tcW w:w="1728" w:type="dxa"/>
          </w:tcPr>
          <w:p w14:paraId="6C6652E0" w14:textId="77777777" w:rsidR="00F5559F" w:rsidRPr="007B6611" w:rsidRDefault="00F5559F" w:rsidP="00C94B41">
            <w:pPr>
              <w:spacing w:before="60" w:after="60"/>
              <w:rPr>
                <w:sz w:val="22"/>
                <w:szCs w:val="22"/>
              </w:rPr>
            </w:pPr>
            <w:r>
              <w:rPr>
                <w:sz w:val="22"/>
                <w:szCs w:val="22"/>
              </w:rPr>
              <w:t>[</w:t>
            </w:r>
            <w:r w:rsidRPr="00065648">
              <w:rPr>
                <w:sz w:val="22"/>
                <w:szCs w:val="22"/>
              </w:rPr>
              <w:t>$0 – 1,000</w:t>
            </w:r>
            <w:r>
              <w:rPr>
                <w:sz w:val="22"/>
                <w:szCs w:val="22"/>
              </w:rPr>
              <w:t>]</w:t>
            </w:r>
          </w:p>
        </w:tc>
      </w:tr>
      <w:tr w:rsidR="00F5559F" w:rsidRPr="007B6611" w14:paraId="2460F626" w14:textId="77777777" w:rsidTr="00C94B41">
        <w:tc>
          <w:tcPr>
            <w:tcW w:w="2909" w:type="dxa"/>
            <w:vAlign w:val="center"/>
          </w:tcPr>
          <w:p w14:paraId="3931F16A" w14:textId="77777777" w:rsidR="00F5559F" w:rsidRPr="007B6611" w:rsidRDefault="00F5559F" w:rsidP="00C94B41">
            <w:pPr>
              <w:spacing w:before="60" w:after="60"/>
              <w:rPr>
                <w:sz w:val="22"/>
                <w:szCs w:val="22"/>
              </w:rPr>
            </w:pPr>
            <w:r w:rsidRPr="007B6611">
              <w:rPr>
                <w:sz w:val="22"/>
                <w:szCs w:val="22"/>
              </w:rPr>
              <w:t>Inpatient Respite Care</w:t>
            </w:r>
          </w:p>
        </w:tc>
        <w:tc>
          <w:tcPr>
            <w:tcW w:w="2896" w:type="dxa"/>
            <w:vAlign w:val="center"/>
          </w:tcPr>
          <w:p w14:paraId="4C073497" w14:textId="77777777" w:rsidR="00F5559F" w:rsidRPr="007B6611" w:rsidRDefault="00F5559F" w:rsidP="00C94B41">
            <w:pPr>
              <w:rPr>
                <w:sz w:val="22"/>
                <w:szCs w:val="22"/>
              </w:rPr>
            </w:pPr>
            <w:r w:rsidRPr="007B6611">
              <w:rPr>
                <w:sz w:val="22"/>
                <w:szCs w:val="22"/>
              </w:rPr>
              <w:t>Revenue Code: 0655</w:t>
            </w:r>
          </w:p>
          <w:p w14:paraId="4B7970D4" w14:textId="77777777" w:rsidR="00F5559F" w:rsidRPr="007B6611" w:rsidRDefault="00F5559F" w:rsidP="00C94B41">
            <w:pPr>
              <w:spacing w:before="60" w:after="60"/>
              <w:rPr>
                <w:sz w:val="22"/>
                <w:szCs w:val="22"/>
              </w:rPr>
            </w:pPr>
          </w:p>
        </w:tc>
        <w:tc>
          <w:tcPr>
            <w:tcW w:w="2070" w:type="dxa"/>
            <w:vAlign w:val="center"/>
          </w:tcPr>
          <w:p w14:paraId="0CEA450B" w14:textId="77777777" w:rsidR="00F5559F" w:rsidRPr="007B6611" w:rsidRDefault="00F5559F" w:rsidP="00C94B41">
            <w:pPr>
              <w:spacing w:before="60" w:after="60"/>
              <w:rPr>
                <w:sz w:val="22"/>
                <w:szCs w:val="22"/>
              </w:rPr>
            </w:pPr>
            <w:r w:rsidRPr="007B6611">
              <w:rPr>
                <w:sz w:val="22"/>
                <w:szCs w:val="22"/>
              </w:rPr>
              <w:t>Per diem</w:t>
            </w:r>
          </w:p>
        </w:tc>
        <w:tc>
          <w:tcPr>
            <w:tcW w:w="1728" w:type="dxa"/>
          </w:tcPr>
          <w:p w14:paraId="12676A2D" w14:textId="77777777" w:rsidR="00F5559F" w:rsidRPr="007B6611" w:rsidRDefault="00F5559F" w:rsidP="00C94B41">
            <w:pPr>
              <w:spacing w:before="60" w:after="60"/>
              <w:rPr>
                <w:sz w:val="22"/>
                <w:szCs w:val="22"/>
              </w:rPr>
            </w:pPr>
            <w:r>
              <w:rPr>
                <w:sz w:val="22"/>
                <w:szCs w:val="22"/>
              </w:rPr>
              <w:t>[</w:t>
            </w:r>
            <w:r w:rsidRPr="00065648">
              <w:rPr>
                <w:sz w:val="22"/>
                <w:szCs w:val="22"/>
              </w:rPr>
              <w:t>$0 – 6,000</w:t>
            </w:r>
            <w:r>
              <w:rPr>
                <w:sz w:val="22"/>
                <w:szCs w:val="22"/>
              </w:rPr>
              <w:t>]</w:t>
            </w:r>
          </w:p>
        </w:tc>
      </w:tr>
      <w:tr w:rsidR="00F5559F" w:rsidRPr="007B6611" w14:paraId="37888CA4" w14:textId="77777777" w:rsidTr="00C94B41">
        <w:tc>
          <w:tcPr>
            <w:tcW w:w="2909" w:type="dxa"/>
            <w:vAlign w:val="center"/>
          </w:tcPr>
          <w:p w14:paraId="36CFD351" w14:textId="77777777" w:rsidR="00F5559F" w:rsidRPr="007B6611" w:rsidRDefault="00F5559F" w:rsidP="00C94B41">
            <w:pPr>
              <w:spacing w:before="60" w:after="60"/>
              <w:rPr>
                <w:sz w:val="22"/>
                <w:szCs w:val="22"/>
              </w:rPr>
            </w:pPr>
            <w:r w:rsidRPr="007B6611">
              <w:rPr>
                <w:sz w:val="22"/>
                <w:szCs w:val="22"/>
              </w:rPr>
              <w:t>General Inpatient Care (Non-Respite)</w:t>
            </w:r>
          </w:p>
        </w:tc>
        <w:tc>
          <w:tcPr>
            <w:tcW w:w="2896" w:type="dxa"/>
            <w:vAlign w:val="center"/>
          </w:tcPr>
          <w:p w14:paraId="5DEA9727" w14:textId="77777777" w:rsidR="00F5559F" w:rsidRPr="007B6611" w:rsidRDefault="00F5559F" w:rsidP="00C94B41">
            <w:pPr>
              <w:spacing w:before="60" w:after="60"/>
              <w:rPr>
                <w:sz w:val="22"/>
                <w:szCs w:val="22"/>
              </w:rPr>
            </w:pPr>
            <w:r w:rsidRPr="007B6611">
              <w:rPr>
                <w:sz w:val="22"/>
                <w:szCs w:val="22"/>
              </w:rPr>
              <w:t>Revenue Code: 0656</w:t>
            </w:r>
          </w:p>
          <w:p w14:paraId="0BB58D03" w14:textId="77777777" w:rsidR="00F5559F" w:rsidRPr="007B6611" w:rsidRDefault="00F5559F" w:rsidP="00C94B41">
            <w:pPr>
              <w:rPr>
                <w:sz w:val="22"/>
                <w:szCs w:val="22"/>
              </w:rPr>
            </w:pPr>
          </w:p>
        </w:tc>
        <w:tc>
          <w:tcPr>
            <w:tcW w:w="2070" w:type="dxa"/>
            <w:vAlign w:val="center"/>
          </w:tcPr>
          <w:p w14:paraId="4EEF5766" w14:textId="77777777" w:rsidR="00F5559F" w:rsidRPr="007B6611" w:rsidRDefault="00F5559F" w:rsidP="00C94B41">
            <w:pPr>
              <w:spacing w:before="60" w:after="60"/>
              <w:rPr>
                <w:sz w:val="22"/>
                <w:szCs w:val="22"/>
              </w:rPr>
            </w:pPr>
            <w:r w:rsidRPr="007B6611">
              <w:rPr>
                <w:sz w:val="22"/>
                <w:szCs w:val="22"/>
              </w:rPr>
              <w:t>Per diem</w:t>
            </w:r>
          </w:p>
        </w:tc>
        <w:tc>
          <w:tcPr>
            <w:tcW w:w="1728" w:type="dxa"/>
          </w:tcPr>
          <w:p w14:paraId="4EF8BD72" w14:textId="77777777" w:rsidR="00F5559F" w:rsidRPr="007B6611" w:rsidRDefault="00F5559F" w:rsidP="00C94B41">
            <w:pPr>
              <w:spacing w:before="60" w:after="60"/>
              <w:rPr>
                <w:sz w:val="22"/>
                <w:szCs w:val="22"/>
              </w:rPr>
            </w:pPr>
            <w:r>
              <w:rPr>
                <w:sz w:val="22"/>
                <w:szCs w:val="22"/>
              </w:rPr>
              <w:t>[</w:t>
            </w:r>
            <w:r w:rsidRPr="00065648">
              <w:rPr>
                <w:sz w:val="22"/>
                <w:szCs w:val="22"/>
              </w:rPr>
              <w:t>$0 – 8,000</w:t>
            </w:r>
            <w:r>
              <w:rPr>
                <w:sz w:val="22"/>
                <w:szCs w:val="22"/>
              </w:rPr>
              <w:t>]</w:t>
            </w:r>
          </w:p>
        </w:tc>
      </w:tr>
    </w:tbl>
    <w:bookmarkEnd w:id="20"/>
    <w:p w14:paraId="0C883B56" w14:textId="77777777" w:rsidR="00F5559F" w:rsidRPr="007B6611" w:rsidRDefault="00F5559F" w:rsidP="00F5559F">
      <w:pPr>
        <w:numPr>
          <w:ilvl w:val="2"/>
          <w:numId w:val="5"/>
        </w:numPr>
        <w:tabs>
          <w:tab w:val="left" w:pos="900"/>
        </w:tabs>
        <w:spacing w:before="120" w:after="120"/>
        <w:ind w:left="907" w:hanging="360"/>
        <w:rPr>
          <w:sz w:val="22"/>
          <w:szCs w:val="22"/>
        </w:rPr>
      </w:pPr>
      <w:r w:rsidRPr="007B6611">
        <w:rPr>
          <w:b/>
          <w:sz w:val="22"/>
          <w:szCs w:val="22"/>
        </w:rPr>
        <w:t>Professional and Other Covered Services.</w:t>
      </w:r>
      <w:r w:rsidRPr="007B6611">
        <w:rPr>
          <w:sz w:val="22"/>
          <w:szCs w:val="22"/>
        </w:rPr>
        <w:t xml:space="preserve"> For professional and other Covered Services which are not otherwise reimbursed pursuant to </w:t>
      </w:r>
      <w:r w:rsidRPr="007B6611">
        <w:rPr>
          <w:sz w:val="22"/>
          <w:szCs w:val="22"/>
          <w:u w:val="single"/>
        </w:rPr>
        <w:t>Section 1.1</w:t>
      </w:r>
      <w:r w:rsidRPr="007B6611">
        <w:rPr>
          <w:sz w:val="22"/>
          <w:szCs w:val="22"/>
        </w:rPr>
        <w:t xml:space="preserve"> of this attachment,</w:t>
      </w:r>
      <w:r w:rsidRPr="007B6611">
        <w:rPr>
          <w:b/>
          <w:sz w:val="22"/>
          <w:szCs w:val="22"/>
        </w:rPr>
        <w:t xml:space="preserve"> </w:t>
      </w:r>
      <w:r w:rsidRPr="007B6611">
        <w:rPr>
          <w:sz w:val="22"/>
          <w:szCs w:val="22"/>
        </w:rPr>
        <w:t>Health Plan agrees to compensate Provider on a fee-for-service basis for Covered Services provided under the Molina Marketplace Product that are determined by Health Plan to be payable pursuant to Laws, Government Program Requirements, and this Agreement and that are submitted on a Clean Claim, less any applicable amounts paid or to be paid by other liable third-parties and the Member for cost-sharing, including, but not limited to, co-payments, deductibles, or co-insurances, if any, at the lesser of: (</w:t>
      </w:r>
      <w:proofErr w:type="spellStart"/>
      <w:r w:rsidRPr="007B6611">
        <w:rPr>
          <w:sz w:val="22"/>
          <w:szCs w:val="22"/>
        </w:rPr>
        <w:t>i</w:t>
      </w:r>
      <w:proofErr w:type="spellEnd"/>
      <w:r w:rsidRPr="007B6611">
        <w:rPr>
          <w:sz w:val="22"/>
          <w:szCs w:val="22"/>
        </w:rPr>
        <w:t>) Provider’s billed charges; or (ii) the following amounts in effect for the Date of Service.</w:t>
      </w:r>
    </w:p>
    <w:p w14:paraId="6158F7DB" w14:textId="77777777" w:rsidR="00F5559F" w:rsidRPr="007B6611" w:rsidRDefault="00F5559F" w:rsidP="00F5559F">
      <w:pPr>
        <w:numPr>
          <w:ilvl w:val="3"/>
          <w:numId w:val="5"/>
        </w:numPr>
        <w:spacing w:after="120"/>
        <w:ind w:left="1260" w:hanging="180"/>
        <w:rPr>
          <w:sz w:val="22"/>
          <w:szCs w:val="22"/>
        </w:rPr>
      </w:pPr>
      <w:bookmarkStart w:id="21" w:name="_Hlk101967596"/>
      <w:r w:rsidRPr="007B6611">
        <w:rPr>
          <w:b/>
          <w:sz w:val="22"/>
          <w:szCs w:val="22"/>
        </w:rPr>
        <w:t xml:space="preserve">Professional and Other Covered Services Except </w:t>
      </w:r>
      <w:r w:rsidRPr="007B6611">
        <w:rPr>
          <w:b/>
          <w:bCs/>
          <w:sz w:val="22"/>
          <w:szCs w:val="22"/>
        </w:rPr>
        <w:t>Drugs and Immunizations</w:t>
      </w:r>
      <w:bookmarkStart w:id="22" w:name="_Hlk101967644"/>
      <w:bookmarkEnd w:id="21"/>
      <w:r w:rsidRPr="007B6611">
        <w:rPr>
          <w:b/>
          <w:sz w:val="22"/>
          <w:szCs w:val="22"/>
        </w:rPr>
        <w:t>.</w:t>
      </w:r>
      <w:r w:rsidRPr="007B6611">
        <w:rPr>
          <w:sz w:val="22"/>
          <w:szCs w:val="22"/>
        </w:rPr>
        <w:t xml:space="preserve"> For professional and other Covered Services, at [eighty to four hundred percent (80-400%)] of the prevailing Molina Fee Schedule</w:t>
      </w:r>
      <w:bookmarkEnd w:id="22"/>
      <w:r w:rsidRPr="007B6611">
        <w:rPr>
          <w:sz w:val="22"/>
          <w:szCs w:val="22"/>
        </w:rPr>
        <w:t>. If a HCPCS/CPT code is not on the prevailing Molina Fee Schedule, that code is not a Covered Service.</w:t>
      </w:r>
    </w:p>
    <w:p w14:paraId="2D296D71" w14:textId="77777777" w:rsidR="00F5559F" w:rsidRPr="007B6611" w:rsidRDefault="00F5559F" w:rsidP="00F5559F">
      <w:pPr>
        <w:numPr>
          <w:ilvl w:val="3"/>
          <w:numId w:val="5"/>
        </w:numPr>
        <w:spacing w:after="120"/>
        <w:ind w:left="1260" w:hanging="180"/>
        <w:rPr>
          <w:sz w:val="22"/>
          <w:szCs w:val="22"/>
        </w:rPr>
      </w:pPr>
      <w:bookmarkStart w:id="23" w:name="_Hlk101967858"/>
      <w:r w:rsidRPr="007B6611">
        <w:rPr>
          <w:b/>
          <w:bCs/>
          <w:sz w:val="22"/>
          <w:szCs w:val="22"/>
        </w:rPr>
        <w:lastRenderedPageBreak/>
        <w:t>Drugs and Immunizations.</w:t>
      </w:r>
      <w:r w:rsidRPr="007B6611">
        <w:rPr>
          <w:sz w:val="22"/>
          <w:szCs w:val="22"/>
        </w:rPr>
        <w:t xml:space="preserve"> Drugs and immunizations are excluded from the Molina Fee Schedule when there is a Medicare payment rate for the Date of Service and will be reimbursed at [eighty to four hundred percent (80-400%)] of the Medicare fee schedule in effect for the Date of Service</w:t>
      </w:r>
      <w:bookmarkEnd w:id="23"/>
      <w:r w:rsidRPr="007B6611">
        <w:rPr>
          <w:sz w:val="22"/>
          <w:szCs w:val="22"/>
        </w:rPr>
        <w:t xml:space="preserve">. If there is no Medicare payment rate for the Date of Service, such drugs and immunizations will be included on the Molina Fee Schedule and will be paid according to the Molina Fee Schedule. Except when otherwise set forth by a Law or Government Program Requirement, Provider agrees that Health Plan will implement updates or revisions to the Medicare Fee Schedule on a prospective basis within sixty (60) days of the update or revision from the agency. The update or revision will be applied to all Claims received after the implementation and Health Plan will not be required to retrospectively adjust any Claims. </w:t>
      </w:r>
    </w:p>
    <w:p w14:paraId="29585C92" w14:textId="77777777" w:rsidR="00F5559F" w:rsidRPr="007B6611" w:rsidRDefault="00F5559F" w:rsidP="00F5559F">
      <w:pPr>
        <w:numPr>
          <w:ilvl w:val="2"/>
          <w:numId w:val="6"/>
        </w:numPr>
        <w:tabs>
          <w:tab w:val="left" w:pos="900"/>
        </w:tabs>
        <w:spacing w:after="120"/>
        <w:ind w:left="900" w:hanging="360"/>
        <w:rPr>
          <w:b/>
          <w:sz w:val="22"/>
          <w:szCs w:val="22"/>
        </w:rPr>
      </w:pPr>
      <w:bookmarkStart w:id="24" w:name="_Hlk82769784"/>
      <w:r w:rsidRPr="007B6611">
        <w:rPr>
          <w:b/>
          <w:bCs/>
          <w:sz w:val="22"/>
          <w:szCs w:val="22"/>
        </w:rPr>
        <w:t>M</w:t>
      </w:r>
      <w:r w:rsidRPr="007B6611">
        <w:rPr>
          <w:b/>
          <w:sz w:val="22"/>
          <w:szCs w:val="22"/>
        </w:rPr>
        <w:t>odifications of Molina Fee Schedule.</w:t>
      </w:r>
    </w:p>
    <w:bookmarkEnd w:id="24"/>
    <w:p w14:paraId="3DE422AF" w14:textId="19DD9677" w:rsidR="00F5559F" w:rsidRPr="007B6611" w:rsidRDefault="00F5559F" w:rsidP="00F5559F">
      <w:pPr>
        <w:pStyle w:val="ListParagraph"/>
        <w:numPr>
          <w:ilvl w:val="3"/>
          <w:numId w:val="6"/>
        </w:numPr>
        <w:spacing w:after="120"/>
        <w:ind w:left="1260" w:hanging="187"/>
        <w:rPr>
          <w:sz w:val="22"/>
          <w:szCs w:val="22"/>
        </w:rPr>
      </w:pPr>
      <w:r w:rsidRPr="007B6611">
        <w:rPr>
          <w:b/>
          <w:sz w:val="22"/>
          <w:szCs w:val="22"/>
        </w:rPr>
        <w:t>Material Changes to Existing Codes (does not include the addition and deletion of codes).</w:t>
      </w:r>
      <w:r w:rsidRPr="007B6611">
        <w:rPr>
          <w:sz w:val="22"/>
          <w:szCs w:val="22"/>
        </w:rPr>
        <w:t xml:space="preserve"> Health Plan shall review and, where appropriate, update the prevailing Molina Fee Schedule of any material changes and will provide no less than sixty (60) days’ prior written notice of any material modification. </w:t>
      </w:r>
    </w:p>
    <w:p w14:paraId="74135EA6" w14:textId="73565289" w:rsidR="00F5559F" w:rsidRPr="007B6611" w:rsidRDefault="007171B6" w:rsidP="00F5559F">
      <w:pPr>
        <w:numPr>
          <w:ilvl w:val="3"/>
          <w:numId w:val="6"/>
        </w:numPr>
        <w:tabs>
          <w:tab w:val="left" w:pos="1080"/>
        </w:tabs>
        <w:spacing w:after="120"/>
        <w:ind w:left="1260" w:hanging="187"/>
        <w:rPr>
          <w:sz w:val="22"/>
          <w:szCs w:val="22"/>
        </w:rPr>
      </w:pPr>
      <w:r>
        <w:rPr>
          <w:b/>
          <w:sz w:val="22"/>
          <w:szCs w:val="22"/>
        </w:rPr>
        <w:tab/>
      </w:r>
      <w:r w:rsidR="00F5559F" w:rsidRPr="007B6611">
        <w:rPr>
          <w:b/>
          <w:sz w:val="22"/>
          <w:szCs w:val="22"/>
        </w:rPr>
        <w:t>Additi</w:t>
      </w:r>
      <w:r w:rsidR="00F5559F" w:rsidRPr="007B6611">
        <w:rPr>
          <w:b/>
          <w:bCs/>
          <w:sz w:val="22"/>
          <w:szCs w:val="22"/>
        </w:rPr>
        <w:t>on and Deletion of Codes.</w:t>
      </w:r>
      <w:r w:rsidR="00F5559F" w:rsidRPr="007B6611">
        <w:rPr>
          <w:sz w:val="22"/>
          <w:szCs w:val="22"/>
        </w:rPr>
        <w:t xml:space="preserve"> Health Plan and Provider recognize that new codes will be added or deleted periodically by Centers for Medicare and Medicaid Services (“CMS”) and American Medical Association (“AMA”). Health Plan will establish a rate for codes added to the Molina Fee Schedule. Provider’s contracted percentage of the Molina Fee Schedule will be applied to these rates. Health Plan will automatically remove </w:t>
      </w:r>
      <w:proofErr w:type="gramStart"/>
      <w:r w:rsidR="00F5559F" w:rsidRPr="007B6611">
        <w:rPr>
          <w:sz w:val="22"/>
          <w:szCs w:val="22"/>
        </w:rPr>
        <w:t>HCPCS</w:t>
      </w:r>
      <w:proofErr w:type="gramEnd"/>
      <w:r w:rsidR="00F5559F" w:rsidRPr="007B6611">
        <w:rPr>
          <w:sz w:val="22"/>
          <w:szCs w:val="22"/>
        </w:rPr>
        <w:t xml:space="preserve"> and CPT Codes determined to be no longer valid by AMA, effective on the date announced by AMA.</w:t>
      </w:r>
    </w:p>
    <w:p w14:paraId="05E510A3" w14:textId="760940ED" w:rsidR="00BC2DEB" w:rsidRDefault="00BC2DEB">
      <w:pPr>
        <w:spacing w:after="200" w:line="276" w:lineRule="auto"/>
        <w:rPr>
          <w:sz w:val="22"/>
          <w:szCs w:val="22"/>
        </w:rPr>
      </w:pPr>
      <w:r>
        <w:rPr>
          <w:sz w:val="22"/>
          <w:szCs w:val="22"/>
        </w:rPr>
        <w:br w:type="page"/>
      </w:r>
    </w:p>
    <w:p w14:paraId="71A28668" w14:textId="47406066" w:rsidR="00BC2DEB" w:rsidRDefault="00BC2DEB" w:rsidP="00BC2DEB">
      <w:pPr>
        <w:spacing w:after="120"/>
        <w:jc w:val="center"/>
        <w:rPr>
          <w:b/>
          <w:sz w:val="22"/>
        </w:rPr>
      </w:pPr>
      <w:r>
        <w:rPr>
          <w:b/>
          <w:sz w:val="22"/>
        </w:rPr>
        <w:lastRenderedPageBreak/>
        <w:t>EXHIBIT 1-C</w:t>
      </w:r>
      <w:r w:rsidR="006328D4">
        <w:rPr>
          <w:b/>
          <w:sz w:val="22"/>
        </w:rPr>
        <w:t>-1</w:t>
      </w:r>
    </w:p>
    <w:p w14:paraId="6B2083E6" w14:textId="5DDAA20E" w:rsidR="00F100E2" w:rsidRPr="007B6611" w:rsidRDefault="00BC2DEB" w:rsidP="00F100E2">
      <w:pPr>
        <w:spacing w:after="120"/>
        <w:jc w:val="center"/>
        <w:rPr>
          <w:b/>
          <w:sz w:val="22"/>
          <w:szCs w:val="22"/>
        </w:rPr>
      </w:pPr>
      <w:r>
        <w:rPr>
          <w:b/>
          <w:sz w:val="22"/>
        </w:rPr>
        <w:t>Charge Description Master Limit Protection</w:t>
      </w:r>
      <w:r w:rsidR="00F100E2">
        <w:rPr>
          <w:b/>
          <w:sz w:val="22"/>
        </w:rPr>
        <w:t xml:space="preserve"> -</w:t>
      </w:r>
      <w:r w:rsidR="00F100E2" w:rsidRPr="00F100E2">
        <w:rPr>
          <w:b/>
          <w:sz w:val="22"/>
          <w:szCs w:val="22"/>
        </w:rPr>
        <w:t xml:space="preserve"> </w:t>
      </w:r>
      <w:r w:rsidR="00F100E2" w:rsidRPr="007B6611">
        <w:rPr>
          <w:b/>
          <w:sz w:val="22"/>
          <w:szCs w:val="22"/>
        </w:rPr>
        <w:t>Molina Marketplace</w:t>
      </w:r>
      <w:r w:rsidR="00F100E2">
        <w:rPr>
          <w:b/>
          <w:sz w:val="22"/>
          <w:szCs w:val="22"/>
        </w:rPr>
        <w:t xml:space="preserve"> (Version 3)</w:t>
      </w:r>
    </w:p>
    <w:p w14:paraId="5EFD31BE" w14:textId="77777777" w:rsidR="00BC2DEB" w:rsidRDefault="00BC2DEB" w:rsidP="00BC2DEB">
      <w:pPr>
        <w:pStyle w:val="paragraph"/>
        <w:textAlignment w:val="baseline"/>
        <w:rPr>
          <w:rStyle w:val="eop"/>
          <w:sz w:val="22"/>
          <w:szCs w:val="22"/>
        </w:rPr>
      </w:pPr>
      <w:r w:rsidRPr="005D7B84">
        <w:rPr>
          <w:rStyle w:val="normaltextrun1"/>
          <w:sz w:val="22"/>
          <w:szCs w:val="22"/>
        </w:rPr>
        <w:t>This attachment sets forth</w:t>
      </w:r>
      <w:r w:rsidRPr="005D7B84">
        <w:rPr>
          <w:rStyle w:val="normaltextrun1"/>
          <w:rFonts w:ascii="Calibri" w:hAnsi="Calibri" w:cs="Calibri"/>
          <w:sz w:val="22"/>
          <w:szCs w:val="22"/>
        </w:rPr>
        <w:t xml:space="preserve"> </w:t>
      </w:r>
      <w:r w:rsidRPr="005D7B84">
        <w:rPr>
          <w:rStyle w:val="normaltextrun1"/>
          <w:sz w:val="22"/>
          <w:szCs w:val="22"/>
        </w:rPr>
        <w:t>the Charge Description Master Limit Protection. All provisions of the Agreement not specifically modified by this attachment remain unchanged and will control. In the event of a conflict between this attachment and any other provision in the Agreement, the provisions in this attachment will control. Capitalized terms used in this attachment will have the same meaning ascribed to them in the Agreement unless otherwise set forth in this attachment. The Parties agree to the terms and conditions in this attachment relating to Covered Services that are paid at a percentage of Provider’s billed charges. Such charges will use Provider’s schedule of charges, chargemaster, or other charge-based methodology (collectively referred to herein as Charge Description Master or “CDM”) and any increases by Provider to its CDM (“CDM Increases”) as set forth in this attachment.</w:t>
      </w:r>
      <w:r w:rsidRPr="005D7B84">
        <w:rPr>
          <w:rStyle w:val="eop"/>
          <w:sz w:val="22"/>
          <w:szCs w:val="22"/>
        </w:rPr>
        <w:t> </w:t>
      </w:r>
    </w:p>
    <w:p w14:paraId="2E9CCFB5" w14:textId="77777777" w:rsidR="00BC2DEB" w:rsidRPr="005D7B84" w:rsidRDefault="00BC2DEB" w:rsidP="00BC2DEB">
      <w:pPr>
        <w:pStyle w:val="paragraph"/>
        <w:numPr>
          <w:ilvl w:val="0"/>
          <w:numId w:val="7"/>
        </w:numPr>
        <w:ind w:left="547" w:hanging="547"/>
        <w:textAlignment w:val="baseline"/>
        <w:rPr>
          <w:rStyle w:val="eop"/>
        </w:rPr>
      </w:pPr>
      <w:r w:rsidRPr="005D7B84">
        <w:rPr>
          <w:rStyle w:val="normaltextrun1"/>
          <w:b/>
          <w:bCs/>
          <w:sz w:val="22"/>
          <w:szCs w:val="22"/>
        </w:rPr>
        <w:t>Notification of CDM Increases</w:t>
      </w:r>
      <w:r w:rsidRPr="005D7B84">
        <w:rPr>
          <w:rStyle w:val="normaltextrun1"/>
          <w:sz w:val="22"/>
          <w:szCs w:val="22"/>
        </w:rPr>
        <w:t>. Provider shall notify Health Plan in writing if any increase is made to its CDM during the term of this Agreement. Such written notice shall be made at least sixty (60) days prior to the effective date of such increase and shall include information in an electronic format acceptable to Health Plan for Health Plan to calculate and verify the amount of the increase including, but not limited to, Provider’s prior and current calendar year CDM with rates, industry standard coding and effective dates.</w:t>
      </w:r>
      <w:r w:rsidRPr="005D7B84">
        <w:rPr>
          <w:rStyle w:val="eop"/>
          <w:sz w:val="22"/>
          <w:szCs w:val="22"/>
        </w:rPr>
        <w:t> </w:t>
      </w:r>
      <w:r w:rsidRPr="005D7B84">
        <w:rPr>
          <w:rStyle w:val="normaltextrun1"/>
          <w:sz w:val="22"/>
          <w:szCs w:val="22"/>
        </w:rPr>
        <w:t>In the event Health Plan determines that Provider has increased its CDM and failed to notify Health Plan as set forth above, Health Plan shall have the right to adjust compensation payments and rates as set forth below (“Adjustment to Compensation”), retroactive to the effective date of the CDM increase and in accordance with the offset provision in this agreement. </w:t>
      </w:r>
      <w:r w:rsidRPr="005D7B84">
        <w:rPr>
          <w:rStyle w:val="eop"/>
          <w:sz w:val="22"/>
          <w:szCs w:val="22"/>
        </w:rPr>
        <w:t> </w:t>
      </w:r>
      <w:r w:rsidRPr="005D7B84">
        <w:rPr>
          <w:rStyle w:val="normaltextrun1"/>
          <w:sz w:val="22"/>
          <w:szCs w:val="22"/>
        </w:rPr>
        <w:t xml:space="preserve">Health Plan shall have the right to audit Provider's CDM </w:t>
      </w:r>
      <w:proofErr w:type="gramStart"/>
      <w:r w:rsidRPr="005D7B84">
        <w:rPr>
          <w:rStyle w:val="normaltextrun1"/>
          <w:sz w:val="22"/>
          <w:szCs w:val="22"/>
        </w:rPr>
        <w:t>in order to</w:t>
      </w:r>
      <w:proofErr w:type="gramEnd"/>
      <w:r w:rsidRPr="005D7B84">
        <w:rPr>
          <w:rStyle w:val="normaltextrun1"/>
          <w:sz w:val="22"/>
          <w:szCs w:val="22"/>
        </w:rPr>
        <w:t xml:space="preserve"> calculate and verify any increase to Provider's CDM during the term of this Agreement.</w:t>
      </w:r>
    </w:p>
    <w:p w14:paraId="50D92A7F" w14:textId="77777777" w:rsidR="00BC2DEB" w:rsidRPr="005D7B84" w:rsidRDefault="00BC2DEB" w:rsidP="00BC2DEB">
      <w:pPr>
        <w:pStyle w:val="paragraph"/>
        <w:numPr>
          <w:ilvl w:val="0"/>
          <w:numId w:val="7"/>
        </w:numPr>
        <w:ind w:left="547" w:hanging="547"/>
        <w:textAlignment w:val="baseline"/>
      </w:pPr>
      <w:r w:rsidRPr="005D7B84">
        <w:rPr>
          <w:rStyle w:val="normaltextrun1"/>
          <w:b/>
          <w:bCs/>
          <w:sz w:val="22"/>
          <w:szCs w:val="22"/>
        </w:rPr>
        <w:t>Limit on CDM Increases</w:t>
      </w:r>
      <w:r w:rsidRPr="005D7B84">
        <w:rPr>
          <w:rStyle w:val="normaltextrun1"/>
          <w:sz w:val="22"/>
          <w:szCs w:val="22"/>
        </w:rPr>
        <w:t>. For all payments and rates based on Provider’s CDM, percent of CDM reimbursements, and impacted by CDM Increases, including fixed rates, Health Plan shall calculate Provider’s payment and rate during the first twelve (12) months following the Effective Date of this Agreement pursuant to Provider’s CDM in effect on the Effective Date of this Agreement (the “CDM Restricted Period”). Thereafter, Provider is limited to an annual CDM Increase not to exceed three percent (3%) for each twelve (12) month period following the first anniversary of the Effective Date of this Agreement (the “CDM Limit”).</w:t>
      </w:r>
      <w:r w:rsidRPr="005D7B84">
        <w:rPr>
          <w:rStyle w:val="eop"/>
          <w:sz w:val="22"/>
          <w:szCs w:val="22"/>
        </w:rPr>
        <w:t> </w:t>
      </w:r>
    </w:p>
    <w:p w14:paraId="36401883" w14:textId="77777777" w:rsidR="00BC2DEB" w:rsidRPr="005D7B84" w:rsidRDefault="00BC2DEB" w:rsidP="00BC2DEB">
      <w:pPr>
        <w:pStyle w:val="paragraph"/>
        <w:numPr>
          <w:ilvl w:val="0"/>
          <w:numId w:val="7"/>
        </w:numPr>
        <w:ind w:left="547" w:hanging="547"/>
        <w:textAlignment w:val="baseline"/>
      </w:pPr>
      <w:r w:rsidRPr="005D7B84">
        <w:rPr>
          <w:rStyle w:val="normaltextrun1"/>
          <w:b/>
          <w:bCs/>
          <w:sz w:val="22"/>
          <w:szCs w:val="22"/>
        </w:rPr>
        <w:t>Adjustment to Compensation</w:t>
      </w:r>
      <w:r w:rsidRPr="005D7B84">
        <w:rPr>
          <w:rStyle w:val="normaltextrun1"/>
          <w:sz w:val="22"/>
          <w:szCs w:val="22"/>
        </w:rPr>
        <w:t xml:space="preserve">. In the event Provider increases its CDM during the CDM Restricted Period or, thereafter, increases its CDM by more than the CDM Limit, Health Plan shall adjust compensation impacted by any such CDM Increases downwards </w:t>
      </w:r>
      <w:proofErr w:type="gramStart"/>
      <w:r w:rsidRPr="005D7B84">
        <w:rPr>
          <w:rStyle w:val="normaltextrun1"/>
          <w:sz w:val="22"/>
          <w:szCs w:val="22"/>
        </w:rPr>
        <w:t>in order to</w:t>
      </w:r>
      <w:proofErr w:type="gramEnd"/>
      <w:r w:rsidRPr="005D7B84">
        <w:rPr>
          <w:rStyle w:val="normaltextrun1"/>
          <w:sz w:val="22"/>
          <w:szCs w:val="22"/>
        </w:rPr>
        <w:t xml:space="preserve"> compensate Provider at an amount consistent with Provider’s CDM prior to such CDM Increase, including, but not limited to, fee for service payments and/or fixed or flat payment rates. Health Plan’s adjustment shall be retroactive to the date determined by Health Plan to be the effective date of Provider’s CDM Increase. Health Plan shall have the right to offset Provider’s compensation to recoup overpayments resulting from Provider increasing its CDM during the Restricted Period and/or increasing its CDM more than the CDM Limit. Offsets will be implemented in accordance with any applicable offset notification provisions of this Agreement or required by law.</w:t>
      </w:r>
      <w:r w:rsidRPr="005D7B84">
        <w:rPr>
          <w:rStyle w:val="eop"/>
          <w:sz w:val="22"/>
          <w:szCs w:val="22"/>
        </w:rPr>
        <w:t> </w:t>
      </w:r>
    </w:p>
    <w:p w14:paraId="53F93347" w14:textId="77777777" w:rsidR="00BC2DEB" w:rsidRPr="005D7B84" w:rsidRDefault="00BC2DEB" w:rsidP="00BC2DEB">
      <w:pPr>
        <w:pStyle w:val="paragraph"/>
        <w:numPr>
          <w:ilvl w:val="0"/>
          <w:numId w:val="7"/>
        </w:numPr>
        <w:spacing w:after="0"/>
        <w:ind w:left="547" w:hanging="547"/>
        <w:textAlignment w:val="baseline"/>
      </w:pPr>
      <w:r w:rsidRPr="00367115">
        <w:rPr>
          <w:rStyle w:val="normaltextrun1"/>
          <w:b/>
          <w:bCs/>
          <w:sz w:val="22"/>
          <w:szCs w:val="22"/>
        </w:rPr>
        <w:t>Adjustment</w:t>
      </w:r>
      <w:r w:rsidRPr="00367115">
        <w:rPr>
          <w:rStyle w:val="normaltextrun1"/>
          <w:sz w:val="22"/>
          <w:szCs w:val="22"/>
        </w:rPr>
        <w:t xml:space="preserve"> </w:t>
      </w:r>
      <w:r w:rsidRPr="00367115">
        <w:rPr>
          <w:rStyle w:val="normaltextrun1"/>
          <w:b/>
          <w:bCs/>
          <w:sz w:val="22"/>
          <w:szCs w:val="22"/>
        </w:rPr>
        <w:t>to</w:t>
      </w:r>
      <w:r w:rsidRPr="00367115">
        <w:rPr>
          <w:rStyle w:val="normaltextrun1"/>
          <w:sz w:val="22"/>
          <w:szCs w:val="22"/>
        </w:rPr>
        <w:t xml:space="preserve"> </w:t>
      </w:r>
      <w:r w:rsidRPr="00367115">
        <w:rPr>
          <w:rStyle w:val="normaltextrun1"/>
          <w:b/>
          <w:bCs/>
          <w:sz w:val="22"/>
          <w:szCs w:val="22"/>
        </w:rPr>
        <w:t>Compensation</w:t>
      </w:r>
      <w:r w:rsidRPr="00367115">
        <w:rPr>
          <w:rStyle w:val="normaltextrun1"/>
          <w:sz w:val="22"/>
          <w:szCs w:val="22"/>
        </w:rPr>
        <w:t xml:space="preserve"> </w:t>
      </w:r>
      <w:r w:rsidRPr="00367115">
        <w:rPr>
          <w:rStyle w:val="normaltextrun1"/>
          <w:b/>
          <w:bCs/>
          <w:sz w:val="22"/>
          <w:szCs w:val="22"/>
        </w:rPr>
        <w:t>Examples</w:t>
      </w:r>
      <w:r>
        <w:rPr>
          <w:rStyle w:val="normaltextrun1"/>
          <w:sz w:val="22"/>
          <w:szCs w:val="22"/>
        </w:rPr>
        <w:t>.</w:t>
      </w:r>
    </w:p>
    <w:p w14:paraId="1A3114E5" w14:textId="77777777" w:rsidR="00BC2DEB" w:rsidRPr="005D7B84" w:rsidRDefault="00BC2DEB" w:rsidP="00BC2DEB">
      <w:pPr>
        <w:pStyle w:val="paragraph"/>
        <w:numPr>
          <w:ilvl w:val="1"/>
          <w:numId w:val="7"/>
        </w:numPr>
        <w:spacing w:after="0"/>
        <w:ind w:left="900"/>
        <w:textAlignment w:val="baseline"/>
      </w:pPr>
      <w:r w:rsidRPr="00367115">
        <w:rPr>
          <w:rStyle w:val="normaltextrun1"/>
          <w:sz w:val="22"/>
          <w:szCs w:val="22"/>
        </w:rPr>
        <w:t>Compensation adjustment calculations for first twelve (12) months following the Effective Date</w:t>
      </w:r>
      <w:r w:rsidRPr="005D7B84">
        <w:rPr>
          <w:rStyle w:val="normaltextrun1"/>
          <w:sz w:val="22"/>
          <w:szCs w:val="22"/>
        </w:rPr>
        <w:t>:</w:t>
      </w:r>
      <w:r w:rsidRPr="005D7B84">
        <w:rPr>
          <w:rStyle w:val="eop"/>
          <w:sz w:val="22"/>
          <w:szCs w:val="22"/>
        </w:rPr>
        <w:t> </w:t>
      </w:r>
    </w:p>
    <w:p w14:paraId="67FB5075" w14:textId="77777777" w:rsidR="00BC2DEB" w:rsidRPr="005D7B84" w:rsidRDefault="00BC2DEB" w:rsidP="0031461C">
      <w:pPr>
        <w:pStyle w:val="paragraph"/>
        <w:numPr>
          <w:ilvl w:val="2"/>
          <w:numId w:val="7"/>
        </w:numPr>
        <w:spacing w:after="0"/>
        <w:ind w:left="1350" w:hanging="187"/>
        <w:textAlignment w:val="baseline"/>
      </w:pPr>
      <w:r w:rsidRPr="005D7B84">
        <w:rPr>
          <w:rStyle w:val="normaltextrun1"/>
          <w:sz w:val="22"/>
          <w:szCs w:val="22"/>
        </w:rPr>
        <w:t>Provider’s CDM Increase:</w:t>
      </w:r>
      <w:r w:rsidRPr="005D7B84">
        <w:rPr>
          <w:rStyle w:val="tabchar"/>
          <w:rFonts w:ascii="Calibri" w:hAnsi="Calibri" w:cs="Calibri"/>
          <w:sz w:val="22"/>
          <w:szCs w:val="22"/>
        </w:rPr>
        <w:t> </w:t>
      </w:r>
      <w:r w:rsidRPr="005D7B84">
        <w:rPr>
          <w:rStyle w:val="normaltextrun1"/>
          <w:sz w:val="22"/>
          <w:szCs w:val="22"/>
        </w:rPr>
        <w:t>9%</w:t>
      </w:r>
      <w:r w:rsidRPr="005D7B84">
        <w:rPr>
          <w:rStyle w:val="eop"/>
          <w:sz w:val="22"/>
          <w:szCs w:val="22"/>
        </w:rPr>
        <w:t> </w:t>
      </w:r>
    </w:p>
    <w:p w14:paraId="2F4A8C58" w14:textId="77777777" w:rsidR="00BC2DEB" w:rsidRPr="005D7B84" w:rsidRDefault="00BC2DEB" w:rsidP="0031461C">
      <w:pPr>
        <w:pStyle w:val="paragraph"/>
        <w:numPr>
          <w:ilvl w:val="2"/>
          <w:numId w:val="7"/>
        </w:numPr>
        <w:spacing w:after="0"/>
        <w:ind w:left="1350" w:hanging="187"/>
        <w:textAlignment w:val="baseline"/>
        <w:rPr>
          <w:rStyle w:val="eop"/>
        </w:rPr>
      </w:pPr>
      <w:r w:rsidRPr="005D7B84">
        <w:rPr>
          <w:rStyle w:val="normaltextrun1"/>
          <w:sz w:val="22"/>
          <w:szCs w:val="22"/>
        </w:rPr>
        <w:t>Compensation Payment Rate:</w:t>
      </w:r>
      <w:r w:rsidRPr="005D7B84">
        <w:rPr>
          <w:rStyle w:val="tabchar"/>
          <w:rFonts w:ascii="Calibri" w:hAnsi="Calibri" w:cs="Calibri"/>
          <w:sz w:val="22"/>
          <w:szCs w:val="22"/>
        </w:rPr>
        <w:t> </w:t>
      </w:r>
      <w:r w:rsidRPr="005D7B84">
        <w:rPr>
          <w:rStyle w:val="normaltextrun1"/>
          <w:sz w:val="22"/>
          <w:szCs w:val="22"/>
        </w:rPr>
        <w:t>30% of Provider’s CDM</w:t>
      </w:r>
    </w:p>
    <w:p w14:paraId="59F6DEC3" w14:textId="77777777" w:rsidR="00BC2DEB" w:rsidRPr="005D7B84" w:rsidRDefault="00BC2DEB" w:rsidP="0031461C">
      <w:pPr>
        <w:pStyle w:val="paragraph"/>
        <w:numPr>
          <w:ilvl w:val="2"/>
          <w:numId w:val="7"/>
        </w:numPr>
        <w:ind w:left="1350" w:hanging="187"/>
        <w:textAlignment w:val="baseline"/>
      </w:pPr>
      <w:r w:rsidRPr="005D7B84">
        <w:rPr>
          <w:rStyle w:val="normaltextrun1"/>
          <w:sz w:val="22"/>
          <w:szCs w:val="22"/>
        </w:rPr>
        <w:t>Compensation Adjustment Calculation = 0.30 / 1.09 = 27.52% of Provider’s CDM</w:t>
      </w:r>
      <w:r w:rsidRPr="005D7B84">
        <w:rPr>
          <w:rStyle w:val="eop"/>
          <w:sz w:val="22"/>
          <w:szCs w:val="22"/>
        </w:rPr>
        <w:t>  </w:t>
      </w:r>
    </w:p>
    <w:p w14:paraId="6ECCD406" w14:textId="77777777" w:rsidR="00BC2DEB" w:rsidRDefault="00BC2DEB" w:rsidP="00BC2DEB">
      <w:pPr>
        <w:pStyle w:val="paragraph"/>
        <w:numPr>
          <w:ilvl w:val="1"/>
          <w:numId w:val="7"/>
        </w:numPr>
        <w:spacing w:after="0"/>
        <w:ind w:left="900"/>
        <w:textAlignment w:val="baseline"/>
      </w:pPr>
      <w:r w:rsidRPr="00367115">
        <w:rPr>
          <w:rStyle w:val="normaltextrun1"/>
          <w:sz w:val="22"/>
          <w:szCs w:val="22"/>
        </w:rPr>
        <w:t>Compensation adjustment calculations for each twelve (12) month period following the first anniversary after the Effective Date</w:t>
      </w:r>
      <w:r w:rsidRPr="005D7B84">
        <w:rPr>
          <w:rStyle w:val="normaltextrun1"/>
          <w:sz w:val="22"/>
          <w:szCs w:val="22"/>
        </w:rPr>
        <w:t>:</w:t>
      </w:r>
      <w:r w:rsidRPr="005D7B84">
        <w:rPr>
          <w:rStyle w:val="eop"/>
          <w:sz w:val="22"/>
          <w:szCs w:val="22"/>
        </w:rPr>
        <w:t> </w:t>
      </w:r>
    </w:p>
    <w:p w14:paraId="42EEEDAE" w14:textId="77777777" w:rsidR="00BC2DEB" w:rsidRPr="000E7E22" w:rsidRDefault="00BC2DEB" w:rsidP="0031461C">
      <w:pPr>
        <w:pStyle w:val="paragraph"/>
        <w:numPr>
          <w:ilvl w:val="2"/>
          <w:numId w:val="7"/>
        </w:numPr>
        <w:spacing w:after="0"/>
        <w:ind w:left="1350" w:hanging="187"/>
        <w:textAlignment w:val="baseline"/>
        <w:rPr>
          <w:rStyle w:val="eop"/>
        </w:rPr>
      </w:pPr>
      <w:r w:rsidRPr="000E7E22">
        <w:rPr>
          <w:rStyle w:val="normaltextrun1"/>
          <w:sz w:val="22"/>
          <w:szCs w:val="22"/>
        </w:rPr>
        <w:t>Provider’s CDM Increase:</w:t>
      </w:r>
      <w:r w:rsidRPr="000E7E22">
        <w:rPr>
          <w:rStyle w:val="tabchar"/>
          <w:rFonts w:ascii="Calibri" w:hAnsi="Calibri" w:cs="Calibri"/>
          <w:sz w:val="22"/>
          <w:szCs w:val="22"/>
        </w:rPr>
        <w:t> </w:t>
      </w:r>
      <w:r w:rsidRPr="000E7E22">
        <w:rPr>
          <w:rStyle w:val="tabchar"/>
          <w:rFonts w:ascii="Calibri" w:hAnsi="Calibri" w:cs="Calibri"/>
        </w:rPr>
        <w:t> </w:t>
      </w:r>
      <w:r w:rsidRPr="000E7E22">
        <w:rPr>
          <w:rStyle w:val="normaltextrun1"/>
          <w:sz w:val="22"/>
          <w:szCs w:val="22"/>
        </w:rPr>
        <w:t>9%</w:t>
      </w:r>
    </w:p>
    <w:p w14:paraId="6320FDA8" w14:textId="77777777" w:rsidR="00BC2DEB" w:rsidRDefault="00BC2DEB" w:rsidP="0031461C">
      <w:pPr>
        <w:pStyle w:val="paragraph"/>
        <w:numPr>
          <w:ilvl w:val="2"/>
          <w:numId w:val="7"/>
        </w:numPr>
        <w:spacing w:after="0"/>
        <w:ind w:left="1350" w:hanging="187"/>
        <w:textAlignment w:val="baseline"/>
      </w:pPr>
      <w:r w:rsidRPr="000E7E22">
        <w:rPr>
          <w:rStyle w:val="normaltextrun1"/>
          <w:sz w:val="22"/>
          <w:szCs w:val="22"/>
        </w:rPr>
        <w:t>CDM Limit:</w:t>
      </w:r>
      <w:r>
        <w:rPr>
          <w:rStyle w:val="tabchar"/>
          <w:rFonts w:ascii="Calibri" w:hAnsi="Calibri" w:cs="Calibri"/>
          <w:sz w:val="22"/>
          <w:szCs w:val="22"/>
        </w:rPr>
        <w:t xml:space="preserve"> </w:t>
      </w:r>
      <w:r w:rsidRPr="000E7E22">
        <w:rPr>
          <w:rStyle w:val="normaltextrun1"/>
          <w:sz w:val="22"/>
          <w:szCs w:val="22"/>
        </w:rPr>
        <w:t>3%</w:t>
      </w:r>
      <w:r w:rsidRPr="000E7E22">
        <w:rPr>
          <w:rStyle w:val="eop"/>
          <w:sz w:val="22"/>
          <w:szCs w:val="22"/>
        </w:rPr>
        <w:t> </w:t>
      </w:r>
    </w:p>
    <w:p w14:paraId="03B000E2" w14:textId="6755993C" w:rsidR="00BC2DEB" w:rsidRPr="00BC2DEB" w:rsidRDefault="00BC2DEB" w:rsidP="0031461C">
      <w:pPr>
        <w:pStyle w:val="paragraph"/>
        <w:numPr>
          <w:ilvl w:val="2"/>
          <w:numId w:val="7"/>
        </w:numPr>
        <w:spacing w:after="0"/>
        <w:ind w:left="1350" w:hanging="187"/>
        <w:textAlignment w:val="baseline"/>
        <w:rPr>
          <w:rStyle w:val="eop"/>
        </w:rPr>
      </w:pPr>
      <w:r w:rsidRPr="000E7E22">
        <w:rPr>
          <w:rStyle w:val="normaltextrun1"/>
          <w:sz w:val="22"/>
          <w:szCs w:val="22"/>
        </w:rPr>
        <w:t>Compensation Payment Rate:</w:t>
      </w:r>
      <w:r w:rsidRPr="000E7E22">
        <w:rPr>
          <w:rStyle w:val="tabchar"/>
          <w:rFonts w:ascii="Calibri" w:hAnsi="Calibri" w:cs="Calibri"/>
          <w:sz w:val="22"/>
          <w:szCs w:val="22"/>
        </w:rPr>
        <w:t> </w:t>
      </w:r>
      <w:r w:rsidRPr="000E7E22">
        <w:rPr>
          <w:rStyle w:val="normaltextrun1"/>
          <w:sz w:val="22"/>
          <w:szCs w:val="22"/>
        </w:rPr>
        <w:t>30% of Provider’s CDM</w:t>
      </w:r>
      <w:r w:rsidRPr="000E7E22">
        <w:rPr>
          <w:rStyle w:val="eop"/>
          <w:sz w:val="22"/>
          <w:szCs w:val="22"/>
        </w:rPr>
        <w:t> </w:t>
      </w:r>
    </w:p>
    <w:p w14:paraId="5C0CC9B2" w14:textId="121E9254" w:rsidR="00EC1C2A" w:rsidRPr="00BC2DEB" w:rsidRDefault="00BC2DEB" w:rsidP="0031461C">
      <w:pPr>
        <w:pStyle w:val="paragraph"/>
        <w:numPr>
          <w:ilvl w:val="2"/>
          <w:numId w:val="7"/>
        </w:numPr>
        <w:spacing w:after="0"/>
        <w:ind w:left="1350" w:hanging="187"/>
        <w:textAlignment w:val="baseline"/>
      </w:pPr>
      <w:r w:rsidRPr="00BC2DEB">
        <w:rPr>
          <w:rStyle w:val="normaltextrun1"/>
          <w:sz w:val="22"/>
          <w:szCs w:val="22"/>
        </w:rPr>
        <w:t>Compensation Adjustment Calculation = 1.03 / 1.09 x 0.30 = 28.35% of Provider’s CDM.</w:t>
      </w:r>
    </w:p>
    <w:sectPr w:rsidR="00EC1C2A" w:rsidRPr="00BC2DEB" w:rsidSect="00DE6DB0">
      <w:footerReference w:type="default" r:id="rId11"/>
      <w:pgSz w:w="12240" w:h="15840" w:code="1"/>
      <w:pgMar w:top="1080" w:right="1080" w:bottom="126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51849" w14:textId="77777777" w:rsidR="0026321F" w:rsidRDefault="0026321F" w:rsidP="00E81027">
      <w:r>
        <w:separator/>
      </w:r>
    </w:p>
  </w:endnote>
  <w:endnote w:type="continuationSeparator" w:id="0">
    <w:p w14:paraId="73CA24ED" w14:textId="77777777" w:rsidR="0026321F" w:rsidRDefault="0026321F" w:rsidP="00E810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ld">
    <w:altName w:val="Times New Roman"/>
    <w:panose1 w:val="020208030705050203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252243023"/>
      <w:docPartObj>
        <w:docPartGallery w:val="Page Numbers (Bottom of Page)"/>
        <w:docPartUnique/>
      </w:docPartObj>
    </w:sdtPr>
    <w:sdtEndPr/>
    <w:sdtContent>
      <w:sdt>
        <w:sdtPr>
          <w:rPr>
            <w:sz w:val="16"/>
            <w:szCs w:val="16"/>
          </w:rPr>
          <w:id w:val="860082579"/>
          <w:docPartObj>
            <w:docPartGallery w:val="Page Numbers (Top of Page)"/>
            <w:docPartUnique/>
          </w:docPartObj>
        </w:sdtPr>
        <w:sdtEndPr/>
        <w:sdtContent>
          <w:p w14:paraId="25CEDEFE" w14:textId="61B3A97F" w:rsidR="00E000A5" w:rsidRPr="005F0FD6" w:rsidRDefault="00DB132E" w:rsidP="00BE714C">
            <w:pPr>
              <w:pStyle w:val="Footer"/>
              <w:tabs>
                <w:tab w:val="clear" w:pos="4680"/>
                <w:tab w:val="clear" w:pos="9360"/>
                <w:tab w:val="center" w:pos="5040"/>
                <w:tab w:val="right" w:pos="9720"/>
              </w:tabs>
              <w:rPr>
                <w:sz w:val="16"/>
                <w:szCs w:val="16"/>
              </w:rPr>
            </w:pPr>
            <w:r w:rsidRPr="005F0FD6">
              <w:rPr>
                <w:sz w:val="16"/>
                <w:szCs w:val="16"/>
              </w:rPr>
              <w:t>MHWC</w:t>
            </w:r>
            <w:r>
              <w:rPr>
                <w:sz w:val="16"/>
                <w:szCs w:val="16"/>
              </w:rPr>
              <w:t>SA</w:t>
            </w:r>
            <w:r w:rsidR="00E40D51">
              <w:rPr>
                <w:sz w:val="16"/>
                <w:szCs w:val="16"/>
              </w:rPr>
              <w:t>.</w:t>
            </w:r>
            <w:r w:rsidR="00286693">
              <w:rPr>
                <w:sz w:val="16"/>
                <w:szCs w:val="16"/>
              </w:rPr>
              <w:t>CS</w:t>
            </w:r>
            <w:r w:rsidR="002930BF">
              <w:rPr>
                <w:sz w:val="16"/>
                <w:szCs w:val="16"/>
              </w:rPr>
              <w:t xml:space="preserve"> </w:t>
            </w:r>
            <w:r w:rsidR="00310B33">
              <w:rPr>
                <w:sz w:val="16"/>
                <w:szCs w:val="16"/>
              </w:rPr>
              <w:t>2</w:t>
            </w:r>
            <w:r w:rsidR="00BD4962">
              <w:rPr>
                <w:sz w:val="16"/>
                <w:szCs w:val="16"/>
              </w:rPr>
              <w:t>2</w:t>
            </w:r>
            <w:r w:rsidR="007F284D">
              <w:rPr>
                <w:sz w:val="16"/>
                <w:szCs w:val="16"/>
              </w:rPr>
              <w:t>.1</w:t>
            </w:r>
            <w:r w:rsidR="00286693">
              <w:rPr>
                <w:sz w:val="16"/>
                <w:szCs w:val="16"/>
              </w:rPr>
              <w:tab/>
            </w:r>
            <w:r w:rsidR="00E000A5" w:rsidRPr="005F0FD6">
              <w:rPr>
                <w:sz w:val="16"/>
                <w:szCs w:val="16"/>
              </w:rPr>
              <w:t>Comp Schedule</w:t>
            </w:r>
            <w:r w:rsidR="00ED4260">
              <w:rPr>
                <w:sz w:val="16"/>
                <w:szCs w:val="16"/>
              </w:rPr>
              <w:t>/</w:t>
            </w:r>
            <w:r w:rsidR="007F284D">
              <w:rPr>
                <w:sz w:val="16"/>
                <w:szCs w:val="16"/>
              </w:rPr>
              <w:t xml:space="preserve">August </w:t>
            </w:r>
            <w:r w:rsidR="00ED4260">
              <w:rPr>
                <w:sz w:val="16"/>
                <w:szCs w:val="16"/>
              </w:rPr>
              <w:t>202</w:t>
            </w:r>
            <w:r w:rsidR="00BD4962">
              <w:rPr>
                <w:sz w:val="16"/>
                <w:szCs w:val="16"/>
              </w:rPr>
              <w:t>2</w:t>
            </w:r>
            <w:r w:rsidR="00E000A5" w:rsidRPr="005F0FD6">
              <w:rPr>
                <w:sz w:val="16"/>
                <w:szCs w:val="16"/>
              </w:rPr>
              <w:tab/>
              <w:t>[</w:t>
            </w:r>
            <w:r w:rsidR="00E81027" w:rsidRPr="005F0FD6">
              <w:rPr>
                <w:sz w:val="16"/>
                <w:szCs w:val="16"/>
              </w:rPr>
              <w:t xml:space="preserve">Page </w:t>
            </w:r>
            <w:r w:rsidR="00E81027" w:rsidRPr="005F0FD6">
              <w:rPr>
                <w:bCs/>
                <w:sz w:val="16"/>
                <w:szCs w:val="16"/>
              </w:rPr>
              <w:fldChar w:fldCharType="begin"/>
            </w:r>
            <w:r w:rsidR="00E81027" w:rsidRPr="005F0FD6">
              <w:rPr>
                <w:bCs/>
                <w:sz w:val="16"/>
                <w:szCs w:val="16"/>
              </w:rPr>
              <w:instrText xml:space="preserve"> PAGE </w:instrText>
            </w:r>
            <w:r w:rsidR="00E81027" w:rsidRPr="005F0FD6">
              <w:rPr>
                <w:bCs/>
                <w:sz w:val="16"/>
                <w:szCs w:val="16"/>
              </w:rPr>
              <w:fldChar w:fldCharType="separate"/>
            </w:r>
            <w:r w:rsidR="000C3E04">
              <w:rPr>
                <w:bCs/>
                <w:noProof/>
                <w:sz w:val="16"/>
                <w:szCs w:val="16"/>
              </w:rPr>
              <w:t>4</w:t>
            </w:r>
            <w:r w:rsidR="00E81027" w:rsidRPr="005F0FD6">
              <w:rPr>
                <w:bCs/>
                <w:sz w:val="16"/>
                <w:szCs w:val="16"/>
              </w:rPr>
              <w:fldChar w:fldCharType="end"/>
            </w:r>
            <w:r w:rsidR="00216F1A" w:rsidRPr="005F0FD6">
              <w:rPr>
                <w:bCs/>
                <w:sz w:val="16"/>
                <w:szCs w:val="16"/>
              </w:rPr>
              <w:t xml:space="preserve"> </w:t>
            </w:r>
            <w:r w:rsidR="00216F1A" w:rsidRPr="005F0FD6">
              <w:rPr>
                <w:sz w:val="16"/>
                <w:szCs w:val="16"/>
              </w:rPr>
              <w:t xml:space="preserve">of </w:t>
            </w:r>
            <w:r w:rsidR="00E81027" w:rsidRPr="005F0FD6">
              <w:rPr>
                <w:bCs/>
                <w:sz w:val="16"/>
                <w:szCs w:val="16"/>
              </w:rPr>
              <w:fldChar w:fldCharType="begin"/>
            </w:r>
            <w:r w:rsidR="00E81027" w:rsidRPr="005F0FD6">
              <w:rPr>
                <w:bCs/>
                <w:sz w:val="16"/>
                <w:szCs w:val="16"/>
              </w:rPr>
              <w:instrText xml:space="preserve"> NUMPAGES  </w:instrText>
            </w:r>
            <w:r w:rsidR="00E81027" w:rsidRPr="005F0FD6">
              <w:rPr>
                <w:bCs/>
                <w:sz w:val="16"/>
                <w:szCs w:val="16"/>
              </w:rPr>
              <w:fldChar w:fldCharType="separate"/>
            </w:r>
            <w:r w:rsidR="000C3E04">
              <w:rPr>
                <w:bCs/>
                <w:noProof/>
                <w:sz w:val="16"/>
                <w:szCs w:val="16"/>
              </w:rPr>
              <w:t>6</w:t>
            </w:r>
            <w:r w:rsidR="00E81027" w:rsidRPr="005F0FD6">
              <w:rPr>
                <w:bCs/>
                <w:sz w:val="16"/>
                <w:szCs w:val="16"/>
              </w:rPr>
              <w:fldChar w:fldCharType="end"/>
            </w:r>
            <w:r w:rsidR="00216F1A" w:rsidRPr="005F0FD6">
              <w:rPr>
                <w:bCs/>
                <w:sz w:val="16"/>
                <w:szCs w:val="16"/>
              </w:rPr>
              <w:t>]</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E0DDF" w14:textId="77777777" w:rsidR="0026321F" w:rsidRDefault="0026321F" w:rsidP="00E81027">
      <w:r>
        <w:separator/>
      </w:r>
    </w:p>
  </w:footnote>
  <w:footnote w:type="continuationSeparator" w:id="0">
    <w:p w14:paraId="0BF369F4" w14:textId="77777777" w:rsidR="0026321F" w:rsidRDefault="0026321F" w:rsidP="00E810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E40E2"/>
    <w:multiLevelType w:val="hybridMultilevel"/>
    <w:tmpl w:val="D3922048"/>
    <w:lvl w:ilvl="0" w:tplc="A280903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A2994"/>
    <w:multiLevelType w:val="hybridMultilevel"/>
    <w:tmpl w:val="BFF26208"/>
    <w:lvl w:ilvl="0" w:tplc="50D45D0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5F759C"/>
    <w:multiLevelType w:val="hybridMultilevel"/>
    <w:tmpl w:val="6FCEA658"/>
    <w:lvl w:ilvl="0" w:tplc="57C81E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664D47"/>
    <w:multiLevelType w:val="hybridMultilevel"/>
    <w:tmpl w:val="CBC61DE6"/>
    <w:lvl w:ilvl="0" w:tplc="53647E00">
      <w:start w:val="1"/>
      <w:numFmt w:val="decimal"/>
      <w:lvlText w:val="1.%1"/>
      <w:lvlJc w:val="left"/>
      <w:pPr>
        <w:ind w:left="720" w:hanging="360"/>
      </w:pPr>
      <w:rPr>
        <w:rFonts w:hint="default"/>
        <w:b w:val="0"/>
        <w:i w:val="0"/>
        <w:sz w:val="22"/>
        <w:szCs w:val="22"/>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8C7D03"/>
    <w:multiLevelType w:val="multilevel"/>
    <w:tmpl w:val="22B4CC5E"/>
    <w:lvl w:ilvl="0">
      <w:start w:val="1"/>
      <w:numFmt w:val="decimal"/>
      <w:lvlText w:val="%1"/>
      <w:lvlJc w:val="left"/>
      <w:pPr>
        <w:ind w:left="360" w:hanging="360"/>
      </w:pPr>
    </w:lvl>
    <w:lvl w:ilvl="1">
      <w:start w:val="1"/>
      <w:numFmt w:val="decimal"/>
      <w:lvlText w:val="1.%2"/>
      <w:lvlJc w:val="left"/>
      <w:pPr>
        <w:ind w:left="360" w:hanging="360"/>
      </w:pPr>
      <w:rPr>
        <w:rFonts w:hint="default"/>
        <w:b w:val="0"/>
        <w:i w:val="0"/>
        <w:sz w:val="21"/>
        <w:szCs w:val="21"/>
        <w:u w:val="none"/>
      </w:rPr>
    </w:lvl>
    <w:lvl w:ilvl="2">
      <w:start w:val="1"/>
      <w:numFmt w:val="lowerLetter"/>
      <w:lvlText w:val="%3."/>
      <w:lvlJc w:val="left"/>
      <w:pPr>
        <w:ind w:left="720" w:hanging="720"/>
      </w:pPr>
      <w:rPr>
        <w:b w:val="0"/>
      </w:rPr>
    </w:lvl>
    <w:lvl w:ilvl="3">
      <w:start w:val="1"/>
      <w:numFmt w:val="lowerRoman"/>
      <w:lvlText w:val="%4."/>
      <w:lvlJc w:val="right"/>
      <w:pPr>
        <w:ind w:left="720" w:hanging="720"/>
      </w:pPr>
    </w:lvl>
    <w:lvl w:ilvl="4">
      <w:start w:val="1"/>
      <w:numFmt w:val="lowerRoman"/>
      <w:lvlText w:val="%5."/>
      <w:lvlJc w:val="righ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5" w15:restartNumberingAfterBreak="0">
    <w:nsid w:val="79FC0AF0"/>
    <w:multiLevelType w:val="hybridMultilevel"/>
    <w:tmpl w:val="903CB844"/>
    <w:lvl w:ilvl="0" w:tplc="2AF8B15C">
      <w:start w:val="1"/>
      <w:numFmt w:val="upperRoman"/>
      <w:lvlText w:val="%1."/>
      <w:lvlJc w:val="left"/>
      <w:pPr>
        <w:ind w:left="1080" w:hanging="72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5"/>
  </w:num>
  <w:num w:numId="5">
    <w:abstractNumId w:val="4"/>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027"/>
    <w:rsid w:val="0000098A"/>
    <w:rsid w:val="00062C42"/>
    <w:rsid w:val="00067BB8"/>
    <w:rsid w:val="000C0140"/>
    <w:rsid w:val="000C3E04"/>
    <w:rsid w:val="000D2DC2"/>
    <w:rsid w:val="000E20CF"/>
    <w:rsid w:val="0010551C"/>
    <w:rsid w:val="00107945"/>
    <w:rsid w:val="00122F61"/>
    <w:rsid w:val="00144057"/>
    <w:rsid w:val="00176162"/>
    <w:rsid w:val="001A4296"/>
    <w:rsid w:val="001A5B00"/>
    <w:rsid w:val="001A69D5"/>
    <w:rsid w:val="001D5285"/>
    <w:rsid w:val="001E6B7F"/>
    <w:rsid w:val="001F6F7C"/>
    <w:rsid w:val="001F759B"/>
    <w:rsid w:val="00216F1A"/>
    <w:rsid w:val="00241ABE"/>
    <w:rsid w:val="00241DC7"/>
    <w:rsid w:val="0024586E"/>
    <w:rsid w:val="002548A4"/>
    <w:rsid w:val="002554F4"/>
    <w:rsid w:val="0026321F"/>
    <w:rsid w:val="002750EB"/>
    <w:rsid w:val="00286693"/>
    <w:rsid w:val="002930BF"/>
    <w:rsid w:val="002B1010"/>
    <w:rsid w:val="002C4E1E"/>
    <w:rsid w:val="002E4D7E"/>
    <w:rsid w:val="0030071B"/>
    <w:rsid w:val="00307548"/>
    <w:rsid w:val="00310B33"/>
    <w:rsid w:val="0031461C"/>
    <w:rsid w:val="00335666"/>
    <w:rsid w:val="00346FA3"/>
    <w:rsid w:val="00350020"/>
    <w:rsid w:val="00390AB6"/>
    <w:rsid w:val="003D46A5"/>
    <w:rsid w:val="003D5CA3"/>
    <w:rsid w:val="003E3820"/>
    <w:rsid w:val="003F36ED"/>
    <w:rsid w:val="004147EB"/>
    <w:rsid w:val="00426E9E"/>
    <w:rsid w:val="00470C0E"/>
    <w:rsid w:val="00496D80"/>
    <w:rsid w:val="004A6FA0"/>
    <w:rsid w:val="004B04AA"/>
    <w:rsid w:val="004B41BE"/>
    <w:rsid w:val="004D7333"/>
    <w:rsid w:val="004F45D2"/>
    <w:rsid w:val="004F72AC"/>
    <w:rsid w:val="005050CC"/>
    <w:rsid w:val="0051330E"/>
    <w:rsid w:val="00514411"/>
    <w:rsid w:val="00535054"/>
    <w:rsid w:val="005529B9"/>
    <w:rsid w:val="00552B23"/>
    <w:rsid w:val="00556D12"/>
    <w:rsid w:val="00563048"/>
    <w:rsid w:val="00577FF6"/>
    <w:rsid w:val="00581163"/>
    <w:rsid w:val="0058373F"/>
    <w:rsid w:val="0058634D"/>
    <w:rsid w:val="005A623A"/>
    <w:rsid w:val="005C532B"/>
    <w:rsid w:val="005C647F"/>
    <w:rsid w:val="005D5A82"/>
    <w:rsid w:val="005E7D13"/>
    <w:rsid w:val="005F0FD6"/>
    <w:rsid w:val="005F55FB"/>
    <w:rsid w:val="005F59A4"/>
    <w:rsid w:val="005F74FC"/>
    <w:rsid w:val="0062498F"/>
    <w:rsid w:val="006328D4"/>
    <w:rsid w:val="006441A8"/>
    <w:rsid w:val="00651118"/>
    <w:rsid w:val="006670D4"/>
    <w:rsid w:val="006C0403"/>
    <w:rsid w:val="006E6226"/>
    <w:rsid w:val="006E6BA4"/>
    <w:rsid w:val="006F4960"/>
    <w:rsid w:val="0071427D"/>
    <w:rsid w:val="007171B6"/>
    <w:rsid w:val="00720946"/>
    <w:rsid w:val="00724879"/>
    <w:rsid w:val="007306D0"/>
    <w:rsid w:val="00746F53"/>
    <w:rsid w:val="00753BD7"/>
    <w:rsid w:val="0076054F"/>
    <w:rsid w:val="0076323B"/>
    <w:rsid w:val="00766C78"/>
    <w:rsid w:val="007701D9"/>
    <w:rsid w:val="00772F99"/>
    <w:rsid w:val="007C0662"/>
    <w:rsid w:val="007E2215"/>
    <w:rsid w:val="007E3CBB"/>
    <w:rsid w:val="007F284D"/>
    <w:rsid w:val="00805829"/>
    <w:rsid w:val="00807353"/>
    <w:rsid w:val="008078F8"/>
    <w:rsid w:val="0082243B"/>
    <w:rsid w:val="008449B7"/>
    <w:rsid w:val="00861CBB"/>
    <w:rsid w:val="00880957"/>
    <w:rsid w:val="00887ADF"/>
    <w:rsid w:val="0089102B"/>
    <w:rsid w:val="008D4A32"/>
    <w:rsid w:val="008E3CD2"/>
    <w:rsid w:val="008F0CBB"/>
    <w:rsid w:val="009313AA"/>
    <w:rsid w:val="009D30CE"/>
    <w:rsid w:val="009D736E"/>
    <w:rsid w:val="009E2BCB"/>
    <w:rsid w:val="009F1F12"/>
    <w:rsid w:val="00A31364"/>
    <w:rsid w:val="00A561F8"/>
    <w:rsid w:val="00A71B2D"/>
    <w:rsid w:val="00AB0C3F"/>
    <w:rsid w:val="00AB1505"/>
    <w:rsid w:val="00AB3966"/>
    <w:rsid w:val="00AB74EB"/>
    <w:rsid w:val="00AF6CAF"/>
    <w:rsid w:val="00B03341"/>
    <w:rsid w:val="00B12FFB"/>
    <w:rsid w:val="00B13DCE"/>
    <w:rsid w:val="00B24FFE"/>
    <w:rsid w:val="00B27463"/>
    <w:rsid w:val="00B77DC1"/>
    <w:rsid w:val="00B83DFB"/>
    <w:rsid w:val="00B84E2E"/>
    <w:rsid w:val="00B904ED"/>
    <w:rsid w:val="00BB099A"/>
    <w:rsid w:val="00BB4AE4"/>
    <w:rsid w:val="00BC2DEB"/>
    <w:rsid w:val="00BD1D51"/>
    <w:rsid w:val="00BD4962"/>
    <w:rsid w:val="00BE714C"/>
    <w:rsid w:val="00BF2A80"/>
    <w:rsid w:val="00C10405"/>
    <w:rsid w:val="00C10E1E"/>
    <w:rsid w:val="00C237AD"/>
    <w:rsid w:val="00C24B79"/>
    <w:rsid w:val="00C32398"/>
    <w:rsid w:val="00C61729"/>
    <w:rsid w:val="00C7204C"/>
    <w:rsid w:val="00C85DE7"/>
    <w:rsid w:val="00C905CC"/>
    <w:rsid w:val="00CE1797"/>
    <w:rsid w:val="00D10BB0"/>
    <w:rsid w:val="00D279A7"/>
    <w:rsid w:val="00D34EC3"/>
    <w:rsid w:val="00D369DD"/>
    <w:rsid w:val="00D67CED"/>
    <w:rsid w:val="00D860E4"/>
    <w:rsid w:val="00D86CD3"/>
    <w:rsid w:val="00DA05E5"/>
    <w:rsid w:val="00DB132E"/>
    <w:rsid w:val="00DE6DB0"/>
    <w:rsid w:val="00DF33CE"/>
    <w:rsid w:val="00E000A5"/>
    <w:rsid w:val="00E374A4"/>
    <w:rsid w:val="00E40D51"/>
    <w:rsid w:val="00E55F33"/>
    <w:rsid w:val="00E81027"/>
    <w:rsid w:val="00EC1C2A"/>
    <w:rsid w:val="00EC3821"/>
    <w:rsid w:val="00ED4260"/>
    <w:rsid w:val="00EE46D3"/>
    <w:rsid w:val="00EE5335"/>
    <w:rsid w:val="00EF6D4C"/>
    <w:rsid w:val="00F100E2"/>
    <w:rsid w:val="00F17A07"/>
    <w:rsid w:val="00F2648C"/>
    <w:rsid w:val="00F52949"/>
    <w:rsid w:val="00F5559F"/>
    <w:rsid w:val="00F81F71"/>
    <w:rsid w:val="00FA15F2"/>
    <w:rsid w:val="00FC6650"/>
    <w:rsid w:val="00FF6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B56C0A"/>
  <w15:docId w15:val="{0B4B828F-8591-466E-AB5B-F870C62A8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02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81027"/>
    <w:pPr>
      <w:tabs>
        <w:tab w:val="center" w:pos="4320"/>
        <w:tab w:val="right" w:pos="8640"/>
      </w:tabs>
    </w:pPr>
  </w:style>
  <w:style w:type="character" w:customStyle="1" w:styleId="HeaderChar">
    <w:name w:val="Header Char"/>
    <w:basedOn w:val="DefaultParagraphFont"/>
    <w:link w:val="Header"/>
    <w:uiPriority w:val="99"/>
    <w:rsid w:val="00E8102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81027"/>
    <w:pPr>
      <w:tabs>
        <w:tab w:val="center" w:pos="4680"/>
        <w:tab w:val="right" w:pos="9360"/>
      </w:tabs>
    </w:pPr>
  </w:style>
  <w:style w:type="character" w:customStyle="1" w:styleId="FooterChar">
    <w:name w:val="Footer Char"/>
    <w:basedOn w:val="DefaultParagraphFont"/>
    <w:link w:val="Footer"/>
    <w:uiPriority w:val="99"/>
    <w:rsid w:val="00E81027"/>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E3820"/>
    <w:rPr>
      <w:rFonts w:ascii="Tahoma" w:hAnsi="Tahoma" w:cs="Tahoma"/>
      <w:sz w:val="16"/>
      <w:szCs w:val="16"/>
    </w:rPr>
  </w:style>
  <w:style w:type="character" w:customStyle="1" w:styleId="BalloonTextChar">
    <w:name w:val="Balloon Text Char"/>
    <w:basedOn w:val="DefaultParagraphFont"/>
    <w:link w:val="BalloonText"/>
    <w:uiPriority w:val="99"/>
    <w:semiHidden/>
    <w:rsid w:val="003E3820"/>
    <w:rPr>
      <w:rFonts w:ascii="Tahoma" w:eastAsia="Times New Roman" w:hAnsi="Tahoma" w:cs="Tahoma"/>
      <w:sz w:val="16"/>
      <w:szCs w:val="16"/>
    </w:rPr>
  </w:style>
  <w:style w:type="character" w:styleId="CommentReference">
    <w:name w:val="annotation reference"/>
    <w:basedOn w:val="DefaultParagraphFont"/>
    <w:rsid w:val="003E3820"/>
    <w:rPr>
      <w:rFonts w:cs="Times New Roman"/>
      <w:sz w:val="16"/>
      <w:szCs w:val="16"/>
    </w:rPr>
  </w:style>
  <w:style w:type="paragraph" w:customStyle="1" w:styleId="Default">
    <w:name w:val="Default"/>
    <w:rsid w:val="003E3820"/>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MHCAttachment">
    <w:name w:val="MHC Attachment"/>
    <w:basedOn w:val="DefaultParagraphFont"/>
    <w:uiPriority w:val="99"/>
    <w:rsid w:val="003E3820"/>
    <w:rPr>
      <w:rFonts w:ascii="Times New Roman" w:hAnsi="Times New Roman" w:cs="Times New Roman"/>
      <w:color w:val="000000"/>
      <w:spacing w:val="0"/>
      <w:w w:val="100"/>
      <w:kern w:val="0"/>
      <w:position w:val="0"/>
      <w:sz w:val="24"/>
      <w:szCs w:val="24"/>
      <w:u w:val="none"/>
      <w:effect w:val="none"/>
      <w:vertAlign w:val="baseline"/>
    </w:rPr>
  </w:style>
  <w:style w:type="paragraph" w:customStyle="1" w:styleId="MHCAttachmentTitle">
    <w:name w:val="MHC Attachment Title"/>
    <w:basedOn w:val="Normal"/>
    <w:uiPriority w:val="99"/>
    <w:rsid w:val="003E3820"/>
    <w:pPr>
      <w:jc w:val="center"/>
      <w:textboxTightWrap w:val="allLines"/>
    </w:pPr>
    <w:rPr>
      <w:rFonts w:ascii="Times New Roman Bold" w:hAnsi="Times New Roman Bold"/>
      <w:b/>
      <w:color w:val="000000"/>
      <w:szCs w:val="28"/>
    </w:rPr>
  </w:style>
  <w:style w:type="paragraph" w:styleId="ListParagraph">
    <w:name w:val="List Paragraph"/>
    <w:aliases w:val="L1"/>
    <w:basedOn w:val="Normal"/>
    <w:link w:val="ListParagraphChar"/>
    <w:uiPriority w:val="34"/>
    <w:qFormat/>
    <w:rsid w:val="005F59A4"/>
    <w:pPr>
      <w:ind w:left="720"/>
      <w:contextualSpacing/>
    </w:pPr>
  </w:style>
  <w:style w:type="paragraph" w:styleId="CommentText">
    <w:name w:val="annotation text"/>
    <w:basedOn w:val="Normal"/>
    <w:link w:val="CommentTextChar"/>
    <w:uiPriority w:val="99"/>
    <w:semiHidden/>
    <w:unhideWhenUsed/>
    <w:rsid w:val="00552B23"/>
    <w:rPr>
      <w:sz w:val="20"/>
      <w:szCs w:val="20"/>
    </w:rPr>
  </w:style>
  <w:style w:type="character" w:customStyle="1" w:styleId="CommentTextChar">
    <w:name w:val="Comment Text Char"/>
    <w:basedOn w:val="DefaultParagraphFont"/>
    <w:link w:val="CommentText"/>
    <w:uiPriority w:val="99"/>
    <w:semiHidden/>
    <w:rsid w:val="00552B2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552B23"/>
    <w:rPr>
      <w:b/>
      <w:bCs/>
    </w:rPr>
  </w:style>
  <w:style w:type="character" w:customStyle="1" w:styleId="CommentSubjectChar">
    <w:name w:val="Comment Subject Char"/>
    <w:basedOn w:val="CommentTextChar"/>
    <w:link w:val="CommentSubject"/>
    <w:uiPriority w:val="99"/>
    <w:semiHidden/>
    <w:rsid w:val="00552B23"/>
    <w:rPr>
      <w:rFonts w:ascii="Times New Roman" w:eastAsia="Times New Roman" w:hAnsi="Times New Roman" w:cs="Times New Roman"/>
      <w:b/>
      <w:bCs/>
      <w:sz w:val="20"/>
      <w:szCs w:val="20"/>
    </w:rPr>
  </w:style>
  <w:style w:type="table" w:styleId="TableGrid">
    <w:name w:val="Table Grid"/>
    <w:basedOn w:val="TableNormal"/>
    <w:uiPriority w:val="39"/>
    <w:rsid w:val="00F5559F"/>
    <w:pPr>
      <w:spacing w:after="12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L1 Char"/>
    <w:basedOn w:val="DefaultParagraphFont"/>
    <w:link w:val="ListParagraph"/>
    <w:uiPriority w:val="34"/>
    <w:rsid w:val="00F5559F"/>
    <w:rPr>
      <w:rFonts w:ascii="Times New Roman" w:eastAsia="Times New Roman" w:hAnsi="Times New Roman" w:cs="Times New Roman"/>
      <w:sz w:val="24"/>
      <w:szCs w:val="24"/>
    </w:rPr>
  </w:style>
  <w:style w:type="paragraph" w:customStyle="1" w:styleId="paragraph">
    <w:name w:val="paragraph"/>
    <w:basedOn w:val="Normal"/>
    <w:rsid w:val="00BC2DEB"/>
    <w:pPr>
      <w:spacing w:after="120"/>
    </w:pPr>
  </w:style>
  <w:style w:type="character" w:customStyle="1" w:styleId="normaltextrun1">
    <w:name w:val="normaltextrun1"/>
    <w:basedOn w:val="DefaultParagraphFont"/>
    <w:rsid w:val="00BC2DEB"/>
  </w:style>
  <w:style w:type="character" w:customStyle="1" w:styleId="eop">
    <w:name w:val="eop"/>
    <w:basedOn w:val="DefaultParagraphFont"/>
    <w:rsid w:val="00BC2DEB"/>
  </w:style>
  <w:style w:type="character" w:customStyle="1" w:styleId="tabchar">
    <w:name w:val="tabchar"/>
    <w:basedOn w:val="DefaultParagraphFont"/>
    <w:rsid w:val="00BC2D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58150">
      <w:bodyDiv w:val="1"/>
      <w:marLeft w:val="0"/>
      <w:marRight w:val="0"/>
      <w:marTop w:val="0"/>
      <w:marBottom w:val="0"/>
      <w:divBdr>
        <w:top w:val="none" w:sz="0" w:space="0" w:color="auto"/>
        <w:left w:val="none" w:sz="0" w:space="0" w:color="auto"/>
        <w:bottom w:val="none" w:sz="0" w:space="0" w:color="auto"/>
        <w:right w:val="none" w:sz="0" w:space="0" w:color="auto"/>
      </w:divBdr>
    </w:div>
    <w:div w:id="316809782">
      <w:bodyDiv w:val="1"/>
      <w:marLeft w:val="0"/>
      <w:marRight w:val="0"/>
      <w:marTop w:val="0"/>
      <w:marBottom w:val="0"/>
      <w:divBdr>
        <w:top w:val="none" w:sz="0" w:space="0" w:color="auto"/>
        <w:left w:val="none" w:sz="0" w:space="0" w:color="auto"/>
        <w:bottom w:val="none" w:sz="0" w:space="0" w:color="auto"/>
        <w:right w:val="none" w:sz="0" w:space="0" w:color="auto"/>
      </w:divBdr>
    </w:div>
    <w:div w:id="378287385">
      <w:bodyDiv w:val="1"/>
      <w:marLeft w:val="0"/>
      <w:marRight w:val="0"/>
      <w:marTop w:val="0"/>
      <w:marBottom w:val="0"/>
      <w:divBdr>
        <w:top w:val="none" w:sz="0" w:space="0" w:color="auto"/>
        <w:left w:val="none" w:sz="0" w:space="0" w:color="auto"/>
        <w:bottom w:val="none" w:sz="0" w:space="0" w:color="auto"/>
        <w:right w:val="none" w:sz="0" w:space="0" w:color="auto"/>
      </w:divBdr>
    </w:div>
    <w:div w:id="616638202">
      <w:bodyDiv w:val="1"/>
      <w:marLeft w:val="0"/>
      <w:marRight w:val="0"/>
      <w:marTop w:val="0"/>
      <w:marBottom w:val="0"/>
      <w:divBdr>
        <w:top w:val="none" w:sz="0" w:space="0" w:color="auto"/>
        <w:left w:val="none" w:sz="0" w:space="0" w:color="auto"/>
        <w:bottom w:val="none" w:sz="0" w:space="0" w:color="auto"/>
        <w:right w:val="none" w:sz="0" w:space="0" w:color="auto"/>
      </w:divBdr>
    </w:div>
    <w:div w:id="660154564">
      <w:bodyDiv w:val="1"/>
      <w:marLeft w:val="0"/>
      <w:marRight w:val="0"/>
      <w:marTop w:val="0"/>
      <w:marBottom w:val="0"/>
      <w:divBdr>
        <w:top w:val="none" w:sz="0" w:space="0" w:color="auto"/>
        <w:left w:val="none" w:sz="0" w:space="0" w:color="auto"/>
        <w:bottom w:val="none" w:sz="0" w:space="0" w:color="auto"/>
        <w:right w:val="none" w:sz="0" w:space="0" w:color="auto"/>
      </w:divBdr>
    </w:div>
    <w:div w:id="681324530">
      <w:bodyDiv w:val="1"/>
      <w:marLeft w:val="0"/>
      <w:marRight w:val="0"/>
      <w:marTop w:val="0"/>
      <w:marBottom w:val="0"/>
      <w:divBdr>
        <w:top w:val="none" w:sz="0" w:space="0" w:color="auto"/>
        <w:left w:val="none" w:sz="0" w:space="0" w:color="auto"/>
        <w:bottom w:val="none" w:sz="0" w:space="0" w:color="auto"/>
        <w:right w:val="none" w:sz="0" w:space="0" w:color="auto"/>
      </w:divBdr>
    </w:div>
    <w:div w:id="793330086">
      <w:bodyDiv w:val="1"/>
      <w:marLeft w:val="0"/>
      <w:marRight w:val="0"/>
      <w:marTop w:val="0"/>
      <w:marBottom w:val="0"/>
      <w:divBdr>
        <w:top w:val="none" w:sz="0" w:space="0" w:color="auto"/>
        <w:left w:val="none" w:sz="0" w:space="0" w:color="auto"/>
        <w:bottom w:val="none" w:sz="0" w:space="0" w:color="auto"/>
        <w:right w:val="none" w:sz="0" w:space="0" w:color="auto"/>
      </w:divBdr>
    </w:div>
    <w:div w:id="1553229656">
      <w:bodyDiv w:val="1"/>
      <w:marLeft w:val="0"/>
      <w:marRight w:val="0"/>
      <w:marTop w:val="0"/>
      <w:marBottom w:val="0"/>
      <w:divBdr>
        <w:top w:val="none" w:sz="0" w:space="0" w:color="auto"/>
        <w:left w:val="none" w:sz="0" w:space="0" w:color="auto"/>
        <w:bottom w:val="none" w:sz="0" w:space="0" w:color="auto"/>
        <w:right w:val="none" w:sz="0" w:space="0" w:color="auto"/>
      </w:divBdr>
    </w:div>
    <w:div w:id="1574700756">
      <w:bodyDiv w:val="1"/>
      <w:marLeft w:val="0"/>
      <w:marRight w:val="0"/>
      <w:marTop w:val="0"/>
      <w:marBottom w:val="0"/>
      <w:divBdr>
        <w:top w:val="none" w:sz="0" w:space="0" w:color="auto"/>
        <w:left w:val="none" w:sz="0" w:space="0" w:color="auto"/>
        <w:bottom w:val="none" w:sz="0" w:space="0" w:color="auto"/>
        <w:right w:val="none" w:sz="0" w:space="0" w:color="auto"/>
      </w:divBdr>
    </w:div>
    <w:div w:id="1602566573">
      <w:bodyDiv w:val="1"/>
      <w:marLeft w:val="0"/>
      <w:marRight w:val="0"/>
      <w:marTop w:val="0"/>
      <w:marBottom w:val="0"/>
      <w:divBdr>
        <w:top w:val="none" w:sz="0" w:space="0" w:color="auto"/>
        <w:left w:val="none" w:sz="0" w:space="0" w:color="auto"/>
        <w:bottom w:val="none" w:sz="0" w:space="0" w:color="auto"/>
        <w:right w:val="none" w:sz="0" w:space="0" w:color="auto"/>
      </w:divBdr>
    </w:div>
    <w:div w:id="1729646012">
      <w:bodyDiv w:val="1"/>
      <w:marLeft w:val="0"/>
      <w:marRight w:val="0"/>
      <w:marTop w:val="0"/>
      <w:marBottom w:val="0"/>
      <w:divBdr>
        <w:top w:val="none" w:sz="0" w:space="0" w:color="auto"/>
        <w:left w:val="none" w:sz="0" w:space="0" w:color="auto"/>
        <w:bottom w:val="none" w:sz="0" w:space="0" w:color="auto"/>
        <w:right w:val="none" w:sz="0" w:space="0" w:color="auto"/>
      </w:divBdr>
    </w:div>
    <w:div w:id="1756436531">
      <w:bodyDiv w:val="1"/>
      <w:marLeft w:val="0"/>
      <w:marRight w:val="0"/>
      <w:marTop w:val="0"/>
      <w:marBottom w:val="0"/>
      <w:divBdr>
        <w:top w:val="none" w:sz="0" w:space="0" w:color="auto"/>
        <w:left w:val="none" w:sz="0" w:space="0" w:color="auto"/>
        <w:bottom w:val="none" w:sz="0" w:space="0" w:color="auto"/>
        <w:right w:val="none" w:sz="0" w:space="0" w:color="auto"/>
      </w:divBdr>
    </w:div>
    <w:div w:id="1758013007">
      <w:bodyDiv w:val="1"/>
      <w:marLeft w:val="0"/>
      <w:marRight w:val="0"/>
      <w:marTop w:val="0"/>
      <w:marBottom w:val="0"/>
      <w:divBdr>
        <w:top w:val="none" w:sz="0" w:space="0" w:color="auto"/>
        <w:left w:val="none" w:sz="0" w:space="0" w:color="auto"/>
        <w:bottom w:val="none" w:sz="0" w:space="0" w:color="auto"/>
        <w:right w:val="none" w:sz="0" w:space="0" w:color="auto"/>
      </w:divBdr>
    </w:div>
    <w:div w:id="197166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7832F9AF07BF145827789F83847A122" ma:contentTypeVersion="16" ma:contentTypeDescription="Create a new document." ma:contentTypeScope="" ma:versionID="f97d836bc049c287c617baddcab290e3">
  <xsd:schema xmlns:xsd="http://www.w3.org/2001/XMLSchema" xmlns:xs="http://www.w3.org/2001/XMLSchema" xmlns:p="http://schemas.microsoft.com/office/2006/metadata/properties" xmlns:ns2="cdbf5d0f-a367-4349-b3b7-a639af324b83" xmlns:ns3="8ffb8d5a-5185-443e-ad04-315e77e24f27" targetNamespace="http://schemas.microsoft.com/office/2006/metadata/properties" ma:root="true" ma:fieldsID="65ce3d29edecd73dcac1a6b26cd0f65b" ns2:_="" ns3:_="">
    <xsd:import namespace="cdbf5d0f-a367-4349-b3b7-a639af324b83"/>
    <xsd:import namespace="8ffb8d5a-5185-443e-ad04-315e77e24f2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bf5d0f-a367-4349-b3b7-a639af324b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d42f0b39-9556-4b1c-ad5f-9e6a938734a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ffb8d5a-5185-443e-ad04-315e77e24f2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00e9672b-7faf-42c6-b3ec-d456b24906d7}" ma:internalName="TaxCatchAll" ma:showField="CatchAllData" ma:web="8ffb8d5a-5185-443e-ad04-315e77e24f2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cdbf5d0f-a367-4349-b3b7-a639af324b83">
      <Terms xmlns="http://schemas.microsoft.com/office/infopath/2007/PartnerControls"/>
    </lcf76f155ced4ddcb4097134ff3c332f>
    <TaxCatchAll xmlns="8ffb8d5a-5185-443e-ad04-315e77e24f27" xsi:nil="true"/>
  </documentManagement>
</p:properties>
</file>

<file path=customXml/itemProps1.xml><?xml version="1.0" encoding="utf-8"?>
<ds:datastoreItem xmlns:ds="http://schemas.openxmlformats.org/officeDocument/2006/customXml" ds:itemID="{4E26C23F-B51D-4680-ABBC-9E9C43E17F2E}"/>
</file>

<file path=customXml/itemProps2.xml><?xml version="1.0" encoding="utf-8"?>
<ds:datastoreItem xmlns:ds="http://schemas.openxmlformats.org/officeDocument/2006/customXml" ds:itemID="{5C134D9E-36B6-4F12-B3DA-B8DAE69723E6}">
  <ds:schemaRefs>
    <ds:schemaRef ds:uri="http://schemas.microsoft.com/sharepoint/v3/contenttype/forms"/>
  </ds:schemaRefs>
</ds:datastoreItem>
</file>

<file path=customXml/itemProps3.xml><?xml version="1.0" encoding="utf-8"?>
<ds:datastoreItem xmlns:ds="http://schemas.openxmlformats.org/officeDocument/2006/customXml" ds:itemID="{631CC02E-16C2-437F-BA0D-6C47DB2D07EE}">
  <ds:schemaRefs>
    <ds:schemaRef ds:uri="http://schemas.openxmlformats.org/officeDocument/2006/bibliography"/>
  </ds:schemaRefs>
</ds:datastoreItem>
</file>

<file path=customXml/itemProps4.xml><?xml version="1.0" encoding="utf-8"?>
<ds:datastoreItem xmlns:ds="http://schemas.openxmlformats.org/officeDocument/2006/customXml" ds:itemID="{D220A335-8B58-42D6-98A7-927D4771ACD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13</Pages>
  <Words>4899</Words>
  <Characters>27927</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Molina Healthcare Inc</Company>
  <LinksUpToDate>false</LinksUpToDate>
  <CharactersWithSpaces>32761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Dzenana Cano</dc:creator>
  <cp:lastModifiedBy>Pagone, Domenico</cp:lastModifiedBy>
  <cp:revision>3</cp:revision>
  <cp:lastPrinted>2022-08-19T16:19:00Z</cp:lastPrinted>
  <dcterms:created xsi:type="dcterms:W3CDTF">2022-10-25T01:55:00Z</dcterms:created>
  <dcterms:modified xsi:type="dcterms:W3CDTF">2023-02-08T03:12:00Z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0x01010037832F9AF07BF145827789F83847A122</vt:lpwstr>
  </property>
</Properties>
</file>