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A1002" w14:textId="77777777" w:rsidR="00622397" w:rsidRDefault="00622397" w:rsidP="005B6087">
      <w:pPr>
        <w:ind w:left="2160"/>
        <w:jc w:val="both"/>
        <w:rPr>
          <w:b/>
          <w:bCs/>
          <w:color w:val="262626" w:themeColor="text1" w:themeTint="D9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19DE5AB" w14:textId="7114FC2F" w:rsidR="00E80A4E" w:rsidRPr="00475018" w:rsidRDefault="00216653" w:rsidP="005B6087">
      <w:pPr>
        <w:ind w:left="2160"/>
        <w:jc w:val="both"/>
        <w:rPr>
          <w:b/>
          <w:bCs/>
          <w:color w:val="262626" w:themeColor="text1" w:themeTint="D9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5018">
        <w:rPr>
          <w:b/>
          <w:bCs/>
          <w:color w:val="262626" w:themeColor="text1" w:themeTint="D9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MINI PROJECT </w:t>
      </w:r>
    </w:p>
    <w:p w14:paraId="59AE2C32" w14:textId="291F9FCC" w:rsidR="00216653" w:rsidRDefault="00216653" w:rsidP="005B6087">
      <w:pPr>
        <w:ind w:left="4320"/>
        <w:jc w:val="both"/>
        <w:rPr>
          <w:b/>
          <w:bCs/>
          <w:color w:val="9B75B2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16653">
        <w:rPr>
          <w:b/>
          <w:bCs/>
          <w:color w:val="9B75B2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-Excel &amp; Power BI</w:t>
      </w:r>
    </w:p>
    <w:p w14:paraId="13A69F6F" w14:textId="77777777" w:rsidR="00622397" w:rsidRDefault="00622397" w:rsidP="005B6087">
      <w:pPr>
        <w:jc w:val="both"/>
        <w:rPr>
          <w:b/>
          <w:bCs/>
          <w:color w:val="9B75B2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4F0DA8D" w14:textId="77777777" w:rsidR="00216653" w:rsidRPr="00216653" w:rsidRDefault="00216653" w:rsidP="005B6087">
      <w:pPr>
        <w:spacing w:after="160" w:line="259" w:lineRule="auto"/>
        <w:jc w:val="both"/>
        <w:rPr>
          <w:rFonts w:ascii="Times New Roman" w:hAnsi="Times New Roman" w:cs="Times New Roman"/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6653">
        <w:rPr>
          <w:rFonts w:ascii="Times New Roman" w:hAnsi="Times New Roman" w:cs="Times New Roman"/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Objective:</w:t>
      </w:r>
    </w:p>
    <w:p w14:paraId="5E7873FA" w14:textId="2E046F6A" w:rsidR="00216653" w:rsidRPr="009E1900" w:rsidRDefault="00216653" w:rsidP="005B6087">
      <w:pPr>
        <w:jc w:val="both"/>
        <w:rPr>
          <w:rFonts w:ascii="Times New Roman" w:hAnsi="Times New Roman" w:cs="Times New Roman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ECF">
        <w:rPr>
          <w:rFonts w:ascii="Times New Roman" w:hAnsi="Times New Roman" w:cs="Times New Roman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E1900">
        <w:rPr>
          <w:rFonts w:ascii="Times New Roman" w:hAnsi="Times New Roman" w:cs="Times New Roman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Perform data cleaning in Excel and create a Power BI dashboard.</w:t>
      </w:r>
    </w:p>
    <w:p w14:paraId="3AE23DA5" w14:textId="4589E602" w:rsidR="00216653" w:rsidRPr="009E1900" w:rsidRDefault="00216653" w:rsidP="005B6087">
      <w:pPr>
        <w:jc w:val="both"/>
        <w:rPr>
          <w:rFonts w:ascii="Times New Roman" w:hAnsi="Times New Roman" w:cs="Times New Roman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1900">
        <w:rPr>
          <w:rFonts w:ascii="Times New Roman" w:hAnsi="Times New Roman" w:cs="Times New Roman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Topic name: Hospital &amp; Patient Data</w:t>
      </w:r>
    </w:p>
    <w:p w14:paraId="2C9DACAE" w14:textId="77777777" w:rsidR="00216653" w:rsidRPr="009E1900" w:rsidRDefault="00216653" w:rsidP="005B6087">
      <w:pPr>
        <w:spacing w:after="160" w:line="259" w:lineRule="auto"/>
        <w:jc w:val="both"/>
        <w:rPr>
          <w:rFonts w:ascii="Times New Roman" w:hAnsi="Times New Roman" w:cs="Times New Roman"/>
          <w:bCs/>
          <w:color w:val="0D0D0D" w:themeColor="text1" w:themeTint="F2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1900">
        <w:rPr>
          <w:rFonts w:ascii="Times New Roman" w:hAnsi="Times New Roman" w:cs="Times New Roman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Tasks:</w:t>
      </w:r>
    </w:p>
    <w:p w14:paraId="787B2B4C" w14:textId="2074E436" w:rsidR="00216653" w:rsidRPr="008431DF" w:rsidRDefault="00216653" w:rsidP="005B6087">
      <w:pPr>
        <w:jc w:val="both"/>
        <w:rPr>
          <w:rFonts w:ascii="Times New Roman" w:hAnsi="Times New Roman" w:cs="Times New Roman"/>
          <w:bCs/>
          <w:outline/>
          <w:color w:val="60A500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31DF">
        <w:rPr>
          <w:rFonts w:ascii="Times New Roman" w:hAnsi="Times New Roman" w:cs="Times New Roman"/>
          <w:b/>
          <w:bCs/>
          <w:outline/>
          <w:color w:val="60A500"/>
          <w:sz w:val="40"/>
          <w:szCs w:val="40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1">
                <w14:lumMod w14:val="50000"/>
              </w14:schemeClr>
            </w14:solidFill>
            <w14:prstDash w14:val="solid"/>
            <w14:round/>
          </w14:textOutline>
        </w:rPr>
        <w:t>A) Excel Data Cleaning:</w:t>
      </w:r>
    </w:p>
    <w:p w14:paraId="0B1FB798" w14:textId="77777777" w:rsidR="00216653" w:rsidRPr="008431DF" w:rsidRDefault="00216653" w:rsidP="005B6087">
      <w:pPr>
        <w:spacing w:after="160" w:line="259" w:lineRule="auto"/>
        <w:jc w:val="both"/>
        <w:rPr>
          <w:rFonts w:ascii="Times New Roman" w:hAnsi="Times New Roman" w:cs="Times New Roman"/>
          <w:b/>
          <w:bCs/>
          <w:outline/>
          <w:color w:val="60A500"/>
          <w:sz w:val="40"/>
          <w:szCs w:val="40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1">
                <w14:lumMod w14:val="50000"/>
              </w14:schemeClr>
            </w14:solidFill>
            <w14:prstDash w14:val="solid"/>
            <w14:round/>
          </w14:textOutline>
        </w:rPr>
      </w:pPr>
      <w:r w:rsidRPr="008431DF">
        <w:rPr>
          <w:rFonts w:ascii="Times New Roman" w:hAnsi="Times New Roman" w:cs="Times New Roman"/>
          <w:b/>
          <w:bCs/>
          <w:outline/>
          <w:color w:val="60A500"/>
          <w:sz w:val="40"/>
          <w:szCs w:val="40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1">
                <w14:lumMod w14:val="50000"/>
              </w14:schemeClr>
            </w14:solidFill>
            <w14:prstDash w14:val="solid"/>
            <w14:round/>
          </w14:textOutline>
        </w:rPr>
        <w:t>B) Power BI Visualization Requirements:</w:t>
      </w:r>
    </w:p>
    <w:p w14:paraId="1AA23589" w14:textId="77777777" w:rsidR="00F12445" w:rsidRDefault="00F12445" w:rsidP="005B6087">
      <w:pPr>
        <w:spacing w:after="160" w:line="259" w:lineRule="auto"/>
        <w:jc w:val="both"/>
        <w:rPr>
          <w:rFonts w:ascii="Times New Roman" w:hAnsi="Times New Roman" w:cs="Times New Roman"/>
          <w:b/>
          <w:bCs/>
          <w:outline/>
          <w:color w:val="DA56BE"/>
          <w:sz w:val="40"/>
          <w:szCs w:val="40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DA56BE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1BF84C85" w14:textId="77777777" w:rsidR="00F12445" w:rsidRDefault="00F12445" w:rsidP="005B6087">
      <w:pPr>
        <w:spacing w:after="160" w:line="259" w:lineRule="auto"/>
        <w:jc w:val="both"/>
        <w:rPr>
          <w:rFonts w:ascii="Times New Roman" w:hAnsi="Times New Roman" w:cs="Times New Roman"/>
          <w:b/>
          <w:bCs/>
          <w:outline/>
          <w:color w:val="DA56BE"/>
          <w:sz w:val="40"/>
          <w:szCs w:val="40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DA56BE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4ADE252E" w14:textId="77777777" w:rsidR="00F12445" w:rsidRDefault="00F12445" w:rsidP="005B6087">
      <w:pPr>
        <w:spacing w:after="160" w:line="259" w:lineRule="auto"/>
        <w:jc w:val="both"/>
        <w:rPr>
          <w:rFonts w:ascii="Times New Roman" w:hAnsi="Times New Roman" w:cs="Times New Roman"/>
          <w:b/>
          <w:bCs/>
          <w:outline/>
          <w:color w:val="DA56BE"/>
          <w:sz w:val="40"/>
          <w:szCs w:val="40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DA56BE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180568E5" w14:textId="77777777" w:rsidR="00F12445" w:rsidRPr="00216653" w:rsidRDefault="00F12445" w:rsidP="005B6087">
      <w:pPr>
        <w:spacing w:after="160" w:line="259" w:lineRule="auto"/>
        <w:jc w:val="both"/>
        <w:rPr>
          <w:rFonts w:ascii="Times New Roman" w:hAnsi="Times New Roman" w:cs="Times New Roman"/>
          <w:b/>
          <w:bCs/>
          <w:outline/>
          <w:color w:val="DA56BE"/>
          <w:sz w:val="40"/>
          <w:szCs w:val="40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DA56BE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7AF719FC" w14:textId="0804224D" w:rsidR="00336C53" w:rsidRDefault="00336C53" w:rsidP="005B6087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14BA4EFB" w14:textId="0EA94FCB" w:rsidR="00F12445" w:rsidRPr="009E6C23" w:rsidRDefault="00F12445" w:rsidP="005B6087">
      <w:pPr>
        <w:jc w:val="both"/>
        <w:rPr>
          <w:rFonts w:ascii="Times New Roman" w:hAnsi="Times New Roman" w:cs="Times New Roman"/>
          <w:b/>
          <w:bCs/>
          <w:color w:val="F15051" w:themeColor="accent1" w:themeTint="99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E6C23">
        <w:rPr>
          <w:rFonts w:ascii="Times New Roman" w:hAnsi="Times New Roman" w:cs="Times New Roman"/>
          <w:b/>
          <w:bCs/>
          <w:color w:val="F15051" w:themeColor="accent1" w:themeTint="99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Issues </w:t>
      </w:r>
      <w:r w:rsidR="009632FE" w:rsidRPr="009E6C23">
        <w:rPr>
          <w:rFonts w:ascii="Times New Roman" w:hAnsi="Times New Roman" w:cs="Times New Roman"/>
          <w:b/>
          <w:bCs/>
          <w:color w:val="F15051" w:themeColor="accent1" w:themeTint="99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found </w:t>
      </w:r>
      <w:r w:rsidR="006D2DF4" w:rsidRPr="009E6C23">
        <w:rPr>
          <w:rFonts w:ascii="Times New Roman" w:hAnsi="Times New Roman" w:cs="Times New Roman"/>
          <w:b/>
          <w:bCs/>
          <w:color w:val="F15051" w:themeColor="accent1" w:themeTint="99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&amp; </w:t>
      </w:r>
      <w:r w:rsidRPr="009E6C23">
        <w:rPr>
          <w:rFonts w:ascii="Times New Roman" w:hAnsi="Times New Roman" w:cs="Times New Roman"/>
          <w:b/>
          <w:bCs/>
          <w:color w:val="F15051" w:themeColor="accent1" w:themeTint="99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corrected</w:t>
      </w:r>
    </w:p>
    <w:p w14:paraId="21A4AAEF" w14:textId="29469B23" w:rsidR="00216653" w:rsidRPr="009E6C23" w:rsidRDefault="00336C53" w:rsidP="005B6087">
      <w:pPr>
        <w:jc w:val="both"/>
        <w:rPr>
          <w:rFonts w:ascii="Times New Roman" w:hAnsi="Times New Roman" w:cs="Times New Roman"/>
          <w:b/>
          <w:bCs/>
          <w:color w:val="0091FE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E6C23">
        <w:rPr>
          <w:rFonts w:ascii="Times New Roman" w:hAnsi="Times New Roman" w:cs="Times New Roman"/>
          <w:b/>
          <w:bCs/>
          <w:color w:val="0091FE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A) Excel Data Cleaning:</w:t>
      </w:r>
    </w:p>
    <w:p w14:paraId="13E4A4E7" w14:textId="4A61E122" w:rsidR="00336C53" w:rsidRPr="009E6C23" w:rsidRDefault="00336C53" w:rsidP="005B608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6C23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Fixed data types like date, number, </w:t>
      </w:r>
      <w:r w:rsidR="009E1900" w:rsidRPr="009E6C23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</w:t>
      </w:r>
      <w:r w:rsidR="009E6C23" w:rsidRPr="009E6C23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ABF9F47" w14:textId="1DFBDED4" w:rsidR="00336C53" w:rsidRPr="009E6C23" w:rsidRDefault="00336C53" w:rsidP="005B608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6C23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Handled missing values and replaced them logically.</w:t>
      </w:r>
    </w:p>
    <w:p w14:paraId="2EA8FF89" w14:textId="23A93A72" w:rsidR="00336C53" w:rsidRPr="009E6C23" w:rsidRDefault="00336C53" w:rsidP="005B608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6C23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Corrected the inconsistent formatting like spelling, casing.</w:t>
      </w:r>
    </w:p>
    <w:p w14:paraId="43133F40" w14:textId="33E41508" w:rsidR="00336C53" w:rsidRPr="009E6C23" w:rsidRDefault="00336C53" w:rsidP="005B608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6C23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Removed duplicates.</w:t>
      </w:r>
    </w:p>
    <w:p w14:paraId="78587CC0" w14:textId="34B58D31" w:rsidR="00336C53" w:rsidRPr="009E6C23" w:rsidRDefault="00336C53" w:rsidP="005B608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6C23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Fixed invalid values like negative, out of range.</w:t>
      </w:r>
    </w:p>
    <w:p w14:paraId="44BBB138" w14:textId="41A288CF" w:rsidR="00336C53" w:rsidRPr="009E6C23" w:rsidRDefault="00336C53" w:rsidP="005B608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6C23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Corrected calculated columns like “Revenue, Bills</w:t>
      </w:r>
      <w:r w:rsidR="009632FE" w:rsidRPr="009E6C23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6F55B53" w14:textId="2EBBCFED" w:rsidR="00336C53" w:rsidRPr="009E6C23" w:rsidRDefault="00336C53" w:rsidP="005B6087">
      <w:pPr>
        <w:jc w:val="both"/>
        <w:rPr>
          <w:rFonts w:ascii="Times New Roman" w:hAnsi="Times New Roman" w:cs="Times New Roman"/>
          <w:b/>
          <w:bCs/>
          <w:color w:val="0066FF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E6C23">
        <w:rPr>
          <w:rFonts w:ascii="Times New Roman" w:hAnsi="Times New Roman" w:cs="Times New Roman"/>
          <w:b/>
          <w:bCs/>
          <w:color w:val="0066FF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B) Data Visualization using Power BI:</w:t>
      </w:r>
    </w:p>
    <w:p w14:paraId="5EDEFC99" w14:textId="11CB9880" w:rsidR="00336C53" w:rsidRPr="009E6C23" w:rsidRDefault="006318B8" w:rsidP="005B6087">
      <w:pPr>
        <w:pStyle w:val="ListParagraph"/>
        <w:numPr>
          <w:ilvl w:val="0"/>
          <w:numId w:val="4"/>
        </w:numPr>
        <w:spacing w:after="160" w:line="259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6C23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Used</w:t>
      </w:r>
      <w:r w:rsidR="00336C53" w:rsidRPr="009E6C23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E6C23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  <w:r w:rsidR="00336C53" w:rsidRPr="009E6C23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visuals per dashboard</w:t>
      </w:r>
      <w:r w:rsidRPr="009E6C23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B8D537F" w14:textId="1D0C9F75" w:rsidR="00336C53" w:rsidRPr="009E6C23" w:rsidRDefault="00336C53" w:rsidP="005B6087">
      <w:pPr>
        <w:pStyle w:val="ListParagraph"/>
        <w:numPr>
          <w:ilvl w:val="0"/>
          <w:numId w:val="4"/>
        </w:numPr>
        <w:spacing w:after="160" w:line="259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6C23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</w:t>
      </w:r>
      <w:r w:rsidR="006318B8" w:rsidRPr="009E6C23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Pr="009E6C23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one Slicer, Filter, and Drill-down</w:t>
      </w:r>
      <w:r w:rsidR="006318B8" w:rsidRPr="009E6C23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7C907C6" w14:textId="2B168C09" w:rsidR="00336C53" w:rsidRPr="009E6C23" w:rsidRDefault="006318B8" w:rsidP="005B6087">
      <w:pPr>
        <w:pStyle w:val="ListParagraph"/>
        <w:numPr>
          <w:ilvl w:val="0"/>
          <w:numId w:val="4"/>
        </w:numPr>
        <w:spacing w:after="160" w:line="259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6C23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Used</w:t>
      </w:r>
      <w:r w:rsidR="00336C53" w:rsidRPr="009E6C23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Card for key metrics</w:t>
      </w:r>
      <w:r w:rsidRPr="009E6C23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B02BEE4" w14:textId="7A2AEC2D" w:rsidR="00C26ECF" w:rsidRPr="009E6C23" w:rsidRDefault="00336C53" w:rsidP="005B608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6C23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Includ</w:t>
      </w:r>
      <w:r w:rsidR="006318B8" w:rsidRPr="009E6C23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</w:t>
      </w:r>
      <w:r w:rsidRPr="009E6C23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one Aggregated Table</w:t>
      </w:r>
      <w:r w:rsidR="006318B8" w:rsidRPr="009E6C23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01CA976" w14:textId="77777777" w:rsidR="00201BB8" w:rsidRDefault="00201BB8" w:rsidP="005B6087">
      <w:pPr>
        <w:jc w:val="both"/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956248" w14:textId="7F4D3B4F" w:rsidR="00AF030E" w:rsidRPr="00C80CB0" w:rsidRDefault="00C26ECF" w:rsidP="005B6087">
      <w:pPr>
        <w:jc w:val="both"/>
        <w:rPr>
          <w:b/>
          <w:outline/>
          <w:color w:val="F15051" w:themeColor="accent1" w:themeTint="99"/>
          <w:sz w:val="40"/>
          <w:szCs w:val="40"/>
          <w:u w:val="double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  <w:r w:rsidR="00CE44DC" w:rsidRPr="00C80CB0">
        <w:rPr>
          <w:b/>
          <w:outline/>
          <w:color w:val="F15051" w:themeColor="accent1" w:themeTint="99"/>
          <w:sz w:val="40"/>
          <w:szCs w:val="40"/>
          <w:u w:val="double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rgbClr w14:val="002060"/>
            </w14:solidFill>
            <w14:prstDash w14:val="solid"/>
            <w14:round/>
          </w14:textOutline>
        </w:rPr>
        <w:lastRenderedPageBreak/>
        <w:t>INSIGHTS</w:t>
      </w:r>
    </w:p>
    <w:p w14:paraId="1D4CBBC9" w14:textId="458569D5" w:rsidR="00992C0C" w:rsidRPr="009E6C23" w:rsidRDefault="00DD3105" w:rsidP="005B608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Cs/>
          <w:outline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6C23">
        <w:rPr>
          <w:rFonts w:ascii="Times New Roman" w:hAnsi="Times New Roman" w:cs="Times New Roman"/>
          <w:bCs/>
          <w:outline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Used line chart to an</w:t>
      </w:r>
      <w:r w:rsidR="002A7F85" w:rsidRPr="009E6C23">
        <w:rPr>
          <w:rFonts w:ascii="Times New Roman" w:hAnsi="Times New Roman" w:cs="Times New Roman"/>
          <w:bCs/>
          <w:outline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alyse the number of patients consulted the doctors </w:t>
      </w:r>
      <w:r w:rsidR="003A6824" w:rsidRPr="009E6C23">
        <w:rPr>
          <w:rFonts w:ascii="Times New Roman" w:hAnsi="Times New Roman" w:cs="Times New Roman"/>
          <w:bCs/>
          <w:outline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of each department on which day and month.</w:t>
      </w:r>
    </w:p>
    <w:p w14:paraId="40CC2D0E" w14:textId="77777777" w:rsidR="00AF030E" w:rsidRPr="009E6C23" w:rsidRDefault="00AF030E" w:rsidP="005B608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6C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City-wise Comparison by Disease:</w:t>
      </w:r>
    </w:p>
    <w:p w14:paraId="73E93B37" w14:textId="6B3E9411" w:rsidR="00AF030E" w:rsidRPr="009E6C23" w:rsidRDefault="00AF030E" w:rsidP="005B6087">
      <w:pPr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6C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Asthma:</w:t>
      </w:r>
      <w:r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Highest in Mumbai; moderate in Hyderabad and Chennai.</w:t>
      </w:r>
    </w:p>
    <w:p w14:paraId="5591919C" w14:textId="3E0832E2" w:rsidR="00AF030E" w:rsidRPr="009E6C23" w:rsidRDefault="00AF030E" w:rsidP="005B6087">
      <w:pPr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6C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Headache:</w:t>
      </w:r>
      <w:r w:rsidR="0086338C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Again</w:t>
      </w:r>
      <w:proofErr w:type="gramEnd"/>
      <w:r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dominated by Mumbai; moderate cases in Chennai and Hyderabad.</w:t>
      </w:r>
    </w:p>
    <w:p w14:paraId="4C8BE56A" w14:textId="48F9C23F" w:rsidR="00AF030E" w:rsidRPr="009E6C23" w:rsidRDefault="00AF030E" w:rsidP="005B6087">
      <w:pPr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6C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Fracture:</w:t>
      </w:r>
      <w:r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More evenly distributed, moderate cases in Delhi and Bengaluru but Mumbai still leads.</w:t>
      </w:r>
    </w:p>
    <w:p w14:paraId="2DECE1E2" w14:textId="77C22B06" w:rsidR="00AF030E" w:rsidRPr="009E6C23" w:rsidRDefault="00AF030E" w:rsidP="005B6087">
      <w:pPr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6C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Covid-19:</w:t>
      </w:r>
      <w:r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Mumbai has the highest cases </w:t>
      </w:r>
      <w:r w:rsidR="00855490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 due to population size, moderate cases in Delhi</w:t>
      </w:r>
      <w:r w:rsidR="0069564B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Chennai.</w:t>
      </w:r>
    </w:p>
    <w:p w14:paraId="158C7538" w14:textId="177ED6C1" w:rsidR="00201BB8" w:rsidRPr="009E6C23" w:rsidRDefault="00AF030E" w:rsidP="005B6087">
      <w:pPr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6C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Flu:</w:t>
      </w:r>
      <w:r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Mumbai again on top; consistent trend across all cities.</w:t>
      </w:r>
    </w:p>
    <w:p w14:paraId="5DBD9363" w14:textId="67C1FE1D" w:rsidR="00700455" w:rsidRPr="009E6C23" w:rsidRDefault="008B132D" w:rsidP="005B608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</w:t>
      </w:r>
      <w:r w:rsidR="005741CD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indicates </w:t>
      </w:r>
      <w:r w:rsidR="00905BEB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that Mumbai has a significantly higher patient inflow compared to other </w:t>
      </w:r>
      <w:r w:rsidR="000D3E42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cities, possibly due to larger population density, higher </w:t>
      </w:r>
      <w:r w:rsidR="008D6C7C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pollution levels, increased healthcare </w:t>
      </w:r>
      <w:r w:rsidR="00F4206C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="00313D9A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="00F4206C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cess</w:t>
      </w:r>
      <w:r w:rsidR="00313D9A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reporting.</w:t>
      </w:r>
    </w:p>
    <w:p w14:paraId="0667CB26" w14:textId="4FCCC458" w:rsidR="00AD72D7" w:rsidRPr="009E6C23" w:rsidRDefault="00E3228E" w:rsidP="005B608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6C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Count of patients by </w:t>
      </w:r>
      <w:r w:rsidR="00AD72D7" w:rsidRPr="009E6C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 wise</w:t>
      </w:r>
      <w:r w:rsidR="000F3477" w:rsidRPr="009E6C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709D426" w14:textId="7DF3DDA6" w:rsidR="00E80A4E" w:rsidRPr="009E6C23" w:rsidRDefault="0069564B" w:rsidP="005B608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6C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Cardiology </w:t>
      </w:r>
      <w:r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 have highest number of patients.</w:t>
      </w:r>
    </w:p>
    <w:p w14:paraId="6A901D47" w14:textId="19FD2768" w:rsidR="0069564B" w:rsidRPr="009E6C23" w:rsidRDefault="0069564B" w:rsidP="005B608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6C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Neurology </w:t>
      </w:r>
      <w:r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 have least number of patients.</w:t>
      </w:r>
    </w:p>
    <w:p w14:paraId="00CA579C" w14:textId="36E6A41E" w:rsidR="004C503A" w:rsidRPr="009E6C23" w:rsidRDefault="0069564B" w:rsidP="005B6087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6C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Gender wise</w:t>
      </w:r>
      <w:r w:rsidR="00E162BF" w:rsidRPr="009E6C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comparison</w:t>
      </w:r>
      <w:r w:rsidR="0086338C" w:rsidRPr="009E6C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E125608" w14:textId="61C5EAB7" w:rsidR="0069564B" w:rsidRPr="009E6C23" w:rsidRDefault="0086338C" w:rsidP="005B608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Compared to males, </w:t>
      </w:r>
      <w:r w:rsidR="00243740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count of female patients </w:t>
      </w:r>
      <w:proofErr w:type="gramStart"/>
      <w:r w:rsidR="00243740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are</w:t>
      </w:r>
      <w:proofErr w:type="gramEnd"/>
      <w:r w:rsidR="00243740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higher</w:t>
      </w:r>
      <w:r w:rsidR="008078B7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16CD60E" w14:textId="77777777" w:rsidR="000F3477" w:rsidRPr="009E6C23" w:rsidRDefault="0086338C" w:rsidP="005B6087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6C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Insurance</w:t>
      </w:r>
      <w:r w:rsidR="0029012C" w:rsidRPr="009E6C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(YES/NO)</w:t>
      </w:r>
      <w:r w:rsidRPr="009E6C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F66DB00" w14:textId="5C100483" w:rsidR="009F315B" w:rsidRPr="009E6C23" w:rsidRDefault="0086338C" w:rsidP="005B6087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6C23">
        <w:rPr>
          <w:rFonts w:ascii="Times New Roman" w:hAnsi="Times New Roman" w:cs="Times New Roman"/>
          <w:sz w:val="28"/>
          <w:szCs w:val="28"/>
        </w:rPr>
        <w:t xml:space="preserve"> </w:t>
      </w:r>
      <w:r w:rsidR="00E3228E" w:rsidRPr="009E6C23">
        <w:rPr>
          <w:rFonts w:ascii="Times New Roman" w:hAnsi="Times New Roman" w:cs="Times New Roman"/>
          <w:sz w:val="28"/>
          <w:szCs w:val="28"/>
        </w:rPr>
        <w:t xml:space="preserve">         </w:t>
      </w:r>
      <w:r w:rsidR="00EC4281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</w:t>
      </w:r>
      <w:r w:rsidR="007F200A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ore patients d</w:t>
      </w:r>
      <w:r w:rsidR="00DD3419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not </w:t>
      </w:r>
      <w:r w:rsidR="00F112AD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have insurance than those who do.</w:t>
      </w:r>
      <w:r w:rsidR="0029012C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078B7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Mumbai</w:t>
      </w:r>
      <w:r w:rsidR="008078B7" w:rsidRPr="009E6C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078B7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contribute</w:t>
      </w:r>
      <w:r w:rsidR="00F86725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 the largest number of patients in both groups</w:t>
      </w:r>
      <w:r w:rsidR="00EA02F7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1CBC2BD3" w14:textId="4C3F7E03" w:rsidR="00C46401" w:rsidRPr="009E6C23" w:rsidRDefault="005F5814" w:rsidP="005B608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="00EA02F7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second </w:t>
      </w:r>
      <w:r w:rsidR="001E314E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highest contributor is Hyderabad</w:t>
      </w:r>
      <w:r w:rsidR="00C22C49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FC51BE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22C49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Other </w:t>
      </w:r>
      <w:r w:rsidR="00FC51BE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cities like Beng</w:t>
      </w:r>
      <w:r w:rsidR="00FB1832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="00FC51BE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luru</w:t>
      </w:r>
      <w:r w:rsidR="00FB1832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="00FC51BE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B1832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Chennai, Delhi have fewer patients</w:t>
      </w:r>
      <w:r w:rsidR="00FD5D25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comparatively</w:t>
      </w:r>
      <w:r w:rsidR="0029012C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A7F93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Their segments are smaller in </w:t>
      </w:r>
      <w:r w:rsidR="002A7F93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both bars meaning</w:t>
      </w:r>
      <w:r w:rsidR="00B2793E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they contribute fewer patients counts.</w:t>
      </w:r>
      <w:r w:rsidR="00E66C85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</w:t>
      </w:r>
      <w:r w:rsidR="00FC4D85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decrease from “No Insurance”</w:t>
      </w:r>
      <w:r w:rsidR="008E5756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“Yes Insurance” occurs across all cities. </w:t>
      </w:r>
      <w:r w:rsidR="0075671A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Every city has fewer insured patients than uninsured</w:t>
      </w:r>
      <w:r w:rsidR="0074363B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ones.</w:t>
      </w:r>
      <w:r w:rsidR="00441619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</w:t>
      </w:r>
      <w:r w:rsidR="00430DA0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ll these </w:t>
      </w:r>
      <w:r w:rsidR="00D8545F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suggests a possible need for awareness</w:t>
      </w:r>
      <w:r w:rsidR="00D21DC3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partnerships, or support program to increase </w:t>
      </w:r>
      <w:r w:rsidR="007D2E89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insurance coverage among pati</w:t>
      </w:r>
      <w:r w:rsidR="00C46401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ents.</w:t>
      </w:r>
    </w:p>
    <w:p w14:paraId="6D04F67D" w14:textId="77777777" w:rsidR="009C6AE6" w:rsidRPr="009E6C23" w:rsidRDefault="00C46401" w:rsidP="005B6087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6C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Sum of </w:t>
      </w:r>
      <w:r w:rsidR="009C6AE6" w:rsidRPr="009E6C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</w:t>
      </w:r>
      <w:r w:rsidRPr="009E6C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otal </w:t>
      </w:r>
      <w:r w:rsidR="009C6AE6" w:rsidRPr="009E6C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r w:rsidRPr="009E6C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ill by </w:t>
      </w:r>
      <w:r w:rsidR="009C6AE6" w:rsidRPr="009E6C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Pr="009E6C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ity and </w:t>
      </w:r>
      <w:r w:rsidR="009C6AE6" w:rsidRPr="009E6C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Pr="009E6C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nsurance</w:t>
      </w:r>
      <w:r w:rsidR="009C6AE6" w:rsidRPr="009E6C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86338C" w:rsidRPr="009E6C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129E3906" w14:textId="3B059029" w:rsidR="00CA643D" w:rsidRPr="009E6C23" w:rsidRDefault="00B64328" w:rsidP="005B608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Mumbai has the highest number of patients</w:t>
      </w:r>
      <w:r w:rsidR="00FF29C3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compared to other cities.</w:t>
      </w:r>
      <w:r w:rsidR="0053688D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="0072636B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</w:t>
      </w:r>
      <w:proofErr w:type="gramEnd"/>
      <w:r w:rsidR="0072636B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sum of total bill in both insur</w:t>
      </w:r>
      <w:r w:rsidR="00402303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ed and uninsured patients </w:t>
      </w:r>
      <w:r w:rsidR="00916558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 highest in Mumbai.</w:t>
      </w:r>
    </w:p>
    <w:p w14:paraId="04D1A4BC" w14:textId="77777777" w:rsidR="00A56769" w:rsidRPr="009E6C23" w:rsidRDefault="00A56769" w:rsidP="005B6087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5D8C91" w14:textId="77777777" w:rsidR="00A56769" w:rsidRPr="009E6C23" w:rsidRDefault="00AE1F4B" w:rsidP="005B608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Used line chart to analyse the number of patients </w:t>
      </w:r>
      <w:r w:rsidR="001251D2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got</w:t>
      </w:r>
      <w:r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37ED3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discharged </w:t>
      </w:r>
      <w:r w:rsidR="00232957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</w:t>
      </w:r>
      <w:r w:rsidR="00637ED3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ea</w:t>
      </w:r>
      <w:r w:rsidR="001251D2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 diagnosis</w:t>
      </w:r>
      <w:r w:rsidR="00AD4236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 which day</w:t>
      </w:r>
      <w:r w:rsidR="0037318B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r w:rsidR="00AD4236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month</w:t>
      </w:r>
      <w:r w:rsidR="0037318B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614C5E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6338C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7E56BA61" w14:textId="60390ABB" w:rsidR="00A56769" w:rsidRPr="009E6C23" w:rsidRDefault="0086338C" w:rsidP="005B6087">
      <w:pPr>
        <w:pStyle w:val="ListParagraph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14:paraId="4C6B62F8" w14:textId="0F09999C" w:rsidR="0078328A" w:rsidRPr="009E6C23" w:rsidRDefault="0086338C" w:rsidP="005B608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34900" w:rsidRPr="009E6C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Slicer</w:t>
      </w:r>
      <w:r w:rsidR="00F30397" w:rsidRPr="009E6C23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="00A60295" w:rsidRPr="009E6C2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32D6044" w14:textId="2069D0A7" w:rsidR="0086338C" w:rsidRPr="009E6C23" w:rsidRDefault="0078328A" w:rsidP="005B608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6C23">
        <w:rPr>
          <w:rFonts w:ascii="Times New Roman" w:hAnsi="Times New Roman" w:cs="Times New Roman"/>
          <w:b/>
          <w:bCs/>
          <w:sz w:val="28"/>
          <w:szCs w:val="28"/>
        </w:rPr>
        <w:t xml:space="preserve">          </w:t>
      </w:r>
      <w:r w:rsidR="00A60295" w:rsidRPr="009E6C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34EAE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Can analyse the number of patients consulted </w:t>
      </w:r>
      <w:r w:rsidR="00D8460A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which doctor of which department</w:t>
      </w:r>
      <w:r w:rsidR="009929EA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who treat each diagnosis</w:t>
      </w:r>
      <w:r w:rsidR="00D10823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all other </w:t>
      </w:r>
      <w:r w:rsidR="00D94162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sections</w:t>
      </w:r>
      <w:r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one click.</w:t>
      </w:r>
    </w:p>
    <w:p w14:paraId="25A14901" w14:textId="77777777" w:rsidR="0078328A" w:rsidRPr="009E6C23" w:rsidRDefault="00582289" w:rsidP="005B6087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E181C" w:rsidRPr="009E6C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Slicer</w:t>
      </w:r>
      <w:r w:rsidRPr="009E6C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2: </w:t>
      </w:r>
    </w:p>
    <w:p w14:paraId="6C57A51C" w14:textId="023F1C10" w:rsidR="005B172D" w:rsidRPr="009E6C23" w:rsidRDefault="0078328A" w:rsidP="005B608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r w:rsidR="00582289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Can analyse </w:t>
      </w:r>
      <w:r w:rsidR="00F75789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number of patients who </w:t>
      </w:r>
      <w:r w:rsidR="00F74824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affected</w:t>
      </w:r>
      <w:r w:rsidR="00F75789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74824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 each diagnosis</w:t>
      </w:r>
      <w:r w:rsidR="00D94162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46F08"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all other sections</w:t>
      </w:r>
      <w:r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one click.</w:t>
      </w:r>
    </w:p>
    <w:p w14:paraId="4A244045" w14:textId="77777777" w:rsidR="005B172D" w:rsidRPr="009E6C23" w:rsidRDefault="005B172D" w:rsidP="005B608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6C2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68741B6D" w14:textId="77777777" w:rsidR="005B172D" w:rsidRDefault="005B172D" w:rsidP="005B6087">
      <w:pPr>
        <w:jc w:val="both"/>
        <w:rPr>
          <w:rFonts w:ascii="Times New Roman" w:hAnsi="Times New Roman" w:cs="Times New Roman"/>
          <w:color w:val="000000" w:themeColor="text1"/>
          <w:sz w:val="144"/>
          <w:szCs w:val="1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36C46D" w14:textId="77777777" w:rsidR="005B172D" w:rsidRDefault="005B172D" w:rsidP="005B6087">
      <w:pPr>
        <w:jc w:val="both"/>
        <w:rPr>
          <w:rFonts w:ascii="Times New Roman" w:hAnsi="Times New Roman" w:cs="Times New Roman"/>
          <w:color w:val="000000" w:themeColor="text1"/>
          <w:sz w:val="144"/>
          <w:szCs w:val="1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5D3ECD" w14:textId="0D406B61" w:rsidR="006E181C" w:rsidRPr="00DA7ABB" w:rsidRDefault="00705541" w:rsidP="005B6087">
      <w:pPr>
        <w:jc w:val="both"/>
        <w:rPr>
          <w:b/>
          <w:color w:val="FF0066"/>
          <w:sz w:val="96"/>
          <w:szCs w:val="9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flat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round/>
          </w14:textOutline>
        </w:rPr>
      </w:pPr>
      <w:r w:rsidRPr="00DA7ABB">
        <w:rPr>
          <w:b/>
          <w:color w:val="FF006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flat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round/>
          </w14:textOutline>
        </w:rPr>
        <w:t xml:space="preserve">                                                     </w:t>
      </w:r>
      <w:r w:rsidR="00C80CB0">
        <w:rPr>
          <w:b/>
          <w:color w:val="FF006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flat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round/>
          </w14:textOutline>
        </w:rPr>
        <w:t xml:space="preserve">   </w:t>
      </w:r>
      <w:r w:rsidRPr="00DA7ABB">
        <w:rPr>
          <w:b/>
          <w:color w:val="FF006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flat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round/>
          </w14:textOutline>
        </w:rPr>
        <w:t xml:space="preserve"> </w:t>
      </w:r>
      <w:r w:rsidR="005B172D" w:rsidRPr="00DA7ABB">
        <w:rPr>
          <w:b/>
          <w:color w:val="FF0066"/>
          <w:sz w:val="96"/>
          <w:szCs w:val="9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flat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round/>
          </w14:textOutline>
        </w:rPr>
        <w:t>THANK YOU</w:t>
      </w:r>
    </w:p>
    <w:sectPr w:rsidR="006E181C" w:rsidRPr="00DA7A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45504"/>
    <w:multiLevelType w:val="hybridMultilevel"/>
    <w:tmpl w:val="75F22CE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F47D2"/>
    <w:multiLevelType w:val="hybridMultilevel"/>
    <w:tmpl w:val="04DA8C0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67B53"/>
    <w:multiLevelType w:val="hybridMultilevel"/>
    <w:tmpl w:val="FD3A5606"/>
    <w:lvl w:ilvl="0" w:tplc="F4D8B4FE">
      <w:numFmt w:val="bullet"/>
      <w:lvlText w:val="-"/>
      <w:lvlJc w:val="left"/>
      <w:pPr>
        <w:ind w:left="121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3" w15:restartNumberingAfterBreak="0">
    <w:nsid w:val="15FA5D1F"/>
    <w:multiLevelType w:val="hybridMultilevel"/>
    <w:tmpl w:val="93721FA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BF65CD"/>
    <w:multiLevelType w:val="hybridMultilevel"/>
    <w:tmpl w:val="66F64A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990FEE"/>
    <w:multiLevelType w:val="hybridMultilevel"/>
    <w:tmpl w:val="A8788F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6077F6"/>
    <w:multiLevelType w:val="hybridMultilevel"/>
    <w:tmpl w:val="D974C630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5F5385B"/>
    <w:multiLevelType w:val="hybridMultilevel"/>
    <w:tmpl w:val="7696E7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97E5CD2"/>
    <w:multiLevelType w:val="hybridMultilevel"/>
    <w:tmpl w:val="6C0201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3E7335"/>
    <w:multiLevelType w:val="hybridMultilevel"/>
    <w:tmpl w:val="0180E29C"/>
    <w:lvl w:ilvl="0" w:tplc="F4D8B4FE">
      <w:numFmt w:val="bullet"/>
      <w:lvlText w:val="-"/>
      <w:lvlJc w:val="left"/>
      <w:pPr>
        <w:ind w:left="121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0" w15:restartNumberingAfterBreak="0">
    <w:nsid w:val="464212B6"/>
    <w:multiLevelType w:val="hybridMultilevel"/>
    <w:tmpl w:val="280CD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034597"/>
    <w:multiLevelType w:val="hybridMultilevel"/>
    <w:tmpl w:val="D9DA2E90"/>
    <w:lvl w:ilvl="0" w:tplc="40090001">
      <w:start w:val="1"/>
      <w:numFmt w:val="bullet"/>
      <w:lvlText w:val=""/>
      <w:lvlJc w:val="left"/>
      <w:pPr>
        <w:ind w:left="12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38" w:hanging="360"/>
      </w:pPr>
      <w:rPr>
        <w:rFonts w:ascii="Wingdings" w:hAnsi="Wingdings" w:hint="default"/>
      </w:rPr>
    </w:lvl>
  </w:abstractNum>
  <w:abstractNum w:abstractNumId="12" w15:restartNumberingAfterBreak="0">
    <w:nsid w:val="4F4A0648"/>
    <w:multiLevelType w:val="hybridMultilevel"/>
    <w:tmpl w:val="966AC724"/>
    <w:lvl w:ilvl="0" w:tplc="3E022C80">
      <w:numFmt w:val="bullet"/>
      <w:lvlText w:val="-"/>
      <w:lvlJc w:val="left"/>
      <w:pPr>
        <w:ind w:left="64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0" w:hanging="360"/>
      </w:pPr>
      <w:rPr>
        <w:rFonts w:ascii="Wingdings" w:hAnsi="Wingdings" w:hint="default"/>
      </w:rPr>
    </w:lvl>
  </w:abstractNum>
  <w:abstractNum w:abstractNumId="13" w15:restartNumberingAfterBreak="0">
    <w:nsid w:val="5A3B5898"/>
    <w:multiLevelType w:val="hybridMultilevel"/>
    <w:tmpl w:val="10CA72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C30E6F"/>
    <w:multiLevelType w:val="multilevel"/>
    <w:tmpl w:val="B202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C21BB7"/>
    <w:multiLevelType w:val="hybridMultilevel"/>
    <w:tmpl w:val="95F2084C"/>
    <w:lvl w:ilvl="0" w:tplc="138C4C2C">
      <w:start w:val="1"/>
      <w:numFmt w:val="upperLetter"/>
      <w:lvlText w:val="%1)"/>
      <w:lvlJc w:val="left"/>
      <w:pPr>
        <w:ind w:left="800" w:hanging="44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776DB9"/>
    <w:multiLevelType w:val="hybridMultilevel"/>
    <w:tmpl w:val="0B32D85E"/>
    <w:lvl w:ilvl="0" w:tplc="F4D8B4F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A07A92"/>
    <w:multiLevelType w:val="hybridMultilevel"/>
    <w:tmpl w:val="CA48A4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8954194">
    <w:abstractNumId w:val="15"/>
  </w:num>
  <w:num w:numId="2" w16cid:durableId="1813328281">
    <w:abstractNumId w:val="0"/>
  </w:num>
  <w:num w:numId="3" w16cid:durableId="1940988283">
    <w:abstractNumId w:val="12"/>
  </w:num>
  <w:num w:numId="4" w16cid:durableId="1437212273">
    <w:abstractNumId w:val="1"/>
  </w:num>
  <w:num w:numId="5" w16cid:durableId="924344999">
    <w:abstractNumId w:val="16"/>
  </w:num>
  <w:num w:numId="6" w16cid:durableId="127206694">
    <w:abstractNumId w:val="14"/>
  </w:num>
  <w:num w:numId="7" w16cid:durableId="1487168950">
    <w:abstractNumId w:val="9"/>
  </w:num>
  <w:num w:numId="8" w16cid:durableId="662195859">
    <w:abstractNumId w:val="2"/>
  </w:num>
  <w:num w:numId="9" w16cid:durableId="35548557">
    <w:abstractNumId w:val="13"/>
  </w:num>
  <w:num w:numId="10" w16cid:durableId="821969772">
    <w:abstractNumId w:val="10"/>
  </w:num>
  <w:num w:numId="11" w16cid:durableId="735979743">
    <w:abstractNumId w:val="7"/>
  </w:num>
  <w:num w:numId="12" w16cid:durableId="60183371">
    <w:abstractNumId w:val="8"/>
  </w:num>
  <w:num w:numId="13" w16cid:durableId="1330211596">
    <w:abstractNumId w:val="17"/>
  </w:num>
  <w:num w:numId="14" w16cid:durableId="1985963005">
    <w:abstractNumId w:val="4"/>
  </w:num>
  <w:num w:numId="15" w16cid:durableId="657155057">
    <w:abstractNumId w:val="3"/>
  </w:num>
  <w:num w:numId="16" w16cid:durableId="245960769">
    <w:abstractNumId w:val="5"/>
  </w:num>
  <w:num w:numId="17" w16cid:durableId="2026513211">
    <w:abstractNumId w:val="11"/>
  </w:num>
  <w:num w:numId="18" w16cid:durableId="1042708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653"/>
    <w:rsid w:val="00050D5A"/>
    <w:rsid w:val="0006763A"/>
    <w:rsid w:val="0007097E"/>
    <w:rsid w:val="000A2534"/>
    <w:rsid w:val="000A2871"/>
    <w:rsid w:val="000D3E42"/>
    <w:rsid w:val="000E15DD"/>
    <w:rsid w:val="000F3477"/>
    <w:rsid w:val="001251D2"/>
    <w:rsid w:val="001E314E"/>
    <w:rsid w:val="00201BB8"/>
    <w:rsid w:val="00216653"/>
    <w:rsid w:val="00230868"/>
    <w:rsid w:val="00232957"/>
    <w:rsid w:val="00243740"/>
    <w:rsid w:val="00280DA2"/>
    <w:rsid w:val="002814B3"/>
    <w:rsid w:val="0029012C"/>
    <w:rsid w:val="002A7F85"/>
    <w:rsid w:val="002A7F93"/>
    <w:rsid w:val="00313D9A"/>
    <w:rsid w:val="00326C73"/>
    <w:rsid w:val="00336C53"/>
    <w:rsid w:val="0037318B"/>
    <w:rsid w:val="003A6824"/>
    <w:rsid w:val="00402303"/>
    <w:rsid w:val="00430DA0"/>
    <w:rsid w:val="00441619"/>
    <w:rsid w:val="00475018"/>
    <w:rsid w:val="0048163A"/>
    <w:rsid w:val="004C503A"/>
    <w:rsid w:val="005075C6"/>
    <w:rsid w:val="00526750"/>
    <w:rsid w:val="0053688D"/>
    <w:rsid w:val="005741CD"/>
    <w:rsid w:val="00582289"/>
    <w:rsid w:val="005B172D"/>
    <w:rsid w:val="005B6087"/>
    <w:rsid w:val="005F5814"/>
    <w:rsid w:val="00614C5E"/>
    <w:rsid w:val="0062158E"/>
    <w:rsid w:val="00622397"/>
    <w:rsid w:val="006318B8"/>
    <w:rsid w:val="00637ED3"/>
    <w:rsid w:val="0069564B"/>
    <w:rsid w:val="006A0B33"/>
    <w:rsid w:val="006D2DF4"/>
    <w:rsid w:val="006E181C"/>
    <w:rsid w:val="00700455"/>
    <w:rsid w:val="00705541"/>
    <w:rsid w:val="0071267E"/>
    <w:rsid w:val="0072636B"/>
    <w:rsid w:val="0074363B"/>
    <w:rsid w:val="0075671A"/>
    <w:rsid w:val="0078328A"/>
    <w:rsid w:val="007D0811"/>
    <w:rsid w:val="007D2E89"/>
    <w:rsid w:val="007F200A"/>
    <w:rsid w:val="008078B7"/>
    <w:rsid w:val="008431DF"/>
    <w:rsid w:val="00855490"/>
    <w:rsid w:val="0086338C"/>
    <w:rsid w:val="00895883"/>
    <w:rsid w:val="008B132D"/>
    <w:rsid w:val="008D6C7C"/>
    <w:rsid w:val="008E5756"/>
    <w:rsid w:val="00905BEB"/>
    <w:rsid w:val="009138DD"/>
    <w:rsid w:val="00916558"/>
    <w:rsid w:val="009632FE"/>
    <w:rsid w:val="0096518F"/>
    <w:rsid w:val="0098277F"/>
    <w:rsid w:val="009929EA"/>
    <w:rsid w:val="00992C0C"/>
    <w:rsid w:val="00992DD6"/>
    <w:rsid w:val="009C6AE6"/>
    <w:rsid w:val="009E1900"/>
    <w:rsid w:val="009E6C23"/>
    <w:rsid w:val="009F315B"/>
    <w:rsid w:val="009F7691"/>
    <w:rsid w:val="00A42219"/>
    <w:rsid w:val="00A46F08"/>
    <w:rsid w:val="00A56769"/>
    <w:rsid w:val="00A60295"/>
    <w:rsid w:val="00A77782"/>
    <w:rsid w:val="00AC195B"/>
    <w:rsid w:val="00AD4236"/>
    <w:rsid w:val="00AD72D7"/>
    <w:rsid w:val="00AE1F4B"/>
    <w:rsid w:val="00AE7984"/>
    <w:rsid w:val="00AF030E"/>
    <w:rsid w:val="00B114C7"/>
    <w:rsid w:val="00B2793E"/>
    <w:rsid w:val="00B64328"/>
    <w:rsid w:val="00BC5752"/>
    <w:rsid w:val="00C115BB"/>
    <w:rsid w:val="00C22C49"/>
    <w:rsid w:val="00C26ECF"/>
    <w:rsid w:val="00C46401"/>
    <w:rsid w:val="00C80CB0"/>
    <w:rsid w:val="00CA643D"/>
    <w:rsid w:val="00CE44DC"/>
    <w:rsid w:val="00CF1442"/>
    <w:rsid w:val="00D10823"/>
    <w:rsid w:val="00D21DC3"/>
    <w:rsid w:val="00D34900"/>
    <w:rsid w:val="00D463E0"/>
    <w:rsid w:val="00D81E94"/>
    <w:rsid w:val="00D8460A"/>
    <w:rsid w:val="00D8545F"/>
    <w:rsid w:val="00D94162"/>
    <w:rsid w:val="00DA7ABB"/>
    <w:rsid w:val="00DC3AA7"/>
    <w:rsid w:val="00DD3105"/>
    <w:rsid w:val="00DD3419"/>
    <w:rsid w:val="00E162BF"/>
    <w:rsid w:val="00E3228E"/>
    <w:rsid w:val="00E66C85"/>
    <w:rsid w:val="00E80A4E"/>
    <w:rsid w:val="00EA02F7"/>
    <w:rsid w:val="00EA32D4"/>
    <w:rsid w:val="00EC4281"/>
    <w:rsid w:val="00EC6E95"/>
    <w:rsid w:val="00F112AD"/>
    <w:rsid w:val="00F12445"/>
    <w:rsid w:val="00F30397"/>
    <w:rsid w:val="00F34EAE"/>
    <w:rsid w:val="00F4206C"/>
    <w:rsid w:val="00F427A0"/>
    <w:rsid w:val="00F74824"/>
    <w:rsid w:val="00F75789"/>
    <w:rsid w:val="00F7726A"/>
    <w:rsid w:val="00F86725"/>
    <w:rsid w:val="00FA6041"/>
    <w:rsid w:val="00FB1832"/>
    <w:rsid w:val="00FC4D85"/>
    <w:rsid w:val="00FC51BE"/>
    <w:rsid w:val="00FD5D25"/>
    <w:rsid w:val="00FF2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F826C"/>
  <w15:chartTrackingRefBased/>
  <w15:docId w15:val="{F9845B21-8376-4E9F-BABA-74DF5A688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ECF"/>
  </w:style>
  <w:style w:type="paragraph" w:styleId="Heading1">
    <w:name w:val="heading 1"/>
    <w:basedOn w:val="Normal"/>
    <w:next w:val="Normal"/>
    <w:link w:val="Heading1Char"/>
    <w:uiPriority w:val="9"/>
    <w:qFormat/>
    <w:rsid w:val="00C26ECF"/>
    <w:pPr>
      <w:pBdr>
        <w:top w:val="single" w:sz="24" w:space="0" w:color="B80E0F" w:themeColor="accent1"/>
        <w:left w:val="single" w:sz="24" w:space="0" w:color="B80E0F" w:themeColor="accent1"/>
        <w:bottom w:val="single" w:sz="24" w:space="0" w:color="B80E0F" w:themeColor="accent1"/>
        <w:right w:val="single" w:sz="24" w:space="0" w:color="B80E0F" w:themeColor="accent1"/>
      </w:pBdr>
      <w:shd w:val="clear" w:color="auto" w:fill="B80E0F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6ECF"/>
    <w:pPr>
      <w:pBdr>
        <w:top w:val="single" w:sz="24" w:space="0" w:color="FAC4C4" w:themeColor="accent1" w:themeTint="33"/>
        <w:left w:val="single" w:sz="24" w:space="0" w:color="FAC4C4" w:themeColor="accent1" w:themeTint="33"/>
        <w:bottom w:val="single" w:sz="24" w:space="0" w:color="FAC4C4" w:themeColor="accent1" w:themeTint="33"/>
        <w:right w:val="single" w:sz="24" w:space="0" w:color="FAC4C4" w:themeColor="accent1" w:themeTint="33"/>
      </w:pBdr>
      <w:shd w:val="clear" w:color="auto" w:fill="FAC4C4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ECF"/>
    <w:pPr>
      <w:pBdr>
        <w:top w:val="single" w:sz="6" w:space="2" w:color="B80E0F" w:themeColor="accent1"/>
      </w:pBdr>
      <w:spacing w:before="300" w:after="0"/>
      <w:outlineLvl w:val="2"/>
    </w:pPr>
    <w:rPr>
      <w:caps/>
      <w:color w:val="5B0707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ECF"/>
    <w:pPr>
      <w:pBdr>
        <w:top w:val="dotted" w:sz="6" w:space="2" w:color="B80E0F" w:themeColor="accent1"/>
      </w:pBdr>
      <w:spacing w:before="200" w:after="0"/>
      <w:outlineLvl w:val="3"/>
    </w:pPr>
    <w:rPr>
      <w:caps/>
      <w:color w:val="890A0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ECF"/>
    <w:pPr>
      <w:pBdr>
        <w:bottom w:val="single" w:sz="6" w:space="1" w:color="B80E0F" w:themeColor="accent1"/>
      </w:pBdr>
      <w:spacing w:before="200" w:after="0"/>
      <w:outlineLvl w:val="4"/>
    </w:pPr>
    <w:rPr>
      <w:caps/>
      <w:color w:val="890A0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ECF"/>
    <w:pPr>
      <w:pBdr>
        <w:bottom w:val="dotted" w:sz="6" w:space="1" w:color="B80E0F" w:themeColor="accent1"/>
      </w:pBdr>
      <w:spacing w:before="200" w:after="0"/>
      <w:outlineLvl w:val="5"/>
    </w:pPr>
    <w:rPr>
      <w:caps/>
      <w:color w:val="890A0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ECF"/>
    <w:pPr>
      <w:spacing w:before="200" w:after="0"/>
      <w:outlineLvl w:val="6"/>
    </w:pPr>
    <w:rPr>
      <w:caps/>
      <w:color w:val="890A0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EC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EC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ECF"/>
    <w:rPr>
      <w:caps/>
      <w:color w:val="FFFFFF" w:themeColor="background1"/>
      <w:spacing w:val="15"/>
      <w:sz w:val="22"/>
      <w:szCs w:val="22"/>
      <w:shd w:val="clear" w:color="auto" w:fill="B80E0F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C26ECF"/>
    <w:rPr>
      <w:caps/>
      <w:spacing w:val="15"/>
      <w:shd w:val="clear" w:color="auto" w:fill="FAC4C4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ECF"/>
    <w:rPr>
      <w:caps/>
      <w:color w:val="5B0707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ECF"/>
    <w:rPr>
      <w:caps/>
      <w:color w:val="890A0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ECF"/>
    <w:rPr>
      <w:caps/>
      <w:color w:val="890A0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ECF"/>
    <w:rPr>
      <w:caps/>
      <w:color w:val="890A0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ECF"/>
    <w:rPr>
      <w:caps/>
      <w:color w:val="890A0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EC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EC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26ECF"/>
    <w:pPr>
      <w:spacing w:before="0" w:after="0"/>
    </w:pPr>
    <w:rPr>
      <w:rFonts w:asciiTheme="majorHAnsi" w:eastAsiaTheme="majorEastAsia" w:hAnsiTheme="majorHAnsi" w:cstheme="majorBidi"/>
      <w:caps/>
      <w:color w:val="B80E0F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26ECF"/>
    <w:rPr>
      <w:rFonts w:asciiTheme="majorHAnsi" w:eastAsiaTheme="majorEastAsia" w:hAnsiTheme="majorHAnsi" w:cstheme="majorBidi"/>
      <w:caps/>
      <w:color w:val="B80E0F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EC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C26EC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26EC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26EC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216653"/>
    <w:pPr>
      <w:ind w:left="720"/>
      <w:contextualSpacing/>
    </w:pPr>
  </w:style>
  <w:style w:type="character" w:styleId="IntenseEmphasis">
    <w:name w:val="Intense Emphasis"/>
    <w:uiPriority w:val="21"/>
    <w:qFormat/>
    <w:rsid w:val="00C26ECF"/>
    <w:rPr>
      <w:b/>
      <w:bCs/>
      <w:caps/>
      <w:color w:val="5B0707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ECF"/>
    <w:pPr>
      <w:spacing w:before="240" w:after="240" w:line="240" w:lineRule="auto"/>
      <w:ind w:left="1080" w:right="1080"/>
      <w:jc w:val="center"/>
    </w:pPr>
    <w:rPr>
      <w:color w:val="B80E0F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ECF"/>
    <w:rPr>
      <w:color w:val="B80E0F" w:themeColor="accent1"/>
      <w:sz w:val="24"/>
      <w:szCs w:val="24"/>
    </w:rPr>
  </w:style>
  <w:style w:type="character" w:styleId="IntenseReference">
    <w:name w:val="Intense Reference"/>
    <w:uiPriority w:val="32"/>
    <w:qFormat/>
    <w:rsid w:val="00C26ECF"/>
    <w:rPr>
      <w:b/>
      <w:bCs/>
      <w:i/>
      <w:iCs/>
      <w:caps/>
      <w:color w:val="B80E0F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26ECF"/>
    <w:rPr>
      <w:b/>
      <w:bCs/>
      <w:color w:val="890A0A" w:themeColor="accent1" w:themeShade="BF"/>
      <w:sz w:val="16"/>
      <w:szCs w:val="16"/>
    </w:rPr>
  </w:style>
  <w:style w:type="character" w:styleId="Strong">
    <w:name w:val="Strong"/>
    <w:uiPriority w:val="22"/>
    <w:qFormat/>
    <w:rsid w:val="00C26ECF"/>
    <w:rPr>
      <w:b/>
      <w:bCs/>
    </w:rPr>
  </w:style>
  <w:style w:type="character" w:styleId="Emphasis">
    <w:name w:val="Emphasis"/>
    <w:uiPriority w:val="20"/>
    <w:qFormat/>
    <w:rsid w:val="00C26ECF"/>
    <w:rPr>
      <w:caps/>
      <w:color w:val="5B0707" w:themeColor="accent1" w:themeShade="7F"/>
      <w:spacing w:val="5"/>
    </w:rPr>
  </w:style>
  <w:style w:type="paragraph" w:styleId="NoSpacing">
    <w:name w:val="No Spacing"/>
    <w:uiPriority w:val="1"/>
    <w:qFormat/>
    <w:rsid w:val="00C26ECF"/>
    <w:pPr>
      <w:spacing w:after="0" w:line="240" w:lineRule="auto"/>
    </w:pPr>
  </w:style>
  <w:style w:type="character" w:styleId="SubtleEmphasis">
    <w:name w:val="Subtle Emphasis"/>
    <w:uiPriority w:val="19"/>
    <w:qFormat/>
    <w:rsid w:val="00C26ECF"/>
    <w:rPr>
      <w:i/>
      <w:iCs/>
      <w:color w:val="5B0707" w:themeColor="accent1" w:themeShade="7F"/>
    </w:rPr>
  </w:style>
  <w:style w:type="character" w:styleId="SubtleReference">
    <w:name w:val="Subtle Reference"/>
    <w:uiPriority w:val="31"/>
    <w:qFormat/>
    <w:rsid w:val="00C26ECF"/>
    <w:rPr>
      <w:b/>
      <w:bCs/>
      <w:color w:val="B80E0F" w:themeColor="accent1"/>
    </w:rPr>
  </w:style>
  <w:style w:type="character" w:styleId="BookTitle">
    <w:name w:val="Book Title"/>
    <w:uiPriority w:val="33"/>
    <w:qFormat/>
    <w:rsid w:val="00C26EC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26EC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Main Event">
  <a:themeElements>
    <a:clrScheme name="Main Event">
      <a:dk1>
        <a:sysClr val="windowText" lastClr="000000"/>
      </a:dk1>
      <a:lt1>
        <a:sysClr val="window" lastClr="FFFFFF"/>
      </a:lt1>
      <a:dk2>
        <a:srgbClr val="424242"/>
      </a:dk2>
      <a:lt2>
        <a:srgbClr val="C8C8C8"/>
      </a:lt2>
      <a:accent1>
        <a:srgbClr val="B80E0F"/>
      </a:accent1>
      <a:accent2>
        <a:srgbClr val="A6987D"/>
      </a:accent2>
      <a:accent3>
        <a:srgbClr val="7F9A71"/>
      </a:accent3>
      <a:accent4>
        <a:srgbClr val="64969F"/>
      </a:accent4>
      <a:accent5>
        <a:srgbClr val="9B75B2"/>
      </a:accent5>
      <a:accent6>
        <a:srgbClr val="80737A"/>
      </a:accent6>
      <a:hlink>
        <a:srgbClr val="F21213"/>
      </a:hlink>
      <a:folHlink>
        <a:srgbClr val="B6A394"/>
      </a:folHlink>
    </a:clrScheme>
    <a:fontScheme name="Main Event">
      <a:majorFont>
        <a:latin typeface="Impact" panose="020B080603090205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Impact" panose="020B080603090205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Milk Glass">
      <a:fillStyleLst>
        <a:solidFill>
          <a:schemeClr val="phClr"/>
        </a:solidFill>
        <a:gradFill rotWithShape="1">
          <a:gsLst>
            <a:gs pos="0">
              <a:schemeClr val="phClr">
                <a:tint val="15000"/>
                <a:satMod val="250000"/>
              </a:schemeClr>
            </a:gs>
            <a:gs pos="49000">
              <a:schemeClr val="phClr">
                <a:tint val="50000"/>
                <a:satMod val="200000"/>
              </a:schemeClr>
            </a:gs>
            <a:gs pos="49100">
              <a:schemeClr val="phClr">
                <a:tint val="64000"/>
                <a:satMod val="160000"/>
              </a:schemeClr>
            </a:gs>
            <a:gs pos="92000">
              <a:schemeClr val="phClr">
                <a:tint val="50000"/>
                <a:satMod val="200000"/>
              </a:schemeClr>
            </a:gs>
            <a:gs pos="100000">
              <a:schemeClr val="phClr">
                <a:tint val="43000"/>
                <a:satMod val="190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74000"/>
              </a:schemeClr>
            </a:gs>
            <a:gs pos="49000">
              <a:schemeClr val="phClr">
                <a:tint val="96000"/>
                <a:shade val="84000"/>
                <a:satMod val="110000"/>
              </a:schemeClr>
            </a:gs>
            <a:gs pos="49100">
              <a:schemeClr val="phClr">
                <a:shade val="55000"/>
                <a:satMod val="150000"/>
              </a:schemeClr>
            </a:gs>
            <a:gs pos="92000">
              <a:schemeClr val="phClr">
                <a:tint val="98000"/>
                <a:shade val="90000"/>
                <a:satMod val="128000"/>
              </a:schemeClr>
            </a:gs>
            <a:gs pos="100000">
              <a:schemeClr val="phClr">
                <a:tint val="90000"/>
                <a:shade val="97000"/>
                <a:satMod val="128000"/>
              </a:schemeClr>
            </a:gs>
          </a:gsLst>
          <a:lin ang="5400000" scaled="1"/>
        </a:gradFill>
      </a:fillStyleLst>
      <a:lnStyleLst>
        <a:ln w="11430" cap="flat" cmpd="sng" algn="ctr">
          <a:solidFill>
            <a:schemeClr val="phClr"/>
          </a:solidFill>
          <a:prstDash val="solid"/>
        </a:ln>
        <a:ln w="40000" cap="flat" cmpd="sng" algn="ctr">
          <a:solidFill>
            <a:schemeClr val="phClr"/>
          </a:solidFill>
          <a:prstDash val="solid"/>
        </a:ln>
        <a:ln w="31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000" dir="5400000" rotWithShape="0">
              <a:schemeClr val="phClr">
                <a:shade val="30000"/>
                <a:satMod val="150000"/>
                <a:alpha val="38000"/>
              </a:schemeClr>
            </a:outerShdw>
          </a:effectLst>
        </a:effectStyle>
        <a:effectStyle>
          <a:effectLst>
            <a:outerShdw blurRad="39000" dist="25400" dir="5400000" rotWithShape="0">
              <a:schemeClr val="phClr">
                <a:shade val="33000"/>
                <a:alpha val="83000"/>
              </a:schemeClr>
            </a:outerShdw>
          </a:effectLst>
        </a:effectStyle>
        <a:effectStyle>
          <a:effectLst>
            <a:outerShdw blurRad="39000" dist="25400" dir="5400000" rotWithShape="0">
              <a:schemeClr val="phClr">
                <a:shade val="33000"/>
                <a:alpha val="83000"/>
              </a:scheme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500000"/>
            </a:lightRig>
          </a:scene3d>
          <a:sp3d extrusionH="127000" prstMaterial="powder">
            <a:bevelT w="50800" h="635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88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48000"/>
                <a:satMod val="110000"/>
                <a:lumMod val="40000"/>
              </a:schemeClr>
              <a:schemeClr val="phClr">
                <a:tint val="90000"/>
                <a:lumMod val="10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ain Event" id="{AC372BB4-D83D-411E-B849-B641926BA760}" vid="{F1EFBDE3-1A95-4E3D-81AD-1F53D65BEA0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5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23MBA5102 Surya R</dc:creator>
  <cp:keywords/>
  <dc:description/>
  <cp:lastModifiedBy>23MBA5102 Surya R</cp:lastModifiedBy>
  <cp:revision>119</cp:revision>
  <dcterms:created xsi:type="dcterms:W3CDTF">2025-11-08T09:17:00Z</dcterms:created>
  <dcterms:modified xsi:type="dcterms:W3CDTF">2025-11-09T10:32:00Z</dcterms:modified>
</cp:coreProperties>
</file>