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B59B" w14:textId="6C072140" w:rsidR="005238E8" w:rsidRDefault="00E936B6">
      <w:r w:rsidRPr="00E936B6">
        <w:t>https://drive.google.com/file/d/1w4VCp-Q-ltzKniZNCrjuXVofTusBEWWi/view?usp=drive_link</w:t>
      </w:r>
    </w:p>
    <w:sectPr w:rsidR="0052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B6"/>
    <w:rsid w:val="002045B5"/>
    <w:rsid w:val="00302A4E"/>
    <w:rsid w:val="005238E8"/>
    <w:rsid w:val="00547EFE"/>
    <w:rsid w:val="00B62238"/>
    <w:rsid w:val="00E7276E"/>
    <w:rsid w:val="00E936B6"/>
    <w:rsid w:val="00E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FF89"/>
  <w15:chartTrackingRefBased/>
  <w15:docId w15:val="{957B7594-201D-4CBE-908B-8BB94816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R</dc:creator>
  <cp:keywords/>
  <dc:description/>
  <cp:lastModifiedBy>Nandhana R</cp:lastModifiedBy>
  <cp:revision>1</cp:revision>
  <dcterms:created xsi:type="dcterms:W3CDTF">2025-08-03T16:23:00Z</dcterms:created>
  <dcterms:modified xsi:type="dcterms:W3CDTF">2025-08-03T16:24:00Z</dcterms:modified>
</cp:coreProperties>
</file>