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9873" w14:textId="77777777" w:rsidR="004164CF" w:rsidRPr="0037458D" w:rsidRDefault="0090393C" w:rsidP="0090393C">
      <w:pPr>
        <w:rPr>
          <w:rFonts w:ascii="Book Antiqua" w:hAnsi="Book Antiqua" w:cs="Arial"/>
          <w:b/>
          <w:sz w:val="40"/>
          <w:szCs w:val="40"/>
        </w:rPr>
      </w:pPr>
      <w:r w:rsidRPr="0037458D">
        <w:rPr>
          <w:rFonts w:ascii="Book Antiqua" w:hAnsi="Book Antiqua" w:cs="Arial"/>
          <w:b/>
          <w:sz w:val="40"/>
          <w:szCs w:val="40"/>
        </w:rPr>
        <w:t xml:space="preserve">     </w:t>
      </w:r>
      <w:r w:rsidR="007229B7" w:rsidRPr="0037458D">
        <w:rPr>
          <w:rFonts w:ascii="Book Antiqua" w:hAnsi="Book Antiqua" w:cs="Arial"/>
          <w:b/>
          <w:sz w:val="40"/>
          <w:szCs w:val="40"/>
        </w:rPr>
        <w:t xml:space="preserve">  </w:t>
      </w:r>
    </w:p>
    <w:p w14:paraId="50D76872" w14:textId="3AD80B08" w:rsidR="00CB0074" w:rsidRDefault="008B7E17" w:rsidP="004A3DFD">
      <w:pPr>
        <w:pStyle w:val="Heading2"/>
        <w:rPr>
          <w:rFonts w:ascii="Book Antiqua" w:hAnsi="Book Antiqua" w:cs="Calibri"/>
          <w:color w:val="000000"/>
          <w:sz w:val="28"/>
        </w:rPr>
      </w:pPr>
      <w:r>
        <w:rPr>
          <w:rFonts w:ascii="Book Antiqua" w:hAnsi="Book Antiqua" w:cs="Calibri"/>
          <w:color w:val="000000"/>
          <w:sz w:val="28"/>
        </w:rPr>
        <w:t>JAININE PRATHYUSHA</w:t>
      </w:r>
      <w:r w:rsidR="00CB0074">
        <w:rPr>
          <w:rFonts w:ascii="Book Antiqua" w:hAnsi="Book Antiqua" w:cs="Calibri"/>
          <w:color w:val="000000"/>
          <w:sz w:val="28"/>
        </w:rPr>
        <w:t xml:space="preserve">                                          </w:t>
      </w:r>
    </w:p>
    <w:p w14:paraId="51563544" w14:textId="6D67BB04" w:rsidR="00983353" w:rsidRPr="0037458D" w:rsidRDefault="008B7E17" w:rsidP="004A3DFD">
      <w:pPr>
        <w:pStyle w:val="Heading2"/>
        <w:rPr>
          <w:rFonts w:ascii="Book Antiqua" w:hAnsi="Book Antiqua" w:cs="Calibri"/>
          <w:color w:val="000000"/>
          <w:sz w:val="28"/>
        </w:rPr>
      </w:pPr>
      <w:r>
        <w:rPr>
          <w:rFonts w:ascii="Book Antiqua" w:hAnsi="Book Antiqua" w:cs="Calibri"/>
          <w:color w:val="000000"/>
          <w:sz w:val="28"/>
        </w:rPr>
        <w:t>Prathyushajaini11</w:t>
      </w:r>
      <w:r w:rsidR="00CB0074">
        <w:rPr>
          <w:rFonts w:ascii="Book Antiqua" w:hAnsi="Book Antiqua" w:cs="Calibri"/>
          <w:color w:val="000000"/>
          <w:sz w:val="28"/>
        </w:rPr>
        <w:t xml:space="preserve">@gmail.com                                                  </w:t>
      </w:r>
    </w:p>
    <w:p w14:paraId="73464D9A" w14:textId="77777777" w:rsidR="00D62893" w:rsidRPr="0037458D" w:rsidRDefault="00D62893" w:rsidP="00D62893">
      <w:pPr>
        <w:rPr>
          <w:rFonts w:ascii="Book Antiqua" w:hAnsi="Book Antiqua"/>
        </w:rPr>
      </w:pPr>
    </w:p>
    <w:p w14:paraId="6B1BF1A6" w14:textId="77777777" w:rsidR="00D62893" w:rsidRPr="0037458D" w:rsidRDefault="00D62893" w:rsidP="004164CF">
      <w:pPr>
        <w:pStyle w:val="NoSpacing"/>
        <w:shd w:val="clear" w:color="auto" w:fill="F2F2F2" w:themeFill="background1" w:themeFillShade="F2"/>
        <w:jc w:val="both"/>
        <w:outlineLvl w:val="0"/>
        <w:rPr>
          <w:rFonts w:ascii="Book Antiqua" w:hAnsi="Book Antiqua"/>
          <w:b/>
          <w:color w:val="009CA6" w:themeColor="accent1"/>
          <w:sz w:val="24"/>
          <w:szCs w:val="28"/>
        </w:rPr>
      </w:pPr>
      <w:r w:rsidRPr="0037458D">
        <w:rPr>
          <w:rFonts w:ascii="Book Antiqua" w:hAnsi="Book Antiqua"/>
          <w:b/>
          <w:color w:val="009CA6" w:themeColor="accent1"/>
          <w:sz w:val="24"/>
          <w:szCs w:val="28"/>
        </w:rPr>
        <w:t>Professional Experience</w:t>
      </w:r>
      <w:r w:rsidR="00410407" w:rsidRPr="0037458D">
        <w:rPr>
          <w:rFonts w:ascii="Book Antiqua" w:hAnsi="Book Antiqua"/>
          <w:b/>
          <w:color w:val="009CA6" w:themeColor="accent1"/>
          <w:sz w:val="24"/>
          <w:szCs w:val="28"/>
        </w:rPr>
        <w:t xml:space="preserve">: </w:t>
      </w:r>
    </w:p>
    <w:p w14:paraId="2B7FC708" w14:textId="77777777" w:rsidR="00D246C5" w:rsidRDefault="00D246C5" w:rsidP="00983353">
      <w:pPr>
        <w:rPr>
          <w:rFonts w:ascii="Book Antiqua" w:hAnsi="Book Antiqua" w:cs="Calibri"/>
          <w:color w:val="000000"/>
        </w:rPr>
      </w:pPr>
    </w:p>
    <w:p w14:paraId="2A124BF1" w14:textId="75FFA80C" w:rsidR="00976D84" w:rsidRPr="009A69FA" w:rsidRDefault="6CE8A860" w:rsidP="009A69FA">
      <w:pPr>
        <w:pStyle w:val="ListParagraph"/>
        <w:numPr>
          <w:ilvl w:val="0"/>
          <w:numId w:val="28"/>
        </w:numPr>
        <w:jc w:val="both"/>
        <w:rPr>
          <w:rFonts w:ascii="Book Antiqua" w:hAnsi="Book Antiqua" w:cs="Calibri"/>
          <w:color w:val="000000"/>
        </w:rPr>
      </w:pPr>
      <w:r w:rsidRPr="7FF729AD">
        <w:rPr>
          <w:rFonts w:ascii="Book Antiqua" w:hAnsi="Book Antiqua" w:cs="Calibri"/>
          <w:color w:val="000000"/>
        </w:rPr>
        <w:t xml:space="preserve">Having </w:t>
      </w:r>
      <w:r w:rsidR="58F113A6" w:rsidRPr="7FF729AD">
        <w:rPr>
          <w:rFonts w:ascii="Book Antiqua" w:hAnsi="Book Antiqua" w:cs="Calibri"/>
          <w:color w:val="000000"/>
        </w:rPr>
        <w:t>4</w:t>
      </w:r>
      <w:r w:rsidRPr="7FF729AD">
        <w:rPr>
          <w:rFonts w:ascii="Book Antiqua" w:hAnsi="Book Antiqua" w:cs="Calibri"/>
          <w:color w:val="000000"/>
        </w:rPr>
        <w:t xml:space="preserve"> </w:t>
      </w:r>
      <w:proofErr w:type="gramStart"/>
      <w:r w:rsidR="5BE2BE4B" w:rsidRPr="7FF729AD">
        <w:rPr>
          <w:rFonts w:ascii="Book Antiqua" w:hAnsi="Book Antiqua" w:cs="Calibri"/>
          <w:color w:val="000000"/>
        </w:rPr>
        <w:t>years</w:t>
      </w:r>
      <w:proofErr w:type="gramEnd"/>
      <w:r w:rsidR="5BE2BE4B" w:rsidRPr="7FF729AD">
        <w:rPr>
          <w:rFonts w:ascii="Book Antiqua" w:hAnsi="Book Antiqua" w:cs="Calibri"/>
          <w:color w:val="000000"/>
        </w:rPr>
        <w:t xml:space="preserve"> </w:t>
      </w:r>
      <w:r w:rsidR="00F66338">
        <w:rPr>
          <w:rFonts w:ascii="Book Antiqua" w:hAnsi="Book Antiqua" w:cs="Calibri"/>
          <w:color w:val="000000"/>
        </w:rPr>
        <w:t>8</w:t>
      </w:r>
      <w:r w:rsidRPr="7FF729AD">
        <w:rPr>
          <w:rFonts w:ascii="Book Antiqua" w:hAnsi="Book Antiqua" w:cs="Calibri"/>
          <w:color w:val="000000"/>
        </w:rPr>
        <w:t xml:space="preserve"> months of experience in the field of Furnishing safety critical Railway signaling.</w:t>
      </w:r>
    </w:p>
    <w:p w14:paraId="32407FFB" w14:textId="77777777" w:rsidR="00D246C5" w:rsidRPr="00427B66" w:rsidRDefault="00D246C5" w:rsidP="00D246C5">
      <w:pPr>
        <w:spacing w:before="240" w:after="240"/>
        <w:rPr>
          <w:rFonts w:ascii="Book Antiqua" w:hAnsi="Book Antiqua" w:cs="Calibri"/>
          <w:b/>
          <w:color w:val="000000"/>
          <w:sz w:val="24"/>
        </w:rPr>
      </w:pPr>
      <w:r w:rsidRPr="00427B66">
        <w:rPr>
          <w:rFonts w:ascii="Book Antiqua" w:hAnsi="Book Antiqua" w:cs="Calibri"/>
          <w:b/>
          <w:color w:val="000000"/>
          <w:sz w:val="24"/>
        </w:rPr>
        <w:t>Work experience in the Railway Signaling domain till date:</w:t>
      </w:r>
    </w:p>
    <w:p w14:paraId="6F7A838B" w14:textId="77777777" w:rsidR="00D246C5" w:rsidRPr="009A69FA" w:rsidRDefault="00D246C5" w:rsidP="00D246C5">
      <w:pPr>
        <w:numPr>
          <w:ilvl w:val="0"/>
          <w:numId w:val="27"/>
        </w:numPr>
        <w:spacing w:line="276" w:lineRule="auto"/>
        <w:rPr>
          <w:rFonts w:ascii="Book Antiqua" w:hAnsi="Book Antiqua" w:cs="Calibri"/>
          <w:color w:val="000000"/>
          <w:sz w:val="24"/>
          <w:szCs w:val="24"/>
        </w:rPr>
      </w:pPr>
      <w:r w:rsidRPr="009A69FA">
        <w:rPr>
          <w:rFonts w:ascii="Book Antiqua" w:eastAsia="Arial" w:hAnsi="Book Antiqua" w:cs="Arial"/>
          <w:sz w:val="24"/>
          <w:szCs w:val="24"/>
        </w:rPr>
        <w:t>Design</w:t>
      </w:r>
      <w:r w:rsidRPr="009A69FA">
        <w:rPr>
          <w:rFonts w:ascii="Book Antiqua" w:eastAsia="Arial" w:hAnsi="Book Antiqua" w:cs="Arial"/>
          <w:spacing w:val="-9"/>
          <w:sz w:val="24"/>
          <w:szCs w:val="24"/>
        </w:rPr>
        <w:t xml:space="preserve"> </w:t>
      </w:r>
      <w:r w:rsidRPr="009A69FA">
        <w:rPr>
          <w:rFonts w:ascii="Book Antiqua" w:eastAsia="Arial" w:hAnsi="Book Antiqua" w:cs="Arial"/>
          <w:sz w:val="24"/>
          <w:szCs w:val="24"/>
        </w:rPr>
        <w:t>of</w:t>
      </w:r>
      <w:r w:rsidRPr="009A69FA">
        <w:rPr>
          <w:rFonts w:ascii="Book Antiqua" w:eastAsia="Arial" w:hAnsi="Book Antiqua" w:cs="Arial"/>
          <w:spacing w:val="-10"/>
          <w:sz w:val="24"/>
          <w:szCs w:val="24"/>
        </w:rPr>
        <w:t xml:space="preserve"> </w:t>
      </w:r>
      <w:r w:rsidRPr="009A69FA">
        <w:rPr>
          <w:rFonts w:ascii="Book Antiqua" w:eastAsia="Arial" w:hAnsi="Book Antiqua" w:cs="Arial"/>
          <w:sz w:val="24"/>
          <w:szCs w:val="24"/>
        </w:rPr>
        <w:t>hardware</w:t>
      </w:r>
      <w:r w:rsidRPr="009A69FA">
        <w:rPr>
          <w:rFonts w:ascii="Book Antiqua" w:eastAsia="Arial" w:hAnsi="Book Antiqua" w:cs="Arial"/>
          <w:spacing w:val="-9"/>
          <w:sz w:val="24"/>
          <w:szCs w:val="24"/>
        </w:rPr>
        <w:t xml:space="preserve"> </w:t>
      </w:r>
      <w:r w:rsidRPr="009A69FA">
        <w:rPr>
          <w:rFonts w:ascii="Book Antiqua" w:eastAsia="Arial" w:hAnsi="Book Antiqua" w:cs="Arial"/>
          <w:sz w:val="24"/>
          <w:szCs w:val="24"/>
        </w:rPr>
        <w:t>signaling</w:t>
      </w:r>
      <w:r w:rsidRPr="009A69FA">
        <w:rPr>
          <w:rFonts w:ascii="Book Antiqua" w:eastAsia="Arial" w:hAnsi="Book Antiqua" w:cs="Arial"/>
          <w:spacing w:val="-9"/>
          <w:sz w:val="24"/>
          <w:szCs w:val="24"/>
        </w:rPr>
        <w:t xml:space="preserve"> </w:t>
      </w:r>
      <w:r w:rsidRPr="009A69FA">
        <w:rPr>
          <w:rFonts w:ascii="Book Antiqua" w:eastAsia="Arial" w:hAnsi="Book Antiqua" w:cs="Arial"/>
          <w:sz w:val="24"/>
          <w:szCs w:val="24"/>
        </w:rPr>
        <w:t>circuits</w:t>
      </w:r>
      <w:r w:rsidRPr="009A69FA">
        <w:rPr>
          <w:rFonts w:ascii="Book Antiqua" w:eastAsia="Arial" w:hAnsi="Book Antiqua" w:cs="Arial"/>
          <w:spacing w:val="-11"/>
          <w:sz w:val="24"/>
          <w:szCs w:val="24"/>
        </w:rPr>
        <w:t xml:space="preserve"> </w:t>
      </w:r>
      <w:r w:rsidRPr="009A69FA">
        <w:rPr>
          <w:rFonts w:ascii="Book Antiqua" w:eastAsia="Arial" w:hAnsi="Book Antiqua" w:cs="Arial"/>
          <w:sz w:val="24"/>
          <w:szCs w:val="24"/>
        </w:rPr>
        <w:t>for</w:t>
      </w:r>
      <w:r w:rsidRPr="009A69FA">
        <w:rPr>
          <w:rFonts w:ascii="Book Antiqua" w:eastAsia="Arial" w:hAnsi="Book Antiqua" w:cs="Arial"/>
          <w:spacing w:val="-9"/>
          <w:sz w:val="24"/>
          <w:szCs w:val="24"/>
        </w:rPr>
        <w:t xml:space="preserve"> </w:t>
      </w:r>
      <w:r w:rsidRPr="009A69FA">
        <w:rPr>
          <w:rFonts w:ascii="Book Antiqua" w:eastAsia="Arial" w:hAnsi="Book Antiqua" w:cs="Arial"/>
          <w:sz w:val="24"/>
          <w:szCs w:val="24"/>
        </w:rPr>
        <w:t>wayside</w:t>
      </w:r>
      <w:r w:rsidRPr="009A69FA">
        <w:rPr>
          <w:rFonts w:ascii="Book Antiqua" w:eastAsia="Arial" w:hAnsi="Book Antiqua" w:cs="Arial"/>
          <w:spacing w:val="-10"/>
          <w:sz w:val="24"/>
          <w:szCs w:val="24"/>
        </w:rPr>
        <w:t xml:space="preserve"> </w:t>
      </w:r>
      <w:r w:rsidRPr="009A69FA">
        <w:rPr>
          <w:rFonts w:ascii="Book Antiqua" w:eastAsia="Arial" w:hAnsi="Book Antiqua" w:cs="Arial"/>
          <w:sz w:val="24"/>
          <w:szCs w:val="24"/>
        </w:rPr>
        <w:t>objects</w:t>
      </w:r>
      <w:r w:rsidRPr="009A69FA">
        <w:rPr>
          <w:rFonts w:ascii="Book Antiqua" w:eastAsia="Arial" w:hAnsi="Book Antiqua" w:cs="Arial"/>
          <w:spacing w:val="-11"/>
          <w:sz w:val="24"/>
          <w:szCs w:val="24"/>
        </w:rPr>
        <w:t xml:space="preserve"> </w:t>
      </w:r>
      <w:r w:rsidRPr="009A69FA">
        <w:rPr>
          <w:rFonts w:ascii="Book Antiqua" w:eastAsia="Arial" w:hAnsi="Book Antiqua" w:cs="Arial"/>
          <w:sz w:val="24"/>
          <w:szCs w:val="24"/>
        </w:rPr>
        <w:t>such</w:t>
      </w:r>
      <w:r w:rsidRPr="009A69FA">
        <w:rPr>
          <w:rFonts w:ascii="Book Antiqua" w:eastAsia="Arial" w:hAnsi="Book Antiqua" w:cs="Arial"/>
          <w:spacing w:val="-10"/>
          <w:sz w:val="24"/>
          <w:szCs w:val="24"/>
        </w:rPr>
        <w:t xml:space="preserve"> </w:t>
      </w:r>
      <w:r w:rsidRPr="009A69FA">
        <w:rPr>
          <w:rFonts w:ascii="Book Antiqua" w:eastAsia="Arial" w:hAnsi="Book Antiqua" w:cs="Arial"/>
          <w:sz w:val="24"/>
          <w:szCs w:val="24"/>
        </w:rPr>
        <w:t>as points,</w:t>
      </w:r>
      <w:r w:rsidRPr="009A69FA">
        <w:rPr>
          <w:rFonts w:ascii="Book Antiqua" w:eastAsia="Arial" w:hAnsi="Book Antiqua" w:cs="Arial"/>
          <w:spacing w:val="-15"/>
          <w:sz w:val="24"/>
          <w:szCs w:val="24"/>
        </w:rPr>
        <w:t xml:space="preserve"> </w:t>
      </w:r>
      <w:r w:rsidRPr="009A69FA">
        <w:rPr>
          <w:rFonts w:ascii="Book Antiqua" w:eastAsia="Arial" w:hAnsi="Book Antiqua" w:cs="Arial"/>
          <w:sz w:val="24"/>
          <w:szCs w:val="24"/>
        </w:rPr>
        <w:t>DED’s,</w:t>
      </w:r>
      <w:r w:rsidRPr="009A69FA">
        <w:rPr>
          <w:rFonts w:ascii="Book Antiqua" w:eastAsia="Arial" w:hAnsi="Book Antiqua" w:cs="Arial"/>
          <w:spacing w:val="-26"/>
          <w:sz w:val="24"/>
          <w:szCs w:val="24"/>
        </w:rPr>
        <w:t xml:space="preserve"> </w:t>
      </w:r>
      <w:r w:rsidRPr="009A69FA">
        <w:rPr>
          <w:rFonts w:ascii="Book Antiqua" w:eastAsia="Arial" w:hAnsi="Book Antiqua" w:cs="Arial"/>
          <w:sz w:val="24"/>
          <w:szCs w:val="24"/>
        </w:rPr>
        <w:t>Detailers,</w:t>
      </w:r>
      <w:r w:rsidRPr="009A69FA">
        <w:rPr>
          <w:rFonts w:ascii="Book Antiqua" w:eastAsia="Arial" w:hAnsi="Book Antiqua" w:cs="Arial"/>
          <w:spacing w:val="-29"/>
          <w:sz w:val="24"/>
          <w:szCs w:val="24"/>
        </w:rPr>
        <w:t xml:space="preserve"> </w:t>
      </w:r>
      <w:r w:rsidRPr="009A69FA">
        <w:rPr>
          <w:rFonts w:ascii="Book Antiqua" w:eastAsia="Arial" w:hAnsi="Book Antiqua" w:cs="Arial"/>
          <w:sz w:val="24"/>
          <w:szCs w:val="24"/>
        </w:rPr>
        <w:t>Track</w:t>
      </w:r>
      <w:r w:rsidRPr="009A69FA">
        <w:rPr>
          <w:rFonts w:ascii="Book Antiqua" w:eastAsia="Arial" w:hAnsi="Book Antiqua" w:cs="Arial"/>
          <w:spacing w:val="-27"/>
          <w:sz w:val="24"/>
          <w:szCs w:val="24"/>
        </w:rPr>
        <w:t xml:space="preserve"> </w:t>
      </w:r>
      <w:r w:rsidRPr="009A69FA">
        <w:rPr>
          <w:rFonts w:ascii="Book Antiqua" w:eastAsia="Arial" w:hAnsi="Book Antiqua" w:cs="Arial"/>
          <w:sz w:val="24"/>
          <w:szCs w:val="24"/>
        </w:rPr>
        <w:t>circuits,</w:t>
      </w:r>
      <w:r w:rsidRPr="009A69FA">
        <w:rPr>
          <w:rFonts w:ascii="Book Antiqua" w:eastAsia="Arial" w:hAnsi="Book Antiqua" w:cs="Arial"/>
          <w:spacing w:val="-25"/>
          <w:sz w:val="24"/>
          <w:szCs w:val="24"/>
        </w:rPr>
        <w:t xml:space="preserve"> </w:t>
      </w:r>
      <w:r w:rsidRPr="009A69FA">
        <w:rPr>
          <w:rFonts w:ascii="Book Antiqua" w:eastAsia="Arial" w:hAnsi="Book Antiqua" w:cs="Arial"/>
          <w:spacing w:val="-12"/>
          <w:sz w:val="24"/>
          <w:szCs w:val="24"/>
        </w:rPr>
        <w:t>Axle</w:t>
      </w:r>
      <w:r w:rsidRPr="009A69FA">
        <w:rPr>
          <w:rFonts w:ascii="Book Antiqua" w:eastAsia="Arial" w:hAnsi="Book Antiqua" w:cs="Arial"/>
          <w:spacing w:val="-40"/>
          <w:sz w:val="24"/>
          <w:szCs w:val="24"/>
        </w:rPr>
        <w:t xml:space="preserve"> </w:t>
      </w:r>
      <w:r w:rsidRPr="009A69FA">
        <w:rPr>
          <w:rFonts w:ascii="Book Antiqua" w:eastAsia="Arial" w:hAnsi="Book Antiqua" w:cs="Arial"/>
          <w:spacing w:val="-14"/>
          <w:sz w:val="24"/>
          <w:szCs w:val="24"/>
        </w:rPr>
        <w:t>counters,</w:t>
      </w:r>
      <w:r w:rsidRPr="009A69FA">
        <w:rPr>
          <w:rFonts w:ascii="Book Antiqua" w:eastAsia="Arial" w:hAnsi="Book Antiqua" w:cs="Arial"/>
          <w:spacing w:val="-41"/>
          <w:sz w:val="24"/>
          <w:szCs w:val="24"/>
        </w:rPr>
        <w:t xml:space="preserve"> </w:t>
      </w:r>
      <w:r w:rsidRPr="009A69FA">
        <w:rPr>
          <w:rFonts w:ascii="Book Antiqua" w:eastAsia="Arial" w:hAnsi="Book Antiqua" w:cs="Arial"/>
          <w:sz w:val="24"/>
          <w:szCs w:val="24"/>
        </w:rPr>
        <w:t>Door</w:t>
      </w:r>
      <w:r w:rsidRPr="009A69FA">
        <w:rPr>
          <w:rFonts w:ascii="Book Antiqua" w:eastAsia="Arial" w:hAnsi="Book Antiqua" w:cs="Arial"/>
          <w:spacing w:val="-27"/>
          <w:sz w:val="24"/>
          <w:szCs w:val="24"/>
        </w:rPr>
        <w:t xml:space="preserve"> </w:t>
      </w:r>
      <w:r w:rsidRPr="009A69FA">
        <w:rPr>
          <w:rFonts w:ascii="Book Antiqua" w:eastAsia="Arial" w:hAnsi="Book Antiqua" w:cs="Arial"/>
          <w:sz w:val="24"/>
          <w:szCs w:val="24"/>
        </w:rPr>
        <w:t>switches,</w:t>
      </w:r>
      <w:r w:rsidRPr="009A69FA">
        <w:rPr>
          <w:rFonts w:ascii="Book Antiqua" w:eastAsia="Arial" w:hAnsi="Book Antiqua" w:cs="Arial"/>
          <w:spacing w:val="-26"/>
          <w:sz w:val="24"/>
          <w:szCs w:val="24"/>
        </w:rPr>
        <w:t xml:space="preserve"> </w:t>
      </w:r>
      <w:r w:rsidRPr="009A69FA">
        <w:rPr>
          <w:rFonts w:ascii="Book Antiqua" w:eastAsia="Arial" w:hAnsi="Book Antiqua" w:cs="Arial"/>
          <w:sz w:val="24"/>
          <w:szCs w:val="24"/>
        </w:rPr>
        <w:t>Alarms</w:t>
      </w:r>
      <w:r w:rsidRPr="009A69FA">
        <w:rPr>
          <w:rFonts w:ascii="Book Antiqua" w:eastAsia="Arial" w:hAnsi="Book Antiqua" w:cs="Arial"/>
          <w:spacing w:val="-29"/>
          <w:sz w:val="24"/>
          <w:szCs w:val="24"/>
        </w:rPr>
        <w:t xml:space="preserve"> </w:t>
      </w:r>
      <w:r w:rsidRPr="009A69FA">
        <w:rPr>
          <w:rFonts w:ascii="Book Antiqua" w:eastAsia="Arial" w:hAnsi="Book Antiqua" w:cs="Arial"/>
          <w:sz w:val="24"/>
          <w:szCs w:val="24"/>
        </w:rPr>
        <w:t>(PLC), SFD’s,</w:t>
      </w:r>
      <w:r w:rsidRPr="009A69FA">
        <w:rPr>
          <w:rFonts w:ascii="Book Antiqua" w:eastAsia="Arial" w:hAnsi="Book Antiqua" w:cs="Arial"/>
          <w:spacing w:val="-21"/>
          <w:sz w:val="24"/>
          <w:szCs w:val="24"/>
        </w:rPr>
        <w:t xml:space="preserve"> </w:t>
      </w:r>
      <w:r w:rsidRPr="009A69FA">
        <w:rPr>
          <w:rFonts w:ascii="Book Antiqua" w:eastAsia="Arial" w:hAnsi="Book Antiqua" w:cs="Arial"/>
          <w:sz w:val="24"/>
          <w:szCs w:val="24"/>
        </w:rPr>
        <w:t>communication</w:t>
      </w:r>
      <w:r w:rsidRPr="009A69FA">
        <w:rPr>
          <w:rFonts w:ascii="Book Antiqua" w:eastAsia="Arial" w:hAnsi="Book Antiqua" w:cs="Arial"/>
          <w:spacing w:val="-17"/>
          <w:sz w:val="24"/>
          <w:szCs w:val="24"/>
        </w:rPr>
        <w:t xml:space="preserve"> </w:t>
      </w:r>
      <w:r w:rsidRPr="009A69FA">
        <w:rPr>
          <w:rFonts w:ascii="Book Antiqua" w:eastAsia="Arial" w:hAnsi="Book Antiqua" w:cs="Arial"/>
          <w:sz w:val="24"/>
          <w:szCs w:val="24"/>
        </w:rPr>
        <w:t>system</w:t>
      </w:r>
      <w:r w:rsidRPr="009A69FA">
        <w:rPr>
          <w:rFonts w:ascii="Book Antiqua" w:eastAsia="Arial" w:hAnsi="Book Antiqua" w:cs="Arial"/>
          <w:spacing w:val="-2"/>
          <w:sz w:val="24"/>
          <w:szCs w:val="24"/>
        </w:rPr>
        <w:t xml:space="preserve"> </w:t>
      </w:r>
      <w:r w:rsidRPr="009A69FA">
        <w:rPr>
          <w:rFonts w:ascii="Book Antiqua" w:eastAsia="Arial" w:hAnsi="Book Antiqua" w:cs="Arial"/>
          <w:sz w:val="24"/>
          <w:szCs w:val="24"/>
        </w:rPr>
        <w:t>interfacing</w:t>
      </w:r>
      <w:r w:rsidRPr="009A69FA">
        <w:rPr>
          <w:rFonts w:ascii="Book Antiqua" w:eastAsia="Arial" w:hAnsi="Book Antiqua" w:cs="Arial"/>
          <w:spacing w:val="-3"/>
          <w:sz w:val="24"/>
          <w:szCs w:val="24"/>
        </w:rPr>
        <w:t xml:space="preserve"> </w:t>
      </w:r>
      <w:r w:rsidRPr="009A69FA">
        <w:rPr>
          <w:rFonts w:ascii="Book Antiqua" w:eastAsia="Arial" w:hAnsi="Book Antiqua" w:cs="Arial"/>
          <w:sz w:val="24"/>
          <w:szCs w:val="24"/>
        </w:rPr>
        <w:t>towards</w:t>
      </w:r>
      <w:r w:rsidRPr="009A69FA">
        <w:rPr>
          <w:rFonts w:ascii="Book Antiqua" w:eastAsia="Arial" w:hAnsi="Book Antiqua" w:cs="Arial"/>
          <w:spacing w:val="-19"/>
          <w:sz w:val="24"/>
          <w:szCs w:val="24"/>
        </w:rPr>
        <w:t xml:space="preserve"> </w:t>
      </w:r>
      <w:r w:rsidRPr="009A69FA">
        <w:rPr>
          <w:rFonts w:ascii="Book Antiqua" w:eastAsia="Arial" w:hAnsi="Book Antiqua" w:cs="Arial"/>
          <w:sz w:val="24"/>
          <w:szCs w:val="24"/>
        </w:rPr>
        <w:t>CBTC(OCS950).</w:t>
      </w:r>
    </w:p>
    <w:p w14:paraId="4A1550A6" w14:textId="77777777" w:rsidR="00D246C5" w:rsidRPr="009A69FA" w:rsidRDefault="00D246C5" w:rsidP="00D246C5">
      <w:pPr>
        <w:numPr>
          <w:ilvl w:val="0"/>
          <w:numId w:val="27"/>
        </w:numPr>
        <w:spacing w:line="276" w:lineRule="auto"/>
        <w:rPr>
          <w:rFonts w:ascii="Book Antiqua" w:hAnsi="Book Antiqua" w:cs="Calibri"/>
          <w:color w:val="000000"/>
          <w:sz w:val="24"/>
          <w:szCs w:val="24"/>
        </w:rPr>
      </w:pPr>
      <w:r w:rsidRPr="009A69FA">
        <w:rPr>
          <w:rFonts w:ascii="Book Antiqua" w:hAnsi="Book Antiqua" w:cs="Calibri"/>
          <w:color w:val="000000"/>
          <w:sz w:val="24"/>
          <w:szCs w:val="24"/>
        </w:rPr>
        <w:t xml:space="preserve">Thorough </w:t>
      </w:r>
      <w:proofErr w:type="gramStart"/>
      <w:r w:rsidRPr="009A69FA">
        <w:rPr>
          <w:rFonts w:ascii="Book Antiqua" w:hAnsi="Book Antiqua" w:cs="Calibri"/>
          <w:color w:val="000000"/>
          <w:sz w:val="24"/>
          <w:szCs w:val="24"/>
        </w:rPr>
        <w:t>understanding of</w:t>
      </w:r>
      <w:proofErr w:type="gramEnd"/>
      <w:r w:rsidRPr="009A69FA">
        <w:rPr>
          <w:rFonts w:ascii="Book Antiqua" w:hAnsi="Book Antiqua" w:cs="Calibri"/>
          <w:color w:val="000000"/>
          <w:sz w:val="24"/>
          <w:szCs w:val="24"/>
        </w:rPr>
        <w:t xml:space="preserve"> basic Railway Signaling concepts, interlocking principles and Railway signaling system working.</w:t>
      </w:r>
    </w:p>
    <w:p w14:paraId="2EC3D289" w14:textId="77777777" w:rsidR="00D246C5" w:rsidRPr="009A69FA" w:rsidRDefault="00D246C5" w:rsidP="00D246C5">
      <w:pPr>
        <w:pStyle w:val="ListParagraph"/>
        <w:numPr>
          <w:ilvl w:val="0"/>
          <w:numId w:val="27"/>
        </w:numPr>
        <w:rPr>
          <w:rFonts w:ascii="Book Antiqua" w:hAnsi="Book Antiqua" w:cs="Calibri"/>
          <w:color w:val="000000"/>
        </w:rPr>
      </w:pPr>
      <w:r w:rsidRPr="009A69FA">
        <w:rPr>
          <w:rFonts w:ascii="Book Antiqua" w:hAnsi="Book Antiqua" w:cs="Calibri"/>
          <w:color w:val="000000"/>
        </w:rPr>
        <w:t>Trained in Indian Railway Signaling principles, Study of Interlocking systems and Automatic Signaling systems, Study of Signaling Equipment’s in general like Track circuits, Axle counters, Mechanical and Color light Signals, Point Machines and Block Signaling.</w:t>
      </w:r>
    </w:p>
    <w:p w14:paraId="56FD4491" w14:textId="2970B0A1" w:rsidR="008A1664" w:rsidRPr="009A69FA" w:rsidRDefault="00D246C5" w:rsidP="00D246C5">
      <w:pPr>
        <w:pStyle w:val="ListParagraph"/>
        <w:numPr>
          <w:ilvl w:val="0"/>
          <w:numId w:val="27"/>
        </w:numPr>
        <w:spacing w:before="60"/>
        <w:rPr>
          <w:rFonts w:ascii="Book Antiqua" w:hAnsi="Book Antiqua" w:cs="Calibri"/>
          <w:color w:val="000000"/>
        </w:rPr>
      </w:pPr>
      <w:r w:rsidRPr="009A69FA">
        <w:rPr>
          <w:rFonts w:ascii="Book Antiqua" w:hAnsi="Book Antiqua" w:cs="Calibri"/>
          <w:color w:val="000000"/>
        </w:rPr>
        <w:t xml:space="preserve">Ensure efficiency, effectiveness, timeliness, custom service, safety and reliability </w:t>
      </w:r>
      <w:proofErr w:type="gramStart"/>
      <w:r w:rsidRPr="009A69FA">
        <w:rPr>
          <w:rFonts w:ascii="Book Antiqua" w:hAnsi="Book Antiqua" w:cs="Calibri"/>
          <w:color w:val="000000"/>
        </w:rPr>
        <w:t>at all times</w:t>
      </w:r>
      <w:proofErr w:type="gramEnd"/>
      <w:r w:rsidRPr="009A69FA">
        <w:rPr>
          <w:rFonts w:ascii="Book Antiqua" w:hAnsi="Book Antiqua" w:cs="Calibri"/>
          <w:color w:val="000000"/>
        </w:rPr>
        <w:t>.</w:t>
      </w:r>
    </w:p>
    <w:p w14:paraId="1DCBC01B" w14:textId="77777777" w:rsidR="003263E2" w:rsidRPr="0037458D" w:rsidRDefault="003263E2" w:rsidP="003263E2">
      <w:pPr>
        <w:pStyle w:val="Heading3"/>
        <w:shd w:val="clear" w:color="auto" w:fill="F2F2F2" w:themeFill="background1" w:themeFillShade="F2"/>
        <w:tabs>
          <w:tab w:val="right" w:pos="8640"/>
        </w:tabs>
        <w:jc w:val="both"/>
        <w:rPr>
          <w:rFonts w:ascii="Book Antiqua" w:hAnsi="Book Antiqua" w:cstheme="minorHAnsi"/>
        </w:rPr>
      </w:pPr>
      <w:r w:rsidRPr="0037458D">
        <w:rPr>
          <w:rFonts w:ascii="Book Antiqua" w:hAnsi="Book Antiqua" w:cstheme="minorHAnsi"/>
          <w:sz w:val="24"/>
          <w:shd w:val="clear" w:color="auto" w:fill="F2F2F2" w:themeFill="background1" w:themeFillShade="F2"/>
        </w:rPr>
        <w:t>Education:</w:t>
      </w:r>
      <w:r w:rsidRPr="0037458D">
        <w:rPr>
          <w:rFonts w:ascii="Book Antiqua" w:hAnsi="Book Antiqua" w:cstheme="minorHAnsi"/>
        </w:rPr>
        <w:tab/>
      </w:r>
    </w:p>
    <w:p w14:paraId="2C958F2C" w14:textId="77777777" w:rsidR="003263E2" w:rsidRPr="0037458D" w:rsidRDefault="003263E2" w:rsidP="003263E2">
      <w:pPr>
        <w:rPr>
          <w:rFonts w:ascii="Book Antiqua" w:hAnsi="Book Antiqua" w:cs="Calibri"/>
          <w:color w:val="000000"/>
        </w:rPr>
      </w:pPr>
    </w:p>
    <w:p w14:paraId="00A249C7" w14:textId="78FB7672" w:rsidR="003263E2" w:rsidRPr="0037458D" w:rsidRDefault="003263E2" w:rsidP="00D27824">
      <w:pPr>
        <w:pStyle w:val="ListParagraph"/>
        <w:numPr>
          <w:ilvl w:val="0"/>
          <w:numId w:val="14"/>
        </w:numPr>
        <w:rPr>
          <w:rFonts w:ascii="Book Antiqua" w:hAnsi="Book Antiqua" w:cs="Calibri"/>
          <w:color w:val="000000"/>
        </w:rPr>
      </w:pPr>
      <w:r w:rsidRPr="00AA271D">
        <w:rPr>
          <w:rFonts w:ascii="Book Antiqua" w:hAnsi="Book Antiqua" w:cs="Calibri"/>
          <w:color w:val="000000"/>
        </w:rPr>
        <w:t xml:space="preserve">Graduation in </w:t>
      </w:r>
      <w:r w:rsidR="008B7E17" w:rsidRPr="00AA271D">
        <w:rPr>
          <w:rFonts w:ascii="Book Antiqua" w:hAnsi="Book Antiqua" w:cs="Calibri"/>
          <w:color w:val="000000"/>
        </w:rPr>
        <w:t xml:space="preserve">Electrical and </w:t>
      </w:r>
      <w:r w:rsidRPr="00AA271D">
        <w:rPr>
          <w:rFonts w:ascii="Book Antiqua" w:hAnsi="Book Antiqua" w:cs="Calibri"/>
          <w:color w:val="000000"/>
        </w:rPr>
        <w:t>Electronics Engineering</w:t>
      </w:r>
      <w:r w:rsidRPr="0037458D">
        <w:rPr>
          <w:rFonts w:ascii="Book Antiqua" w:hAnsi="Book Antiqua" w:cs="Calibri"/>
          <w:color w:val="000000"/>
        </w:rPr>
        <w:t>.</w:t>
      </w:r>
    </w:p>
    <w:p w14:paraId="6CF51302" w14:textId="77777777" w:rsidR="00A64D23" w:rsidRPr="0037458D" w:rsidRDefault="00A64D23" w:rsidP="00D27824">
      <w:pPr>
        <w:rPr>
          <w:rFonts w:ascii="Book Antiqua" w:eastAsiaTheme="minorEastAsia" w:hAnsi="Book Antiqua" w:cstheme="minorHAnsi"/>
          <w:sz w:val="22"/>
          <w:szCs w:val="22"/>
        </w:rPr>
      </w:pPr>
    </w:p>
    <w:p w14:paraId="10E72B04" w14:textId="77777777" w:rsidR="003263E2" w:rsidRPr="0037458D" w:rsidRDefault="003263E2" w:rsidP="003263E2">
      <w:pPr>
        <w:pStyle w:val="NoSpacing"/>
        <w:shd w:val="clear" w:color="auto" w:fill="F2F2F2" w:themeFill="background1" w:themeFillShade="F2"/>
        <w:jc w:val="both"/>
        <w:outlineLvl w:val="0"/>
        <w:rPr>
          <w:rFonts w:ascii="Book Antiqua" w:hAnsi="Book Antiqua"/>
          <w:b/>
          <w:color w:val="009CA6" w:themeColor="accent1"/>
          <w:sz w:val="24"/>
          <w:szCs w:val="24"/>
        </w:rPr>
      </w:pPr>
      <w:r w:rsidRPr="0037458D">
        <w:rPr>
          <w:rFonts w:ascii="Book Antiqua" w:hAnsi="Book Antiqua"/>
          <w:b/>
          <w:color w:val="009CA6" w:themeColor="accent1"/>
          <w:sz w:val="24"/>
          <w:szCs w:val="24"/>
        </w:rPr>
        <w:t xml:space="preserve">Tools: </w:t>
      </w:r>
    </w:p>
    <w:p w14:paraId="0F69FE11" w14:textId="77777777" w:rsidR="003263E2" w:rsidRPr="0037458D" w:rsidRDefault="003263E2" w:rsidP="003263E2">
      <w:pPr>
        <w:rPr>
          <w:rFonts w:ascii="Book Antiqua" w:hAnsi="Book Antiqua" w:cs="Calibri"/>
          <w:b/>
          <w:color w:val="000000"/>
        </w:rPr>
      </w:pPr>
    </w:p>
    <w:p w14:paraId="0FBE6704" w14:textId="77777777" w:rsidR="00F66338" w:rsidRDefault="00D27824" w:rsidP="00F66338">
      <w:pPr>
        <w:pStyle w:val="ListParagraph"/>
        <w:numPr>
          <w:ilvl w:val="0"/>
          <w:numId w:val="14"/>
        </w:numPr>
        <w:rPr>
          <w:rFonts w:ascii="Book Antiqua" w:hAnsi="Book Antiqua" w:cs="Calibri"/>
          <w:color w:val="000000"/>
        </w:rPr>
      </w:pPr>
      <w:r w:rsidRPr="00F66338">
        <w:rPr>
          <w:rFonts w:ascii="Book Antiqua" w:hAnsi="Book Antiqua" w:cs="Calibri"/>
          <w:color w:val="000000"/>
        </w:rPr>
        <w:t>Auto</w:t>
      </w:r>
      <w:r w:rsidR="003263E2" w:rsidRPr="00F66338">
        <w:rPr>
          <w:rFonts w:ascii="Book Antiqua" w:hAnsi="Book Antiqua" w:cs="Calibri"/>
          <w:color w:val="000000"/>
        </w:rPr>
        <w:t>CAD</w:t>
      </w:r>
      <w:r w:rsidR="0037458D" w:rsidRPr="00F66338">
        <w:rPr>
          <w:rFonts w:ascii="Book Antiqua" w:hAnsi="Book Antiqua" w:cs="Calibri"/>
          <w:color w:val="000000"/>
        </w:rPr>
        <w:t xml:space="preserve">, </w:t>
      </w:r>
      <w:r w:rsidR="00CC023F" w:rsidRPr="00F66338">
        <w:rPr>
          <w:rFonts w:ascii="Book Antiqua" w:hAnsi="Book Antiqua" w:cs="Calibri"/>
          <w:color w:val="000000"/>
        </w:rPr>
        <w:t>Visio</w:t>
      </w:r>
      <w:r w:rsidR="0037458D" w:rsidRPr="00F66338">
        <w:rPr>
          <w:rFonts w:ascii="Book Antiqua" w:hAnsi="Book Antiqua" w:cs="Calibri"/>
          <w:color w:val="000000"/>
        </w:rPr>
        <w:t xml:space="preserve">, </w:t>
      </w:r>
      <w:r w:rsidR="009766C7" w:rsidRPr="00F66338">
        <w:rPr>
          <w:rFonts w:ascii="Book Antiqua" w:hAnsi="Book Antiqua" w:cs="Calibri"/>
          <w:color w:val="000000"/>
        </w:rPr>
        <w:t>Micro Station</w:t>
      </w:r>
      <w:r w:rsidR="00F66338">
        <w:rPr>
          <w:rFonts w:ascii="Book Antiqua" w:hAnsi="Book Antiqua" w:cs="Calibri"/>
          <w:color w:val="000000"/>
        </w:rPr>
        <w:t>.</w:t>
      </w:r>
    </w:p>
    <w:p w14:paraId="6984D5C8" w14:textId="64F31330" w:rsidR="00B404E1" w:rsidRDefault="00F66338" w:rsidP="00F66338">
      <w:pPr>
        <w:pStyle w:val="ListParagraph"/>
        <w:numPr>
          <w:ilvl w:val="0"/>
          <w:numId w:val="14"/>
        </w:numPr>
        <w:rPr>
          <w:rFonts w:ascii="Book Antiqua" w:hAnsi="Book Antiqua" w:cs="Calibri"/>
          <w:color w:val="000000"/>
        </w:rPr>
      </w:pPr>
      <w:r w:rsidRPr="00F66338">
        <w:rPr>
          <w:rFonts w:ascii="Book Antiqua" w:hAnsi="Book Antiqua" w:cs="Calibri"/>
          <w:color w:val="000000"/>
        </w:rPr>
        <w:t>Microsoft - Word, Excel, Power Point Presentation</w:t>
      </w:r>
      <w:r>
        <w:rPr>
          <w:rFonts w:ascii="Book Antiqua" w:hAnsi="Book Antiqua" w:cs="Calibri"/>
          <w:color w:val="000000"/>
        </w:rPr>
        <w:t>.</w:t>
      </w:r>
    </w:p>
    <w:p w14:paraId="51A5076A" w14:textId="77777777" w:rsidR="00F66338" w:rsidRPr="00F66338" w:rsidRDefault="00F66338" w:rsidP="00F66338">
      <w:pPr>
        <w:pStyle w:val="ListParagraph"/>
        <w:rPr>
          <w:rFonts w:ascii="Book Antiqua" w:hAnsi="Book Antiqua" w:cs="Calibri"/>
          <w:color w:val="000000"/>
        </w:rPr>
      </w:pPr>
    </w:p>
    <w:p w14:paraId="3A315A4B" w14:textId="1647A432" w:rsidR="00B404E1" w:rsidRPr="00D246C5" w:rsidRDefault="00B404E1" w:rsidP="00D246C5">
      <w:pPr>
        <w:shd w:val="clear" w:color="auto" w:fill="F2F2F2" w:themeFill="background1" w:themeFillShade="F2"/>
        <w:jc w:val="both"/>
        <w:outlineLvl w:val="0"/>
        <w:rPr>
          <w:rFonts w:ascii="Book Antiqua" w:eastAsiaTheme="majorEastAsia" w:hAnsi="Book Antiqua" w:cstheme="minorHAnsi"/>
          <w:b/>
          <w:bCs/>
          <w:color w:val="009CA6" w:themeColor="accent1"/>
        </w:rPr>
      </w:pPr>
      <w:r w:rsidRPr="0037458D">
        <w:rPr>
          <w:rFonts w:ascii="Book Antiqua" w:hAnsi="Book Antiqua"/>
          <w:b/>
          <w:color w:val="009CA6" w:themeColor="accent1"/>
          <w:sz w:val="24"/>
          <w:szCs w:val="24"/>
        </w:rPr>
        <w:t xml:space="preserve">Project Name: </w:t>
      </w:r>
      <w:r w:rsidR="00D246C5" w:rsidRPr="00FF57AD">
        <w:rPr>
          <w:rFonts w:ascii="Book Antiqua" w:eastAsiaTheme="majorEastAsia" w:hAnsi="Book Antiqua" w:cstheme="minorHAnsi"/>
          <w:b/>
          <w:bCs/>
          <w:color w:val="009CA6" w:themeColor="accent1"/>
          <w:sz w:val="24"/>
          <w:szCs w:val="24"/>
        </w:rPr>
        <w:t xml:space="preserve">BHBIO Australia, </w:t>
      </w:r>
      <w:r w:rsidR="00D246C5">
        <w:rPr>
          <w:rFonts w:ascii="Book Antiqua" w:eastAsiaTheme="majorEastAsia" w:hAnsi="Book Antiqua" w:cstheme="minorHAnsi"/>
          <w:b/>
          <w:bCs/>
          <w:color w:val="009CA6" w:themeColor="accent1"/>
          <w:sz w:val="24"/>
          <w:szCs w:val="24"/>
        </w:rPr>
        <w:t>ALSTOM</w:t>
      </w:r>
      <w:r w:rsidR="00D246C5" w:rsidRPr="00FF57AD">
        <w:rPr>
          <w:rFonts w:ascii="Book Antiqua" w:eastAsiaTheme="majorEastAsia" w:hAnsi="Book Antiqua" w:cstheme="minorHAnsi"/>
          <w:b/>
          <w:bCs/>
          <w:color w:val="009CA6" w:themeColor="accent1"/>
          <w:sz w:val="24"/>
          <w:szCs w:val="24"/>
        </w:rPr>
        <w:t xml:space="preserve"> Rail Control Solutions (SEP 2021 to till Date):</w:t>
      </w:r>
    </w:p>
    <w:p w14:paraId="3C39554F" w14:textId="7E3E1C1A" w:rsidR="00CC023F" w:rsidRPr="00AA271D" w:rsidRDefault="00CC023F" w:rsidP="009A69FA">
      <w:pPr>
        <w:spacing w:line="276" w:lineRule="auto"/>
        <w:rPr>
          <w:rFonts w:ascii="Book Antiqua" w:eastAsia="Book Antiqua" w:hAnsi="Book Antiqua" w:cs="Arial"/>
          <w:color w:val="000000"/>
          <w:sz w:val="24"/>
          <w:szCs w:val="24"/>
        </w:rPr>
      </w:pPr>
      <w:r w:rsidRPr="009A69FA">
        <w:rPr>
          <w:rFonts w:ascii="Book Antiqua" w:eastAsia="Book Antiqua" w:hAnsi="Book Antiqua" w:cs="Arial"/>
          <w:b/>
          <w:color w:val="000000"/>
          <w:sz w:val="24"/>
          <w:szCs w:val="24"/>
          <w:u w:val="single"/>
        </w:rPr>
        <w:t>Scope</w:t>
      </w:r>
      <w:r w:rsidRPr="009A69FA">
        <w:rPr>
          <w:rFonts w:ascii="Book Antiqua" w:eastAsia="Book Antiqua" w:hAnsi="Book Antiqua" w:cs="Arial"/>
          <w:b/>
          <w:color w:val="000000"/>
          <w:sz w:val="24"/>
          <w:szCs w:val="24"/>
        </w:rPr>
        <w:t>:</w:t>
      </w:r>
      <w:r w:rsidR="003258FC" w:rsidRPr="00AA271D">
        <w:rPr>
          <w:rFonts w:ascii="Book Antiqua" w:eastAsia="Book Antiqua" w:hAnsi="Book Antiqua" w:cs="Arial"/>
          <w:color w:val="000000"/>
          <w:sz w:val="24"/>
          <w:szCs w:val="24"/>
        </w:rPr>
        <w:t xml:space="preserve"> </w:t>
      </w:r>
      <w:r w:rsidR="009A69FA" w:rsidRPr="009D3F55">
        <w:rPr>
          <w:rFonts w:ascii="Book Antiqua" w:hAnsi="Book Antiqua"/>
          <w:sz w:val="24"/>
          <w:szCs w:val="24"/>
        </w:rPr>
        <w:t>Up</w:t>
      </w:r>
      <w:r w:rsidR="009A69FA">
        <w:rPr>
          <w:rFonts w:ascii="Book Antiqua" w:hAnsi="Book Antiqua"/>
          <w:sz w:val="24"/>
          <w:szCs w:val="24"/>
        </w:rPr>
        <w:t xml:space="preserve"> G</w:t>
      </w:r>
      <w:r w:rsidR="009A69FA" w:rsidRPr="009D3F55">
        <w:rPr>
          <w:rFonts w:ascii="Book Antiqua" w:hAnsi="Book Antiqua"/>
          <w:sz w:val="24"/>
          <w:szCs w:val="24"/>
        </w:rPr>
        <w:t>radation of existing signaling system (IWP)</w:t>
      </w:r>
      <w:r w:rsidR="009A69FA">
        <w:rPr>
          <w:rFonts w:ascii="Book Antiqua" w:hAnsi="Book Antiqua"/>
          <w:sz w:val="24"/>
          <w:szCs w:val="24"/>
        </w:rPr>
        <w:t xml:space="preserve"> W</w:t>
      </w:r>
      <w:r w:rsidR="009A69FA" w:rsidRPr="009D3F55">
        <w:rPr>
          <w:rFonts w:ascii="Book Antiqua" w:hAnsi="Book Antiqua"/>
          <w:sz w:val="24"/>
          <w:szCs w:val="24"/>
        </w:rPr>
        <w:t>ith</w:t>
      </w:r>
      <w:r w:rsidR="009A69FA">
        <w:rPr>
          <w:rFonts w:ascii="Book Antiqua" w:hAnsi="Book Antiqua"/>
          <w:sz w:val="24"/>
          <w:szCs w:val="24"/>
        </w:rPr>
        <w:t xml:space="preserve"> ALSTOM</w:t>
      </w:r>
      <w:r w:rsidR="009A69FA" w:rsidRPr="009D3F55">
        <w:rPr>
          <w:rFonts w:ascii="Book Antiqua" w:hAnsi="Book Antiqua"/>
          <w:sz w:val="24"/>
          <w:szCs w:val="24"/>
        </w:rPr>
        <w:t xml:space="preserve"> INTERFLO150 </w:t>
      </w:r>
      <w:r w:rsidR="009A69FA">
        <w:rPr>
          <w:rFonts w:ascii="Book Antiqua" w:hAnsi="Book Antiqua"/>
          <w:sz w:val="24"/>
          <w:szCs w:val="24"/>
        </w:rPr>
        <w:t>S</w:t>
      </w:r>
      <w:r w:rsidR="009A69FA" w:rsidRPr="009D3F55">
        <w:rPr>
          <w:rFonts w:ascii="Book Antiqua" w:hAnsi="Book Antiqua"/>
          <w:sz w:val="24"/>
          <w:szCs w:val="24"/>
        </w:rPr>
        <w:t>ystem</w:t>
      </w:r>
      <w:r w:rsidR="009A69FA" w:rsidRPr="00AA271D">
        <w:rPr>
          <w:rFonts w:ascii="Book Antiqua" w:eastAsia="Book Antiqua" w:hAnsi="Book Antiqua" w:cs="Arial"/>
          <w:color w:val="000000"/>
          <w:sz w:val="24"/>
          <w:szCs w:val="24"/>
        </w:rPr>
        <w:t xml:space="preserve"> </w:t>
      </w:r>
      <w:r w:rsidRPr="00AA271D">
        <w:rPr>
          <w:rFonts w:ascii="Book Antiqua" w:eastAsia="Book Antiqua" w:hAnsi="Book Antiqua" w:cs="Arial"/>
          <w:color w:val="000000"/>
          <w:sz w:val="24"/>
          <w:szCs w:val="24"/>
        </w:rPr>
        <w:t>INTERFLO150 system.</w:t>
      </w:r>
    </w:p>
    <w:p w14:paraId="7E8A8CD0" w14:textId="1582CC55" w:rsidR="00CC023F" w:rsidRPr="009A69FA" w:rsidRDefault="00CF0683" w:rsidP="009A69FA">
      <w:pPr>
        <w:rPr>
          <w:rFonts w:ascii="Book Antiqua" w:hAnsi="Book Antiqua"/>
          <w:sz w:val="24"/>
          <w:szCs w:val="24"/>
        </w:rPr>
      </w:pPr>
      <w:r w:rsidRPr="009A69FA">
        <w:rPr>
          <w:rFonts w:ascii="Book Antiqua" w:hAnsi="Book Antiqua"/>
          <w:b/>
          <w:sz w:val="24"/>
          <w:szCs w:val="24"/>
          <w:u w:val="single"/>
        </w:rPr>
        <w:t>ROLES &amp; RESPONSIBILITIES</w:t>
      </w:r>
      <w:proofErr w:type="gramStart"/>
      <w:r w:rsidRPr="00AA271D">
        <w:rPr>
          <w:rFonts w:ascii="Book Antiqua" w:hAnsi="Book Antiqua" w:cs="Arial"/>
          <w:b/>
          <w:sz w:val="24"/>
          <w:szCs w:val="24"/>
        </w:rPr>
        <w:t>:</w:t>
      </w:r>
      <w:r w:rsidRPr="0037458D">
        <w:rPr>
          <w:rFonts w:ascii="Book Antiqua" w:hAnsi="Book Antiqua" w:cs="Arial"/>
          <w:b/>
          <w:sz w:val="22"/>
          <w:szCs w:val="24"/>
        </w:rPr>
        <w:t xml:space="preserve">  </w:t>
      </w:r>
      <w:r w:rsidR="009A69FA" w:rsidRPr="009A69FA">
        <w:rPr>
          <w:rFonts w:ascii="Book Antiqua" w:hAnsi="Book Antiqua"/>
          <w:sz w:val="24"/>
          <w:szCs w:val="24"/>
        </w:rPr>
        <w:t>Rail</w:t>
      </w:r>
      <w:proofErr w:type="gramEnd"/>
      <w:r w:rsidR="009A69FA" w:rsidRPr="009A69FA">
        <w:rPr>
          <w:rFonts w:ascii="Book Antiqua" w:hAnsi="Book Antiqua"/>
          <w:sz w:val="24"/>
          <w:szCs w:val="24"/>
        </w:rPr>
        <w:t xml:space="preserve"> Signaling Designer</w:t>
      </w:r>
    </w:p>
    <w:p w14:paraId="244914F4" w14:textId="2CD3EBBE" w:rsidR="00CC023F" w:rsidRPr="0037458D" w:rsidRDefault="00CC023F" w:rsidP="0037458D">
      <w:pPr>
        <w:spacing w:line="276" w:lineRule="auto"/>
        <w:jc w:val="both"/>
        <w:rPr>
          <w:rFonts w:ascii="Book Antiqua" w:eastAsia="Arial" w:hAnsi="Book Antiqua" w:cs="Arial"/>
          <w:color w:val="000000"/>
          <w:sz w:val="22"/>
        </w:rPr>
      </w:pPr>
      <w:r w:rsidRPr="009A69FA">
        <w:rPr>
          <w:rFonts w:ascii="Book Antiqua" w:eastAsia="Arial" w:hAnsi="Book Antiqua" w:cs="Arial"/>
          <w:b/>
          <w:sz w:val="24"/>
          <w:szCs w:val="24"/>
          <w:u w:val="single"/>
        </w:rPr>
        <w:t>Duration</w:t>
      </w:r>
      <w:r w:rsidRPr="009A69FA">
        <w:rPr>
          <w:rFonts w:ascii="Book Antiqua" w:eastAsia="Arial" w:hAnsi="Book Antiqua" w:cs="Arial"/>
          <w:b/>
          <w:sz w:val="24"/>
          <w:szCs w:val="24"/>
        </w:rPr>
        <w:t>:</w:t>
      </w:r>
      <w:r w:rsidRPr="0037458D">
        <w:rPr>
          <w:rFonts w:ascii="Book Antiqua" w:eastAsia="Arial" w:hAnsi="Book Antiqua" w:cs="Arial"/>
          <w:b/>
          <w:sz w:val="22"/>
        </w:rPr>
        <w:t xml:space="preserve"> </w:t>
      </w:r>
      <w:r w:rsidR="00D246C5" w:rsidRPr="00AA271D">
        <w:rPr>
          <w:rFonts w:ascii="Book Antiqua" w:eastAsia="Arial" w:hAnsi="Book Antiqua" w:cs="Arial"/>
          <w:sz w:val="24"/>
          <w:szCs w:val="24"/>
        </w:rPr>
        <w:t>SEP</w:t>
      </w:r>
      <w:r w:rsidRPr="00AA271D">
        <w:rPr>
          <w:rFonts w:ascii="Book Antiqua" w:eastAsia="Arial" w:hAnsi="Book Antiqua" w:cs="Arial"/>
          <w:sz w:val="24"/>
          <w:szCs w:val="24"/>
        </w:rPr>
        <w:t>-20</w:t>
      </w:r>
      <w:r w:rsidR="00D246C5" w:rsidRPr="00AA271D">
        <w:rPr>
          <w:rFonts w:ascii="Book Antiqua" w:eastAsia="Arial" w:hAnsi="Book Antiqua" w:cs="Arial"/>
          <w:sz w:val="24"/>
          <w:szCs w:val="24"/>
        </w:rPr>
        <w:t>21</w:t>
      </w:r>
      <w:r w:rsidRPr="00AA271D">
        <w:rPr>
          <w:rFonts w:ascii="Book Antiqua" w:eastAsia="Arial" w:hAnsi="Book Antiqua" w:cs="Arial"/>
          <w:sz w:val="24"/>
          <w:szCs w:val="24"/>
        </w:rPr>
        <w:t xml:space="preserve"> to Till</w:t>
      </w:r>
      <w:r w:rsidRPr="0037458D">
        <w:rPr>
          <w:rFonts w:ascii="Book Antiqua" w:eastAsia="Arial" w:hAnsi="Book Antiqua" w:cs="Arial"/>
          <w:sz w:val="22"/>
        </w:rPr>
        <w:t xml:space="preserve"> </w:t>
      </w:r>
    </w:p>
    <w:p w14:paraId="023C7E42" w14:textId="77777777" w:rsidR="00D246C5" w:rsidRDefault="00D246C5" w:rsidP="009A69FA">
      <w:pPr>
        <w:pStyle w:val="ListParagraph"/>
        <w:numPr>
          <w:ilvl w:val="0"/>
          <w:numId w:val="29"/>
        </w:numPr>
        <w:rPr>
          <w:rFonts w:ascii="Book Antiqua" w:hAnsi="Book Antiqua"/>
        </w:rPr>
      </w:pPr>
      <w:r>
        <w:rPr>
          <w:rFonts w:ascii="Book Antiqua" w:hAnsi="Book Antiqua"/>
        </w:rPr>
        <w:t>Design of Configuration files (CFIG) required for Object allocation in OCS design.</w:t>
      </w:r>
    </w:p>
    <w:p w14:paraId="406EE06F" w14:textId="6D150972" w:rsidR="00D246C5" w:rsidRPr="00D246C5" w:rsidRDefault="6CE8A860" w:rsidP="7FF729AD">
      <w:pPr>
        <w:pStyle w:val="ListParagraph"/>
        <w:numPr>
          <w:ilvl w:val="0"/>
          <w:numId w:val="29"/>
        </w:numPr>
        <w:rPr>
          <w:rFonts w:ascii="Book Antiqua" w:hAnsi="Book Antiqua"/>
        </w:rPr>
      </w:pPr>
      <w:r w:rsidRPr="7FF729AD">
        <w:rPr>
          <w:rFonts w:ascii="Book Antiqua" w:hAnsi="Book Antiqua"/>
        </w:rPr>
        <w:t xml:space="preserve">Design of SER with Mini location Cases, Location Cases, 1 Loc Case for </w:t>
      </w:r>
      <w:r w:rsidR="4682C25E" w:rsidRPr="7FF729AD">
        <w:rPr>
          <w:rFonts w:ascii="Book Antiqua" w:hAnsi="Book Antiqua"/>
        </w:rPr>
        <w:t>Object</w:t>
      </w:r>
      <w:r w:rsidRPr="7FF729AD">
        <w:rPr>
          <w:rFonts w:ascii="Book Antiqua" w:hAnsi="Book Antiqua"/>
        </w:rPr>
        <w:t xml:space="preserve"> </w:t>
      </w:r>
      <w:r w:rsidR="1F45D84C" w:rsidRPr="7FF729AD">
        <w:rPr>
          <w:rFonts w:ascii="Book Antiqua" w:hAnsi="Book Antiqua"/>
        </w:rPr>
        <w:t>Controller Cabinet</w:t>
      </w:r>
      <w:r w:rsidRPr="7FF729AD">
        <w:rPr>
          <w:rFonts w:ascii="Book Antiqua" w:hAnsi="Book Antiqua"/>
        </w:rPr>
        <w:t>.</w:t>
      </w:r>
    </w:p>
    <w:p w14:paraId="39533C0A" w14:textId="68058B87" w:rsidR="00D246C5" w:rsidRDefault="00D246C5" w:rsidP="009A69FA">
      <w:pPr>
        <w:pStyle w:val="ListParagraph"/>
        <w:numPr>
          <w:ilvl w:val="0"/>
          <w:numId w:val="29"/>
        </w:numPr>
        <w:rPr>
          <w:rFonts w:ascii="Book Antiqua" w:hAnsi="Book Antiqua"/>
        </w:rPr>
      </w:pPr>
      <w:r>
        <w:rPr>
          <w:rFonts w:ascii="Book Antiqua" w:hAnsi="Book Antiqua"/>
        </w:rPr>
        <w:t xml:space="preserve">Design of hardware signaling circuits for wayside objects such as points, DED’s </w:t>
      </w:r>
      <w:r w:rsidR="009A69FA">
        <w:rPr>
          <w:rFonts w:ascii="Book Antiqua" w:hAnsi="Book Antiqua"/>
        </w:rPr>
        <w:t>Derailer</w:t>
      </w:r>
      <w:r>
        <w:rPr>
          <w:rFonts w:ascii="Book Antiqua" w:hAnsi="Book Antiqua"/>
        </w:rPr>
        <w:t>, Track Circuits, Axle Counters, Door Switches Alarms (PLC), SFD’s communication system interfacing towards CBTC (OCS950)</w:t>
      </w:r>
    </w:p>
    <w:p w14:paraId="34AE2140" w14:textId="72984AF9" w:rsidR="00D246C5" w:rsidRPr="00D246C5" w:rsidRDefault="00D246C5" w:rsidP="009A69FA">
      <w:pPr>
        <w:pStyle w:val="ListParagraph"/>
        <w:numPr>
          <w:ilvl w:val="0"/>
          <w:numId w:val="29"/>
        </w:numPr>
        <w:rPr>
          <w:rFonts w:ascii="Book Antiqua" w:hAnsi="Book Antiqua"/>
        </w:rPr>
      </w:pPr>
      <w:r w:rsidRPr="00D246C5">
        <w:rPr>
          <w:rFonts w:ascii="Book Antiqua" w:hAnsi="Book Antiqua"/>
        </w:rPr>
        <w:lastRenderedPageBreak/>
        <w:t>Worked on System block diagrams, terminal and fuse analysis and relay and contact analysis for OCS interface.</w:t>
      </w:r>
    </w:p>
    <w:p w14:paraId="173E51C5" w14:textId="77777777" w:rsidR="00D246C5" w:rsidRPr="00596ACA" w:rsidRDefault="00D246C5" w:rsidP="009A69FA">
      <w:pPr>
        <w:pStyle w:val="ListParagraph"/>
        <w:numPr>
          <w:ilvl w:val="0"/>
          <w:numId w:val="29"/>
        </w:numPr>
        <w:rPr>
          <w:rFonts w:ascii="Book Antiqua" w:hAnsi="Book Antiqua"/>
        </w:rPr>
      </w:pPr>
      <w:r>
        <w:rPr>
          <w:rFonts w:ascii="Book Antiqua" w:hAnsi="Book Antiqua"/>
        </w:rPr>
        <w:t>Worked on template designs of point machines, M23 Point machines, HW2121 point Machines, U25Derailer and Point locks.</w:t>
      </w:r>
    </w:p>
    <w:p w14:paraId="4CD3AAE9" w14:textId="77777777" w:rsidR="00D246C5" w:rsidRPr="00596ACA" w:rsidRDefault="00D246C5" w:rsidP="009A69FA">
      <w:pPr>
        <w:pStyle w:val="ListParagraph"/>
        <w:numPr>
          <w:ilvl w:val="0"/>
          <w:numId w:val="29"/>
        </w:numPr>
        <w:rPr>
          <w:rFonts w:ascii="Book Antiqua" w:hAnsi="Book Antiqua"/>
        </w:rPr>
      </w:pPr>
      <w:r>
        <w:rPr>
          <w:rFonts w:ascii="Book Antiqua" w:hAnsi="Book Antiqua"/>
        </w:rPr>
        <w:t>Design of Wiring of XP4 level crossing and power upgrade as per site Requirements interface towards OCS950</w:t>
      </w:r>
    </w:p>
    <w:p w14:paraId="6F509D42" w14:textId="27D6C546" w:rsidR="00D246C5" w:rsidRPr="001E183A" w:rsidRDefault="6CE8A860" w:rsidP="009A69FA">
      <w:pPr>
        <w:pStyle w:val="ListParagraph"/>
        <w:numPr>
          <w:ilvl w:val="0"/>
          <w:numId w:val="29"/>
        </w:numPr>
        <w:rPr>
          <w:rFonts w:ascii="Book Antiqua" w:hAnsi="Book Antiqua"/>
        </w:rPr>
      </w:pPr>
      <w:r w:rsidRPr="7FF729AD">
        <w:rPr>
          <w:rFonts w:ascii="Book Antiqua" w:hAnsi="Book Antiqua"/>
        </w:rPr>
        <w:t xml:space="preserve">Design of Bill of Quantities (BOQ) for Wayside </w:t>
      </w:r>
      <w:r w:rsidR="0F4ECF7A" w:rsidRPr="7FF729AD">
        <w:rPr>
          <w:rFonts w:ascii="Book Antiqua" w:hAnsi="Book Antiqua"/>
        </w:rPr>
        <w:t>Materials</w:t>
      </w:r>
      <w:r w:rsidRPr="7FF729AD">
        <w:rPr>
          <w:rFonts w:ascii="Book Antiqua" w:hAnsi="Book Antiqua"/>
        </w:rPr>
        <w:t xml:space="preserve"> to SER, Location Cases </w:t>
      </w:r>
      <w:r w:rsidR="041F1FE3" w:rsidRPr="7FF729AD">
        <w:rPr>
          <w:rFonts w:ascii="Book Antiqua" w:hAnsi="Book Antiqua"/>
        </w:rPr>
        <w:t>and</w:t>
      </w:r>
      <w:r w:rsidRPr="7FF729AD">
        <w:rPr>
          <w:rFonts w:ascii="Book Antiqua" w:hAnsi="Book Antiqua"/>
        </w:rPr>
        <w:t xml:space="preserve"> Level Crossing.</w:t>
      </w:r>
    </w:p>
    <w:p w14:paraId="2AEB47D9" w14:textId="3EF12937" w:rsidR="28167A76" w:rsidRDefault="28167A76" w:rsidP="7FF729AD">
      <w:pPr>
        <w:pStyle w:val="ListParagraph"/>
        <w:numPr>
          <w:ilvl w:val="0"/>
          <w:numId w:val="29"/>
        </w:numPr>
        <w:rPr>
          <w:rFonts w:ascii="Book Antiqua" w:hAnsi="Book Antiqua"/>
        </w:rPr>
      </w:pPr>
      <w:r w:rsidRPr="7FF729AD">
        <w:rPr>
          <w:rFonts w:ascii="Book Antiqua" w:hAnsi="Book Antiqua"/>
        </w:rPr>
        <w:t>Worked on Wiring</w:t>
      </w:r>
      <w:r w:rsidR="274267EF" w:rsidRPr="7FF729AD">
        <w:rPr>
          <w:rFonts w:ascii="Book Antiqua" w:hAnsi="Book Antiqua"/>
        </w:rPr>
        <w:t xml:space="preserve"> conversion </w:t>
      </w:r>
      <w:r w:rsidR="7601834D" w:rsidRPr="7FF729AD">
        <w:rPr>
          <w:rFonts w:ascii="Book Antiqua" w:hAnsi="Book Antiqua"/>
        </w:rPr>
        <w:t>of</w:t>
      </w:r>
      <w:r w:rsidRPr="7FF729AD">
        <w:rPr>
          <w:rFonts w:ascii="Book Antiqua" w:hAnsi="Book Antiqua"/>
        </w:rPr>
        <w:t xml:space="preserve"> HW2121 P</w:t>
      </w:r>
      <w:r w:rsidR="0DB78C2E" w:rsidRPr="7FF729AD">
        <w:rPr>
          <w:rFonts w:ascii="Book Antiqua" w:hAnsi="Book Antiqua"/>
        </w:rPr>
        <w:t xml:space="preserve">oint machine to </w:t>
      </w:r>
      <w:r w:rsidRPr="7FF729AD">
        <w:rPr>
          <w:rFonts w:ascii="Book Antiqua" w:hAnsi="Book Antiqua"/>
        </w:rPr>
        <w:t>M23 P</w:t>
      </w:r>
      <w:r w:rsidR="4216A757" w:rsidRPr="7FF729AD">
        <w:rPr>
          <w:rFonts w:ascii="Book Antiqua" w:hAnsi="Book Antiqua"/>
        </w:rPr>
        <w:t>oint Machines</w:t>
      </w:r>
      <w:r w:rsidR="0088342F" w:rsidRPr="7FF729AD">
        <w:rPr>
          <w:rFonts w:ascii="Book Antiqua" w:hAnsi="Book Antiqua"/>
        </w:rPr>
        <w:t>.</w:t>
      </w:r>
    </w:p>
    <w:p w14:paraId="7C5ADBB4" w14:textId="1D44FE65" w:rsidR="2CB84275" w:rsidRDefault="00F66338" w:rsidP="7FF729AD">
      <w:pPr>
        <w:pStyle w:val="ListParagraph"/>
        <w:numPr>
          <w:ilvl w:val="0"/>
          <w:numId w:val="29"/>
        </w:numPr>
        <w:rPr>
          <w:rFonts w:ascii="Book Antiqua" w:hAnsi="Book Antiqua"/>
        </w:rPr>
      </w:pPr>
      <w:r w:rsidRPr="00F66338">
        <w:rPr>
          <w:rFonts w:ascii="Book Antiqua" w:hAnsi="Book Antiqua"/>
        </w:rPr>
        <w:t xml:space="preserve">Engineered signaling circuits for car </w:t>
      </w:r>
      <w:proofErr w:type="gramStart"/>
      <w:r w:rsidRPr="00F66338">
        <w:rPr>
          <w:rFonts w:ascii="Book Antiqua" w:hAnsi="Book Antiqua"/>
        </w:rPr>
        <w:t>dumper</w:t>
      </w:r>
      <w:proofErr w:type="gramEnd"/>
      <w:r w:rsidRPr="00F66338">
        <w:rPr>
          <w:rFonts w:ascii="Book Antiqua" w:hAnsi="Book Antiqua"/>
        </w:rPr>
        <w:t xml:space="preserve"> and train load-out operations in iron ore railways, ensuring automated and safe railway </w:t>
      </w:r>
      <w:proofErr w:type="gramStart"/>
      <w:r w:rsidRPr="00F66338">
        <w:rPr>
          <w:rFonts w:ascii="Book Antiqua" w:hAnsi="Book Antiqua"/>
        </w:rPr>
        <w:t>operations.</w:t>
      </w:r>
      <w:r w:rsidR="519CE706" w:rsidRPr="7FF729AD">
        <w:rPr>
          <w:rFonts w:ascii="Book Antiqua" w:hAnsi="Book Antiqua"/>
        </w:rPr>
        <w:t>.</w:t>
      </w:r>
      <w:proofErr w:type="gramEnd"/>
    </w:p>
    <w:p w14:paraId="535D824D" w14:textId="1E996DC9" w:rsidR="0037458D" w:rsidRPr="009766C7" w:rsidRDefault="0037458D" w:rsidP="0037458D">
      <w:pPr>
        <w:spacing w:line="276" w:lineRule="auto"/>
        <w:rPr>
          <w:rFonts w:ascii="Book Antiqua" w:eastAsia="Arial" w:hAnsi="Book Antiqua" w:cs="Arial"/>
          <w:sz w:val="22"/>
        </w:rPr>
      </w:pPr>
    </w:p>
    <w:p w14:paraId="1EA3B2A5" w14:textId="7A4FFF93" w:rsidR="00D27824" w:rsidRPr="0037458D" w:rsidRDefault="00D27824" w:rsidP="00CE25B7">
      <w:pPr>
        <w:rPr>
          <w:rFonts w:ascii="Book Antiqua" w:hAnsi="Book Antiqua"/>
          <w:sz w:val="24"/>
          <w:szCs w:val="24"/>
        </w:rPr>
      </w:pPr>
    </w:p>
    <w:p w14:paraId="09091A6B" w14:textId="77777777" w:rsidR="006C1FE5" w:rsidRPr="0037458D" w:rsidRDefault="006C1FE5" w:rsidP="006C1FE5">
      <w:pPr>
        <w:pStyle w:val="NoSpacing"/>
        <w:shd w:val="clear" w:color="auto" w:fill="F2F2F2" w:themeFill="background1" w:themeFillShade="F2"/>
        <w:jc w:val="both"/>
        <w:outlineLvl w:val="0"/>
        <w:rPr>
          <w:rFonts w:ascii="Book Antiqua" w:hAnsi="Book Antiqua"/>
          <w:b/>
          <w:color w:val="009CA6" w:themeColor="accent1"/>
          <w:sz w:val="24"/>
          <w:szCs w:val="28"/>
        </w:rPr>
      </w:pPr>
      <w:r w:rsidRPr="0037458D">
        <w:rPr>
          <w:rFonts w:ascii="Book Antiqua" w:hAnsi="Book Antiqua"/>
          <w:b/>
          <w:color w:val="009CA6" w:themeColor="accent1"/>
          <w:sz w:val="24"/>
          <w:szCs w:val="28"/>
        </w:rPr>
        <w:t>Training</w:t>
      </w:r>
    </w:p>
    <w:p w14:paraId="3D47305F" w14:textId="36904C69" w:rsidR="00D82B33" w:rsidRDefault="00D82B33" w:rsidP="0037458D">
      <w:pPr>
        <w:tabs>
          <w:tab w:val="left" w:pos="8002"/>
        </w:tabs>
        <w:rPr>
          <w:rFonts w:ascii="Book Antiqua" w:hAnsi="Book Antiqua" w:cs="Calibri"/>
          <w:color w:val="000000"/>
        </w:rPr>
      </w:pPr>
    </w:p>
    <w:tbl>
      <w:tblPr>
        <w:tblStyle w:val="TableGrid"/>
        <w:tblW w:w="0" w:type="auto"/>
        <w:tblLook w:val="04A0" w:firstRow="1" w:lastRow="0" w:firstColumn="1" w:lastColumn="0" w:noHBand="0" w:noVBand="1"/>
      </w:tblPr>
      <w:tblGrid>
        <w:gridCol w:w="3955"/>
        <w:gridCol w:w="2188"/>
        <w:gridCol w:w="1952"/>
      </w:tblGrid>
      <w:tr w:rsidR="00913C36" w14:paraId="533AF487" w14:textId="77777777" w:rsidTr="00913C36">
        <w:trPr>
          <w:trHeight w:val="471"/>
        </w:trPr>
        <w:tc>
          <w:tcPr>
            <w:tcW w:w="3955" w:type="dxa"/>
          </w:tcPr>
          <w:p w14:paraId="741050CC" w14:textId="0AD5BF1C" w:rsidR="00913C36" w:rsidRDefault="00913C36" w:rsidP="00913C36">
            <w:pPr>
              <w:tabs>
                <w:tab w:val="left" w:pos="8002"/>
              </w:tabs>
              <w:jc w:val="center"/>
              <w:rPr>
                <w:rFonts w:ascii="Book Antiqua" w:hAnsi="Book Antiqua" w:cs="Calibri"/>
                <w:color w:val="000000"/>
              </w:rPr>
            </w:pPr>
            <w:r w:rsidRPr="00E51CB0">
              <w:rPr>
                <w:rFonts w:ascii="Book Antiqua" w:hAnsi="Book Antiqua"/>
                <w:b/>
                <w:color w:val="009CA6" w:themeColor="accent1"/>
              </w:rPr>
              <w:t>Title</w:t>
            </w:r>
          </w:p>
        </w:tc>
        <w:tc>
          <w:tcPr>
            <w:tcW w:w="2188" w:type="dxa"/>
          </w:tcPr>
          <w:p w14:paraId="30F8A5C2" w14:textId="1B5DF57B" w:rsidR="00913C36" w:rsidRDefault="00913C36" w:rsidP="00913C36">
            <w:pPr>
              <w:tabs>
                <w:tab w:val="left" w:pos="8002"/>
              </w:tabs>
              <w:jc w:val="center"/>
              <w:rPr>
                <w:rFonts w:ascii="Book Antiqua" w:hAnsi="Book Antiqua" w:cs="Calibri"/>
                <w:color w:val="000000"/>
              </w:rPr>
            </w:pPr>
            <w:r w:rsidRPr="00E51CB0">
              <w:rPr>
                <w:rFonts w:ascii="Book Antiqua" w:hAnsi="Book Antiqua"/>
                <w:b/>
                <w:color w:val="009CA6" w:themeColor="accent1"/>
              </w:rPr>
              <w:t>Location</w:t>
            </w:r>
          </w:p>
        </w:tc>
        <w:tc>
          <w:tcPr>
            <w:tcW w:w="1952" w:type="dxa"/>
          </w:tcPr>
          <w:p w14:paraId="4DFBE2DC" w14:textId="3217615C" w:rsidR="00913C36" w:rsidRDefault="00913C36" w:rsidP="00913C36">
            <w:pPr>
              <w:tabs>
                <w:tab w:val="left" w:pos="8002"/>
              </w:tabs>
              <w:jc w:val="center"/>
              <w:rPr>
                <w:rFonts w:ascii="Book Antiqua" w:hAnsi="Book Antiqua" w:cs="Calibri"/>
                <w:color w:val="000000"/>
              </w:rPr>
            </w:pPr>
            <w:r w:rsidRPr="00E51CB0">
              <w:rPr>
                <w:rFonts w:ascii="Book Antiqua" w:hAnsi="Book Antiqua"/>
                <w:b/>
                <w:color w:val="009CA6" w:themeColor="accent1"/>
              </w:rPr>
              <w:t>Organized by</w:t>
            </w:r>
          </w:p>
        </w:tc>
      </w:tr>
      <w:tr w:rsidR="00913C36" w14:paraId="71ACAC11" w14:textId="77777777" w:rsidTr="00913C36">
        <w:tc>
          <w:tcPr>
            <w:tcW w:w="3955" w:type="dxa"/>
          </w:tcPr>
          <w:p w14:paraId="17C3BA62" w14:textId="2A7F0C5B"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Micro Station</w:t>
            </w:r>
          </w:p>
        </w:tc>
        <w:tc>
          <w:tcPr>
            <w:tcW w:w="2188" w:type="dxa"/>
          </w:tcPr>
          <w:p w14:paraId="4AD20530" w14:textId="1EE6A3C5"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761DD621" w14:textId="11258F37"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218C024D" w14:textId="77777777" w:rsidTr="00913C36">
        <w:tc>
          <w:tcPr>
            <w:tcW w:w="3955" w:type="dxa"/>
          </w:tcPr>
          <w:p w14:paraId="08520097" w14:textId="6709C9AF"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MS-Visio</w:t>
            </w:r>
          </w:p>
        </w:tc>
        <w:tc>
          <w:tcPr>
            <w:tcW w:w="2188" w:type="dxa"/>
          </w:tcPr>
          <w:p w14:paraId="4CED506F" w14:textId="68F3F1DE"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47339947" w14:textId="7192B706"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0F774C85" w14:textId="77777777" w:rsidTr="00913C36">
        <w:tc>
          <w:tcPr>
            <w:tcW w:w="3955" w:type="dxa"/>
          </w:tcPr>
          <w:p w14:paraId="1340FEB8" w14:textId="1E918719" w:rsidR="00913C36" w:rsidRPr="00913C36" w:rsidRDefault="00913C36" w:rsidP="00913C36">
            <w:pPr>
              <w:rPr>
                <w:rFonts w:ascii="Book Antiqua" w:hAnsi="Book Antiqua"/>
                <w:color w:val="3C3C3B" w:themeColor="text1"/>
                <w:sz w:val="24"/>
                <w:szCs w:val="24"/>
              </w:rPr>
            </w:pPr>
            <w:r w:rsidRPr="009A69FA">
              <w:rPr>
                <w:rFonts w:ascii="Book Antiqua" w:hAnsi="Book Antiqua"/>
                <w:color w:val="3C3C3B" w:themeColor="text1"/>
                <w:sz w:val="24"/>
                <w:szCs w:val="24"/>
              </w:rPr>
              <w:t>Principles of Interlocking</w:t>
            </w:r>
          </w:p>
        </w:tc>
        <w:tc>
          <w:tcPr>
            <w:tcW w:w="2188" w:type="dxa"/>
          </w:tcPr>
          <w:p w14:paraId="3F789BE8" w14:textId="118EC353"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1101DC90" w14:textId="2CE7EF3E"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10145C41" w14:textId="77777777" w:rsidTr="00913C36">
        <w:tc>
          <w:tcPr>
            <w:tcW w:w="3955" w:type="dxa"/>
          </w:tcPr>
          <w:p w14:paraId="6EBF3360" w14:textId="5F4214A6" w:rsidR="00913C36" w:rsidRDefault="00913C36" w:rsidP="00913C36">
            <w:pPr>
              <w:tabs>
                <w:tab w:val="left" w:pos="8002"/>
              </w:tabs>
              <w:rPr>
                <w:rFonts w:ascii="Book Antiqua" w:hAnsi="Book Antiqua" w:cs="Calibri"/>
                <w:color w:val="000000"/>
              </w:rPr>
            </w:pPr>
            <w:r w:rsidRPr="009A69FA">
              <w:rPr>
                <w:rFonts w:ascii="Book Antiqua" w:hAnsi="Book Antiqua"/>
                <w:color w:val="3C3C3B" w:themeColor="text1"/>
                <w:sz w:val="24"/>
                <w:szCs w:val="24"/>
              </w:rPr>
              <w:t>Electrical and Relay</w:t>
            </w:r>
          </w:p>
        </w:tc>
        <w:tc>
          <w:tcPr>
            <w:tcW w:w="2188" w:type="dxa"/>
          </w:tcPr>
          <w:p w14:paraId="3822D865" w14:textId="58D1D7D1"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2BD47189" w14:textId="055152E8"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631542A7" w14:textId="77777777" w:rsidTr="00913C36">
        <w:tc>
          <w:tcPr>
            <w:tcW w:w="3955" w:type="dxa"/>
          </w:tcPr>
          <w:p w14:paraId="7823E807" w14:textId="56A396DD" w:rsidR="00913C36" w:rsidRDefault="00913C36" w:rsidP="00913C36">
            <w:pPr>
              <w:tabs>
                <w:tab w:val="left" w:pos="8002"/>
              </w:tabs>
              <w:rPr>
                <w:rFonts w:ascii="Book Antiqua" w:hAnsi="Book Antiqua" w:cs="Calibri"/>
                <w:color w:val="000000"/>
              </w:rPr>
            </w:pPr>
            <w:r w:rsidRPr="009A69FA">
              <w:rPr>
                <w:rFonts w:ascii="Book Antiqua" w:hAnsi="Book Antiqua"/>
                <w:color w:val="3C3C3B" w:themeColor="text1"/>
                <w:sz w:val="24"/>
                <w:szCs w:val="24"/>
              </w:rPr>
              <w:t>Interlocking</w:t>
            </w:r>
          </w:p>
        </w:tc>
        <w:tc>
          <w:tcPr>
            <w:tcW w:w="2188" w:type="dxa"/>
          </w:tcPr>
          <w:p w14:paraId="14893A26" w14:textId="27867F0B"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6F8882F7" w14:textId="6DC49E56"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5624A878" w14:textId="77777777" w:rsidTr="00913C36">
        <w:tc>
          <w:tcPr>
            <w:tcW w:w="3955" w:type="dxa"/>
          </w:tcPr>
          <w:p w14:paraId="41AAE380" w14:textId="403EB4A6" w:rsidR="00913C36" w:rsidRPr="00913C36" w:rsidRDefault="00913C36" w:rsidP="00913C36">
            <w:pPr>
              <w:rPr>
                <w:rFonts w:ascii="Book Antiqua" w:hAnsi="Book Antiqua"/>
                <w:color w:val="3C3C3B" w:themeColor="text1"/>
                <w:sz w:val="24"/>
                <w:szCs w:val="24"/>
              </w:rPr>
            </w:pPr>
            <w:r w:rsidRPr="009A69FA">
              <w:rPr>
                <w:rFonts w:ascii="Book Antiqua" w:hAnsi="Book Antiqua"/>
                <w:color w:val="3C3C3B" w:themeColor="text1"/>
                <w:sz w:val="24"/>
                <w:szCs w:val="24"/>
              </w:rPr>
              <w:t>Point Operations</w:t>
            </w:r>
          </w:p>
        </w:tc>
        <w:tc>
          <w:tcPr>
            <w:tcW w:w="2188" w:type="dxa"/>
          </w:tcPr>
          <w:p w14:paraId="53E66F61" w14:textId="2AFB452D"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4A4BB9D3" w14:textId="0499939C"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38BB46D8" w14:textId="77777777" w:rsidTr="00913C36">
        <w:tc>
          <w:tcPr>
            <w:tcW w:w="3955" w:type="dxa"/>
          </w:tcPr>
          <w:p w14:paraId="575FF51C" w14:textId="40A5250A" w:rsidR="00913C36" w:rsidRPr="00913C36" w:rsidRDefault="00913C36" w:rsidP="00913C36">
            <w:pPr>
              <w:rPr>
                <w:rFonts w:ascii="Book Antiqua" w:hAnsi="Book Antiqua"/>
                <w:color w:val="3C3C3B" w:themeColor="text1"/>
                <w:sz w:val="24"/>
                <w:szCs w:val="24"/>
              </w:rPr>
            </w:pPr>
            <w:r w:rsidRPr="009A69FA">
              <w:rPr>
                <w:rFonts w:ascii="Book Antiqua" w:hAnsi="Book Antiqua"/>
                <w:color w:val="3C3C3B" w:themeColor="text1"/>
                <w:sz w:val="24"/>
                <w:szCs w:val="24"/>
              </w:rPr>
              <w:t>Table of Control</w:t>
            </w:r>
          </w:p>
        </w:tc>
        <w:tc>
          <w:tcPr>
            <w:tcW w:w="2188" w:type="dxa"/>
          </w:tcPr>
          <w:p w14:paraId="174B1422" w14:textId="33719177"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3650117A" w14:textId="26E64166"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3FFC0C36" w14:textId="77777777" w:rsidTr="00913C36">
        <w:tc>
          <w:tcPr>
            <w:tcW w:w="3955" w:type="dxa"/>
          </w:tcPr>
          <w:p w14:paraId="039997ED" w14:textId="4B9BF8B5" w:rsidR="00913C36" w:rsidRPr="00913C36" w:rsidRDefault="00913C36" w:rsidP="00913C36">
            <w:pPr>
              <w:rPr>
                <w:rFonts w:ascii="Book Antiqua" w:hAnsi="Book Antiqua"/>
                <w:color w:val="3C3C3B" w:themeColor="text1"/>
                <w:sz w:val="24"/>
                <w:szCs w:val="24"/>
              </w:rPr>
            </w:pPr>
            <w:r w:rsidRPr="009A69FA">
              <w:rPr>
                <w:rFonts w:ascii="Book Antiqua" w:hAnsi="Book Antiqua" w:cstheme="minorHAnsi"/>
                <w:sz w:val="24"/>
                <w:szCs w:val="24"/>
              </w:rPr>
              <w:t>Signal Interlocking Plan (SIP)</w:t>
            </w:r>
          </w:p>
        </w:tc>
        <w:tc>
          <w:tcPr>
            <w:tcW w:w="2188" w:type="dxa"/>
          </w:tcPr>
          <w:p w14:paraId="36660F34" w14:textId="6A679E40"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046208E6" w14:textId="242EDFEF"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129B81A7" w14:textId="77777777" w:rsidTr="00913C36">
        <w:tc>
          <w:tcPr>
            <w:tcW w:w="3955" w:type="dxa"/>
          </w:tcPr>
          <w:p w14:paraId="436D5759" w14:textId="53E47DDD" w:rsidR="00913C36" w:rsidRPr="00913C36" w:rsidRDefault="00913C36" w:rsidP="00913C36">
            <w:pPr>
              <w:rPr>
                <w:rFonts w:ascii="Book Antiqua" w:hAnsi="Book Antiqua"/>
                <w:color w:val="3C3C3B" w:themeColor="text1"/>
                <w:sz w:val="24"/>
                <w:szCs w:val="24"/>
              </w:rPr>
            </w:pPr>
            <w:r w:rsidRPr="009A69FA">
              <w:rPr>
                <w:rFonts w:ascii="Book Antiqua" w:hAnsi="Book Antiqua"/>
                <w:color w:val="3C3C3B" w:themeColor="text1"/>
                <w:sz w:val="24"/>
                <w:szCs w:val="24"/>
              </w:rPr>
              <w:t>Electronic Interlocking</w:t>
            </w:r>
          </w:p>
        </w:tc>
        <w:tc>
          <w:tcPr>
            <w:tcW w:w="2188" w:type="dxa"/>
          </w:tcPr>
          <w:p w14:paraId="54BCC21B" w14:textId="2A72D042"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686F584D" w14:textId="11AC4BB9"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48698C98" w14:textId="77777777" w:rsidTr="00913C36">
        <w:tc>
          <w:tcPr>
            <w:tcW w:w="3955" w:type="dxa"/>
          </w:tcPr>
          <w:p w14:paraId="72C9AAEC" w14:textId="7FBD5DF9" w:rsidR="00913C36" w:rsidRPr="00913C36" w:rsidRDefault="00913C36" w:rsidP="00913C36">
            <w:pPr>
              <w:rPr>
                <w:rFonts w:ascii="Book Antiqua" w:hAnsi="Book Antiqua"/>
                <w:color w:val="009CA6" w:themeColor="accent1"/>
                <w:sz w:val="24"/>
                <w:szCs w:val="24"/>
              </w:rPr>
            </w:pPr>
            <w:r w:rsidRPr="009A69FA">
              <w:rPr>
                <w:rFonts w:ascii="Book Antiqua" w:hAnsi="Book Antiqua" w:cstheme="minorHAnsi"/>
                <w:sz w:val="24"/>
                <w:szCs w:val="24"/>
              </w:rPr>
              <w:t>Location case design &amp; overview</w:t>
            </w:r>
          </w:p>
        </w:tc>
        <w:tc>
          <w:tcPr>
            <w:tcW w:w="2188" w:type="dxa"/>
          </w:tcPr>
          <w:p w14:paraId="3DAF15F9" w14:textId="19E1A039"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00EABD37" w14:textId="7FCC5E08"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5AAA2139" w14:textId="77777777" w:rsidTr="00913C36">
        <w:tc>
          <w:tcPr>
            <w:tcW w:w="3955" w:type="dxa"/>
          </w:tcPr>
          <w:p w14:paraId="1443841B" w14:textId="7750870B" w:rsidR="00913C36" w:rsidRPr="00913C36" w:rsidRDefault="00913C36" w:rsidP="00913C36">
            <w:pPr>
              <w:rPr>
                <w:rFonts w:ascii="Book Antiqua" w:hAnsi="Book Antiqua"/>
                <w:color w:val="3C3C3B" w:themeColor="text1"/>
                <w:sz w:val="24"/>
                <w:szCs w:val="24"/>
              </w:rPr>
            </w:pPr>
            <w:r w:rsidRPr="009A69FA">
              <w:rPr>
                <w:rFonts w:ascii="Book Antiqua" w:hAnsi="Book Antiqua"/>
                <w:color w:val="3C3C3B" w:themeColor="text1"/>
                <w:sz w:val="24"/>
                <w:szCs w:val="24"/>
              </w:rPr>
              <w:t>Modern signaling</w:t>
            </w:r>
          </w:p>
        </w:tc>
        <w:tc>
          <w:tcPr>
            <w:tcW w:w="2188" w:type="dxa"/>
          </w:tcPr>
          <w:p w14:paraId="7D2FB96D" w14:textId="24DF24B5"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2AE97E97" w14:textId="1F8FEA87"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64B9670A" w14:textId="77777777" w:rsidTr="00913C36">
        <w:tc>
          <w:tcPr>
            <w:tcW w:w="3955" w:type="dxa"/>
          </w:tcPr>
          <w:p w14:paraId="4BC974A7" w14:textId="051F1813" w:rsidR="00913C36" w:rsidRPr="00913C36" w:rsidRDefault="00913C36" w:rsidP="00913C36">
            <w:pPr>
              <w:rPr>
                <w:rFonts w:ascii="Book Antiqua" w:hAnsi="Book Antiqua"/>
                <w:color w:val="3C3C3B" w:themeColor="text1"/>
                <w:sz w:val="24"/>
                <w:szCs w:val="24"/>
              </w:rPr>
            </w:pPr>
            <w:r w:rsidRPr="009A69FA">
              <w:rPr>
                <w:rFonts w:ascii="Book Antiqua" w:hAnsi="Book Antiqua" w:cstheme="minorHAnsi"/>
                <w:sz w:val="24"/>
                <w:szCs w:val="24"/>
              </w:rPr>
              <w:t>Signaling plans &amp; Track layouts</w:t>
            </w:r>
          </w:p>
        </w:tc>
        <w:tc>
          <w:tcPr>
            <w:tcW w:w="2188" w:type="dxa"/>
          </w:tcPr>
          <w:p w14:paraId="0A8D088F" w14:textId="6F250E6A"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5F8DF9EA" w14:textId="7BA6DC62"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2D2CA148" w14:textId="77777777" w:rsidTr="00913C36">
        <w:tc>
          <w:tcPr>
            <w:tcW w:w="3955" w:type="dxa"/>
          </w:tcPr>
          <w:p w14:paraId="37B2CD17" w14:textId="4B349047" w:rsidR="00913C36" w:rsidRDefault="00913C36" w:rsidP="00913C36">
            <w:pPr>
              <w:tabs>
                <w:tab w:val="left" w:pos="8002"/>
              </w:tabs>
              <w:rPr>
                <w:rFonts w:ascii="Book Antiqua" w:hAnsi="Book Antiqua" w:cs="Calibri"/>
                <w:color w:val="000000"/>
              </w:rPr>
            </w:pPr>
            <w:r w:rsidRPr="009A69FA">
              <w:rPr>
                <w:rFonts w:ascii="Book Antiqua" w:hAnsi="Book Antiqua" w:cstheme="minorHAnsi"/>
                <w:sz w:val="24"/>
                <w:szCs w:val="24"/>
              </w:rPr>
              <w:t xml:space="preserve">Knowledge on CBTC </w:t>
            </w:r>
          </w:p>
        </w:tc>
        <w:tc>
          <w:tcPr>
            <w:tcW w:w="2188" w:type="dxa"/>
          </w:tcPr>
          <w:p w14:paraId="6172B8C1" w14:textId="5A383A6F"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0926B64F" w14:textId="3A26920F"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r w:rsidR="00913C36" w14:paraId="6BC6507C" w14:textId="77777777" w:rsidTr="00913C36">
        <w:tc>
          <w:tcPr>
            <w:tcW w:w="3955" w:type="dxa"/>
          </w:tcPr>
          <w:p w14:paraId="243423EB" w14:textId="0FBE7B4A" w:rsidR="00913C36" w:rsidRDefault="00913C36" w:rsidP="00913C36">
            <w:pPr>
              <w:tabs>
                <w:tab w:val="left" w:pos="8002"/>
              </w:tabs>
              <w:rPr>
                <w:rFonts w:ascii="Book Antiqua" w:hAnsi="Book Antiqua" w:cs="Calibri"/>
                <w:color w:val="000000"/>
              </w:rPr>
            </w:pPr>
            <w:r w:rsidRPr="009A69FA">
              <w:rPr>
                <w:rFonts w:ascii="Book Antiqua" w:hAnsi="Book Antiqua" w:cstheme="minorHAnsi"/>
                <w:sz w:val="24"/>
                <w:szCs w:val="24"/>
              </w:rPr>
              <w:t>TPWS</w:t>
            </w:r>
            <w:r w:rsidRPr="009A69FA">
              <w:rPr>
                <w:rFonts w:ascii="Book Antiqua" w:hAnsi="Book Antiqua"/>
                <w:color w:val="3C3C3B" w:themeColor="text1"/>
                <w:sz w:val="24"/>
                <w:szCs w:val="24"/>
              </w:rPr>
              <w:t xml:space="preserve"> ERTMS Technology</w:t>
            </w:r>
          </w:p>
        </w:tc>
        <w:tc>
          <w:tcPr>
            <w:tcW w:w="2188" w:type="dxa"/>
          </w:tcPr>
          <w:p w14:paraId="7F52C343" w14:textId="74BE2C34"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India</w:t>
            </w:r>
          </w:p>
        </w:tc>
        <w:tc>
          <w:tcPr>
            <w:tcW w:w="1952" w:type="dxa"/>
          </w:tcPr>
          <w:p w14:paraId="2519D9D4" w14:textId="3EB2B02A" w:rsidR="00913C36" w:rsidRDefault="00913C36" w:rsidP="00913C36">
            <w:pPr>
              <w:tabs>
                <w:tab w:val="left" w:pos="8002"/>
              </w:tabs>
              <w:rPr>
                <w:rFonts w:ascii="Book Antiqua" w:hAnsi="Book Antiqua" w:cs="Calibri"/>
                <w:color w:val="000000"/>
              </w:rPr>
            </w:pPr>
            <w:r w:rsidRPr="00AA271D">
              <w:rPr>
                <w:rFonts w:ascii="Book Antiqua" w:hAnsi="Book Antiqua"/>
                <w:color w:val="3C3C3B" w:themeColor="text1"/>
                <w:sz w:val="24"/>
                <w:szCs w:val="24"/>
              </w:rPr>
              <w:t>CYIENT</w:t>
            </w:r>
          </w:p>
        </w:tc>
      </w:tr>
    </w:tbl>
    <w:p w14:paraId="58D023BF" w14:textId="43F83ACA" w:rsidR="00913C36" w:rsidRDefault="00913C36" w:rsidP="0037458D">
      <w:pPr>
        <w:tabs>
          <w:tab w:val="left" w:pos="8002"/>
        </w:tabs>
        <w:rPr>
          <w:rFonts w:ascii="Book Antiqua" w:hAnsi="Book Antiqua" w:cs="Calibri"/>
          <w:color w:val="000000"/>
        </w:rPr>
      </w:pPr>
    </w:p>
    <w:p w14:paraId="24F44082" w14:textId="495B8EFF" w:rsidR="00913C36" w:rsidRDefault="00913C36" w:rsidP="0037458D">
      <w:pPr>
        <w:tabs>
          <w:tab w:val="left" w:pos="8002"/>
        </w:tabs>
        <w:rPr>
          <w:rFonts w:ascii="Book Antiqua" w:hAnsi="Book Antiqua" w:cs="Calibri"/>
          <w:color w:val="000000"/>
        </w:rPr>
      </w:pPr>
    </w:p>
    <w:p w14:paraId="5889A952" w14:textId="3431A314" w:rsidR="00913C36" w:rsidRDefault="00913C36" w:rsidP="0037458D">
      <w:pPr>
        <w:tabs>
          <w:tab w:val="left" w:pos="8002"/>
        </w:tabs>
        <w:rPr>
          <w:rFonts w:ascii="Book Antiqua" w:hAnsi="Book Antiqua" w:cs="Calibri"/>
          <w:color w:val="000000"/>
        </w:rPr>
      </w:pPr>
    </w:p>
    <w:p w14:paraId="6F4A0C81" w14:textId="06CEB3B1" w:rsidR="00913C36" w:rsidRDefault="00913C36" w:rsidP="0037458D">
      <w:pPr>
        <w:tabs>
          <w:tab w:val="left" w:pos="8002"/>
        </w:tabs>
        <w:rPr>
          <w:rFonts w:ascii="Book Antiqua" w:hAnsi="Book Antiqua" w:cs="Calibri"/>
          <w:color w:val="000000"/>
        </w:rPr>
      </w:pPr>
    </w:p>
    <w:p w14:paraId="42D04679" w14:textId="4B2C5A23" w:rsidR="00913C36" w:rsidRDefault="00913C36" w:rsidP="0037458D">
      <w:pPr>
        <w:tabs>
          <w:tab w:val="left" w:pos="8002"/>
        </w:tabs>
        <w:rPr>
          <w:rFonts w:ascii="Book Antiqua" w:hAnsi="Book Antiqua" w:cs="Calibri"/>
          <w:color w:val="000000"/>
        </w:rPr>
      </w:pPr>
    </w:p>
    <w:p w14:paraId="7F8AC3CF" w14:textId="0986C6E7" w:rsidR="00913C36" w:rsidRDefault="00913C36" w:rsidP="0037458D">
      <w:pPr>
        <w:tabs>
          <w:tab w:val="left" w:pos="8002"/>
        </w:tabs>
        <w:rPr>
          <w:rFonts w:ascii="Book Antiqua" w:hAnsi="Book Antiqua" w:cs="Calibri"/>
          <w:color w:val="000000"/>
        </w:rPr>
      </w:pPr>
    </w:p>
    <w:p w14:paraId="12893236" w14:textId="3457EE20" w:rsidR="00913C36" w:rsidRDefault="00913C36" w:rsidP="0037458D">
      <w:pPr>
        <w:tabs>
          <w:tab w:val="left" w:pos="8002"/>
        </w:tabs>
        <w:rPr>
          <w:rFonts w:ascii="Book Antiqua" w:hAnsi="Book Antiqua" w:cs="Calibri"/>
          <w:color w:val="000000"/>
        </w:rPr>
      </w:pPr>
    </w:p>
    <w:p w14:paraId="2C57176B" w14:textId="242A3CE3" w:rsidR="00913C36" w:rsidRDefault="00913C36" w:rsidP="0037458D">
      <w:pPr>
        <w:tabs>
          <w:tab w:val="left" w:pos="8002"/>
        </w:tabs>
        <w:rPr>
          <w:rFonts w:ascii="Book Antiqua" w:hAnsi="Book Antiqua" w:cs="Calibri"/>
          <w:color w:val="000000"/>
        </w:rPr>
      </w:pPr>
    </w:p>
    <w:p w14:paraId="036EA237" w14:textId="4651D1FA" w:rsidR="00913C36" w:rsidRDefault="00913C36" w:rsidP="0037458D">
      <w:pPr>
        <w:tabs>
          <w:tab w:val="left" w:pos="8002"/>
        </w:tabs>
        <w:rPr>
          <w:rFonts w:ascii="Book Antiqua" w:hAnsi="Book Antiqua" w:cs="Calibri"/>
          <w:color w:val="000000"/>
        </w:rPr>
      </w:pPr>
    </w:p>
    <w:p w14:paraId="4BF12DED" w14:textId="7E7BA939" w:rsidR="00913C36" w:rsidRDefault="00913C36" w:rsidP="0037458D">
      <w:pPr>
        <w:tabs>
          <w:tab w:val="left" w:pos="8002"/>
        </w:tabs>
        <w:rPr>
          <w:rFonts w:ascii="Book Antiqua" w:hAnsi="Book Antiqua" w:cs="Calibri"/>
          <w:color w:val="000000"/>
        </w:rPr>
      </w:pPr>
    </w:p>
    <w:p w14:paraId="6917DE86" w14:textId="53C0AD65" w:rsidR="00913C36" w:rsidRDefault="00913C36" w:rsidP="0037458D">
      <w:pPr>
        <w:tabs>
          <w:tab w:val="left" w:pos="8002"/>
        </w:tabs>
        <w:rPr>
          <w:rFonts w:ascii="Book Antiqua" w:hAnsi="Book Antiqua" w:cs="Calibri"/>
          <w:color w:val="000000"/>
        </w:rPr>
      </w:pPr>
    </w:p>
    <w:p w14:paraId="21C8D90E" w14:textId="313BAE00" w:rsidR="00913C36" w:rsidRDefault="00913C36" w:rsidP="0037458D">
      <w:pPr>
        <w:tabs>
          <w:tab w:val="left" w:pos="8002"/>
        </w:tabs>
        <w:rPr>
          <w:rFonts w:ascii="Book Antiqua" w:hAnsi="Book Antiqua" w:cs="Calibri"/>
          <w:color w:val="000000"/>
        </w:rPr>
      </w:pPr>
    </w:p>
    <w:sectPr w:rsidR="00913C36" w:rsidSect="004A3DFD">
      <w:headerReference w:type="even" r:id="rId11"/>
      <w:headerReference w:type="default" r:id="rId12"/>
      <w:footerReference w:type="even" r:id="rId13"/>
      <w:footerReference w:type="default" r:id="rId14"/>
      <w:headerReference w:type="first" r:id="rId15"/>
      <w:footerReference w:type="first" r:id="rId16"/>
      <w:pgSz w:w="11907" w:h="16839" w:code="9"/>
      <w:pgMar w:top="1418" w:right="652" w:bottom="993" w:left="2030"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CF58" w14:textId="77777777" w:rsidR="009566C3" w:rsidRDefault="009566C3" w:rsidP="00C25A8D">
      <w:r>
        <w:separator/>
      </w:r>
    </w:p>
  </w:endnote>
  <w:endnote w:type="continuationSeparator" w:id="0">
    <w:p w14:paraId="02A8ED6C" w14:textId="77777777" w:rsidR="009566C3" w:rsidRDefault="009566C3" w:rsidP="00C25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yient Medium">
    <w:panose1 w:val="020B0703020203020204"/>
    <w:charset w:val="00"/>
    <w:family w:val="swiss"/>
    <w:pitch w:val="variable"/>
    <w:sig w:usb0="A00000AF" w:usb1="1000205B" w:usb2="00000000" w:usb3="00000000" w:csb0="00000093" w:csb1="00000000"/>
  </w:font>
  <w:font w:name="Effra">
    <w:altName w:val="Trebuchet MS"/>
    <w:panose1 w:val="020B0603020203020204"/>
    <w:charset w:val="00"/>
    <w:family w:val="swiss"/>
    <w:pitch w:val="variable"/>
    <w:sig w:usb0="A00000A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8F6C" w14:textId="77777777" w:rsidR="00BE4897" w:rsidRDefault="00BE4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2271" w14:textId="77777777" w:rsidR="00C25A8D" w:rsidRDefault="001D3132">
    <w:pPr>
      <w:pStyle w:val="Footer"/>
    </w:pPr>
    <w:r>
      <w:rPr>
        <w:noProof/>
        <w:lang w:val="en-IN" w:eastAsia="en-IN"/>
      </w:rPr>
      <w:drawing>
        <wp:anchor distT="0" distB="0" distL="114300" distR="114300" simplePos="0" relativeHeight="251669504" behindDoc="1" locked="0" layoutInCell="1" allowOverlap="1" wp14:anchorId="7B4CEA6D" wp14:editId="50CA454B">
          <wp:simplePos x="0" y="0"/>
          <wp:positionH relativeFrom="column">
            <wp:posOffset>-136525</wp:posOffset>
          </wp:positionH>
          <wp:positionV relativeFrom="paragraph">
            <wp:posOffset>103505</wp:posOffset>
          </wp:positionV>
          <wp:extent cx="63500" cy="63500"/>
          <wp:effectExtent l="0" t="0" r="0" b="0"/>
          <wp:wrapThrough wrapText="bothSides">
            <wp:wrapPolygon edited="0">
              <wp:start x="0" y="0"/>
              <wp:lineTo x="0" y="12960"/>
              <wp:lineTo x="12960" y="12960"/>
              <wp:lineTo x="12960" y="0"/>
              <wp:lineTo x="0" y="0"/>
            </wp:wrapPolygon>
          </wp:wrapThrough>
          <wp:docPr id="10" name="Picture 10" descr="C:\Users\KK26194\Pictures\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K26194\Pictures\do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anchor>
      </w:drawing>
    </w:r>
    <w:r w:rsidR="0042348B">
      <w:rPr>
        <w:noProof/>
        <w:lang w:val="en-IN" w:eastAsia="en-IN"/>
      </w:rPr>
      <w:drawing>
        <wp:anchor distT="0" distB="0" distL="114300" distR="114300" simplePos="0" relativeHeight="251667456" behindDoc="1" locked="0" layoutInCell="1" allowOverlap="1" wp14:anchorId="7AD130A0" wp14:editId="464356EC">
          <wp:simplePos x="0" y="0"/>
          <wp:positionH relativeFrom="column">
            <wp:posOffset>5814060</wp:posOffset>
          </wp:positionH>
          <wp:positionV relativeFrom="paragraph">
            <wp:posOffset>107315</wp:posOffset>
          </wp:positionV>
          <wp:extent cx="63500" cy="63500"/>
          <wp:effectExtent l="0" t="0" r="0" b="0"/>
          <wp:wrapThrough wrapText="bothSides">
            <wp:wrapPolygon edited="0">
              <wp:start x="0" y="0"/>
              <wp:lineTo x="0" y="12960"/>
              <wp:lineTo x="12960" y="12960"/>
              <wp:lineTo x="12960" y="0"/>
              <wp:lineTo x="0" y="0"/>
            </wp:wrapPolygon>
          </wp:wrapThrough>
          <wp:docPr id="11" name="Picture 11" descr="C:\Users\KK26194\Pictures\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K26194\Pictures\do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anchor>
      </w:drawing>
    </w:r>
    <w:r w:rsidR="00263C05">
      <w:rPr>
        <w:noProof/>
        <w:lang w:val="en-IN" w:eastAsia="en-IN"/>
      </w:rPr>
      <mc:AlternateContent>
        <mc:Choice Requires="wps">
          <w:drawing>
            <wp:anchor distT="0" distB="0" distL="114300" distR="114300" simplePos="0" relativeHeight="251663360" behindDoc="0" locked="0" layoutInCell="1" allowOverlap="1" wp14:anchorId="206A6BAF" wp14:editId="2DB1EB26">
              <wp:simplePos x="0" y="0"/>
              <wp:positionH relativeFrom="column">
                <wp:align>center</wp:align>
              </wp:positionH>
              <wp:positionV relativeFrom="paragraph">
                <wp:posOffset>0</wp:posOffset>
              </wp:positionV>
              <wp:extent cx="5414645" cy="365125"/>
              <wp:effectExtent l="0" t="0" r="0" b="698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645" cy="365125"/>
                      </a:xfrm>
                      <a:prstGeom prst="rect">
                        <a:avLst/>
                      </a:prstGeom>
                      <a:solidFill>
                        <a:srgbClr val="FFFFFF"/>
                      </a:solidFill>
                      <a:ln w="9525">
                        <a:noFill/>
                        <a:miter lim="800000"/>
                        <a:headEnd/>
                        <a:tailEnd/>
                      </a:ln>
                    </wps:spPr>
                    <wps:txbx>
                      <w:txbxContent>
                        <w:p w14:paraId="186BDF37" w14:textId="6815DE5D" w:rsidR="00415467" w:rsidRPr="00067F36" w:rsidRDefault="00415467" w:rsidP="00415467">
                          <w:pPr>
                            <w:jc w:val="center"/>
                            <w:rPr>
                              <w:rFonts w:ascii="Cyient Medium" w:hAnsi="Cyient Medium"/>
                              <w:color w:val="8A8A88" w:themeColor="text1" w:themeTint="99"/>
                              <w:sz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6A6BAF" id="_x0000_t202" coordsize="21600,21600" o:spt="202" path="m,l,21600r21600,l21600,xe">
              <v:stroke joinstyle="miter"/>
              <v:path gradientshapeok="t" o:connecttype="rect"/>
            </v:shapetype>
            <v:shape id="_x0000_s1028" type="#_x0000_t202" style="position:absolute;margin-left:0;margin-top:0;width:426.35pt;height:28.75pt;z-index:251663360;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" stroked="f">
              <v:textbox style="mso-fit-shape-to-text:t">
                <w:txbxContent>
                  <w:p w14:paraId="186BDF37" w14:textId="6815DE5D" w:rsidR="00415467" w:rsidRPr="00067F36" w:rsidRDefault="00415467" w:rsidP="00415467">
                    <w:pPr>
                      <w:jc w:val="center"/>
                      <w:rPr>
                        <w:rFonts w:ascii="Cyient Medium" w:hAnsi="Cyient Medium"/>
                        <w:color w:val="8A8A88" w:themeColor="text1" w:themeTint="99"/>
                        <w:sz w:val="36"/>
                      </w:rPr>
                    </w:pPr>
                  </w:p>
                </w:txbxContent>
              </v:textbox>
            </v:shape>
          </w:pict>
        </mc:Fallback>
      </mc:AlternateContent>
    </w:r>
    <w:r w:rsidR="00263C05">
      <w:rPr>
        <w:noProof/>
        <w:color w:val="53565A"/>
        <w:lang w:val="en-IN" w:eastAsia="en-IN"/>
      </w:rPr>
      <mc:AlternateContent>
        <mc:Choice Requires="wps">
          <w:drawing>
            <wp:anchor distT="0" distB="0" distL="114300" distR="114300" simplePos="0" relativeHeight="251661312" behindDoc="0" locked="0" layoutInCell="1" allowOverlap="1" wp14:anchorId="1D96CABA" wp14:editId="3CEC04B5">
              <wp:simplePos x="0" y="0"/>
              <wp:positionH relativeFrom="column">
                <wp:posOffset>-698500</wp:posOffset>
              </wp:positionH>
              <wp:positionV relativeFrom="paragraph">
                <wp:posOffset>213995</wp:posOffset>
              </wp:positionV>
              <wp:extent cx="267335" cy="19113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1911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6A206E" w14:textId="7191916D" w:rsidR="00C25A8D" w:rsidRPr="00A85C27" w:rsidRDefault="0032523C" w:rsidP="00C25A8D">
                          <w:pPr>
                            <w:jc w:val="center"/>
                            <w:rPr>
                              <w:rFonts w:ascii="Effra" w:hAnsi="Effra"/>
                              <w:color w:val="53565A"/>
                              <w:sz w:val="16"/>
                              <w:szCs w:val="16"/>
                            </w:rPr>
                          </w:pPr>
                          <w:r w:rsidRPr="00A85C27">
                            <w:rPr>
                              <w:rStyle w:val="PageNumber"/>
                              <w:rFonts w:ascii="Effra" w:hAnsi="Effra"/>
                              <w:color w:val="53565A"/>
                              <w:sz w:val="16"/>
                              <w:szCs w:val="16"/>
                            </w:rPr>
                            <w:fldChar w:fldCharType="begin"/>
                          </w:r>
                          <w:r w:rsidR="00C25A8D"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CB0074">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D96CABA" id="Rectangle 1" o:spid="_x0000_s1029" style="position:absolute;margin-left:-55pt;margin-top:16.85pt;width:21.05pt;height:1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" filled="f" stroked="f" strokeweight="2pt">
              <v:textbox inset="0,0,0,0">
                <w:txbxContent>
                  <w:p w14:paraId="416A206E" w14:textId="7191916D" w:rsidR="00C25A8D" w:rsidRPr="00A85C27" w:rsidRDefault="0032523C" w:rsidP="00C25A8D">
                    <w:pPr>
                      <w:jc w:val="center"/>
                      <w:rPr>
                        <w:rFonts w:ascii="Effra" w:hAnsi="Effra"/>
                        <w:color w:val="53565A"/>
                        <w:sz w:val="16"/>
                        <w:szCs w:val="16"/>
                      </w:rPr>
                    </w:pPr>
                    <w:r w:rsidRPr="00A85C27">
                      <w:rPr>
                        <w:rStyle w:val="PageNumber"/>
                        <w:rFonts w:ascii="Effra" w:hAnsi="Effra"/>
                        <w:color w:val="53565A"/>
                        <w:sz w:val="16"/>
                        <w:szCs w:val="16"/>
                      </w:rPr>
                      <w:fldChar w:fldCharType="begin"/>
                    </w:r>
                    <w:r w:rsidR="00C25A8D"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CB0074">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23E6" w14:textId="77777777" w:rsidR="00BE4897" w:rsidRDefault="00BE4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CE5C0" w14:textId="77777777" w:rsidR="009566C3" w:rsidRDefault="009566C3" w:rsidP="00C25A8D">
      <w:r>
        <w:separator/>
      </w:r>
    </w:p>
  </w:footnote>
  <w:footnote w:type="continuationSeparator" w:id="0">
    <w:p w14:paraId="3645E45B" w14:textId="77777777" w:rsidR="009566C3" w:rsidRDefault="009566C3" w:rsidP="00C25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6426" w14:textId="3ED75D84" w:rsidR="00866B37" w:rsidRDefault="00866B37">
    <w:pPr>
      <w:pStyle w:val="Header"/>
    </w:pPr>
    <w:r>
      <w:rPr>
        <w:noProof/>
      </w:rPr>
      <mc:AlternateContent>
        <mc:Choice Requires="wps">
          <w:drawing>
            <wp:anchor distT="0" distB="0" distL="0" distR="0" simplePos="0" relativeHeight="251671552" behindDoc="0" locked="0" layoutInCell="1" allowOverlap="1" wp14:anchorId="672B6A1E" wp14:editId="585C8CC7">
              <wp:simplePos x="635" y="635"/>
              <wp:positionH relativeFrom="page">
                <wp:align>right</wp:align>
              </wp:positionH>
              <wp:positionV relativeFrom="page">
                <wp:align>top</wp:align>
              </wp:positionV>
              <wp:extent cx="1263650" cy="409575"/>
              <wp:effectExtent l="0" t="0" r="0" b="9525"/>
              <wp:wrapNone/>
              <wp:docPr id="188623066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09575"/>
                      </a:xfrm>
                      <a:prstGeom prst="rect">
                        <a:avLst/>
                      </a:prstGeom>
                      <a:noFill/>
                      <a:ln>
                        <a:noFill/>
                      </a:ln>
                    </wps:spPr>
                    <wps:txbx>
                      <w:txbxContent>
                        <w:p w14:paraId="311717BE" w14:textId="5DF6991B" w:rsidR="00866B37" w:rsidRPr="00866B37" w:rsidRDefault="00866B37" w:rsidP="00866B37">
                          <w:pPr>
                            <w:rPr>
                              <w:rFonts w:ascii="Aptos" w:eastAsia="Aptos" w:hAnsi="Aptos" w:cs="Aptos"/>
                              <w:noProof/>
                              <w:color w:val="71BF44"/>
                              <w:sz w:val="28"/>
                              <w:szCs w:val="28"/>
                            </w:rPr>
                          </w:pPr>
                          <w:r w:rsidRPr="00866B37">
                            <w:rPr>
                              <w:rFonts w:ascii="Aptos" w:eastAsia="Aptos" w:hAnsi="Aptos" w:cs="Aptos"/>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72B6A1E" id="_x0000_t202" coordsize="21600,21600" o:spt="202" path="m,l,21600r21600,l21600,xe">
              <v:stroke joinstyle="miter"/>
              <v:path gradientshapeok="t" o:connecttype="rect"/>
            </v:shapetype>
            <v:shape id="Text Box 2" o:spid="_x0000_s1026" type="#_x0000_t202" alt="RESTRICTED" style="position:absolute;margin-left:48.3pt;margin-top:0;width:99.5pt;height:32.25pt;z-index:25167155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" filled="f" stroked="f">
              <v:textbox style="mso-fit-shape-to-text:t" inset="0,15pt,20pt,0">
                <w:txbxContent>
                  <w:p w14:paraId="311717BE" w14:textId="5DF6991B" w:rsidR="00866B37" w:rsidRPr="00866B37" w:rsidRDefault="00866B37" w:rsidP="00866B37">
                    <w:pPr>
                      <w:rPr>
                        <w:rFonts w:ascii="Aptos" w:eastAsia="Aptos" w:hAnsi="Aptos" w:cs="Aptos"/>
                        <w:noProof/>
                        <w:color w:val="71BF44"/>
                        <w:sz w:val="28"/>
                        <w:szCs w:val="28"/>
                      </w:rPr>
                    </w:pPr>
                    <w:r w:rsidRPr="00866B37">
                      <w:rPr>
                        <w:rFonts w:ascii="Aptos" w:eastAsia="Aptos" w:hAnsi="Aptos" w:cs="Aptos"/>
                        <w:noProof/>
                        <w:color w:val="71BF44"/>
                        <w:sz w:val="28"/>
                        <w:szCs w:val="28"/>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A777" w14:textId="5FECAFCA" w:rsidR="00C25A8D" w:rsidRDefault="00866B37">
    <w:pPr>
      <w:pStyle w:val="Header"/>
    </w:pPr>
    <w:r>
      <w:rPr>
        <w:noProof/>
        <w:lang w:val="en-IN" w:eastAsia="en-IN"/>
      </w:rPr>
      <mc:AlternateContent>
        <mc:Choice Requires="wps">
          <w:drawing>
            <wp:anchor distT="0" distB="0" distL="0" distR="0" simplePos="0" relativeHeight="251672576" behindDoc="0" locked="0" layoutInCell="1" allowOverlap="1" wp14:anchorId="4CC321FC" wp14:editId="78CDFFD2">
              <wp:simplePos x="635" y="635"/>
              <wp:positionH relativeFrom="page">
                <wp:align>right</wp:align>
              </wp:positionH>
              <wp:positionV relativeFrom="page">
                <wp:align>top</wp:align>
              </wp:positionV>
              <wp:extent cx="1263650" cy="409575"/>
              <wp:effectExtent l="0" t="0" r="0" b="9525"/>
              <wp:wrapNone/>
              <wp:docPr id="1348918253"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09575"/>
                      </a:xfrm>
                      <a:prstGeom prst="rect">
                        <a:avLst/>
                      </a:prstGeom>
                      <a:noFill/>
                      <a:ln>
                        <a:noFill/>
                      </a:ln>
                    </wps:spPr>
                    <wps:txbx>
                      <w:txbxContent>
                        <w:p w14:paraId="3BF04214" w14:textId="020587FE" w:rsidR="00866B37" w:rsidRPr="00866B37" w:rsidRDefault="00866B37" w:rsidP="00866B37">
                          <w:pPr>
                            <w:rPr>
                              <w:rFonts w:ascii="Aptos" w:eastAsia="Aptos" w:hAnsi="Aptos" w:cs="Aptos"/>
                              <w:noProof/>
                              <w:color w:val="71BF44"/>
                              <w:sz w:val="28"/>
                              <w:szCs w:val="28"/>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CC321FC" id="_x0000_t202" coordsize="21600,21600" o:spt="202" path="m,l,21600r21600,l21600,xe">
              <v:stroke joinstyle="miter"/>
              <v:path gradientshapeok="t" o:connecttype="rect"/>
            </v:shapetype>
            <v:shape id="Text Box 3" o:spid="_x0000_s1027" type="#_x0000_t202" alt="RESTRICTED" style="position:absolute;margin-left:48.3pt;margin-top:0;width:99.5pt;height:32.25pt;z-index:25167257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" filled="f" stroked="f">
              <v:textbox style="mso-fit-shape-to-text:t" inset="0,15pt,20pt,0">
                <w:txbxContent>
                  <w:p w14:paraId="3BF04214" w14:textId="020587FE" w:rsidR="00866B37" w:rsidRPr="00866B37" w:rsidRDefault="00866B37" w:rsidP="00866B37">
                    <w:pPr>
                      <w:rPr>
                        <w:rFonts w:ascii="Aptos" w:eastAsia="Aptos" w:hAnsi="Aptos" w:cs="Aptos"/>
                        <w:noProof/>
                        <w:color w:val="71BF44"/>
                        <w:sz w:val="28"/>
                        <w:szCs w:val="28"/>
                      </w:rPr>
                    </w:pPr>
                  </w:p>
                </w:txbxContent>
              </v:textbox>
              <w10:wrap anchorx="page" anchory="page"/>
            </v:shape>
          </w:pict>
        </mc:Fallback>
      </mc:AlternateContent>
    </w:r>
    <w:r w:rsidR="0042348B">
      <w:rPr>
        <w:noProof/>
        <w:lang w:val="en-IN" w:eastAsia="en-IN"/>
      </w:rPr>
      <w:drawing>
        <wp:anchor distT="0" distB="0" distL="114300" distR="114300" simplePos="0" relativeHeight="251665408" behindDoc="1" locked="0" layoutInCell="1" allowOverlap="1" wp14:anchorId="59ED92F6" wp14:editId="0A2BBB97">
          <wp:simplePos x="0" y="0"/>
          <wp:positionH relativeFrom="column">
            <wp:posOffset>5810250</wp:posOffset>
          </wp:positionH>
          <wp:positionV relativeFrom="paragraph">
            <wp:posOffset>224155</wp:posOffset>
          </wp:positionV>
          <wp:extent cx="63500" cy="63500"/>
          <wp:effectExtent l="0" t="0" r="0" b="0"/>
          <wp:wrapThrough wrapText="bothSides">
            <wp:wrapPolygon edited="0">
              <wp:start x="0" y="0"/>
              <wp:lineTo x="0" y="12960"/>
              <wp:lineTo x="12960" y="12960"/>
              <wp:lineTo x="12960" y="0"/>
              <wp:lineTo x="0" y="0"/>
            </wp:wrapPolygon>
          </wp:wrapThrough>
          <wp:docPr id="8" name="Picture 8" descr="C:\Users\KK26194\Pictures\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K26194\Pictures\do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500" cy="6350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E89C" w14:textId="071476E5" w:rsidR="00C25A8D" w:rsidRDefault="00866B37">
    <w:pPr>
      <w:pStyle w:val="Header"/>
    </w:pPr>
    <w:r>
      <w:rPr>
        <w:noProof/>
        <w:lang w:val="en-IN" w:eastAsia="en-IN"/>
      </w:rPr>
      <mc:AlternateContent>
        <mc:Choice Requires="wps">
          <w:drawing>
            <wp:anchor distT="0" distB="0" distL="0" distR="0" simplePos="0" relativeHeight="251670528" behindDoc="0" locked="0" layoutInCell="1" allowOverlap="1" wp14:anchorId="3721F22E" wp14:editId="501A7AF2">
              <wp:simplePos x="635" y="635"/>
              <wp:positionH relativeFrom="page">
                <wp:align>right</wp:align>
              </wp:positionH>
              <wp:positionV relativeFrom="page">
                <wp:align>top</wp:align>
              </wp:positionV>
              <wp:extent cx="1263650" cy="409575"/>
              <wp:effectExtent l="0" t="0" r="0" b="9525"/>
              <wp:wrapNone/>
              <wp:docPr id="1465307911"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09575"/>
                      </a:xfrm>
                      <a:prstGeom prst="rect">
                        <a:avLst/>
                      </a:prstGeom>
                      <a:noFill/>
                      <a:ln>
                        <a:noFill/>
                      </a:ln>
                    </wps:spPr>
                    <wps:txbx>
                      <w:txbxContent>
                        <w:p w14:paraId="64921AE9" w14:textId="541F4EAF" w:rsidR="00866B37" w:rsidRPr="00866B37" w:rsidRDefault="00866B37" w:rsidP="00866B37">
                          <w:pPr>
                            <w:rPr>
                              <w:rFonts w:ascii="Aptos" w:eastAsia="Aptos" w:hAnsi="Aptos" w:cs="Aptos"/>
                              <w:noProof/>
                              <w:color w:val="71BF44"/>
                              <w:sz w:val="28"/>
                              <w:szCs w:val="28"/>
                            </w:rPr>
                          </w:pPr>
                          <w:r w:rsidRPr="00866B37">
                            <w:rPr>
                              <w:rFonts w:ascii="Aptos" w:eastAsia="Aptos" w:hAnsi="Aptos" w:cs="Aptos"/>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721F22E" id="_x0000_t202" coordsize="21600,21600" o:spt="202" path="m,l,21600r21600,l21600,xe">
              <v:stroke joinstyle="miter"/>
              <v:path gradientshapeok="t" o:connecttype="rect"/>
            </v:shapetype>
            <v:shape id="Text Box 1" o:spid="_x0000_s1030" type="#_x0000_t202" alt="RESTRICTED" style="position:absolute;margin-left:48.3pt;margin-top:0;width:99.5pt;height:32.25pt;z-index:25167052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" filled="f" stroked="f">
              <v:textbox style="mso-fit-shape-to-text:t" inset="0,15pt,20pt,0">
                <w:txbxContent>
                  <w:p w14:paraId="64921AE9" w14:textId="541F4EAF" w:rsidR="00866B37" w:rsidRPr="00866B37" w:rsidRDefault="00866B37" w:rsidP="00866B37">
                    <w:pPr>
                      <w:rPr>
                        <w:rFonts w:ascii="Aptos" w:eastAsia="Aptos" w:hAnsi="Aptos" w:cs="Aptos"/>
                        <w:noProof/>
                        <w:color w:val="71BF44"/>
                        <w:sz w:val="28"/>
                        <w:szCs w:val="28"/>
                      </w:rPr>
                    </w:pPr>
                    <w:r w:rsidRPr="00866B37">
                      <w:rPr>
                        <w:rFonts w:ascii="Aptos" w:eastAsia="Aptos" w:hAnsi="Aptos" w:cs="Aptos"/>
                        <w:noProof/>
                        <w:color w:val="71BF44"/>
                        <w:sz w:val="28"/>
                        <w:szCs w:val="28"/>
                      </w:rPr>
                      <w:t>RESTRICTED</w:t>
                    </w:r>
                  </w:p>
                </w:txbxContent>
              </v:textbox>
              <w10:wrap anchorx="page" anchory="page"/>
            </v:shape>
          </w:pict>
        </mc:Fallback>
      </mc:AlternateContent>
    </w:r>
    <w:r w:rsidR="00C25A8D">
      <w:rPr>
        <w:noProof/>
        <w:lang w:val="en-IN" w:eastAsia="en-IN"/>
      </w:rPr>
      <w:drawing>
        <wp:anchor distT="0" distB="0" distL="114300" distR="114300" simplePos="0" relativeHeight="251658240" behindDoc="1" locked="0" layoutInCell="1" allowOverlap="1" wp14:anchorId="457D6401" wp14:editId="76724271">
          <wp:simplePos x="0" y="0"/>
          <wp:positionH relativeFrom="column">
            <wp:posOffset>-1290320</wp:posOffset>
          </wp:positionH>
          <wp:positionV relativeFrom="paragraph">
            <wp:posOffset>-450121</wp:posOffset>
          </wp:positionV>
          <wp:extent cx="7564120" cy="1069149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 Documen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4120" cy="106914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sz w:val="20"/>
      </w:r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20"/>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20"/>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3"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tabs>
          <w:tab w:val="num" w:pos="1080"/>
        </w:tabs>
        <w:ind w:left="1080" w:hanging="360"/>
      </w:pPr>
      <w:rPr>
        <w:rFonts w:ascii="OpenSymbol" w:hAnsi="OpenSymbol"/>
        <w:sz w:val="20"/>
      </w:rPr>
    </w:lvl>
    <w:lvl w:ilvl="2">
      <w:start w:val="1"/>
      <w:numFmt w:val="bullet"/>
      <w:lvlText w:val="▪"/>
      <w:lvlJc w:val="left"/>
      <w:pPr>
        <w:tabs>
          <w:tab w:val="num" w:pos="1440"/>
        </w:tabs>
        <w:ind w:left="1440" w:hanging="360"/>
      </w:pPr>
      <w:rPr>
        <w:rFonts w:ascii="OpenSymbol" w:hAnsi="OpenSymbol"/>
        <w:sz w:val="20"/>
      </w:rPr>
    </w:lvl>
    <w:lvl w:ilvl="3">
      <w:start w:val="1"/>
      <w:numFmt w:val="bullet"/>
      <w:lvlText w:val=""/>
      <w:lvlJc w:val="left"/>
      <w:pPr>
        <w:tabs>
          <w:tab w:val="num" w:pos="1800"/>
        </w:tabs>
        <w:ind w:left="1800" w:hanging="360"/>
      </w:pPr>
      <w:rPr>
        <w:rFonts w:ascii="Symbol" w:hAnsi="Symbol"/>
        <w:sz w:val="20"/>
      </w:rPr>
    </w:lvl>
    <w:lvl w:ilvl="4">
      <w:start w:val="1"/>
      <w:numFmt w:val="bullet"/>
      <w:lvlText w:val="◦"/>
      <w:lvlJc w:val="left"/>
      <w:pPr>
        <w:tabs>
          <w:tab w:val="num" w:pos="2160"/>
        </w:tabs>
        <w:ind w:left="2160" w:hanging="360"/>
      </w:pPr>
      <w:rPr>
        <w:rFonts w:ascii="OpenSymbol" w:hAnsi="OpenSymbol"/>
        <w:sz w:val="20"/>
      </w:rPr>
    </w:lvl>
    <w:lvl w:ilvl="5">
      <w:start w:val="1"/>
      <w:numFmt w:val="bullet"/>
      <w:lvlText w:val="▪"/>
      <w:lvlJc w:val="left"/>
      <w:pPr>
        <w:tabs>
          <w:tab w:val="num" w:pos="2520"/>
        </w:tabs>
        <w:ind w:left="2520" w:hanging="360"/>
      </w:pPr>
      <w:rPr>
        <w:rFonts w:ascii="OpenSymbol" w:hAnsi="OpenSymbol"/>
        <w:sz w:val="20"/>
      </w:rPr>
    </w:lvl>
    <w:lvl w:ilvl="6">
      <w:start w:val="1"/>
      <w:numFmt w:val="bullet"/>
      <w:lvlText w:val=""/>
      <w:lvlJc w:val="left"/>
      <w:pPr>
        <w:tabs>
          <w:tab w:val="num" w:pos="2880"/>
        </w:tabs>
        <w:ind w:left="2880" w:hanging="360"/>
      </w:pPr>
      <w:rPr>
        <w:rFonts w:ascii="Symbol" w:hAnsi="Symbol"/>
        <w:sz w:val="20"/>
      </w:rPr>
    </w:lvl>
    <w:lvl w:ilvl="7">
      <w:start w:val="1"/>
      <w:numFmt w:val="bullet"/>
      <w:lvlText w:val="◦"/>
      <w:lvlJc w:val="left"/>
      <w:pPr>
        <w:tabs>
          <w:tab w:val="num" w:pos="3240"/>
        </w:tabs>
        <w:ind w:left="3240" w:hanging="360"/>
      </w:pPr>
      <w:rPr>
        <w:rFonts w:ascii="OpenSymbol" w:hAnsi="OpenSymbol"/>
        <w:sz w:val="20"/>
      </w:rPr>
    </w:lvl>
    <w:lvl w:ilvl="8">
      <w:start w:val="1"/>
      <w:numFmt w:val="bullet"/>
      <w:lvlText w:val="▪"/>
      <w:lvlJc w:val="left"/>
      <w:pPr>
        <w:tabs>
          <w:tab w:val="num" w:pos="3600"/>
        </w:tabs>
        <w:ind w:left="3600" w:hanging="360"/>
      </w:pPr>
      <w:rPr>
        <w:rFonts w:ascii="OpenSymbol" w:hAnsi="OpenSymbol"/>
        <w:sz w:val="20"/>
      </w:rPr>
    </w:lvl>
  </w:abstractNum>
  <w:abstractNum w:abstractNumId="6"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7"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8" w15:restartNumberingAfterBreak="0">
    <w:nsid w:val="017878E9"/>
    <w:multiLevelType w:val="hybridMultilevel"/>
    <w:tmpl w:val="94642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5844142"/>
    <w:multiLevelType w:val="hybridMultilevel"/>
    <w:tmpl w:val="A762CE8E"/>
    <w:lvl w:ilvl="0" w:tplc="BBEA768A">
      <w:numFmt w:val="bullet"/>
      <w:lvlText w:val="•"/>
      <w:lvlJc w:val="left"/>
      <w:pPr>
        <w:ind w:left="1080" w:hanging="360"/>
      </w:pPr>
      <w:rPr>
        <w:rFonts w:ascii="Book Antiqua" w:eastAsia="Times New Roman" w:hAnsi="Book Antiqua"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68E1893"/>
    <w:multiLevelType w:val="hybridMultilevel"/>
    <w:tmpl w:val="035C50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84A3AF2"/>
    <w:multiLevelType w:val="hybridMultilevel"/>
    <w:tmpl w:val="43A43608"/>
    <w:lvl w:ilvl="0" w:tplc="BBEA768A">
      <w:numFmt w:val="bullet"/>
      <w:lvlText w:val="•"/>
      <w:lvlJc w:val="left"/>
      <w:pPr>
        <w:ind w:left="1170" w:hanging="360"/>
      </w:pPr>
      <w:rPr>
        <w:rFonts w:ascii="Book Antiqua" w:eastAsia="Times New Roman" w:hAnsi="Book Antiqua" w:cs="Calibri"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2" w15:restartNumberingAfterBreak="0">
    <w:nsid w:val="0C8C7AF3"/>
    <w:multiLevelType w:val="hybridMultilevel"/>
    <w:tmpl w:val="424AA41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FB30214"/>
    <w:multiLevelType w:val="hybridMultilevel"/>
    <w:tmpl w:val="C0C0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940D9D"/>
    <w:multiLevelType w:val="hybridMultilevel"/>
    <w:tmpl w:val="2E6EA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2506C5"/>
    <w:multiLevelType w:val="hybridMultilevel"/>
    <w:tmpl w:val="FF7A889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D7D02EC"/>
    <w:multiLevelType w:val="hybridMultilevel"/>
    <w:tmpl w:val="7C9496F8"/>
    <w:lvl w:ilvl="0" w:tplc="42145D56">
      <w:start w:val="1"/>
      <w:numFmt w:val="bullet"/>
      <w:lvlText w:val=""/>
      <w:lvlJc w:val="left"/>
      <w:pPr>
        <w:tabs>
          <w:tab w:val="left" w:pos="0"/>
        </w:tabs>
        <w:ind w:left="720" w:hanging="360"/>
      </w:pPr>
      <w:rPr>
        <w:rFonts w:ascii="Symbol" w:hAnsi="Symbol" w:hint="default"/>
      </w:rPr>
    </w:lvl>
    <w:lvl w:ilvl="1" w:tplc="1A3E03CE">
      <w:start w:val="1"/>
      <w:numFmt w:val="bullet"/>
      <w:lvlText w:val="o"/>
      <w:lvlJc w:val="left"/>
      <w:pPr>
        <w:tabs>
          <w:tab w:val="left" w:pos="0"/>
        </w:tabs>
        <w:ind w:left="1440" w:hanging="360"/>
      </w:pPr>
      <w:rPr>
        <w:rFonts w:ascii="Courier New" w:hAnsi="Courier New" w:hint="default"/>
      </w:rPr>
    </w:lvl>
    <w:lvl w:ilvl="2" w:tplc="50C0413E">
      <w:start w:val="1"/>
      <w:numFmt w:val="bullet"/>
      <w:lvlText w:val=""/>
      <w:lvlJc w:val="left"/>
      <w:pPr>
        <w:tabs>
          <w:tab w:val="left" w:pos="0"/>
        </w:tabs>
        <w:ind w:left="2160" w:hanging="360"/>
      </w:pPr>
      <w:rPr>
        <w:rFonts w:ascii="Wingdings" w:hAnsi="Wingdings" w:hint="default"/>
      </w:rPr>
    </w:lvl>
    <w:lvl w:ilvl="3" w:tplc="6C043A86">
      <w:start w:val="1"/>
      <w:numFmt w:val="bullet"/>
      <w:lvlText w:val=""/>
      <w:lvlJc w:val="left"/>
      <w:pPr>
        <w:tabs>
          <w:tab w:val="left" w:pos="0"/>
        </w:tabs>
        <w:ind w:left="2880" w:hanging="360"/>
      </w:pPr>
      <w:rPr>
        <w:rFonts w:ascii="Symbol" w:hAnsi="Symbol" w:hint="default"/>
      </w:rPr>
    </w:lvl>
    <w:lvl w:ilvl="4" w:tplc="99B43C0E">
      <w:start w:val="1"/>
      <w:numFmt w:val="bullet"/>
      <w:lvlText w:val="o"/>
      <w:lvlJc w:val="left"/>
      <w:pPr>
        <w:tabs>
          <w:tab w:val="left" w:pos="0"/>
        </w:tabs>
        <w:ind w:left="3600" w:hanging="360"/>
      </w:pPr>
      <w:rPr>
        <w:rFonts w:ascii="Courier New" w:hAnsi="Courier New" w:hint="default"/>
      </w:rPr>
    </w:lvl>
    <w:lvl w:ilvl="5" w:tplc="2D5A247E">
      <w:start w:val="1"/>
      <w:numFmt w:val="bullet"/>
      <w:lvlText w:val=""/>
      <w:lvlJc w:val="left"/>
      <w:pPr>
        <w:tabs>
          <w:tab w:val="left" w:pos="0"/>
        </w:tabs>
        <w:ind w:left="4320" w:hanging="360"/>
      </w:pPr>
      <w:rPr>
        <w:rFonts w:ascii="Wingdings" w:hAnsi="Wingdings" w:hint="default"/>
      </w:rPr>
    </w:lvl>
    <w:lvl w:ilvl="6" w:tplc="51B6072E">
      <w:start w:val="1"/>
      <w:numFmt w:val="bullet"/>
      <w:lvlText w:val=""/>
      <w:lvlJc w:val="left"/>
      <w:pPr>
        <w:tabs>
          <w:tab w:val="left" w:pos="0"/>
        </w:tabs>
        <w:ind w:left="5040" w:hanging="360"/>
      </w:pPr>
      <w:rPr>
        <w:rFonts w:ascii="Symbol" w:hAnsi="Symbol" w:hint="default"/>
      </w:rPr>
    </w:lvl>
    <w:lvl w:ilvl="7" w:tplc="AB103206">
      <w:start w:val="1"/>
      <w:numFmt w:val="bullet"/>
      <w:lvlText w:val="o"/>
      <w:lvlJc w:val="left"/>
      <w:pPr>
        <w:tabs>
          <w:tab w:val="left" w:pos="0"/>
        </w:tabs>
        <w:ind w:left="5760" w:hanging="360"/>
      </w:pPr>
      <w:rPr>
        <w:rFonts w:ascii="Courier New" w:hAnsi="Courier New" w:hint="default"/>
      </w:rPr>
    </w:lvl>
    <w:lvl w:ilvl="8" w:tplc="8E5AB954">
      <w:start w:val="1"/>
      <w:numFmt w:val="bullet"/>
      <w:lvlText w:val=""/>
      <w:lvlJc w:val="left"/>
      <w:pPr>
        <w:tabs>
          <w:tab w:val="left" w:pos="0"/>
        </w:tabs>
        <w:ind w:left="6480" w:hanging="360"/>
      </w:pPr>
      <w:rPr>
        <w:rFonts w:ascii="Wingdings" w:hAnsi="Wingdings" w:hint="default"/>
      </w:rPr>
    </w:lvl>
  </w:abstractNum>
  <w:abstractNum w:abstractNumId="17" w15:restartNumberingAfterBreak="0">
    <w:nsid w:val="234A0461"/>
    <w:multiLevelType w:val="hybridMultilevel"/>
    <w:tmpl w:val="46AE18F0"/>
    <w:lvl w:ilvl="0" w:tplc="BBEA768A">
      <w:numFmt w:val="bullet"/>
      <w:lvlText w:val="•"/>
      <w:lvlJc w:val="left"/>
      <w:pPr>
        <w:ind w:left="720" w:hanging="360"/>
      </w:pPr>
      <w:rPr>
        <w:rFonts w:ascii="Book Antiqua" w:eastAsia="Times New Roman" w:hAnsi="Book Antiqu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1C23A7"/>
    <w:multiLevelType w:val="hybridMultilevel"/>
    <w:tmpl w:val="00924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83E01C5"/>
    <w:multiLevelType w:val="hybridMultilevel"/>
    <w:tmpl w:val="67F0F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45644C"/>
    <w:multiLevelType w:val="hybridMultilevel"/>
    <w:tmpl w:val="E2129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152ABB"/>
    <w:multiLevelType w:val="multilevel"/>
    <w:tmpl w:val="27B8166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478C1068"/>
    <w:multiLevelType w:val="hybridMultilevel"/>
    <w:tmpl w:val="356E2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2B7FFD"/>
    <w:multiLevelType w:val="hybridMultilevel"/>
    <w:tmpl w:val="4170BA80"/>
    <w:lvl w:ilvl="0" w:tplc="BBEA768A">
      <w:numFmt w:val="bullet"/>
      <w:lvlText w:val="•"/>
      <w:lvlJc w:val="left"/>
      <w:pPr>
        <w:ind w:left="720" w:hanging="360"/>
      </w:pPr>
      <w:rPr>
        <w:rFonts w:ascii="Book Antiqua" w:eastAsia="Times New Roman" w:hAnsi="Book Antiqu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415D19"/>
    <w:multiLevelType w:val="hybridMultilevel"/>
    <w:tmpl w:val="B532B10E"/>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B36311"/>
    <w:multiLevelType w:val="hybridMultilevel"/>
    <w:tmpl w:val="888AB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E46C5A"/>
    <w:multiLevelType w:val="hybridMultilevel"/>
    <w:tmpl w:val="C25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23E11"/>
    <w:multiLevelType w:val="hybridMultilevel"/>
    <w:tmpl w:val="C346ECAC"/>
    <w:lvl w:ilvl="0" w:tplc="BBEA768A">
      <w:numFmt w:val="bullet"/>
      <w:lvlText w:val="•"/>
      <w:lvlJc w:val="left"/>
      <w:pPr>
        <w:ind w:left="1440" w:hanging="360"/>
      </w:pPr>
      <w:rPr>
        <w:rFonts w:ascii="Book Antiqua" w:eastAsia="Times New Roman" w:hAnsi="Book Antiqua"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0027789"/>
    <w:multiLevelType w:val="hybridMultilevel"/>
    <w:tmpl w:val="05BE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8F18A0"/>
    <w:multiLevelType w:val="multilevel"/>
    <w:tmpl w:val="AA227D9C"/>
    <w:lvl w:ilvl="0">
      <w:start w:val="1"/>
      <w:numFmt w:val="bullet"/>
      <w:lvlText w:val=""/>
      <w:lvlJc w:val="left"/>
      <w:pPr>
        <w:tabs>
          <w:tab w:val="left" w:pos="0"/>
        </w:tabs>
        <w:ind w:left="720" w:hanging="360"/>
      </w:pPr>
      <w:rPr>
        <w:rFonts w:ascii="Symbol" w:hAnsi="Symbol" w:cs="Wingdings"/>
      </w:rPr>
    </w:lvl>
    <w:lvl w:ilvl="1">
      <w:start w:val="1"/>
      <w:numFmt w:val="bullet"/>
      <w:lvlText w:val="o"/>
      <w:lvlJc w:val="left"/>
      <w:pPr>
        <w:tabs>
          <w:tab w:val="left" w:pos="0"/>
        </w:tabs>
        <w:ind w:left="1440" w:hanging="360"/>
      </w:pPr>
      <w:rPr>
        <w:rFonts w:ascii="Courier New" w:hAnsi="Courier New" w:cs="Courier New" w:hint="default"/>
        <w:sz w:val="20"/>
      </w:rPr>
    </w:lvl>
    <w:lvl w:ilvl="2">
      <w:start w:val="1"/>
      <w:numFmt w:val="bullet"/>
      <w:lvlText w:val=""/>
      <w:lvlJc w:val="left"/>
      <w:pPr>
        <w:tabs>
          <w:tab w:val="left" w:pos="0"/>
        </w:tabs>
        <w:ind w:left="2160" w:hanging="360"/>
      </w:pPr>
      <w:rPr>
        <w:rFonts w:ascii="Wingdings" w:hAnsi="Wingdings" w:cs="Wingdings" w:hint="default"/>
        <w:sz w:val="20"/>
      </w:rPr>
    </w:lvl>
    <w:lvl w:ilvl="3">
      <w:start w:val="1"/>
      <w:numFmt w:val="bullet"/>
      <w:lvlText w:val=""/>
      <w:lvlJc w:val="left"/>
      <w:pPr>
        <w:tabs>
          <w:tab w:val="left" w:pos="0"/>
        </w:tabs>
        <w:ind w:left="2880" w:hanging="360"/>
      </w:pPr>
      <w:rPr>
        <w:rFonts w:ascii="Wingdings" w:hAnsi="Wingdings" w:cs="Wingdings" w:hint="default"/>
        <w:sz w:val="20"/>
      </w:rPr>
    </w:lvl>
    <w:lvl w:ilvl="4">
      <w:start w:val="1"/>
      <w:numFmt w:val="bullet"/>
      <w:lvlText w:val=""/>
      <w:lvlJc w:val="left"/>
      <w:pPr>
        <w:tabs>
          <w:tab w:val="left" w:pos="0"/>
        </w:tabs>
        <w:ind w:left="3600" w:hanging="360"/>
      </w:pPr>
      <w:rPr>
        <w:rFonts w:ascii="Wingdings" w:hAnsi="Wingdings" w:cs="Wingdings" w:hint="default"/>
        <w:sz w:val="20"/>
      </w:rPr>
    </w:lvl>
    <w:lvl w:ilvl="5">
      <w:start w:val="1"/>
      <w:numFmt w:val="bullet"/>
      <w:lvlText w:val=""/>
      <w:lvlJc w:val="left"/>
      <w:pPr>
        <w:tabs>
          <w:tab w:val="left" w:pos="0"/>
        </w:tabs>
        <w:ind w:left="4320" w:hanging="360"/>
      </w:pPr>
      <w:rPr>
        <w:rFonts w:ascii="Wingdings" w:hAnsi="Wingdings" w:cs="Wingdings" w:hint="default"/>
        <w:sz w:val="20"/>
      </w:rPr>
    </w:lvl>
    <w:lvl w:ilvl="6">
      <w:start w:val="1"/>
      <w:numFmt w:val="bullet"/>
      <w:lvlText w:val=""/>
      <w:lvlJc w:val="left"/>
      <w:pPr>
        <w:tabs>
          <w:tab w:val="left" w:pos="0"/>
        </w:tabs>
        <w:ind w:left="5040" w:hanging="360"/>
      </w:pPr>
      <w:rPr>
        <w:rFonts w:ascii="Wingdings" w:hAnsi="Wingdings" w:cs="Wingdings" w:hint="default"/>
        <w:sz w:val="20"/>
      </w:rPr>
    </w:lvl>
    <w:lvl w:ilvl="7">
      <w:start w:val="1"/>
      <w:numFmt w:val="bullet"/>
      <w:lvlText w:val=""/>
      <w:lvlJc w:val="left"/>
      <w:pPr>
        <w:tabs>
          <w:tab w:val="left" w:pos="0"/>
        </w:tabs>
        <w:ind w:left="5760" w:hanging="360"/>
      </w:pPr>
      <w:rPr>
        <w:rFonts w:ascii="Wingdings" w:hAnsi="Wingdings" w:cs="Wingdings" w:hint="default"/>
        <w:sz w:val="20"/>
      </w:rPr>
    </w:lvl>
    <w:lvl w:ilvl="8">
      <w:start w:val="1"/>
      <w:numFmt w:val="bullet"/>
      <w:lvlText w:val=""/>
      <w:lvlJc w:val="left"/>
      <w:pPr>
        <w:tabs>
          <w:tab w:val="left" w:pos="0"/>
        </w:tabs>
        <w:ind w:left="6480" w:hanging="360"/>
      </w:pPr>
      <w:rPr>
        <w:rFonts w:ascii="Wingdings" w:hAnsi="Wingdings" w:cs="Wingdings" w:hint="default"/>
        <w:sz w:val="20"/>
      </w:rPr>
    </w:lvl>
  </w:abstractNum>
  <w:abstractNum w:abstractNumId="30" w15:restartNumberingAfterBreak="0">
    <w:nsid w:val="60B36F20"/>
    <w:multiLevelType w:val="hybridMultilevel"/>
    <w:tmpl w:val="9D1E0B4A"/>
    <w:lvl w:ilvl="0" w:tplc="BBEA768A">
      <w:numFmt w:val="bullet"/>
      <w:lvlText w:val="•"/>
      <w:lvlJc w:val="left"/>
      <w:pPr>
        <w:ind w:left="720" w:hanging="360"/>
      </w:pPr>
      <w:rPr>
        <w:rFonts w:ascii="Book Antiqua" w:eastAsia="Times New Roman" w:hAnsi="Book Antiqua"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2D2398"/>
    <w:multiLevelType w:val="hybridMultilevel"/>
    <w:tmpl w:val="76DA1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1D750D"/>
    <w:multiLevelType w:val="hybridMultilevel"/>
    <w:tmpl w:val="7C86B4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2575293"/>
    <w:multiLevelType w:val="hybridMultilevel"/>
    <w:tmpl w:val="34C84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2C66A31"/>
    <w:multiLevelType w:val="hybridMultilevel"/>
    <w:tmpl w:val="47C4B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D54576"/>
    <w:multiLevelType w:val="hybridMultilevel"/>
    <w:tmpl w:val="FD1A6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487736">
    <w:abstractNumId w:val="2"/>
  </w:num>
  <w:num w:numId="2" w16cid:durableId="436370777">
    <w:abstractNumId w:val="14"/>
  </w:num>
  <w:num w:numId="3" w16cid:durableId="1218738367">
    <w:abstractNumId w:val="20"/>
  </w:num>
  <w:num w:numId="4" w16cid:durableId="472333151">
    <w:abstractNumId w:val="34"/>
  </w:num>
  <w:num w:numId="5" w16cid:durableId="2104833575">
    <w:abstractNumId w:val="25"/>
  </w:num>
  <w:num w:numId="6" w16cid:durableId="179590581">
    <w:abstractNumId w:val="31"/>
  </w:num>
  <w:num w:numId="7" w16cid:durableId="1735396438">
    <w:abstractNumId w:val="33"/>
  </w:num>
  <w:num w:numId="8" w16cid:durableId="1013260656">
    <w:abstractNumId w:val="8"/>
  </w:num>
  <w:num w:numId="9" w16cid:durableId="1701784084">
    <w:abstractNumId w:val="10"/>
  </w:num>
  <w:num w:numId="10" w16cid:durableId="739720382">
    <w:abstractNumId w:val="35"/>
  </w:num>
  <w:num w:numId="11" w16cid:durableId="307981384">
    <w:abstractNumId w:val="19"/>
  </w:num>
  <w:num w:numId="12" w16cid:durableId="2123333505">
    <w:abstractNumId w:val="12"/>
  </w:num>
  <w:num w:numId="13" w16cid:durableId="847990482">
    <w:abstractNumId w:val="24"/>
  </w:num>
  <w:num w:numId="14" w16cid:durableId="179664118">
    <w:abstractNumId w:val="13"/>
  </w:num>
  <w:num w:numId="15" w16cid:durableId="1719206441">
    <w:abstractNumId w:val="29"/>
  </w:num>
  <w:num w:numId="16" w16cid:durableId="1346975889">
    <w:abstractNumId w:val="16"/>
  </w:num>
  <w:num w:numId="17" w16cid:durableId="447772654">
    <w:abstractNumId w:val="18"/>
  </w:num>
  <w:num w:numId="18" w16cid:durableId="1907909249">
    <w:abstractNumId w:val="23"/>
  </w:num>
  <w:num w:numId="19" w16cid:durableId="1844540129">
    <w:abstractNumId w:val="27"/>
  </w:num>
  <w:num w:numId="20" w16cid:durableId="1531844973">
    <w:abstractNumId w:val="17"/>
  </w:num>
  <w:num w:numId="21" w16cid:durableId="1479110905">
    <w:abstractNumId w:val="32"/>
  </w:num>
  <w:num w:numId="22" w16cid:durableId="1282805582">
    <w:abstractNumId w:val="21"/>
  </w:num>
  <w:num w:numId="23" w16cid:durableId="21990580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3537466">
    <w:abstractNumId w:val="11"/>
  </w:num>
  <w:num w:numId="25" w16cid:durableId="1722946238">
    <w:abstractNumId w:val="30"/>
  </w:num>
  <w:num w:numId="26" w16cid:durableId="8794540">
    <w:abstractNumId w:val="9"/>
  </w:num>
  <w:num w:numId="27" w16cid:durableId="1401557051">
    <w:abstractNumId w:val="26"/>
  </w:num>
  <w:num w:numId="28" w16cid:durableId="151338365">
    <w:abstractNumId w:val="28"/>
  </w:num>
  <w:num w:numId="29" w16cid:durableId="1684017957">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8D"/>
    <w:rsid w:val="00033476"/>
    <w:rsid w:val="00040AE7"/>
    <w:rsid w:val="00057BF9"/>
    <w:rsid w:val="00063DBE"/>
    <w:rsid w:val="00067F36"/>
    <w:rsid w:val="00071B2C"/>
    <w:rsid w:val="00083731"/>
    <w:rsid w:val="0008693C"/>
    <w:rsid w:val="00086B65"/>
    <w:rsid w:val="000929CB"/>
    <w:rsid w:val="000A2A66"/>
    <w:rsid w:val="000B1AA8"/>
    <w:rsid w:val="000E3AA3"/>
    <w:rsid w:val="000E4775"/>
    <w:rsid w:val="000F713A"/>
    <w:rsid w:val="00101D84"/>
    <w:rsid w:val="00101ED7"/>
    <w:rsid w:val="0011783C"/>
    <w:rsid w:val="00140BC6"/>
    <w:rsid w:val="00141DF1"/>
    <w:rsid w:val="00166CC8"/>
    <w:rsid w:val="00171FB8"/>
    <w:rsid w:val="001B0061"/>
    <w:rsid w:val="001D3132"/>
    <w:rsid w:val="001D3DCD"/>
    <w:rsid w:val="001E2C87"/>
    <w:rsid w:val="001F1006"/>
    <w:rsid w:val="001F4B07"/>
    <w:rsid w:val="00201505"/>
    <w:rsid w:val="0020478A"/>
    <w:rsid w:val="00205F19"/>
    <w:rsid w:val="00225774"/>
    <w:rsid w:val="00231EC7"/>
    <w:rsid w:val="00241671"/>
    <w:rsid w:val="00260E7B"/>
    <w:rsid w:val="00263C05"/>
    <w:rsid w:val="0027011A"/>
    <w:rsid w:val="0027238B"/>
    <w:rsid w:val="00280AF7"/>
    <w:rsid w:val="00291AAC"/>
    <w:rsid w:val="002D5D51"/>
    <w:rsid w:val="002E5B96"/>
    <w:rsid w:val="003010D3"/>
    <w:rsid w:val="00314607"/>
    <w:rsid w:val="00321743"/>
    <w:rsid w:val="00324FBD"/>
    <w:rsid w:val="0032523C"/>
    <w:rsid w:val="003258FC"/>
    <w:rsid w:val="003263E2"/>
    <w:rsid w:val="0035593A"/>
    <w:rsid w:val="00365706"/>
    <w:rsid w:val="00366A01"/>
    <w:rsid w:val="0037458D"/>
    <w:rsid w:val="00375225"/>
    <w:rsid w:val="0038421A"/>
    <w:rsid w:val="003A0DA1"/>
    <w:rsid w:val="003A7818"/>
    <w:rsid w:val="003B3848"/>
    <w:rsid w:val="003C3540"/>
    <w:rsid w:val="003C35C6"/>
    <w:rsid w:val="003E3B12"/>
    <w:rsid w:val="0040177A"/>
    <w:rsid w:val="00410407"/>
    <w:rsid w:val="00415467"/>
    <w:rsid w:val="004164CF"/>
    <w:rsid w:val="00417977"/>
    <w:rsid w:val="00420816"/>
    <w:rsid w:val="0042348B"/>
    <w:rsid w:val="00423CD8"/>
    <w:rsid w:val="00433717"/>
    <w:rsid w:val="00444F89"/>
    <w:rsid w:val="00454851"/>
    <w:rsid w:val="00467925"/>
    <w:rsid w:val="00475FB3"/>
    <w:rsid w:val="00487D99"/>
    <w:rsid w:val="004A226D"/>
    <w:rsid w:val="004A3DFD"/>
    <w:rsid w:val="004D33A3"/>
    <w:rsid w:val="004E0A7A"/>
    <w:rsid w:val="00501176"/>
    <w:rsid w:val="0052738D"/>
    <w:rsid w:val="00531093"/>
    <w:rsid w:val="00537413"/>
    <w:rsid w:val="005531F6"/>
    <w:rsid w:val="00556DAD"/>
    <w:rsid w:val="00561214"/>
    <w:rsid w:val="00563DA4"/>
    <w:rsid w:val="00566EDE"/>
    <w:rsid w:val="00593B5C"/>
    <w:rsid w:val="005C2229"/>
    <w:rsid w:val="005D41B5"/>
    <w:rsid w:val="005D43D8"/>
    <w:rsid w:val="005D61DC"/>
    <w:rsid w:val="005E3990"/>
    <w:rsid w:val="00612078"/>
    <w:rsid w:val="0063175E"/>
    <w:rsid w:val="00643C56"/>
    <w:rsid w:val="00661224"/>
    <w:rsid w:val="006763B0"/>
    <w:rsid w:val="00676F6D"/>
    <w:rsid w:val="00680015"/>
    <w:rsid w:val="006977C1"/>
    <w:rsid w:val="006B3D9F"/>
    <w:rsid w:val="006B47F9"/>
    <w:rsid w:val="006C1FE5"/>
    <w:rsid w:val="00713572"/>
    <w:rsid w:val="00716500"/>
    <w:rsid w:val="007229B7"/>
    <w:rsid w:val="00723F90"/>
    <w:rsid w:val="00727C62"/>
    <w:rsid w:val="007521CA"/>
    <w:rsid w:val="007868FA"/>
    <w:rsid w:val="0079751C"/>
    <w:rsid w:val="007A59D3"/>
    <w:rsid w:val="007B39AB"/>
    <w:rsid w:val="007B66A2"/>
    <w:rsid w:val="007C539D"/>
    <w:rsid w:val="007F5064"/>
    <w:rsid w:val="008038C0"/>
    <w:rsid w:val="00817E8E"/>
    <w:rsid w:val="00822CCC"/>
    <w:rsid w:val="00835FC3"/>
    <w:rsid w:val="0085125C"/>
    <w:rsid w:val="00851685"/>
    <w:rsid w:val="00862B47"/>
    <w:rsid w:val="00866B37"/>
    <w:rsid w:val="00877E9F"/>
    <w:rsid w:val="00881F33"/>
    <w:rsid w:val="0088342F"/>
    <w:rsid w:val="008A1664"/>
    <w:rsid w:val="008B5944"/>
    <w:rsid w:val="008B739C"/>
    <w:rsid w:val="008B7E17"/>
    <w:rsid w:val="008E7405"/>
    <w:rsid w:val="008EA13B"/>
    <w:rsid w:val="008F1A81"/>
    <w:rsid w:val="008F6A25"/>
    <w:rsid w:val="0090393C"/>
    <w:rsid w:val="00913C36"/>
    <w:rsid w:val="00913E9C"/>
    <w:rsid w:val="009237C0"/>
    <w:rsid w:val="00936E1F"/>
    <w:rsid w:val="0094603E"/>
    <w:rsid w:val="009566C3"/>
    <w:rsid w:val="00972DD3"/>
    <w:rsid w:val="009766C7"/>
    <w:rsid w:val="00976D84"/>
    <w:rsid w:val="00976F39"/>
    <w:rsid w:val="0098032C"/>
    <w:rsid w:val="00981A72"/>
    <w:rsid w:val="00983353"/>
    <w:rsid w:val="0098608C"/>
    <w:rsid w:val="009875E8"/>
    <w:rsid w:val="009A5B92"/>
    <w:rsid w:val="009A69FA"/>
    <w:rsid w:val="009C6FE6"/>
    <w:rsid w:val="009F74C3"/>
    <w:rsid w:val="00A120A3"/>
    <w:rsid w:val="00A15A23"/>
    <w:rsid w:val="00A219C3"/>
    <w:rsid w:val="00A23266"/>
    <w:rsid w:val="00A46F7D"/>
    <w:rsid w:val="00A46FDF"/>
    <w:rsid w:val="00A50522"/>
    <w:rsid w:val="00A53981"/>
    <w:rsid w:val="00A64D23"/>
    <w:rsid w:val="00A7368F"/>
    <w:rsid w:val="00A92EBC"/>
    <w:rsid w:val="00AA271D"/>
    <w:rsid w:val="00AF4F59"/>
    <w:rsid w:val="00B10966"/>
    <w:rsid w:val="00B15DF9"/>
    <w:rsid w:val="00B22F2B"/>
    <w:rsid w:val="00B371D8"/>
    <w:rsid w:val="00B404E1"/>
    <w:rsid w:val="00B550D0"/>
    <w:rsid w:val="00B56FF0"/>
    <w:rsid w:val="00B578C6"/>
    <w:rsid w:val="00B6173C"/>
    <w:rsid w:val="00B72896"/>
    <w:rsid w:val="00B86ED4"/>
    <w:rsid w:val="00B94EBA"/>
    <w:rsid w:val="00BA265E"/>
    <w:rsid w:val="00BB5C3A"/>
    <w:rsid w:val="00BD0366"/>
    <w:rsid w:val="00BD5CD0"/>
    <w:rsid w:val="00BE4897"/>
    <w:rsid w:val="00C25A8D"/>
    <w:rsid w:val="00C85CC3"/>
    <w:rsid w:val="00C86EDB"/>
    <w:rsid w:val="00C93310"/>
    <w:rsid w:val="00CA17F1"/>
    <w:rsid w:val="00CB0074"/>
    <w:rsid w:val="00CB324A"/>
    <w:rsid w:val="00CC023F"/>
    <w:rsid w:val="00CC51E3"/>
    <w:rsid w:val="00CC6AD2"/>
    <w:rsid w:val="00CD471A"/>
    <w:rsid w:val="00CD6A0D"/>
    <w:rsid w:val="00CE25B7"/>
    <w:rsid w:val="00CE3468"/>
    <w:rsid w:val="00CE5762"/>
    <w:rsid w:val="00CF0683"/>
    <w:rsid w:val="00D02834"/>
    <w:rsid w:val="00D03420"/>
    <w:rsid w:val="00D246C5"/>
    <w:rsid w:val="00D27824"/>
    <w:rsid w:val="00D32B31"/>
    <w:rsid w:val="00D37D2E"/>
    <w:rsid w:val="00D424B9"/>
    <w:rsid w:val="00D513B7"/>
    <w:rsid w:val="00D6077E"/>
    <w:rsid w:val="00D62893"/>
    <w:rsid w:val="00D82B33"/>
    <w:rsid w:val="00DB0638"/>
    <w:rsid w:val="00DB233B"/>
    <w:rsid w:val="00DB7665"/>
    <w:rsid w:val="00DC4690"/>
    <w:rsid w:val="00DD1D3E"/>
    <w:rsid w:val="00DF5949"/>
    <w:rsid w:val="00E008C9"/>
    <w:rsid w:val="00E25D24"/>
    <w:rsid w:val="00E408E3"/>
    <w:rsid w:val="00E75504"/>
    <w:rsid w:val="00EB6225"/>
    <w:rsid w:val="00EB75F8"/>
    <w:rsid w:val="00EE779B"/>
    <w:rsid w:val="00EE7D53"/>
    <w:rsid w:val="00F04DF6"/>
    <w:rsid w:val="00F14164"/>
    <w:rsid w:val="00F21694"/>
    <w:rsid w:val="00F21A4F"/>
    <w:rsid w:val="00F22323"/>
    <w:rsid w:val="00F3483D"/>
    <w:rsid w:val="00F36299"/>
    <w:rsid w:val="00F43D21"/>
    <w:rsid w:val="00F5485C"/>
    <w:rsid w:val="00F56811"/>
    <w:rsid w:val="00F643A1"/>
    <w:rsid w:val="00F66338"/>
    <w:rsid w:val="00F74D83"/>
    <w:rsid w:val="00F82890"/>
    <w:rsid w:val="00F938A5"/>
    <w:rsid w:val="00FB522E"/>
    <w:rsid w:val="00FD1DD6"/>
    <w:rsid w:val="00FE377A"/>
    <w:rsid w:val="00FF1CC6"/>
    <w:rsid w:val="00FF69F6"/>
    <w:rsid w:val="041F1FE3"/>
    <w:rsid w:val="0DB78C2E"/>
    <w:rsid w:val="0F4ECF7A"/>
    <w:rsid w:val="1F45D84C"/>
    <w:rsid w:val="274267EF"/>
    <w:rsid w:val="28167A76"/>
    <w:rsid w:val="2CB84275"/>
    <w:rsid w:val="2E0EFFF3"/>
    <w:rsid w:val="30532FCE"/>
    <w:rsid w:val="349AE242"/>
    <w:rsid w:val="385A686C"/>
    <w:rsid w:val="4216A757"/>
    <w:rsid w:val="4682C25E"/>
    <w:rsid w:val="519CE706"/>
    <w:rsid w:val="57FAE509"/>
    <w:rsid w:val="58F113A6"/>
    <w:rsid w:val="5BE2BE4B"/>
    <w:rsid w:val="5EEB8710"/>
    <w:rsid w:val="65F3D788"/>
    <w:rsid w:val="690C5354"/>
    <w:rsid w:val="6CE8A860"/>
    <w:rsid w:val="6F6947BE"/>
    <w:rsid w:val="7601834D"/>
    <w:rsid w:val="79609209"/>
    <w:rsid w:val="7FF729A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04DCE"/>
  <w15:docId w15:val="{53E08CF2-DFB4-4162-9362-7AC5EC680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5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983353"/>
    <w:pPr>
      <w:keepNext/>
      <w:keepLines/>
      <w:spacing w:before="240"/>
      <w:outlineLvl w:val="0"/>
    </w:pPr>
    <w:rPr>
      <w:rFonts w:asciiTheme="majorHAnsi" w:eastAsiaTheme="majorEastAsia" w:hAnsiTheme="majorHAnsi" w:cstheme="majorBidi"/>
      <w:color w:val="00747C" w:themeColor="accent1" w:themeShade="BF"/>
      <w:sz w:val="32"/>
      <w:szCs w:val="32"/>
    </w:rPr>
  </w:style>
  <w:style w:type="paragraph" w:styleId="Heading2">
    <w:name w:val="heading 2"/>
    <w:basedOn w:val="Normal"/>
    <w:next w:val="Normal"/>
    <w:link w:val="Heading2Char"/>
    <w:uiPriority w:val="9"/>
    <w:semiHidden/>
    <w:unhideWhenUsed/>
    <w:qFormat/>
    <w:rsid w:val="00983353"/>
    <w:pPr>
      <w:keepNext/>
      <w:keepLines/>
      <w:spacing w:before="40"/>
      <w:outlineLvl w:val="1"/>
    </w:pPr>
    <w:rPr>
      <w:rFonts w:asciiTheme="majorHAnsi" w:eastAsiaTheme="majorEastAsia" w:hAnsiTheme="majorHAnsi" w:cstheme="majorBidi"/>
      <w:color w:val="00747C" w:themeColor="accent1" w:themeShade="BF"/>
      <w:sz w:val="26"/>
      <w:szCs w:val="26"/>
    </w:rPr>
  </w:style>
  <w:style w:type="paragraph" w:styleId="Heading3">
    <w:name w:val="heading 3"/>
    <w:basedOn w:val="Normal"/>
    <w:next w:val="Normal"/>
    <w:link w:val="Heading3Char"/>
    <w:uiPriority w:val="9"/>
    <w:unhideWhenUsed/>
    <w:qFormat/>
    <w:rsid w:val="00976F39"/>
    <w:pPr>
      <w:keepNext/>
      <w:keepLines/>
      <w:spacing w:before="200"/>
      <w:outlineLvl w:val="2"/>
    </w:pPr>
    <w:rPr>
      <w:rFonts w:asciiTheme="majorHAnsi" w:eastAsiaTheme="majorEastAsia" w:hAnsiTheme="majorHAnsi" w:cstheme="majorBidi"/>
      <w:b/>
      <w:bCs/>
      <w:color w:val="009CA6" w:themeColor="accent1"/>
    </w:rPr>
  </w:style>
  <w:style w:type="paragraph" w:styleId="Heading5">
    <w:name w:val="heading 5"/>
    <w:basedOn w:val="Normal"/>
    <w:next w:val="Normal"/>
    <w:link w:val="Heading5Char"/>
    <w:qFormat/>
    <w:rsid w:val="00643C56"/>
    <w:pPr>
      <w:keepNext/>
      <w:outlineLvl w:val="4"/>
    </w:pPr>
    <w:rPr>
      <w:rFonts w:ascii="Garamond" w:hAnsi="Garamond"/>
      <w:i/>
      <w:color w:val="000000"/>
      <w:sz w:val="24"/>
    </w:rPr>
  </w:style>
  <w:style w:type="paragraph" w:styleId="Heading7">
    <w:name w:val="heading 7"/>
    <w:basedOn w:val="Normal"/>
    <w:next w:val="Normal"/>
    <w:link w:val="Heading7Char"/>
    <w:qFormat/>
    <w:rsid w:val="00643C56"/>
    <w:pPr>
      <w:keepNext/>
      <w:spacing w:after="60"/>
      <w:outlineLvl w:val="6"/>
    </w:pPr>
    <w:rPr>
      <w:rFonts w:ascii="Verdana" w:hAnsi="Verdana"/>
      <w:b/>
      <w:color w:val="000000"/>
    </w:rPr>
  </w:style>
  <w:style w:type="paragraph" w:styleId="Heading8">
    <w:name w:val="heading 8"/>
    <w:basedOn w:val="Normal"/>
    <w:next w:val="Normal"/>
    <w:link w:val="Heading8Char"/>
    <w:qFormat/>
    <w:rsid w:val="00643C56"/>
    <w:pPr>
      <w:keepNext/>
      <w:outlineLvl w:val="7"/>
    </w:pPr>
    <w:rPr>
      <w:rFonts w:ascii="Verdana" w:hAnsi="Verdana"/>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C2229"/>
    <w:rPr>
      <w:b/>
      <w:bCs/>
      <w:color w:val="009CA6" w:themeColor="accent1"/>
      <w:sz w:val="18"/>
      <w:szCs w:val="18"/>
    </w:rPr>
  </w:style>
  <w:style w:type="paragraph" w:styleId="Header">
    <w:name w:val="header"/>
    <w:basedOn w:val="Normal"/>
    <w:link w:val="HeaderChar"/>
    <w:uiPriority w:val="99"/>
    <w:unhideWhenUsed/>
    <w:rsid w:val="00C25A8D"/>
    <w:pPr>
      <w:tabs>
        <w:tab w:val="center" w:pos="4680"/>
        <w:tab w:val="right" w:pos="9360"/>
      </w:tabs>
    </w:pPr>
  </w:style>
  <w:style w:type="character" w:customStyle="1" w:styleId="HeaderChar">
    <w:name w:val="Header Char"/>
    <w:basedOn w:val="DefaultParagraphFont"/>
    <w:link w:val="Header"/>
    <w:uiPriority w:val="99"/>
    <w:rsid w:val="00C25A8D"/>
  </w:style>
  <w:style w:type="paragraph" w:styleId="Footer">
    <w:name w:val="footer"/>
    <w:basedOn w:val="Normal"/>
    <w:link w:val="FooterChar"/>
    <w:uiPriority w:val="99"/>
    <w:unhideWhenUsed/>
    <w:rsid w:val="00C25A8D"/>
    <w:pPr>
      <w:tabs>
        <w:tab w:val="center" w:pos="4680"/>
        <w:tab w:val="right" w:pos="9360"/>
      </w:tabs>
    </w:pPr>
  </w:style>
  <w:style w:type="character" w:customStyle="1" w:styleId="FooterChar">
    <w:name w:val="Footer Char"/>
    <w:basedOn w:val="DefaultParagraphFont"/>
    <w:link w:val="Footer"/>
    <w:uiPriority w:val="99"/>
    <w:rsid w:val="00C25A8D"/>
  </w:style>
  <w:style w:type="paragraph" w:styleId="BalloonText">
    <w:name w:val="Balloon Text"/>
    <w:basedOn w:val="Normal"/>
    <w:link w:val="BalloonTextChar"/>
    <w:uiPriority w:val="99"/>
    <w:semiHidden/>
    <w:unhideWhenUsed/>
    <w:rsid w:val="00C25A8D"/>
    <w:rPr>
      <w:rFonts w:ascii="Tahoma" w:hAnsi="Tahoma" w:cs="Tahoma"/>
      <w:sz w:val="16"/>
      <w:szCs w:val="16"/>
    </w:rPr>
  </w:style>
  <w:style w:type="character" w:customStyle="1" w:styleId="BalloonTextChar">
    <w:name w:val="Balloon Text Char"/>
    <w:basedOn w:val="DefaultParagraphFont"/>
    <w:link w:val="BalloonText"/>
    <w:uiPriority w:val="99"/>
    <w:semiHidden/>
    <w:rsid w:val="00C25A8D"/>
    <w:rPr>
      <w:rFonts w:ascii="Tahoma" w:hAnsi="Tahoma" w:cs="Tahoma"/>
      <w:sz w:val="16"/>
      <w:szCs w:val="16"/>
    </w:rPr>
  </w:style>
  <w:style w:type="character" w:styleId="PageNumber">
    <w:name w:val="page number"/>
    <w:basedOn w:val="DefaultParagraphFont"/>
    <w:uiPriority w:val="99"/>
    <w:semiHidden/>
    <w:unhideWhenUsed/>
    <w:rsid w:val="00C25A8D"/>
  </w:style>
  <w:style w:type="character" w:customStyle="1" w:styleId="Heading5Char">
    <w:name w:val="Heading 5 Char"/>
    <w:basedOn w:val="DefaultParagraphFont"/>
    <w:link w:val="Heading5"/>
    <w:rsid w:val="00643C56"/>
    <w:rPr>
      <w:rFonts w:ascii="Garamond" w:eastAsia="Times New Roman" w:hAnsi="Garamond" w:cs="Times New Roman"/>
      <w:i/>
      <w:color w:val="000000"/>
      <w:sz w:val="24"/>
      <w:szCs w:val="20"/>
    </w:rPr>
  </w:style>
  <w:style w:type="character" w:customStyle="1" w:styleId="Heading7Char">
    <w:name w:val="Heading 7 Char"/>
    <w:basedOn w:val="DefaultParagraphFont"/>
    <w:link w:val="Heading7"/>
    <w:rsid w:val="00643C56"/>
    <w:rPr>
      <w:rFonts w:ascii="Verdana" w:eastAsia="Times New Roman" w:hAnsi="Verdana" w:cs="Times New Roman"/>
      <w:b/>
      <w:color w:val="000000"/>
      <w:sz w:val="20"/>
      <w:szCs w:val="20"/>
    </w:rPr>
  </w:style>
  <w:style w:type="character" w:customStyle="1" w:styleId="Heading8Char">
    <w:name w:val="Heading 8 Char"/>
    <w:basedOn w:val="DefaultParagraphFont"/>
    <w:link w:val="Heading8"/>
    <w:rsid w:val="00643C56"/>
    <w:rPr>
      <w:rFonts w:ascii="Verdana" w:eastAsia="Times New Roman" w:hAnsi="Verdana" w:cs="Times New Roman"/>
      <w:i/>
      <w:color w:val="000000"/>
      <w:sz w:val="20"/>
      <w:szCs w:val="20"/>
    </w:rPr>
  </w:style>
  <w:style w:type="paragraph" w:styleId="BodyText3">
    <w:name w:val="Body Text 3"/>
    <w:basedOn w:val="Normal"/>
    <w:link w:val="BodyText3Char"/>
    <w:rsid w:val="00643C56"/>
    <w:rPr>
      <w:rFonts w:ascii="Garamond" w:hAnsi="Garamond"/>
      <w:bCs/>
      <w:color w:val="000000"/>
      <w:sz w:val="24"/>
    </w:rPr>
  </w:style>
  <w:style w:type="character" w:customStyle="1" w:styleId="BodyText3Char">
    <w:name w:val="Body Text 3 Char"/>
    <w:basedOn w:val="DefaultParagraphFont"/>
    <w:link w:val="BodyText3"/>
    <w:rsid w:val="00643C56"/>
    <w:rPr>
      <w:rFonts w:ascii="Garamond" w:eastAsia="Times New Roman" w:hAnsi="Garamond" w:cs="Times New Roman"/>
      <w:bCs/>
      <w:color w:val="000000"/>
      <w:sz w:val="24"/>
      <w:szCs w:val="20"/>
    </w:rPr>
  </w:style>
  <w:style w:type="paragraph" w:styleId="BodyTextIndent3">
    <w:name w:val="Body Text Indent 3"/>
    <w:basedOn w:val="Normal"/>
    <w:link w:val="BodyTextIndent3Char"/>
    <w:rsid w:val="00643C56"/>
    <w:pPr>
      <w:spacing w:after="120"/>
      <w:ind w:left="360"/>
    </w:pPr>
    <w:rPr>
      <w:sz w:val="16"/>
      <w:szCs w:val="16"/>
    </w:rPr>
  </w:style>
  <w:style w:type="character" w:customStyle="1" w:styleId="BodyTextIndent3Char">
    <w:name w:val="Body Text Indent 3 Char"/>
    <w:basedOn w:val="DefaultParagraphFont"/>
    <w:link w:val="BodyTextIndent3"/>
    <w:rsid w:val="00643C56"/>
    <w:rPr>
      <w:rFonts w:ascii="Times New Roman" w:eastAsia="Times New Roman" w:hAnsi="Times New Roman" w:cs="Times New Roman"/>
      <w:sz w:val="16"/>
      <w:szCs w:val="16"/>
    </w:rPr>
  </w:style>
  <w:style w:type="character" w:customStyle="1" w:styleId="Heading1Char">
    <w:name w:val="Heading 1 Char"/>
    <w:basedOn w:val="DefaultParagraphFont"/>
    <w:link w:val="Heading1"/>
    <w:uiPriority w:val="9"/>
    <w:rsid w:val="00983353"/>
    <w:rPr>
      <w:rFonts w:asciiTheme="majorHAnsi" w:eastAsiaTheme="majorEastAsia" w:hAnsiTheme="majorHAnsi" w:cstheme="majorBidi"/>
      <w:color w:val="00747C" w:themeColor="accent1" w:themeShade="BF"/>
      <w:sz w:val="32"/>
      <w:szCs w:val="32"/>
    </w:rPr>
  </w:style>
  <w:style w:type="character" w:customStyle="1" w:styleId="Heading2Char">
    <w:name w:val="Heading 2 Char"/>
    <w:basedOn w:val="DefaultParagraphFont"/>
    <w:link w:val="Heading2"/>
    <w:uiPriority w:val="9"/>
    <w:semiHidden/>
    <w:rsid w:val="00983353"/>
    <w:rPr>
      <w:rFonts w:asciiTheme="majorHAnsi" w:eastAsiaTheme="majorEastAsia" w:hAnsiTheme="majorHAnsi" w:cstheme="majorBidi"/>
      <w:color w:val="00747C" w:themeColor="accent1" w:themeShade="BF"/>
      <w:sz w:val="26"/>
      <w:szCs w:val="26"/>
    </w:rPr>
  </w:style>
  <w:style w:type="paragraph" w:styleId="BodyTextIndent">
    <w:name w:val="Body Text Indent"/>
    <w:basedOn w:val="Normal"/>
    <w:link w:val="BodyTextIndentChar"/>
    <w:uiPriority w:val="99"/>
    <w:unhideWhenUsed/>
    <w:rsid w:val="00983353"/>
    <w:pPr>
      <w:spacing w:after="120"/>
      <w:ind w:left="283"/>
    </w:pPr>
  </w:style>
  <w:style w:type="character" w:customStyle="1" w:styleId="BodyTextIndentChar">
    <w:name w:val="Body Text Indent Char"/>
    <w:basedOn w:val="DefaultParagraphFont"/>
    <w:link w:val="BodyTextIndent"/>
    <w:uiPriority w:val="99"/>
    <w:rsid w:val="00983353"/>
    <w:rPr>
      <w:rFonts w:ascii="Times New Roman" w:eastAsia="Times New Roman" w:hAnsi="Times New Roman" w:cs="Times New Roman"/>
      <w:sz w:val="20"/>
      <w:szCs w:val="20"/>
    </w:rPr>
  </w:style>
  <w:style w:type="character" w:styleId="Hyperlink">
    <w:name w:val="Hyperlink"/>
    <w:rsid w:val="00983353"/>
    <w:rPr>
      <w:color w:val="0000FF"/>
      <w:u w:val="single"/>
    </w:rPr>
  </w:style>
  <w:style w:type="paragraph" w:styleId="ListParagraph">
    <w:name w:val="List Paragraph"/>
    <w:basedOn w:val="Normal"/>
    <w:uiPriority w:val="34"/>
    <w:qFormat/>
    <w:rsid w:val="00983353"/>
    <w:pPr>
      <w:ind w:left="720"/>
    </w:pPr>
    <w:rPr>
      <w:rFonts w:ascii="Arial" w:hAnsi="Arial"/>
      <w:sz w:val="24"/>
      <w:szCs w:val="24"/>
    </w:rPr>
  </w:style>
  <w:style w:type="character" w:customStyle="1" w:styleId="Heading3Char">
    <w:name w:val="Heading 3 Char"/>
    <w:basedOn w:val="DefaultParagraphFont"/>
    <w:link w:val="Heading3"/>
    <w:uiPriority w:val="9"/>
    <w:rsid w:val="00976F39"/>
    <w:rPr>
      <w:rFonts w:asciiTheme="majorHAnsi" w:eastAsiaTheme="majorEastAsia" w:hAnsiTheme="majorHAnsi" w:cstheme="majorBidi"/>
      <w:b/>
      <w:bCs/>
      <w:color w:val="009CA6" w:themeColor="accent1"/>
      <w:sz w:val="20"/>
      <w:szCs w:val="20"/>
    </w:rPr>
  </w:style>
  <w:style w:type="paragraph" w:styleId="NoSpacing">
    <w:name w:val="No Spacing"/>
    <w:uiPriority w:val="1"/>
    <w:qFormat/>
    <w:rsid w:val="00D62893"/>
    <w:pPr>
      <w:spacing w:after="0" w:line="240" w:lineRule="auto"/>
    </w:pPr>
    <w:rPr>
      <w:rFonts w:eastAsiaTheme="minorEastAsia"/>
    </w:rPr>
  </w:style>
  <w:style w:type="table" w:customStyle="1" w:styleId="LightList-Accent11">
    <w:name w:val="Light List - Accent 11"/>
    <w:basedOn w:val="TableNormal"/>
    <w:uiPriority w:val="61"/>
    <w:rsid w:val="006C1FE5"/>
    <w:pPr>
      <w:spacing w:after="0" w:line="240" w:lineRule="auto"/>
    </w:pPr>
    <w:tblPr>
      <w:tblStyleRowBandSize w:val="1"/>
      <w:tblStyleColBandSize w:val="1"/>
      <w:tblBorders>
        <w:top w:val="single" w:sz="8" w:space="0" w:color="009CA6" w:themeColor="accent1"/>
        <w:left w:val="single" w:sz="8" w:space="0" w:color="009CA6" w:themeColor="accent1"/>
        <w:bottom w:val="single" w:sz="8" w:space="0" w:color="009CA6" w:themeColor="accent1"/>
        <w:right w:val="single" w:sz="8" w:space="0" w:color="009CA6" w:themeColor="accent1"/>
      </w:tblBorders>
    </w:tblPr>
    <w:tblStylePr w:type="firstRow">
      <w:pPr>
        <w:spacing w:before="0" w:after="0" w:line="240" w:lineRule="auto"/>
      </w:pPr>
      <w:rPr>
        <w:b/>
        <w:bCs/>
        <w:color w:val="FFFFFF" w:themeColor="background1"/>
      </w:rPr>
      <w:tblPr/>
      <w:tcPr>
        <w:shd w:val="clear" w:color="auto" w:fill="009CA6" w:themeFill="accent1"/>
      </w:tcPr>
    </w:tblStylePr>
    <w:tblStylePr w:type="lastRow">
      <w:pPr>
        <w:spacing w:before="0" w:after="0" w:line="240" w:lineRule="auto"/>
      </w:pPr>
      <w:rPr>
        <w:b/>
        <w:bCs/>
      </w:rPr>
      <w:tblPr/>
      <w:tcPr>
        <w:tcBorders>
          <w:top w:val="double" w:sz="6" w:space="0" w:color="009CA6" w:themeColor="accent1"/>
          <w:left w:val="single" w:sz="8" w:space="0" w:color="009CA6" w:themeColor="accent1"/>
          <w:bottom w:val="single" w:sz="8" w:space="0" w:color="009CA6" w:themeColor="accent1"/>
          <w:right w:val="single" w:sz="8" w:space="0" w:color="009CA6" w:themeColor="accent1"/>
        </w:tcBorders>
      </w:tcPr>
    </w:tblStylePr>
    <w:tblStylePr w:type="firstCol">
      <w:rPr>
        <w:b/>
        <w:bCs/>
      </w:rPr>
    </w:tblStylePr>
    <w:tblStylePr w:type="lastCol">
      <w:rPr>
        <w:b/>
        <w:bCs/>
      </w:rPr>
    </w:tblStylePr>
    <w:tblStylePr w:type="band1Vert">
      <w:tblPr/>
      <w:tcPr>
        <w:tcBorders>
          <w:top w:val="single" w:sz="8" w:space="0" w:color="009CA6" w:themeColor="accent1"/>
          <w:left w:val="single" w:sz="8" w:space="0" w:color="009CA6" w:themeColor="accent1"/>
          <w:bottom w:val="single" w:sz="8" w:space="0" w:color="009CA6" w:themeColor="accent1"/>
          <w:right w:val="single" w:sz="8" w:space="0" w:color="009CA6" w:themeColor="accent1"/>
        </w:tcBorders>
      </w:tcPr>
    </w:tblStylePr>
    <w:tblStylePr w:type="band1Horz">
      <w:tblPr/>
      <w:tcPr>
        <w:tcBorders>
          <w:top w:val="single" w:sz="8" w:space="0" w:color="009CA6" w:themeColor="accent1"/>
          <w:left w:val="single" w:sz="8" w:space="0" w:color="009CA6" w:themeColor="accent1"/>
          <w:bottom w:val="single" w:sz="8" w:space="0" w:color="009CA6" w:themeColor="accent1"/>
          <w:right w:val="single" w:sz="8" w:space="0" w:color="009CA6" w:themeColor="accent1"/>
        </w:tcBorders>
      </w:tcPr>
    </w:tblStylePr>
  </w:style>
  <w:style w:type="character" w:customStyle="1" w:styleId="WW8Num8z1">
    <w:name w:val="WW8Num8z1"/>
    <w:rsid w:val="00410407"/>
    <w:rPr>
      <w:rFonts w:ascii="OpenSymbol" w:hAnsi="OpenSymbol" w:cs="OpenSymbol"/>
    </w:rPr>
  </w:style>
  <w:style w:type="paragraph" w:customStyle="1" w:styleId="TableContents">
    <w:name w:val="Table Contents"/>
    <w:basedOn w:val="Normal"/>
    <w:rsid w:val="00410407"/>
    <w:pPr>
      <w:suppressLineNumbers/>
      <w:suppressAutoHyphens/>
      <w:spacing w:line="0" w:lineRule="atLeast"/>
    </w:pPr>
    <w:rPr>
      <w:sz w:val="24"/>
      <w:szCs w:val="24"/>
      <w:lang w:eastAsia="ar-SA"/>
    </w:rPr>
  </w:style>
  <w:style w:type="paragraph" w:styleId="PlainText">
    <w:name w:val="Plain Text"/>
    <w:basedOn w:val="Normal"/>
    <w:link w:val="PlainTextChar"/>
    <w:rsid w:val="008F1A81"/>
    <w:pPr>
      <w:suppressAutoHyphens/>
      <w:spacing w:line="0" w:lineRule="atLeast"/>
    </w:pPr>
    <w:rPr>
      <w:rFonts w:ascii="Courier New" w:hAnsi="Courier New"/>
      <w:lang w:eastAsia="ar-SA"/>
    </w:rPr>
  </w:style>
  <w:style w:type="character" w:customStyle="1" w:styleId="PlainTextChar">
    <w:name w:val="Plain Text Char"/>
    <w:basedOn w:val="DefaultParagraphFont"/>
    <w:link w:val="PlainText"/>
    <w:rsid w:val="008F1A81"/>
    <w:rPr>
      <w:rFonts w:ascii="Courier New" w:eastAsia="Times New Roman" w:hAnsi="Courier New" w:cs="Times New Roman"/>
      <w:sz w:val="20"/>
      <w:szCs w:val="20"/>
      <w:lang w:eastAsia="ar-SA"/>
    </w:rPr>
  </w:style>
  <w:style w:type="table" w:styleId="LightList-Accent1">
    <w:name w:val="Light List Accent 1"/>
    <w:basedOn w:val="TableNormal"/>
    <w:uiPriority w:val="61"/>
    <w:semiHidden/>
    <w:unhideWhenUsed/>
    <w:rsid w:val="00D82B33"/>
    <w:pPr>
      <w:spacing w:after="0" w:line="240" w:lineRule="auto"/>
    </w:pPr>
    <w:tblPr>
      <w:tblStyleRowBandSize w:val="1"/>
      <w:tblStyleColBandSize w:val="1"/>
      <w:tblBorders>
        <w:top w:val="single" w:sz="8" w:space="0" w:color="009CA6" w:themeColor="accent1"/>
        <w:left w:val="single" w:sz="8" w:space="0" w:color="009CA6" w:themeColor="accent1"/>
        <w:bottom w:val="single" w:sz="8" w:space="0" w:color="009CA6" w:themeColor="accent1"/>
        <w:right w:val="single" w:sz="8" w:space="0" w:color="009CA6"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009CA6" w:themeFill="accent1"/>
      </w:tcPr>
    </w:tblStylePr>
    <w:tblStylePr w:type="lastRow">
      <w:pPr>
        <w:spacing w:beforeLines="0" w:before="0" w:beforeAutospacing="0" w:afterLines="0" w:after="0" w:afterAutospacing="0" w:line="240" w:lineRule="auto"/>
      </w:pPr>
      <w:rPr>
        <w:b/>
        <w:bCs/>
      </w:rPr>
      <w:tblPr/>
      <w:tcPr>
        <w:tcBorders>
          <w:top w:val="double" w:sz="6" w:space="0" w:color="009CA6" w:themeColor="accent1"/>
          <w:left w:val="single" w:sz="8" w:space="0" w:color="009CA6" w:themeColor="accent1"/>
          <w:bottom w:val="single" w:sz="8" w:space="0" w:color="009CA6" w:themeColor="accent1"/>
          <w:right w:val="single" w:sz="8" w:space="0" w:color="009CA6" w:themeColor="accent1"/>
        </w:tcBorders>
      </w:tcPr>
    </w:tblStylePr>
    <w:tblStylePr w:type="firstCol">
      <w:rPr>
        <w:b/>
        <w:bCs/>
      </w:rPr>
    </w:tblStylePr>
    <w:tblStylePr w:type="lastCol">
      <w:rPr>
        <w:b/>
        <w:bCs/>
      </w:rPr>
    </w:tblStylePr>
    <w:tblStylePr w:type="band1Vert">
      <w:tblPr/>
      <w:tcPr>
        <w:tcBorders>
          <w:top w:val="single" w:sz="8" w:space="0" w:color="009CA6" w:themeColor="accent1"/>
          <w:left w:val="single" w:sz="8" w:space="0" w:color="009CA6" w:themeColor="accent1"/>
          <w:bottom w:val="single" w:sz="8" w:space="0" w:color="009CA6" w:themeColor="accent1"/>
          <w:right w:val="single" w:sz="8" w:space="0" w:color="009CA6" w:themeColor="accent1"/>
        </w:tcBorders>
      </w:tcPr>
    </w:tblStylePr>
    <w:tblStylePr w:type="band1Horz">
      <w:tblPr/>
      <w:tcPr>
        <w:tcBorders>
          <w:top w:val="single" w:sz="8" w:space="0" w:color="009CA6" w:themeColor="accent1"/>
          <w:left w:val="single" w:sz="8" w:space="0" w:color="009CA6" w:themeColor="accent1"/>
          <w:bottom w:val="single" w:sz="8" w:space="0" w:color="009CA6" w:themeColor="accent1"/>
          <w:right w:val="single" w:sz="8" w:space="0" w:color="009CA6" w:themeColor="accent1"/>
        </w:tcBorders>
      </w:tcPr>
    </w:tblStylePr>
  </w:style>
  <w:style w:type="table" w:styleId="TableGrid">
    <w:name w:val="Table Grid"/>
    <w:basedOn w:val="TableNormal"/>
    <w:uiPriority w:val="59"/>
    <w:rsid w:val="00AA2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6799">
      <w:bodyDiv w:val="1"/>
      <w:marLeft w:val="0"/>
      <w:marRight w:val="0"/>
      <w:marTop w:val="0"/>
      <w:marBottom w:val="0"/>
      <w:divBdr>
        <w:top w:val="none" w:sz="0" w:space="0" w:color="auto"/>
        <w:left w:val="none" w:sz="0" w:space="0" w:color="auto"/>
        <w:bottom w:val="none" w:sz="0" w:space="0" w:color="auto"/>
        <w:right w:val="none" w:sz="0" w:space="0" w:color="auto"/>
      </w:divBdr>
    </w:div>
    <w:div w:id="297759839">
      <w:bodyDiv w:val="1"/>
      <w:marLeft w:val="0"/>
      <w:marRight w:val="0"/>
      <w:marTop w:val="0"/>
      <w:marBottom w:val="0"/>
      <w:divBdr>
        <w:top w:val="none" w:sz="0" w:space="0" w:color="auto"/>
        <w:left w:val="none" w:sz="0" w:space="0" w:color="auto"/>
        <w:bottom w:val="none" w:sz="0" w:space="0" w:color="auto"/>
        <w:right w:val="none" w:sz="0" w:space="0" w:color="auto"/>
      </w:divBdr>
    </w:div>
    <w:div w:id="757211617">
      <w:bodyDiv w:val="1"/>
      <w:marLeft w:val="0"/>
      <w:marRight w:val="0"/>
      <w:marTop w:val="0"/>
      <w:marBottom w:val="0"/>
      <w:divBdr>
        <w:top w:val="none" w:sz="0" w:space="0" w:color="auto"/>
        <w:left w:val="none" w:sz="0" w:space="0" w:color="auto"/>
        <w:bottom w:val="none" w:sz="0" w:space="0" w:color="auto"/>
        <w:right w:val="none" w:sz="0" w:space="0" w:color="auto"/>
      </w:divBdr>
    </w:div>
    <w:div w:id="866217478">
      <w:bodyDiv w:val="1"/>
      <w:marLeft w:val="0"/>
      <w:marRight w:val="0"/>
      <w:marTop w:val="0"/>
      <w:marBottom w:val="0"/>
      <w:divBdr>
        <w:top w:val="none" w:sz="0" w:space="0" w:color="auto"/>
        <w:left w:val="none" w:sz="0" w:space="0" w:color="auto"/>
        <w:bottom w:val="none" w:sz="0" w:space="0" w:color="auto"/>
        <w:right w:val="none" w:sz="0" w:space="0" w:color="auto"/>
      </w:divBdr>
    </w:div>
    <w:div w:id="897933486">
      <w:bodyDiv w:val="1"/>
      <w:marLeft w:val="0"/>
      <w:marRight w:val="0"/>
      <w:marTop w:val="0"/>
      <w:marBottom w:val="0"/>
      <w:divBdr>
        <w:top w:val="none" w:sz="0" w:space="0" w:color="auto"/>
        <w:left w:val="none" w:sz="0" w:space="0" w:color="auto"/>
        <w:bottom w:val="none" w:sz="0" w:space="0" w:color="auto"/>
        <w:right w:val="none" w:sz="0" w:space="0" w:color="auto"/>
      </w:divBdr>
    </w:div>
    <w:div w:id="203406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YIENT">
      <a:dk1>
        <a:srgbClr val="3C3C3B"/>
      </a:dk1>
      <a:lt1>
        <a:sysClr val="window" lastClr="FFFFFF"/>
      </a:lt1>
      <a:dk2>
        <a:srgbClr val="77777A"/>
      </a:dk2>
      <a:lt2>
        <a:srgbClr val="E3E0DE"/>
      </a:lt2>
      <a:accent1>
        <a:srgbClr val="009CA6"/>
      </a:accent1>
      <a:accent2>
        <a:srgbClr val="02B2E3"/>
      </a:accent2>
      <a:accent3>
        <a:srgbClr val="C2D216"/>
      </a:accent3>
      <a:accent4>
        <a:srgbClr val="784A97"/>
      </a:accent4>
      <a:accent5>
        <a:srgbClr val="EA595C"/>
      </a:accent5>
      <a:accent6>
        <a:srgbClr val="F49B21"/>
      </a:accent6>
      <a:hlink>
        <a:srgbClr val="3C3C3B"/>
      </a:hlink>
      <a:folHlink>
        <a:srgbClr val="3C3C3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77667ae-fd08-4bd8-a603-c9f8c202c5e0">
      <Value>2726</Value>
    </TaxCatchAll>
    <KpiDescription xmlns="http://schemas.microsoft.com/sharepoint/v3" xsi:nil="true"/>
    <DocumentTypeTaxHTField0 xmlns="2613b0ce-4e5a-4068-84c6-4aae3ccc9c8a">
      <Terms xmlns="http://schemas.microsoft.com/office/infopath/2007/PartnerControls">
        <TermInfo xmlns="http://schemas.microsoft.com/office/infopath/2007/PartnerControls">
          <TermName xmlns="http://schemas.microsoft.com/office/infopath/2007/PartnerControls">Agenda</TermName>
          <TermId xmlns="http://schemas.microsoft.com/office/infopath/2007/PartnerControls">b5b4a833-b742-4249-a12c-2438752cc9ea</TermId>
        </TermInfo>
      </Terms>
    </DocumentTypeTaxHTField0>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DF239F2ED0534CBEE452B336985728" ma:contentTypeVersion="4" ma:contentTypeDescription="Create a new document." ma:contentTypeScope="" ma:versionID="6a7824fc007c3b206678c4e4d6201abd">
  <xsd:schema xmlns:xsd="http://www.w3.org/2001/XMLSchema" xmlns:xs="http://www.w3.org/2001/XMLSchema" xmlns:p="http://schemas.microsoft.com/office/2006/metadata/properties" xmlns:ns1="http://schemas.microsoft.com/sharepoint/v3" xmlns:ns2="2613b0ce-4e5a-4068-84c6-4aae3ccc9c8a" xmlns:ns3="077667ae-fd08-4bd8-a603-c9f8c202c5e0" targetNamespace="http://schemas.microsoft.com/office/2006/metadata/properties" ma:root="true" ma:fieldsID="86c3fa7aeb19401307e35c1f80bf319a" ns1:_="" ns2:_="" ns3:_="">
    <xsd:import namespace="http://schemas.microsoft.com/sharepoint/v3"/>
    <xsd:import namespace="2613b0ce-4e5a-4068-84c6-4aae3ccc9c8a"/>
    <xsd:import namespace="077667ae-fd08-4bd8-a603-c9f8c202c5e0"/>
    <xsd:element name="properties">
      <xsd:complexType>
        <xsd:sequence>
          <xsd:element name="documentManagement">
            <xsd:complexType>
              <xsd:all>
                <xsd:element ref="ns1:KpiDescription" minOccurs="0"/>
                <xsd:element ref="ns2:DocumentTypeTaxHTField0"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KpiDescription" ma:index="8" nillable="true" ma:displayName="Description" ma:description="The description provides information about the purpose of the goal." ma:internalName="Kpi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13b0ce-4e5a-4068-84c6-4aae3ccc9c8a" elementFormDefault="qualified">
    <xsd:import namespace="http://schemas.microsoft.com/office/2006/documentManagement/types"/>
    <xsd:import namespace="http://schemas.microsoft.com/office/infopath/2007/PartnerControls"/>
    <xsd:element name="DocumentTypeTaxHTField0" ma:index="10" nillable="true" ma:taxonomy="true" ma:internalName="DocumentTypeTaxHTField0" ma:taxonomyFieldName="DocumentType" ma:displayName="Doc Type" ma:default="" ma:fieldId="{b38e73fa-3fa4-4cc9-bd77-dbd76d21d008}" ma:sspId="adf4fa4d-29e6-4218-a706-098c789e0c3a" ma:termSetId="b986a70f-bbc1-4b23-a752-1ebd832cc25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77667ae-fd08-4bd8-a603-c9f8c202c5e0" elementFormDefault="qualified">
    <xsd:import namespace="http://schemas.microsoft.com/office/2006/documentManagement/types"/>
    <xsd:import namespace="http://schemas.microsoft.com/office/infopath/2007/PartnerControls"/>
    <xsd:element name="TaxCatchAll" ma:index="11" nillable="true" ma:displayName="Taxonomy Catch All Column" ma:description="" ma:hidden="true" ma:list="{54b4bec0-9b44-4159-a93d-d17114ade7e6}" ma:internalName="TaxCatchAll" ma:showField="CatchAllData" ma:web="8169b5a4-8bd4-4642-af7c-d5cc304704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EEA583-7163-421A-A9C5-5F6F62D20FDA}">
  <ds:schemaRefs>
    <ds:schemaRef ds:uri="http://schemas.microsoft.com/sharepoint/v3/contenttype/forms"/>
  </ds:schemaRefs>
</ds:datastoreItem>
</file>

<file path=customXml/itemProps2.xml><?xml version="1.0" encoding="utf-8"?>
<ds:datastoreItem xmlns:ds="http://schemas.openxmlformats.org/officeDocument/2006/customXml" ds:itemID="{D0C7A31A-5510-4CA9-885E-78EC226B6C6C}">
  <ds:schemaRefs>
    <ds:schemaRef ds:uri="http://schemas.openxmlformats.org/officeDocument/2006/bibliography"/>
  </ds:schemaRefs>
</ds:datastoreItem>
</file>

<file path=customXml/itemProps3.xml><?xml version="1.0" encoding="utf-8"?>
<ds:datastoreItem xmlns:ds="http://schemas.openxmlformats.org/officeDocument/2006/customXml" ds:itemID="{470AF933-5D8F-419F-A863-20C577D18329}">
  <ds:schemaRefs>
    <ds:schemaRef ds:uri="http://schemas.microsoft.com/office/2006/metadata/properties"/>
    <ds:schemaRef ds:uri="http://schemas.microsoft.com/office/infopath/2007/PartnerControls"/>
    <ds:schemaRef ds:uri="077667ae-fd08-4bd8-a603-c9f8c202c5e0"/>
    <ds:schemaRef ds:uri="http://schemas.microsoft.com/sharepoint/v3"/>
    <ds:schemaRef ds:uri="2613b0ce-4e5a-4068-84c6-4aae3ccc9c8a"/>
  </ds:schemaRefs>
</ds:datastoreItem>
</file>

<file path=customXml/itemProps4.xml><?xml version="1.0" encoding="utf-8"?>
<ds:datastoreItem xmlns:ds="http://schemas.openxmlformats.org/officeDocument/2006/customXml" ds:itemID="{30558908-3DE9-4304-BCBB-6BCF98FF2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613b0ce-4e5a-4068-84c6-4aae3ccc9c8a"/>
    <ds:schemaRef ds:uri="077667ae-fd08-4bd8-a603-c9f8c202c5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02412c0-1e7d-4ccc-99a7-7c8f0a21f86d}" enabled="1" method="Standard" siteId="{0d993ad3-fa73-421a-b129-1fe5590103f3}"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2597</Characters>
  <Application>Microsoft Office Word</Application>
  <DocSecurity>0</DocSecurity>
  <Lines>21</Lines>
  <Paragraphs>6</Paragraphs>
  <ScaleCrop>false</ScaleCrop>
  <Company>HP</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Aftab Ansari</dc:creator>
  <cp:lastModifiedBy>JAININE Prathyusha-EXT</cp:lastModifiedBy>
  <cp:revision>2</cp:revision>
  <cp:lastPrinted>2024-08-19T17:00:00Z</cp:lastPrinted>
  <dcterms:created xsi:type="dcterms:W3CDTF">2026-05-12T12:04:00Z</dcterms:created>
  <dcterms:modified xsi:type="dcterms:W3CDTF">2026-05-12T12:04:00Z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0x010100AADF239F2ED0534CBEE452B336985728</vt:lpwstr>
  </property>
  <property fmtid="{D5CDD505-2E9C-101B-9397-08002B2CF9AE}" pid="3" name="DocumentType">
    <vt:lpwstr>2726;#Agenda|b5b4a833-b742-4249-a12c-2438752cc9ea</vt:lpwstr>
  </property>
  <property fmtid="{D5CDD505-2E9C-101B-9397-08002B2CF9AE}" pid="4" name="ClassificationContentMarkingHeaderShapeIds">
    <vt:lpwstr>5756d307,706d988b,5066dbed</vt:lpwstr>
  </property>
  <property fmtid="{D5CDD505-2E9C-101B-9397-08002B2CF9AE}" pid="5" name="ClassificationContentMarkingHeaderFontProps">
    <vt:lpwstr>#71bf44,14,Aptos</vt:lpwstr>
  </property>
  <property fmtid="{D5CDD505-2E9C-101B-9397-08002B2CF9AE}" pid="6" name="ClassificationContentMarkingHeaderText">
    <vt:lpwstr>RESTRICTED</vt:lpwstr>
  </property>
</Properties>
</file>