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Frontend development with react.js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Fitness app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1.Introduction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title: Fitflex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TeamI'd:SWTID1741165341150867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U.Nandhini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M.Deepika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S.Mega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Joy stella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2.Project Overview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FitFlex is a React-based fitness companion application that helps users track workouts, set goals, and monitor progress through an intuitive interface.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and profile 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Customizable workout plans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tracking with interactive graphs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fitness APIs (e.g., step counters, heart rate monitors)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Dark mode and theme customization.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3.Architecture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Structure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App.js – Main application wrapper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Workout/ – Manages workout creation and tracking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Settings/ – Allows customization of user preferences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Management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Redux Toolkit for global state management, handling user authentication, workout data, and theme settings.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Implemented with React Router for seamless navigation: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 – Landing Page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/workouts – Workout plan customization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/settings – Personalization options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4.Setup Instructions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(&gt;= 16.x)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or yarn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(&gt;= 18.x)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Install dependencies: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Configure environment variables in .env file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Start the development server: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5.Folder Structure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&gt;Public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__src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&gt;assets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&gt;Components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&gt;Page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&gt;Styles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#App.css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JS App.js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JS App.test.js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#index.css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JS index.js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__logo.svg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JS reportWebVitals.js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JS setupTest.js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__ . gitignore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{} package.lockjson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{} package.json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__README.md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6.Running the application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 run the app locally: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7.Component Documentation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Components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Dashboard – Displays user stats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WorkoutTracker – Allows users to log workouts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ProfileSettings – Handles account and theme settings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Reusable Components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Button – Customizable buttons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Modal – Pop-up UI component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InputField – Standardized input elements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8.State Management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State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Redux Toolkit used for managing authentication and workout data.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Actions and reducers handle API calls and state updates.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 State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Component-level states handled with useState() and useEffect().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9.User Interface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(Include images showcasing the app’s UI, dashboard, workout tracking page, etc.)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10.Styling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Frameworks/Libraries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Styled Components for theme-based styling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Material-UI for UI components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Theming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Dark mode/light mode toggle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Customizable UI themes based on user preference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11.Testing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Strategy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Jest &amp; React Testing Library for unit and integration tests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Cypress for end-to-end testing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Coverage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Coverage reports generated using Jest's built-in coverage tool.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12.Screenshots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 Demo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(Include a hosted link or GIF demonstrating app features)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13.Known Issues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API call latency in fetching real-time workout stats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Some UI elements may not be fully responsive on smaller devices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14.Future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Enhancements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AI-based workout recommendations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Integration with Apple Health and Google Fit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Community features like workout sharing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LH8x1hENA1XkF5ovnvZfWF4jPg==">CgMxLjA4AHIhMUxENHRKZDkzOTIzQU8zSXA1NWpMNl9QeDNzRlB0VmpR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