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rHeight w:val="238.5546875" w:hRule="atLeast"/>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09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SWTID1741165341150867</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Fitness App (FitFlex)</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2">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3">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4">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3" name="image2.jpg"/>
            <a:graphic>
              <a:graphicData uri="http://schemas.openxmlformats.org/drawingml/2006/picture">
                <pic:pic>
                  <pic:nvPicPr>
                    <pic:cNvPr descr="Diagram&#10;&#10;Description automatically generated" id="0" name="image2.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rtl w:val="0"/>
        </w:rPr>
      </w:r>
    </w:p>
    <w:p w:rsidR="00000000" w:rsidDel="00000000" w:rsidP="00000000" w:rsidRDefault="00000000" w:rsidRPr="00000000" w14:paraId="00000019">
      <w:pPr>
        <w:jc w:val="both"/>
        <w:rPr>
          <w:b w:val="1"/>
          <w:color w:val="2a2a2a"/>
          <w:sz w:val="24"/>
          <w:szCs w:val="24"/>
        </w:rPr>
      </w:pPr>
      <w:r w:rsidDel="00000000" w:rsidR="00000000" w:rsidRPr="00000000">
        <w:rPr>
          <w:b w:val="1"/>
          <w:color w:val="2a2a2a"/>
          <w:sz w:val="24"/>
          <w:szCs w:val="24"/>
        </w:rPr>
        <w:drawing>
          <wp:inline distB="0" distT="0" distL="0" distR="0">
            <wp:extent cx="5731510" cy="589661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589661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AAhppXyu12U2r8iJFW7FtZs0Cw==">CgMxLjA4AHIhMVhfSHlrNHVFM1MyQ2dzdXJTOWx3dkpqdE5xUl9TcVA1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