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641B212F">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8240"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1"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6C491C15" w:rsidR="00D2747D" w:rsidRPr="002273F6" w:rsidRDefault="00F732E9"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Name</w:t>
      </w:r>
      <w:r w:rsidR="00D2747D" w:rsidRPr="002273F6">
        <w:rPr>
          <w:rFonts w:ascii="Times New Roman" w:hAnsi="Times New Roman" w:cs="Times New Roman"/>
          <w:sz w:val="24"/>
          <w:szCs w:val="24"/>
        </w:rPr>
        <w:t xml:space="preserve">: </w:t>
      </w:r>
      <w:r w:rsidR="00AA430C">
        <w:rPr>
          <w:rFonts w:ascii="Times New Roman" w:hAnsi="Times New Roman" w:cs="Times New Roman"/>
          <w:sz w:val="24"/>
          <w:szCs w:val="24"/>
        </w:rPr>
        <w:t>M.Nandhini</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D37D7B" w:rsidRPr="002273F6">
        <w:rPr>
          <w:rFonts w:ascii="Times New Roman" w:hAnsi="Times New Roman" w:cs="Times New Roman"/>
          <w:sz w:val="24"/>
          <w:szCs w:val="24"/>
        </w:rPr>
        <w:t>192472</w:t>
      </w:r>
      <w:r w:rsidR="00AA430C">
        <w:rPr>
          <w:rFonts w:ascii="Times New Roman" w:hAnsi="Times New Roman" w:cs="Times New Roman"/>
          <w:sz w:val="24"/>
          <w:szCs w:val="24"/>
        </w:rPr>
        <w:t>318</w:t>
      </w:r>
    </w:p>
    <w:p w14:paraId="40696D40" w14:textId="605054FB" w:rsidR="00684268" w:rsidRPr="00CD4960" w:rsidRDefault="02D6B44C" w:rsidP="00684268">
      <w:pPr>
        <w:widowControl w:val="0"/>
        <w:autoSpaceDE w:val="0"/>
        <w:autoSpaceDN w:val="0"/>
        <w:adjustRightInd w:val="0"/>
        <w:spacing w:after="0" w:line="360" w:lineRule="auto"/>
        <w:rPr>
          <w:rFonts w:ascii="Times New Roman" w:hAnsi="Times New Roman" w:cs="Times New Roman"/>
          <w:sz w:val="24"/>
          <w:szCs w:val="24"/>
        </w:rPr>
      </w:pPr>
      <w:r w:rsidRPr="02D6B44C">
        <w:rPr>
          <w:rFonts w:ascii="Times New Roman" w:hAnsi="Times New Roman" w:cs="Times New Roman"/>
          <w:b/>
          <w:bCs/>
          <w:sz w:val="24"/>
          <w:szCs w:val="24"/>
        </w:rPr>
        <w:t>Course Code</w:t>
      </w:r>
      <w:r w:rsidRPr="02D6B44C">
        <w:rPr>
          <w:rFonts w:ascii="Times New Roman" w:hAnsi="Times New Roman" w:cs="Times New Roman"/>
          <w:sz w:val="24"/>
          <w:szCs w:val="24"/>
        </w:rPr>
        <w:t>:</w:t>
      </w:r>
      <w:r w:rsidR="0A87652F">
        <w:tab/>
      </w:r>
      <w:r w:rsidR="00420315">
        <w:rPr>
          <w:rFonts w:ascii="Times New Roman" w:hAnsi="Times New Roman" w:cs="Times New Roman"/>
          <w:sz w:val="24"/>
          <w:szCs w:val="24"/>
        </w:rPr>
        <w:t>CSA</w:t>
      </w:r>
      <w:r w:rsidR="000100EA">
        <w:rPr>
          <w:rFonts w:ascii="Times New Roman" w:hAnsi="Times New Roman" w:cs="Times New Roman"/>
          <w:sz w:val="24"/>
          <w:szCs w:val="24"/>
        </w:rPr>
        <w:t>1071</w:t>
      </w:r>
      <w:r w:rsidRPr="02D6B44C">
        <w:rPr>
          <w:rFonts w:ascii="Times New Roman" w:hAnsi="Times New Roman" w:cs="Times New Roman"/>
          <w:sz w:val="24"/>
          <w:szCs w:val="24"/>
        </w:rPr>
        <w:t xml:space="preserve">     </w:t>
      </w:r>
      <w:r w:rsidR="0A87652F">
        <w:tab/>
      </w:r>
      <w:r w:rsidR="0A87652F">
        <w:tab/>
      </w:r>
      <w:r w:rsidR="0A87652F">
        <w:tab/>
      </w:r>
      <w:r w:rsidR="0A87652F">
        <w:tab/>
      </w:r>
      <w:r w:rsidR="0A87652F">
        <w:tab/>
      </w:r>
      <w:r w:rsidR="0A87652F">
        <w:tab/>
      </w:r>
      <w:r w:rsidR="0A87652F">
        <w:tab/>
      </w:r>
      <w:r w:rsidRPr="02D6B44C">
        <w:rPr>
          <w:rFonts w:ascii="Times New Roman" w:hAnsi="Times New Roman" w:cs="Times New Roman"/>
          <w:b/>
          <w:bCs/>
          <w:sz w:val="24"/>
          <w:szCs w:val="24"/>
        </w:rPr>
        <w:t>Slot:</w:t>
      </w:r>
      <w:r w:rsidRPr="02D6B44C">
        <w:rPr>
          <w:rFonts w:ascii="Times New Roman" w:hAnsi="Times New Roman" w:cs="Times New Roman"/>
          <w:sz w:val="24"/>
          <w:szCs w:val="24"/>
        </w:rPr>
        <w:t xml:space="preserve"> </w:t>
      </w:r>
      <w:r w:rsidR="00251A61">
        <w:rPr>
          <w:rFonts w:ascii="Times New Roman" w:hAnsi="Times New Roman" w:cs="Times New Roman"/>
          <w:sz w:val="24"/>
          <w:szCs w:val="24"/>
        </w:rPr>
        <w:t>C</w:t>
      </w:r>
    </w:p>
    <w:p w14:paraId="1B8229E5" w14:textId="1ACE42D1" w:rsidR="00684268" w:rsidRPr="00CD4960" w:rsidRDefault="02D6B44C" w:rsidP="02D6B44C">
      <w:pPr>
        <w:widowControl w:val="0"/>
        <w:autoSpaceDE w:val="0"/>
        <w:autoSpaceDN w:val="0"/>
        <w:adjustRightInd w:val="0"/>
        <w:spacing w:after="0" w:line="360" w:lineRule="auto"/>
        <w:rPr>
          <w:rFonts w:ascii="Times New Roman" w:eastAsia="Times New Roman" w:hAnsi="Times New Roman" w:cs="Times New Roman"/>
          <w:sz w:val="24"/>
          <w:szCs w:val="24"/>
        </w:rPr>
      </w:pPr>
      <w:r w:rsidRPr="02D6B44C">
        <w:rPr>
          <w:rFonts w:ascii="Times New Roman" w:hAnsi="Times New Roman" w:cs="Times New Roman"/>
          <w:b/>
          <w:bCs/>
          <w:sz w:val="24"/>
          <w:szCs w:val="24"/>
        </w:rPr>
        <w:t>Course Na</w:t>
      </w:r>
      <w:r w:rsidRPr="02D6B44C">
        <w:rPr>
          <w:rFonts w:ascii="Times New Roman" w:eastAsia="Times New Roman" w:hAnsi="Times New Roman" w:cs="Times New Roman"/>
          <w:b/>
          <w:bCs/>
          <w:sz w:val="24"/>
          <w:szCs w:val="24"/>
        </w:rPr>
        <w:t>me</w:t>
      </w:r>
      <w:r w:rsidRPr="02D6B44C">
        <w:rPr>
          <w:rFonts w:ascii="Times New Roman" w:eastAsia="Times New Roman" w:hAnsi="Times New Roman" w:cs="Times New Roman"/>
          <w:sz w:val="24"/>
          <w:szCs w:val="24"/>
        </w:rPr>
        <w:t xml:space="preserve">: </w:t>
      </w:r>
      <w:r w:rsidR="000100EA">
        <w:rPr>
          <w:rFonts w:ascii="Times New Roman" w:eastAsia="Times New Roman" w:hAnsi="Times New Roman" w:cs="Times New Roman"/>
          <w:sz w:val="24"/>
          <w:szCs w:val="24"/>
        </w:rPr>
        <w:t>Software</w:t>
      </w:r>
      <w:r w:rsidR="009D63C7">
        <w:rPr>
          <w:rFonts w:ascii="Times New Roman" w:eastAsia="Times New Roman" w:hAnsi="Times New Roman" w:cs="Times New Roman"/>
          <w:sz w:val="24"/>
          <w:szCs w:val="24"/>
        </w:rPr>
        <w:t xml:space="preserve"> Engineering for</w:t>
      </w:r>
      <w:r w:rsidR="00002B51">
        <w:rPr>
          <w:rFonts w:ascii="Times New Roman" w:eastAsia="Times New Roman" w:hAnsi="Times New Roman" w:cs="Times New Roman"/>
          <w:sz w:val="24"/>
          <w:szCs w:val="24"/>
        </w:rPr>
        <w:t xml:space="preserve"> DevOps</w:t>
      </w:r>
      <w:r w:rsidR="00323BD2">
        <w:rPr>
          <w:rFonts w:ascii="Times New Roman" w:eastAsia="Times New Roman" w:hAnsi="Times New Roman" w:cs="Times New Roman"/>
          <w:sz w:val="24"/>
          <w:szCs w:val="24"/>
        </w:rPr>
        <w:t xml:space="preserve"> Practices</w:t>
      </w:r>
    </w:p>
    <w:p w14:paraId="6BC5F8E5" w14:textId="3879DD5A" w:rsidR="00F732E9" w:rsidRPr="00EA5489" w:rsidRDefault="02D6B44C" w:rsidP="02D6B44C">
      <w:pPr>
        <w:widowControl w:val="0"/>
        <w:autoSpaceDE w:val="0"/>
        <w:autoSpaceDN w:val="0"/>
        <w:adjustRightInd w:val="0"/>
        <w:spacing w:after="0" w:line="360" w:lineRule="auto"/>
        <w:rPr>
          <w:rFonts w:ascii="Times New Roman" w:eastAsia="Times New Roman" w:hAnsi="Times New Roman" w:cs="Times New Roman"/>
          <w:sz w:val="24"/>
          <w:szCs w:val="24"/>
        </w:rPr>
      </w:pPr>
      <w:r w:rsidRPr="02D6B44C">
        <w:rPr>
          <w:rFonts w:ascii="Times New Roman" w:hAnsi="Times New Roman" w:cs="Times New Roman"/>
          <w:b/>
          <w:bCs/>
          <w:sz w:val="24"/>
          <w:szCs w:val="24"/>
        </w:rPr>
        <w:t xml:space="preserve">Course Faculty: </w:t>
      </w:r>
      <w:r w:rsidRPr="02D6B44C">
        <w:rPr>
          <w:rFonts w:ascii="Times New Roman" w:hAnsi="Times New Roman" w:cs="Times New Roman"/>
          <w:sz w:val="24"/>
          <w:szCs w:val="24"/>
        </w:rPr>
        <w:t>Dr.</w:t>
      </w:r>
      <w:r w:rsidR="00251A61">
        <w:rPr>
          <w:rFonts w:ascii="Times New Roman" w:hAnsi="Times New Roman" w:cs="Times New Roman"/>
          <w:sz w:val="24"/>
          <w:szCs w:val="24"/>
        </w:rPr>
        <w:t>Bindu</w:t>
      </w:r>
      <w:r w:rsidR="00002B51">
        <w:rPr>
          <w:rFonts w:ascii="Times New Roman" w:hAnsi="Times New Roman" w:cs="Times New Roman"/>
          <w:sz w:val="24"/>
          <w:szCs w:val="24"/>
        </w:rPr>
        <w:t>.G</w:t>
      </w:r>
    </w:p>
    <w:tbl>
      <w:tblPr>
        <w:tblStyle w:val="TableGrid"/>
        <w:tblW w:w="5000" w:type="pct"/>
        <w:tblLook w:val="04A0" w:firstRow="1" w:lastRow="0" w:firstColumn="1" w:lastColumn="0" w:noHBand="0" w:noVBand="1"/>
      </w:tblPr>
      <w:tblGrid>
        <w:gridCol w:w="10450"/>
      </w:tblGrid>
      <w:tr w:rsidR="00E50B25" w:rsidRPr="00E50B25" w14:paraId="657E157E" w14:textId="77777777" w:rsidTr="02D6B44C">
        <w:tc>
          <w:tcPr>
            <w:tcW w:w="5000" w:type="pct"/>
          </w:tcPr>
          <w:p w14:paraId="0D0720B2" w14:textId="30BC7EF7" w:rsidR="00E50B25" w:rsidRPr="00E50B25" w:rsidRDefault="00E50B25" w:rsidP="001B4E5F">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p>
        </w:tc>
      </w:tr>
      <w:tr w:rsidR="00E50B25" w:rsidRPr="002E6158" w14:paraId="1F1D1FFB" w14:textId="77777777" w:rsidTr="02D6B44C">
        <w:tc>
          <w:tcPr>
            <w:tcW w:w="5000" w:type="pct"/>
          </w:tcPr>
          <w:p w14:paraId="310B71E5" w14:textId="6BC6E369" w:rsidR="00E50B25" w:rsidRPr="008E604E" w:rsidRDefault="00BA2D63" w:rsidP="02D6B44C">
            <w:pPr>
              <w:jc w:val="center"/>
              <w:rPr>
                <w:rFonts w:ascii="Times New Roman" w:eastAsia="Times New Roman" w:hAnsi="Times New Roman" w:cs="Times New Roman"/>
                <w:b/>
                <w:bCs/>
                <w:sz w:val="24"/>
                <w:szCs w:val="24"/>
              </w:rPr>
            </w:pPr>
            <w:r w:rsidRPr="00BA2D63">
              <w:rPr>
                <w:rFonts w:ascii="Times New Roman" w:eastAsia="Times New Roman" w:hAnsi="Times New Roman" w:cs="Times New Roman"/>
                <w:b/>
                <w:bCs/>
                <w:sz w:val="24"/>
                <w:szCs w:val="24"/>
              </w:rPr>
              <w:t>FreelanceHub: Online FreelanceMarketplace and Collaboration Platform</w:t>
            </w:r>
          </w:p>
        </w:tc>
      </w:tr>
      <w:tr w:rsidR="00E50B25" w:rsidRPr="00E50B25" w14:paraId="05D0AC42" w14:textId="77777777" w:rsidTr="02D6B44C">
        <w:tc>
          <w:tcPr>
            <w:tcW w:w="5000" w:type="pct"/>
          </w:tcPr>
          <w:p w14:paraId="3B60A618" w14:textId="3E9A963F" w:rsidR="00E50B25" w:rsidRPr="00E50B25" w:rsidRDefault="00E50B25" w:rsidP="001B4E5F">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E50B25" w:rsidRPr="00E50B25" w14:paraId="3E0C37C8" w14:textId="77777777" w:rsidTr="02D6B44C">
        <w:trPr>
          <w:trHeight w:val="2913"/>
        </w:trPr>
        <w:tc>
          <w:tcPr>
            <w:tcW w:w="5000" w:type="pct"/>
          </w:tcPr>
          <w:p w14:paraId="316D02AB" w14:textId="56CF1097" w:rsidR="00E50B25" w:rsidRPr="00E50B25" w:rsidRDefault="006C039E" w:rsidP="00362A63">
            <w:pPr>
              <w:widowControl w:val="0"/>
              <w:autoSpaceDE w:val="0"/>
              <w:autoSpaceDN w:val="0"/>
              <w:adjustRightInd w:val="0"/>
            </w:pPr>
            <w:r w:rsidRPr="006C039E">
              <w:rPr>
                <w:noProof/>
              </w:rPr>
              <w:drawing>
                <wp:inline distT="0" distB="0" distL="0" distR="0" wp14:anchorId="4230ECDE" wp14:editId="3864B627">
                  <wp:extent cx="2140585" cy="1769538"/>
                  <wp:effectExtent l="0" t="0" r="0" b="2540"/>
                  <wp:docPr id="63964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42875" name=""/>
                          <pic:cNvPicPr/>
                        </pic:nvPicPr>
                        <pic:blipFill>
                          <a:blip r:embed="rId8"/>
                          <a:stretch>
                            <a:fillRect/>
                          </a:stretch>
                        </pic:blipFill>
                        <pic:spPr>
                          <a:xfrm>
                            <a:off x="0" y="0"/>
                            <a:ext cx="2188204" cy="1808903"/>
                          </a:xfrm>
                          <a:prstGeom prst="rect">
                            <a:avLst/>
                          </a:prstGeom>
                        </pic:spPr>
                      </pic:pic>
                    </a:graphicData>
                  </a:graphic>
                </wp:inline>
              </w:drawing>
            </w:r>
            <w:r w:rsidR="00FE5DC8">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1E4A90" w:rsidRPr="001E4A90">
              <w:rPr>
                <w:noProof/>
              </w:rPr>
              <w:drawing>
                <wp:inline distT="0" distB="0" distL="0" distR="0" wp14:anchorId="25F13F5C" wp14:editId="3E22C488">
                  <wp:extent cx="1962443" cy="1777523"/>
                  <wp:effectExtent l="0" t="0" r="0" b="0"/>
                  <wp:docPr id="1791178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78386" name=""/>
                          <pic:cNvPicPr/>
                        </pic:nvPicPr>
                        <pic:blipFill>
                          <a:blip r:embed="rId9"/>
                          <a:stretch>
                            <a:fillRect/>
                          </a:stretch>
                        </pic:blipFill>
                        <pic:spPr>
                          <a:xfrm>
                            <a:off x="0" y="0"/>
                            <a:ext cx="1996720" cy="1808570"/>
                          </a:xfrm>
                          <a:prstGeom prst="rect">
                            <a:avLst/>
                          </a:prstGeom>
                        </pic:spPr>
                      </pic:pic>
                    </a:graphicData>
                  </a:graphic>
                </wp:inline>
              </w:drawing>
            </w:r>
            <w:r w:rsidR="00871FFC">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C22B2E" w:rsidRPr="00C22B2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drawing>
                <wp:inline distT="0" distB="0" distL="0" distR="0" wp14:anchorId="60BC5230" wp14:editId="16A5F59E">
                  <wp:extent cx="2368550" cy="1792155"/>
                  <wp:effectExtent l="0" t="0" r="0" b="0"/>
                  <wp:docPr id="211298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89380" name=""/>
                          <pic:cNvPicPr/>
                        </pic:nvPicPr>
                        <pic:blipFill>
                          <a:blip r:embed="rId10"/>
                          <a:stretch>
                            <a:fillRect/>
                          </a:stretch>
                        </pic:blipFill>
                        <pic:spPr>
                          <a:xfrm>
                            <a:off x="0" y="0"/>
                            <a:ext cx="2402715" cy="1818006"/>
                          </a:xfrm>
                          <a:prstGeom prst="rect">
                            <a:avLst/>
                          </a:prstGeom>
                        </pic:spPr>
                      </pic:pic>
                    </a:graphicData>
                  </a:graphic>
                </wp:inline>
              </w:drawing>
            </w:r>
          </w:p>
        </w:tc>
      </w:tr>
      <w:tr w:rsidR="00E50B25" w:rsidRPr="00E50B25" w14:paraId="18B2ADA9" w14:textId="77777777" w:rsidTr="02D6B44C">
        <w:tc>
          <w:tcPr>
            <w:tcW w:w="5000" w:type="pct"/>
          </w:tcPr>
          <w:p w14:paraId="215D7087" w14:textId="03F993EC" w:rsidR="00E50B25" w:rsidRPr="00E50B25" w:rsidRDefault="02D6B44C" w:rsidP="001B4E5F">
            <w:pPr>
              <w:widowControl w:val="0"/>
              <w:autoSpaceDE w:val="0"/>
              <w:autoSpaceDN w:val="0"/>
              <w:adjustRightInd w:val="0"/>
              <w:rPr>
                <w:rFonts w:ascii="Times New Roman" w:hAnsi="Times New Roman" w:cs="Times New Roman"/>
                <w:sz w:val="24"/>
                <w:szCs w:val="24"/>
              </w:rPr>
            </w:pPr>
            <w:r w:rsidRPr="02D6B44C">
              <w:rPr>
                <w:rFonts w:ascii="Times New Roman" w:hAnsi="Times New Roman" w:cs="Times New Roman"/>
                <w:b/>
                <w:bCs/>
                <w:sz w:val="24"/>
                <w:szCs w:val="24"/>
              </w:rPr>
              <w:t>Project Description</w:t>
            </w:r>
            <w:r w:rsidRPr="02D6B44C">
              <w:rPr>
                <w:rFonts w:ascii="Times New Roman" w:hAnsi="Times New Roman" w:cs="Times New Roman"/>
                <w:sz w:val="24"/>
                <w:szCs w:val="24"/>
              </w:rPr>
              <w:t>:</w:t>
            </w:r>
          </w:p>
        </w:tc>
      </w:tr>
      <w:tr w:rsidR="001B1EB1" w:rsidRPr="00DA6A79" w14:paraId="7E583A82" w14:textId="77777777" w:rsidTr="02D6B44C">
        <w:trPr>
          <w:trHeight w:val="3645"/>
        </w:trPr>
        <w:tc>
          <w:tcPr>
            <w:tcW w:w="5000" w:type="pct"/>
          </w:tcPr>
          <w:p w14:paraId="19BCE2DF" w14:textId="00886E31" w:rsidR="001B1EB1" w:rsidRPr="00E25BC3" w:rsidRDefault="02D6B44C" w:rsidP="006C654A">
            <w:pPr>
              <w:widowControl w:val="0"/>
              <w:autoSpaceDE w:val="0"/>
              <w:autoSpaceDN w:val="0"/>
              <w:adjustRightInd w:val="0"/>
              <w:spacing w:before="240" w:after="240" w:line="360" w:lineRule="auto"/>
              <w:jc w:val="both"/>
              <w:rPr>
                <w:rFonts w:ascii="Times New Roman" w:hAnsi="Times New Roman" w:cs="Times New Roman"/>
                <w:sz w:val="24"/>
                <w:szCs w:val="24"/>
                <w:lang w:val="en-IN"/>
              </w:rPr>
            </w:pPr>
            <w:r w:rsidRPr="002709B0">
              <w:rPr>
                <w:rFonts w:ascii="Times New Roman" w:hAnsi="Times New Roman" w:cs="Times New Roman"/>
                <w:sz w:val="24"/>
                <w:szCs w:val="24"/>
              </w:rPr>
              <w:t xml:space="preserve">             </w:t>
            </w:r>
            <w:r w:rsidR="002B0AC1" w:rsidRPr="002B0AC1">
              <w:rPr>
                <w:rFonts w:ascii="Times New Roman" w:hAnsi="Times New Roman" w:cs="Times New Roman"/>
                <w:sz w:val="24"/>
                <w:szCs w:val="24"/>
              </w:rPr>
              <w:t>FreelanceHub is a full-stack web-based freelance marketplace platform that connects clients with freelancers to simplify project collaboration and management. The system allows users to create accounts, manage profiles, post and search for projects, submit proposals, communicate through messaging, and provide ratings and reviews. The application is developed following Software Development Life Cycle (SDLC) principles, including requirement analysis, system design, implementation, testing, and deployment. It is built using React.js for the frontend, Node.js and Express.js for the backend, and PostgreSQL for database management. The development process utilizes software engineering practices such as GitHub-based collaboration, Agile task management, UML and ER design, API testing, CI/CD, and cloud deployment using Vercel, Render, and Supabase.</w:t>
            </w:r>
            <w:r w:rsidR="00DB7062">
              <w:rPr>
                <w:rFonts w:ascii="Times New Roman" w:hAnsi="Times New Roman" w:cs="Times New Roman"/>
                <w:sz w:val="24"/>
                <w:szCs w:val="24"/>
              </w:rPr>
              <w:t xml:space="preserve"> </w:t>
            </w:r>
            <w:r w:rsidR="00DB7062" w:rsidRPr="00DB7062">
              <w:rPr>
                <w:rFonts w:ascii="Times New Roman" w:hAnsi="Times New Roman" w:cs="Times New Roman"/>
                <w:sz w:val="24"/>
                <w:szCs w:val="24"/>
              </w:rPr>
              <w:t>FreelanceHub is an online platform designed to connect clients with skilled freelancers. It allows users to register, create profiles, post and browse projects, submit proposals, communicate, and provide feedback. The application is developed as a software engineering project using modern web technologies, version control, testing methods, and deployment practices to create a reliable and user-friendly system.</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3C7D5CC5" w14:textId="77777777" w:rsidR="004E7FBD" w:rsidRPr="00CD4960" w:rsidRDefault="004E7FBD"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B51"/>
    <w:rsid w:val="000037C2"/>
    <w:rsid w:val="000100EA"/>
    <w:rsid w:val="00014537"/>
    <w:rsid w:val="0002012E"/>
    <w:rsid w:val="0003287C"/>
    <w:rsid w:val="000330CE"/>
    <w:rsid w:val="0004451A"/>
    <w:rsid w:val="00044FB9"/>
    <w:rsid w:val="000479B0"/>
    <w:rsid w:val="0005050B"/>
    <w:rsid w:val="000507FF"/>
    <w:rsid w:val="00077230"/>
    <w:rsid w:val="00077DA1"/>
    <w:rsid w:val="000832BC"/>
    <w:rsid w:val="00084286"/>
    <w:rsid w:val="000B1743"/>
    <w:rsid w:val="000C16F3"/>
    <w:rsid w:val="000E3F07"/>
    <w:rsid w:val="000F332E"/>
    <w:rsid w:val="000F494D"/>
    <w:rsid w:val="000F6FF9"/>
    <w:rsid w:val="0010608E"/>
    <w:rsid w:val="00110AC5"/>
    <w:rsid w:val="001216C6"/>
    <w:rsid w:val="00140B76"/>
    <w:rsid w:val="00150CA5"/>
    <w:rsid w:val="00151F51"/>
    <w:rsid w:val="0015546E"/>
    <w:rsid w:val="001733D3"/>
    <w:rsid w:val="001964A5"/>
    <w:rsid w:val="001B0186"/>
    <w:rsid w:val="001B1EB1"/>
    <w:rsid w:val="001B4E5F"/>
    <w:rsid w:val="001C0600"/>
    <w:rsid w:val="001C6E86"/>
    <w:rsid w:val="001D71E0"/>
    <w:rsid w:val="001E4A90"/>
    <w:rsid w:val="001E7B34"/>
    <w:rsid w:val="001F09F3"/>
    <w:rsid w:val="00205A07"/>
    <w:rsid w:val="002118FF"/>
    <w:rsid w:val="00212568"/>
    <w:rsid w:val="00212F6E"/>
    <w:rsid w:val="00221A71"/>
    <w:rsid w:val="00223252"/>
    <w:rsid w:val="002233FC"/>
    <w:rsid w:val="002273F6"/>
    <w:rsid w:val="002449D4"/>
    <w:rsid w:val="00251A61"/>
    <w:rsid w:val="00256343"/>
    <w:rsid w:val="00266D34"/>
    <w:rsid w:val="002709B0"/>
    <w:rsid w:val="00281CEE"/>
    <w:rsid w:val="00284DFB"/>
    <w:rsid w:val="002922B2"/>
    <w:rsid w:val="002A7E4A"/>
    <w:rsid w:val="002B0AC1"/>
    <w:rsid w:val="002B2515"/>
    <w:rsid w:val="002B4A98"/>
    <w:rsid w:val="002E02D0"/>
    <w:rsid w:val="002E12F4"/>
    <w:rsid w:val="002E6158"/>
    <w:rsid w:val="002F4C9B"/>
    <w:rsid w:val="0030480E"/>
    <w:rsid w:val="00311DBA"/>
    <w:rsid w:val="003235F6"/>
    <w:rsid w:val="00323BD2"/>
    <w:rsid w:val="00325480"/>
    <w:rsid w:val="00342F7D"/>
    <w:rsid w:val="00347121"/>
    <w:rsid w:val="00362A63"/>
    <w:rsid w:val="003719BD"/>
    <w:rsid w:val="00371C78"/>
    <w:rsid w:val="003803D1"/>
    <w:rsid w:val="003E521D"/>
    <w:rsid w:val="003F6C93"/>
    <w:rsid w:val="004166AD"/>
    <w:rsid w:val="00420315"/>
    <w:rsid w:val="00430990"/>
    <w:rsid w:val="004326FE"/>
    <w:rsid w:val="004335EC"/>
    <w:rsid w:val="00434261"/>
    <w:rsid w:val="0045516A"/>
    <w:rsid w:val="004604C4"/>
    <w:rsid w:val="00471A47"/>
    <w:rsid w:val="0048193C"/>
    <w:rsid w:val="00482280"/>
    <w:rsid w:val="00486124"/>
    <w:rsid w:val="00497F9B"/>
    <w:rsid w:val="004A3146"/>
    <w:rsid w:val="004A7A4B"/>
    <w:rsid w:val="004B20AB"/>
    <w:rsid w:val="004C05A0"/>
    <w:rsid w:val="004D0C7B"/>
    <w:rsid w:val="004E15BA"/>
    <w:rsid w:val="004E7FBD"/>
    <w:rsid w:val="004F3030"/>
    <w:rsid w:val="004F3B49"/>
    <w:rsid w:val="004F3ED5"/>
    <w:rsid w:val="0050704A"/>
    <w:rsid w:val="005346E4"/>
    <w:rsid w:val="005366C8"/>
    <w:rsid w:val="00544666"/>
    <w:rsid w:val="00556978"/>
    <w:rsid w:val="00556D00"/>
    <w:rsid w:val="0058036C"/>
    <w:rsid w:val="005848AB"/>
    <w:rsid w:val="005C79B2"/>
    <w:rsid w:val="005D23ED"/>
    <w:rsid w:val="005D5389"/>
    <w:rsid w:val="005F5595"/>
    <w:rsid w:val="006008FB"/>
    <w:rsid w:val="00607C46"/>
    <w:rsid w:val="00627646"/>
    <w:rsid w:val="006467B0"/>
    <w:rsid w:val="00657593"/>
    <w:rsid w:val="0067100F"/>
    <w:rsid w:val="00684268"/>
    <w:rsid w:val="006B30DA"/>
    <w:rsid w:val="006C039E"/>
    <w:rsid w:val="006C1BB0"/>
    <w:rsid w:val="006C654A"/>
    <w:rsid w:val="006D558F"/>
    <w:rsid w:val="006E40D2"/>
    <w:rsid w:val="006F32AB"/>
    <w:rsid w:val="006F37D4"/>
    <w:rsid w:val="006F6FC9"/>
    <w:rsid w:val="00715EFD"/>
    <w:rsid w:val="007174B4"/>
    <w:rsid w:val="00722264"/>
    <w:rsid w:val="00774456"/>
    <w:rsid w:val="00797819"/>
    <w:rsid w:val="007B2113"/>
    <w:rsid w:val="007B38D1"/>
    <w:rsid w:val="007C523B"/>
    <w:rsid w:val="007C623C"/>
    <w:rsid w:val="007C6856"/>
    <w:rsid w:val="0081101B"/>
    <w:rsid w:val="008137F0"/>
    <w:rsid w:val="00813FA4"/>
    <w:rsid w:val="008232A5"/>
    <w:rsid w:val="0082445C"/>
    <w:rsid w:val="008410A9"/>
    <w:rsid w:val="00846733"/>
    <w:rsid w:val="00850F2A"/>
    <w:rsid w:val="00853CC3"/>
    <w:rsid w:val="00862063"/>
    <w:rsid w:val="008627EB"/>
    <w:rsid w:val="00871FFC"/>
    <w:rsid w:val="008728F9"/>
    <w:rsid w:val="008811DA"/>
    <w:rsid w:val="008A51C0"/>
    <w:rsid w:val="008B1721"/>
    <w:rsid w:val="008B194B"/>
    <w:rsid w:val="008B44BE"/>
    <w:rsid w:val="008C2CFD"/>
    <w:rsid w:val="008D20FA"/>
    <w:rsid w:val="008E0031"/>
    <w:rsid w:val="008E2ECF"/>
    <w:rsid w:val="008E604E"/>
    <w:rsid w:val="008F46D0"/>
    <w:rsid w:val="00901259"/>
    <w:rsid w:val="00902655"/>
    <w:rsid w:val="00912729"/>
    <w:rsid w:val="009257C6"/>
    <w:rsid w:val="00931AEC"/>
    <w:rsid w:val="009327B9"/>
    <w:rsid w:val="0093311D"/>
    <w:rsid w:val="009331DB"/>
    <w:rsid w:val="009752E2"/>
    <w:rsid w:val="009802AC"/>
    <w:rsid w:val="00980FC0"/>
    <w:rsid w:val="00994F61"/>
    <w:rsid w:val="009B5E70"/>
    <w:rsid w:val="009C11E2"/>
    <w:rsid w:val="009D1812"/>
    <w:rsid w:val="009D63C7"/>
    <w:rsid w:val="009D6AA8"/>
    <w:rsid w:val="00A07DED"/>
    <w:rsid w:val="00A143B6"/>
    <w:rsid w:val="00A268AB"/>
    <w:rsid w:val="00A27120"/>
    <w:rsid w:val="00A51A29"/>
    <w:rsid w:val="00A53C3A"/>
    <w:rsid w:val="00A54EBE"/>
    <w:rsid w:val="00A64601"/>
    <w:rsid w:val="00A653DF"/>
    <w:rsid w:val="00A838A0"/>
    <w:rsid w:val="00A85B1C"/>
    <w:rsid w:val="00A964BC"/>
    <w:rsid w:val="00A9686D"/>
    <w:rsid w:val="00AA430C"/>
    <w:rsid w:val="00AB15A4"/>
    <w:rsid w:val="00AC1EDA"/>
    <w:rsid w:val="00AD47FA"/>
    <w:rsid w:val="00AE0621"/>
    <w:rsid w:val="00AF2FAE"/>
    <w:rsid w:val="00B13AC9"/>
    <w:rsid w:val="00B4312B"/>
    <w:rsid w:val="00B51320"/>
    <w:rsid w:val="00B63535"/>
    <w:rsid w:val="00BA2D63"/>
    <w:rsid w:val="00C1728B"/>
    <w:rsid w:val="00C22B2E"/>
    <w:rsid w:val="00C24295"/>
    <w:rsid w:val="00C3283F"/>
    <w:rsid w:val="00C43084"/>
    <w:rsid w:val="00C5170A"/>
    <w:rsid w:val="00C6497F"/>
    <w:rsid w:val="00CA6D77"/>
    <w:rsid w:val="00CB4622"/>
    <w:rsid w:val="00CC01D8"/>
    <w:rsid w:val="00CD4960"/>
    <w:rsid w:val="00CD564C"/>
    <w:rsid w:val="00D2118D"/>
    <w:rsid w:val="00D23A4B"/>
    <w:rsid w:val="00D2486E"/>
    <w:rsid w:val="00D2747D"/>
    <w:rsid w:val="00D2775B"/>
    <w:rsid w:val="00D33D09"/>
    <w:rsid w:val="00D3722A"/>
    <w:rsid w:val="00D37D7B"/>
    <w:rsid w:val="00D5726C"/>
    <w:rsid w:val="00D655F8"/>
    <w:rsid w:val="00D9628F"/>
    <w:rsid w:val="00DA6A79"/>
    <w:rsid w:val="00DB3CA3"/>
    <w:rsid w:val="00DB7062"/>
    <w:rsid w:val="00DF1419"/>
    <w:rsid w:val="00DF5B5A"/>
    <w:rsid w:val="00E14B87"/>
    <w:rsid w:val="00E25BC3"/>
    <w:rsid w:val="00E40E5E"/>
    <w:rsid w:val="00E50B25"/>
    <w:rsid w:val="00E51C16"/>
    <w:rsid w:val="00E83BEF"/>
    <w:rsid w:val="00E85CC0"/>
    <w:rsid w:val="00E915D9"/>
    <w:rsid w:val="00E9609B"/>
    <w:rsid w:val="00EA5489"/>
    <w:rsid w:val="00EB7011"/>
    <w:rsid w:val="00EB7248"/>
    <w:rsid w:val="00ED5325"/>
    <w:rsid w:val="00EE31A8"/>
    <w:rsid w:val="00EE6472"/>
    <w:rsid w:val="00EF07D7"/>
    <w:rsid w:val="00F0012C"/>
    <w:rsid w:val="00F05AF6"/>
    <w:rsid w:val="00F3732E"/>
    <w:rsid w:val="00F43DC1"/>
    <w:rsid w:val="00F536C5"/>
    <w:rsid w:val="00F55415"/>
    <w:rsid w:val="00F567A3"/>
    <w:rsid w:val="00F57680"/>
    <w:rsid w:val="00F5777E"/>
    <w:rsid w:val="00F63A5B"/>
    <w:rsid w:val="00F63CE8"/>
    <w:rsid w:val="00F732E9"/>
    <w:rsid w:val="00F740A8"/>
    <w:rsid w:val="00F80F9A"/>
    <w:rsid w:val="00F90231"/>
    <w:rsid w:val="00F95EBB"/>
    <w:rsid w:val="00FA015E"/>
    <w:rsid w:val="00FB21D0"/>
    <w:rsid w:val="00FB54A3"/>
    <w:rsid w:val="00FB5868"/>
    <w:rsid w:val="00FD1EDE"/>
    <w:rsid w:val="00FE1CA4"/>
    <w:rsid w:val="00FE5DC8"/>
    <w:rsid w:val="00FF6B0F"/>
    <w:rsid w:val="02D6B44C"/>
    <w:rsid w:val="0A87652F"/>
    <w:rsid w:val="0C9013C9"/>
    <w:rsid w:val="12CB9B6C"/>
    <w:rsid w:val="4A71545D"/>
    <w:rsid w:val="52FE1D68"/>
    <w:rsid w:val="629F9174"/>
    <w:rsid w:val="641B212F"/>
    <w:rsid w:val="78D605A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098C9CED-9C27-4CA0-B428-CE00147A9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E25B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258</Words>
  <Characters>1473</Characters>
  <Application>Microsoft Office Word</Application>
  <DocSecurity>0</DocSecurity>
  <Lines>12</Lines>
  <Paragraphs>3</Paragraphs>
  <ScaleCrop>false</ScaleCrop>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cp:lastModifiedBy>Mandem Nandhini</cp:lastModifiedBy>
  <cp:revision>3</cp:revision>
  <cp:lastPrinted>2017-07-24T21:30:00Z</cp:lastPrinted>
  <dcterms:created xsi:type="dcterms:W3CDTF">2026-06-26T06:43:00Z</dcterms:created>
  <dcterms:modified xsi:type="dcterms:W3CDTF">2026-06-26T06:44:00Z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