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6.png"/>
            <a:graphic>
              <a:graphicData uri="http://schemas.openxmlformats.org/drawingml/2006/picture">
                <pic:pic>
                  <pic:nvPicPr>
                    <pic:cNvPr id="0" name="image6.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your audience will be the New York City Taxi and Limousine Commission.</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TikTok scenario</w:t>
      </w:r>
      <w:r w:rsidDel="00000000" w:rsidR="00000000" w:rsidRPr="00000000">
        <w:rPr>
          <w:rFonts w:ascii="Google Sans" w:cs="Google Sans" w:eastAsia="Google Sans" w:hAnsi="Google Sans"/>
          <w:rtl w:val="0"/>
        </w:rPr>
        <w:t xml:space="preserve">, your audience will be the TikTok data team and cross-functional team members.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your audience will be the Waze data team and cross-functional team members.</w:t>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the problem you are trying to solve is the estimation of taxi fares based on relevant variables that you identify.</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w:t>
      </w:r>
      <w:r w:rsidDel="00000000" w:rsidR="00000000" w:rsidRPr="00000000">
        <w:rPr>
          <w:rFonts w:ascii="Google Sans" w:cs="Google Sans" w:eastAsia="Google Sans" w:hAnsi="Google Sans"/>
          <w:b w:val="1"/>
          <w:i w:val="1"/>
          <w:rtl w:val="0"/>
        </w:rPr>
        <w:t xml:space="preserve">selected</w:t>
      </w:r>
      <w:r w:rsidDel="00000000" w:rsidR="00000000" w:rsidRPr="00000000">
        <w:rPr>
          <w:rFonts w:ascii="Google Sans" w:cs="Google Sans" w:eastAsia="Google Sans" w:hAnsi="Google Sans"/>
          <w:b w:val="1"/>
          <w:i w:val="1"/>
          <w:rtl w:val="0"/>
        </w:rPr>
        <w:t xml:space="preserve"> the TikTok scenario</w:t>
      </w:r>
      <w:r w:rsidDel="00000000" w:rsidR="00000000" w:rsidRPr="00000000">
        <w:rPr>
          <w:rFonts w:ascii="Google Sans" w:cs="Google Sans" w:eastAsia="Google Sans" w:hAnsi="Google Sans"/>
          <w:rtl w:val="0"/>
        </w:rPr>
        <w:t xml:space="preserve">, you are working on the development of a predictive model that can be used to determine whether a video contains a claim or whether it offers an opinion.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working to develop a machine learning model to predict user churn.</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consider the following questions:</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2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you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t</w:t>
      </w:r>
      <w:r w:rsidDel="00000000" w:rsidR="00000000" w:rsidRPr="00000000">
        <w:rPr>
          <w:rFonts w:ascii="Google Sans" w:cs="Google Sans" w:eastAsia="Google Sans" w:hAnsi="Google Sans"/>
          <w:rtl w:val="0"/>
        </w:rPr>
        <w:t xml:space="preserve">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523287719"/>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92507933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36246155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11804403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43872143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40458163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70519208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53148598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22912436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25231558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90812563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210276233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64039208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3389045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94339085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51779656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1">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4.png"/>
          <a:graphic>
            <a:graphicData uri="http://schemas.openxmlformats.org/drawingml/2006/picture">
              <pic:pic>
                <pic:nvPicPr>
                  <pic:cNvPr id="0" name="image4.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