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416" w:rsidRDefault="00BB5060">
      <w:pPr>
        <w:rPr>
          <w:b/>
          <w:sz w:val="44"/>
          <w:szCs w:val="44"/>
          <w:u w:val="single"/>
        </w:rPr>
      </w:pPr>
      <w:r>
        <w:rPr>
          <w:b/>
          <w:sz w:val="44"/>
          <w:szCs w:val="44"/>
          <w:u w:val="single"/>
        </w:rPr>
        <w:t xml:space="preserve">Environment </w:t>
      </w:r>
      <w:r w:rsidR="009B03BF" w:rsidRPr="009B03BF">
        <w:rPr>
          <w:b/>
          <w:sz w:val="44"/>
          <w:szCs w:val="44"/>
          <w:u w:val="single"/>
        </w:rPr>
        <w:t>Quality Monitoring and Citizen Engagement Applications</w:t>
      </w:r>
      <w:r w:rsidR="009B03BF">
        <w:rPr>
          <w:b/>
          <w:sz w:val="44"/>
          <w:szCs w:val="44"/>
          <w:u w:val="single"/>
        </w:rPr>
        <w:t>:</w:t>
      </w:r>
    </w:p>
    <w:p w:rsidR="009B03BF" w:rsidRPr="009B03BF" w:rsidRDefault="009B03BF" w:rsidP="009B03BF">
      <w:pPr>
        <w:spacing w:before="100" w:beforeAutospacing="1" w:after="100" w:afterAutospacing="1" w:line="240" w:lineRule="auto"/>
        <w:rPr>
          <w:rFonts w:ascii="Times New Roman" w:eastAsia="Times New Roman" w:hAnsi="Times New Roman" w:cs="Times New Roman"/>
          <w:sz w:val="32"/>
          <w:szCs w:val="32"/>
        </w:rPr>
      </w:pPr>
      <w:r w:rsidRPr="00BB5060">
        <w:rPr>
          <w:rFonts w:ascii="Times New Roman" w:eastAsia="Times New Roman" w:hAnsi="Times New Roman" w:cs="Times New Roman"/>
          <w:b/>
          <w:bCs/>
          <w:sz w:val="32"/>
          <w:szCs w:val="32"/>
        </w:rPr>
        <w:t>One-Sentence Summary:</w:t>
      </w:r>
    </w:p>
    <w:p w:rsidR="009B03BF" w:rsidRPr="009B03BF" w:rsidRDefault="009B03BF" w:rsidP="009B03BF">
      <w:pPr>
        <w:spacing w:before="100" w:beforeAutospacing="1" w:after="100" w:afterAutospacing="1" w:line="240" w:lineRule="auto"/>
        <w:rPr>
          <w:rFonts w:ascii="Times New Roman" w:eastAsia="Times New Roman" w:hAnsi="Times New Roman" w:cs="Times New Roman"/>
          <w:sz w:val="32"/>
          <w:szCs w:val="32"/>
        </w:rPr>
      </w:pPr>
      <w:r w:rsidRPr="009B03BF">
        <w:rPr>
          <w:rFonts w:ascii="Times New Roman" w:eastAsia="Times New Roman" w:hAnsi="Times New Roman" w:cs="Times New Roman"/>
          <w:sz w:val="32"/>
          <w:szCs w:val="32"/>
        </w:rPr>
        <w:t>A comprehensive environmental monitoring application using location-based data can assess potential health impacts of air, water, and noise pollution, and even estimate localized oxygen levels, providing users with personalized insights and knowledge to make informed decisions for their well-being.</w:t>
      </w:r>
    </w:p>
    <w:p w:rsidR="009B03BF" w:rsidRPr="009B03BF" w:rsidRDefault="009B03BF" w:rsidP="009B03BF">
      <w:pPr>
        <w:spacing w:before="100" w:beforeAutospacing="1" w:after="100" w:afterAutospacing="1" w:line="240" w:lineRule="auto"/>
        <w:rPr>
          <w:rFonts w:ascii="Times New Roman" w:eastAsia="Times New Roman" w:hAnsi="Times New Roman" w:cs="Times New Roman"/>
          <w:sz w:val="32"/>
          <w:szCs w:val="32"/>
        </w:rPr>
      </w:pPr>
      <w:r w:rsidRPr="00BB5060">
        <w:rPr>
          <w:rFonts w:ascii="Times New Roman" w:eastAsia="Times New Roman" w:hAnsi="Times New Roman" w:cs="Times New Roman"/>
          <w:b/>
          <w:bCs/>
          <w:sz w:val="32"/>
          <w:szCs w:val="32"/>
        </w:rPr>
        <w:t>Expanding on the Idea:</w:t>
      </w:r>
    </w:p>
    <w:p w:rsidR="009B03BF" w:rsidRPr="009B03BF" w:rsidRDefault="009B03BF" w:rsidP="009B03BF">
      <w:pPr>
        <w:spacing w:before="100" w:beforeAutospacing="1" w:after="100" w:afterAutospacing="1" w:line="240" w:lineRule="auto"/>
        <w:rPr>
          <w:rFonts w:ascii="Times New Roman" w:eastAsia="Times New Roman" w:hAnsi="Times New Roman" w:cs="Times New Roman"/>
          <w:sz w:val="32"/>
          <w:szCs w:val="32"/>
        </w:rPr>
      </w:pPr>
      <w:r w:rsidRPr="009B03BF">
        <w:rPr>
          <w:rFonts w:ascii="Times New Roman" w:eastAsia="Times New Roman" w:hAnsi="Times New Roman" w:cs="Times New Roman"/>
          <w:sz w:val="32"/>
          <w:szCs w:val="32"/>
        </w:rPr>
        <w:t>By incorporating health impact assessments, the app could provide users with:</w:t>
      </w:r>
    </w:p>
    <w:p w:rsidR="009B03BF" w:rsidRPr="009B03BF" w:rsidRDefault="009B03BF" w:rsidP="009B03BF">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BB5060">
        <w:rPr>
          <w:rFonts w:ascii="Times New Roman" w:eastAsia="Times New Roman" w:hAnsi="Times New Roman" w:cs="Times New Roman"/>
          <w:b/>
          <w:bCs/>
          <w:sz w:val="32"/>
          <w:szCs w:val="32"/>
        </w:rPr>
        <w:t>Personalized Risk Scores:</w:t>
      </w:r>
      <w:r w:rsidRPr="009B03BF">
        <w:rPr>
          <w:rFonts w:ascii="Times New Roman" w:eastAsia="Times New Roman" w:hAnsi="Times New Roman" w:cs="Times New Roman"/>
          <w:sz w:val="32"/>
          <w:szCs w:val="32"/>
        </w:rPr>
        <w:t xml:space="preserve"> Based on the real-time environmental data in their location and potentially their self-reported health conditions (optional), the app could generate a personalized risk score for respiratory issues, cardiovascular problems, etc.</w:t>
      </w:r>
    </w:p>
    <w:p w:rsidR="009B03BF" w:rsidRPr="009B03BF" w:rsidRDefault="009B03BF" w:rsidP="009B03BF">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BB5060">
        <w:rPr>
          <w:rFonts w:ascii="Times New Roman" w:eastAsia="Times New Roman" w:hAnsi="Times New Roman" w:cs="Times New Roman"/>
          <w:b/>
          <w:bCs/>
          <w:sz w:val="32"/>
          <w:szCs w:val="32"/>
        </w:rPr>
        <w:t>Health Recommendations:</w:t>
      </w:r>
      <w:r w:rsidRPr="009B03BF">
        <w:rPr>
          <w:rFonts w:ascii="Times New Roman" w:eastAsia="Times New Roman" w:hAnsi="Times New Roman" w:cs="Times New Roman"/>
          <w:sz w:val="32"/>
          <w:szCs w:val="32"/>
        </w:rPr>
        <w:t xml:space="preserve"> Offer tailored advice based on the environmental conditions and their potential health impacts. For example, during high air pollution levels, it could recommend avoiding outdoor exercise, using air purifiers, or wearing masks. For noisy areas, it might suggest using ear protection.</w:t>
      </w:r>
    </w:p>
    <w:p w:rsidR="009B03BF" w:rsidRPr="009B03BF" w:rsidRDefault="009B03BF" w:rsidP="009B03BF">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BB5060">
        <w:rPr>
          <w:rFonts w:ascii="Times New Roman" w:eastAsia="Times New Roman" w:hAnsi="Times New Roman" w:cs="Times New Roman"/>
          <w:b/>
          <w:bCs/>
          <w:sz w:val="32"/>
          <w:szCs w:val="32"/>
        </w:rPr>
        <w:t>Early Warning Systems:</w:t>
      </w:r>
      <w:r w:rsidRPr="009B03BF">
        <w:rPr>
          <w:rFonts w:ascii="Times New Roman" w:eastAsia="Times New Roman" w:hAnsi="Times New Roman" w:cs="Times New Roman"/>
          <w:sz w:val="32"/>
          <w:szCs w:val="32"/>
        </w:rPr>
        <w:t xml:space="preserve"> Alert users to sudden spikes in pollution levels or potential oxygen deficiencies in their immediate surroundings, allowing them to take proactive measures.</w:t>
      </w:r>
    </w:p>
    <w:p w:rsidR="009B03BF" w:rsidRPr="009B03BF" w:rsidRDefault="009B03BF" w:rsidP="009B03BF">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BB5060">
        <w:rPr>
          <w:rFonts w:ascii="Times New Roman" w:eastAsia="Times New Roman" w:hAnsi="Times New Roman" w:cs="Times New Roman"/>
          <w:b/>
          <w:bCs/>
          <w:sz w:val="32"/>
          <w:szCs w:val="32"/>
        </w:rPr>
        <w:t>Data Visualization for Health:</w:t>
      </w:r>
      <w:r w:rsidRPr="009B03BF">
        <w:rPr>
          <w:rFonts w:ascii="Times New Roman" w:eastAsia="Times New Roman" w:hAnsi="Times New Roman" w:cs="Times New Roman"/>
          <w:sz w:val="32"/>
          <w:szCs w:val="32"/>
        </w:rPr>
        <w:t xml:space="preserve"> Present environmental data in a user-friendly format that clearly illustrates the potential connection to health outcomes. For instance, showing how prolonged exposure to certain pollutant levels can increase the risk of specific health issues.</w:t>
      </w:r>
    </w:p>
    <w:p w:rsidR="009B03BF" w:rsidRPr="009B03BF" w:rsidRDefault="009B03BF" w:rsidP="009B03BF">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BB5060">
        <w:rPr>
          <w:rFonts w:ascii="Times New Roman" w:eastAsia="Times New Roman" w:hAnsi="Times New Roman" w:cs="Times New Roman"/>
          <w:b/>
          <w:bCs/>
          <w:sz w:val="32"/>
          <w:szCs w:val="32"/>
        </w:rPr>
        <w:t>Knowledge Hub:</w:t>
      </w:r>
      <w:r w:rsidRPr="009B03BF">
        <w:rPr>
          <w:rFonts w:ascii="Times New Roman" w:eastAsia="Times New Roman" w:hAnsi="Times New Roman" w:cs="Times New Roman"/>
          <w:sz w:val="32"/>
          <w:szCs w:val="32"/>
        </w:rPr>
        <w:t xml:space="preserve"> Integrate educational content about the health impacts of different environmental factors, empowering users with </w:t>
      </w:r>
      <w:r w:rsidRPr="009B03BF">
        <w:rPr>
          <w:rFonts w:ascii="Times New Roman" w:eastAsia="Times New Roman" w:hAnsi="Times New Roman" w:cs="Times New Roman"/>
          <w:sz w:val="32"/>
          <w:szCs w:val="32"/>
        </w:rPr>
        <w:lastRenderedPageBreak/>
        <w:t>a deeper understanding of the environment-health nexus. This could include articles, tips for mitigating risks, and links to relevant health resources.</w:t>
      </w:r>
    </w:p>
    <w:p w:rsidR="009B03BF" w:rsidRPr="00BB5060" w:rsidRDefault="009B03BF" w:rsidP="009B03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5060">
        <w:rPr>
          <w:rFonts w:ascii="Times New Roman" w:eastAsia="Times New Roman" w:hAnsi="Times New Roman" w:cs="Times New Roman"/>
          <w:b/>
          <w:bCs/>
          <w:sz w:val="32"/>
          <w:szCs w:val="32"/>
        </w:rPr>
        <w:t xml:space="preserve">Community Health Mapping (Aggregated &amp; </w:t>
      </w:r>
      <w:proofErr w:type="spellStart"/>
      <w:r w:rsidRPr="00BB5060">
        <w:rPr>
          <w:rFonts w:ascii="Times New Roman" w:eastAsia="Times New Roman" w:hAnsi="Times New Roman" w:cs="Times New Roman"/>
          <w:b/>
          <w:bCs/>
          <w:sz w:val="32"/>
          <w:szCs w:val="32"/>
        </w:rPr>
        <w:t>Anonymized</w:t>
      </w:r>
      <w:proofErr w:type="spellEnd"/>
      <w:r w:rsidRPr="00BB5060">
        <w:rPr>
          <w:rFonts w:ascii="Times New Roman" w:eastAsia="Times New Roman" w:hAnsi="Times New Roman" w:cs="Times New Roman"/>
          <w:b/>
          <w:bCs/>
          <w:sz w:val="32"/>
          <w:szCs w:val="32"/>
        </w:rPr>
        <w:t>):</w:t>
      </w:r>
      <w:r w:rsidRPr="009B03BF">
        <w:rPr>
          <w:rFonts w:ascii="Times New Roman" w:eastAsia="Times New Roman" w:hAnsi="Times New Roman" w:cs="Times New Roman"/>
          <w:sz w:val="32"/>
          <w:szCs w:val="32"/>
        </w:rPr>
        <w:t xml:space="preserve"> With user consent, aggregated and </w:t>
      </w:r>
      <w:proofErr w:type="spellStart"/>
      <w:r w:rsidRPr="009B03BF">
        <w:rPr>
          <w:rFonts w:ascii="Times New Roman" w:eastAsia="Times New Roman" w:hAnsi="Times New Roman" w:cs="Times New Roman"/>
          <w:sz w:val="32"/>
          <w:szCs w:val="32"/>
        </w:rPr>
        <w:t>anonymized</w:t>
      </w:r>
      <w:proofErr w:type="spellEnd"/>
      <w:r w:rsidRPr="009B03BF">
        <w:rPr>
          <w:rFonts w:ascii="Times New Roman" w:eastAsia="Times New Roman" w:hAnsi="Times New Roman" w:cs="Times New Roman"/>
          <w:sz w:val="32"/>
          <w:szCs w:val="32"/>
        </w:rPr>
        <w:t xml:space="preserve"> health data could be correlated with environmental data to identify potential public health trends and hotspots, providing valuable information for public health officials and researchers.</w:t>
      </w:r>
    </w:p>
    <w:p w:rsidR="00BB5060" w:rsidRPr="00BB5060" w:rsidRDefault="00BB5060" w:rsidP="00BB5060">
      <w:pPr>
        <w:spacing w:before="100" w:beforeAutospacing="1" w:after="217" w:line="240" w:lineRule="auto"/>
        <w:rPr>
          <w:rFonts w:ascii="Times New Roman" w:eastAsia="Times New Roman" w:hAnsi="Times New Roman" w:cs="Times New Roman"/>
          <w:color w:val="1B1C1D"/>
        </w:rPr>
      </w:pPr>
      <w:r w:rsidRPr="00BB5060">
        <w:rPr>
          <w:rFonts w:ascii="Times New Roman" w:eastAsia="Times New Roman" w:hAnsi="Times New Roman" w:cs="Times New Roman"/>
          <w:color w:val="1B1C1D"/>
        </w:rPr>
        <w:t xml:space="preserve">Here are the key data points and potential website resources for building the comprehensive environmental and health monitoring app, specifically keeping Coimbatore, Tamil Nadu, </w:t>
      </w:r>
      <w:proofErr w:type="gramStart"/>
      <w:r w:rsidRPr="00BB5060">
        <w:rPr>
          <w:rFonts w:ascii="Times New Roman" w:eastAsia="Times New Roman" w:hAnsi="Times New Roman" w:cs="Times New Roman"/>
          <w:color w:val="1B1C1D"/>
        </w:rPr>
        <w:t>India</w:t>
      </w:r>
      <w:proofErr w:type="gramEnd"/>
      <w:r w:rsidRPr="00BB5060">
        <w:rPr>
          <w:rFonts w:ascii="Times New Roman" w:eastAsia="Times New Roman" w:hAnsi="Times New Roman" w:cs="Times New Roman"/>
          <w:color w:val="1B1C1D"/>
        </w:rPr>
        <w:t xml:space="preserve"> in mind:</w:t>
      </w:r>
    </w:p>
    <w:p w:rsidR="00BB5060" w:rsidRPr="00BB5060" w:rsidRDefault="00BB5060" w:rsidP="00BB5060">
      <w:pPr>
        <w:spacing w:before="100" w:beforeAutospacing="1" w:after="0" w:line="240" w:lineRule="auto"/>
        <w:rPr>
          <w:rFonts w:ascii="Times New Roman" w:eastAsia="Times New Roman" w:hAnsi="Times New Roman" w:cs="Times New Roman"/>
          <w:color w:val="1B1C1D"/>
        </w:rPr>
      </w:pPr>
      <w:r w:rsidRPr="00BB5060">
        <w:rPr>
          <w:rFonts w:ascii="Times New Roman" w:eastAsia="Times New Roman" w:hAnsi="Times New Roman" w:cs="Times New Roman"/>
          <w:color w:val="1B1C1D"/>
        </w:rPr>
        <w:t>Key Data Points &amp; Potential Sources:</w:t>
      </w:r>
    </w:p>
    <w:p w:rsidR="00BB5060" w:rsidRPr="00BB5060" w:rsidRDefault="00BB5060" w:rsidP="00BB5060">
      <w:pPr>
        <w:numPr>
          <w:ilvl w:val="0"/>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Real-time &amp; Historical Air Quality:</w:t>
      </w:r>
    </w:p>
    <w:p w:rsidR="00BB5060" w:rsidRPr="00BB5060" w:rsidRDefault="00BB5060" w:rsidP="00BB5060">
      <w:pPr>
        <w:numPr>
          <w:ilvl w:val="1"/>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Data: PM2.5, PM10, SO2, NO2, CO, O3 levels, AQI.</w:t>
      </w:r>
    </w:p>
    <w:p w:rsidR="00BB5060" w:rsidRPr="00BB5060" w:rsidRDefault="00BB5060" w:rsidP="00BB5060">
      <w:pPr>
        <w:numPr>
          <w:ilvl w:val="1"/>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 xml:space="preserve">Sources: </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Central Pollution Control Board (CPCB) India: (</w:t>
      </w:r>
      <w:hyperlink r:id="rId5" w:tgtFrame="_blank" w:history="1">
        <w:r w:rsidRPr="00BB5060">
          <w:rPr>
            <w:rFonts w:ascii="Times New Roman" w:eastAsia="Times New Roman" w:hAnsi="Times New Roman" w:cs="Times New Roman"/>
            <w:color w:val="0B57D0"/>
            <w:u w:val="single"/>
          </w:rPr>
          <w:t>https://cpcb.nic.in/</w:t>
        </w:r>
      </w:hyperlink>
      <w:r w:rsidRPr="00BB5060">
        <w:rPr>
          <w:rFonts w:ascii="Times New Roman" w:eastAsia="Times New Roman" w:hAnsi="Times New Roman" w:cs="Times New Roman"/>
          <w:color w:val="1B1C1D"/>
        </w:rPr>
        <w:t>) - Look for real-time data portals, data downloads, or potential API access.</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Tamil Nadu Pollution Control Board (TNPCB): (</w:t>
      </w:r>
      <w:hyperlink r:id="rId6" w:tgtFrame="_blank" w:history="1">
        <w:r w:rsidRPr="00BB5060">
          <w:rPr>
            <w:rFonts w:ascii="Times New Roman" w:eastAsia="Times New Roman" w:hAnsi="Times New Roman" w:cs="Times New Roman"/>
            <w:color w:val="0B57D0"/>
            <w:u w:val="single"/>
          </w:rPr>
          <w:t>https://tnpcb.nic.in/</w:t>
        </w:r>
      </w:hyperlink>
      <w:r w:rsidRPr="00BB5060">
        <w:rPr>
          <w:rFonts w:ascii="Times New Roman" w:eastAsia="Times New Roman" w:hAnsi="Times New Roman" w:cs="Times New Roman"/>
          <w:color w:val="1B1C1D"/>
        </w:rPr>
        <w:t>) - Check for regional data and reporting.</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proofErr w:type="spellStart"/>
      <w:r w:rsidRPr="00BB5060">
        <w:rPr>
          <w:rFonts w:ascii="Times New Roman" w:eastAsia="Times New Roman" w:hAnsi="Times New Roman" w:cs="Times New Roman"/>
          <w:color w:val="1B1C1D"/>
        </w:rPr>
        <w:t>OpenAQ</w:t>
      </w:r>
      <w:proofErr w:type="spellEnd"/>
      <w:r w:rsidRPr="00BB5060">
        <w:rPr>
          <w:rFonts w:ascii="Times New Roman" w:eastAsia="Times New Roman" w:hAnsi="Times New Roman" w:cs="Times New Roman"/>
          <w:color w:val="1B1C1D"/>
        </w:rPr>
        <w:t>: (</w:t>
      </w:r>
      <w:hyperlink r:id="rId7" w:tgtFrame="_blank" w:history="1">
        <w:r w:rsidRPr="00BB5060">
          <w:rPr>
            <w:rFonts w:ascii="Times New Roman" w:eastAsia="Times New Roman" w:hAnsi="Times New Roman" w:cs="Times New Roman"/>
            <w:color w:val="0B57D0"/>
            <w:u w:val="single"/>
          </w:rPr>
          <w:t>https://openaq.org/</w:t>
        </w:r>
      </w:hyperlink>
      <w:r w:rsidRPr="00BB5060">
        <w:rPr>
          <w:rFonts w:ascii="Times New Roman" w:eastAsia="Times New Roman" w:hAnsi="Times New Roman" w:cs="Times New Roman"/>
          <w:color w:val="1B1C1D"/>
        </w:rPr>
        <w:t>) - Aggregates open-source air quality data globally, may include stations in India.</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 xml:space="preserve">Private Weather/Air Quality APIs: Consider services like </w:t>
      </w:r>
      <w:proofErr w:type="spellStart"/>
      <w:r w:rsidRPr="00BB5060">
        <w:rPr>
          <w:rFonts w:ascii="Times New Roman" w:eastAsia="Times New Roman" w:hAnsi="Times New Roman" w:cs="Times New Roman"/>
          <w:color w:val="1B1C1D"/>
        </w:rPr>
        <w:t>IQAir</w:t>
      </w:r>
      <w:proofErr w:type="spellEnd"/>
      <w:r w:rsidRPr="00BB5060">
        <w:rPr>
          <w:rFonts w:ascii="Times New Roman" w:eastAsia="Times New Roman" w:hAnsi="Times New Roman" w:cs="Times New Roman"/>
          <w:color w:val="1B1C1D"/>
        </w:rPr>
        <w:t xml:space="preserve"> (API access may be paid).</w:t>
      </w:r>
    </w:p>
    <w:p w:rsidR="00BB5060" w:rsidRPr="00BB5060" w:rsidRDefault="00BB5060" w:rsidP="00BB5060">
      <w:pPr>
        <w:numPr>
          <w:ilvl w:val="0"/>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Water Quality Data:</w:t>
      </w:r>
    </w:p>
    <w:p w:rsidR="00BB5060" w:rsidRPr="00BB5060" w:rsidRDefault="00BB5060" w:rsidP="00BB5060">
      <w:pPr>
        <w:numPr>
          <w:ilvl w:val="1"/>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Data: pH, DO, BOD, COD, specific pollutants, TDS, Turbidity.</w:t>
      </w:r>
    </w:p>
    <w:p w:rsidR="00BB5060" w:rsidRPr="00BB5060" w:rsidRDefault="00BB5060" w:rsidP="00BB5060">
      <w:pPr>
        <w:numPr>
          <w:ilvl w:val="1"/>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 xml:space="preserve">Sources: </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CPCB Water Quality Monitoring: (</w:t>
      </w:r>
      <w:hyperlink r:id="rId8" w:tgtFrame="_blank" w:history="1">
        <w:r w:rsidRPr="00BB5060">
          <w:rPr>
            <w:rFonts w:ascii="Times New Roman" w:eastAsia="Times New Roman" w:hAnsi="Times New Roman" w:cs="Times New Roman"/>
            <w:color w:val="0B57D0"/>
            <w:u w:val="single"/>
          </w:rPr>
          <w:t>https://cpcb.nic.in/water-quality-data/</w:t>
        </w:r>
      </w:hyperlink>
      <w:r w:rsidRPr="00BB5060">
        <w:rPr>
          <w:rFonts w:ascii="Times New Roman" w:eastAsia="Times New Roman" w:hAnsi="Times New Roman" w:cs="Times New Roman"/>
          <w:color w:val="1B1C1D"/>
        </w:rPr>
        <w:t>) - Explore available reports and data.</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Tamil Nadu Water Supply and Drainage Board (TWAD Board): (</w:t>
      </w:r>
      <w:hyperlink r:id="rId9" w:tgtFrame="_blank" w:history="1">
        <w:r w:rsidRPr="00BB5060">
          <w:rPr>
            <w:rFonts w:ascii="Times New Roman" w:eastAsia="Times New Roman" w:hAnsi="Times New Roman" w:cs="Times New Roman"/>
            <w:color w:val="0B57D0"/>
            <w:u w:val="single"/>
          </w:rPr>
          <w:t>https://twadboard.tn.gov.in/</w:t>
        </w:r>
      </w:hyperlink>
      <w:r w:rsidRPr="00BB5060">
        <w:rPr>
          <w:rFonts w:ascii="Times New Roman" w:eastAsia="Times New Roman" w:hAnsi="Times New Roman" w:cs="Times New Roman"/>
          <w:color w:val="1B1C1D"/>
        </w:rPr>
        <w:t>) - May have data related to drinking water quality.</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Central Water Commission (CWC): (</w:t>
      </w:r>
      <w:hyperlink r:id="rId10" w:tgtFrame="_blank" w:history="1">
        <w:r w:rsidRPr="00BB5060">
          <w:rPr>
            <w:rFonts w:ascii="Times New Roman" w:eastAsia="Times New Roman" w:hAnsi="Times New Roman" w:cs="Times New Roman"/>
            <w:color w:val="0B57D0"/>
            <w:u w:val="single"/>
          </w:rPr>
          <w:t>https://cwc.gov.in/</w:t>
        </w:r>
      </w:hyperlink>
      <w:r w:rsidRPr="00BB5060">
        <w:rPr>
          <w:rFonts w:ascii="Times New Roman" w:eastAsia="Times New Roman" w:hAnsi="Times New Roman" w:cs="Times New Roman"/>
          <w:color w:val="1B1C1D"/>
        </w:rPr>
        <w:t>) - Data on river and water resource quality.</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Local Municipal Corporation (Coimbatore): Check their website for any publicly available water quality reports.</w:t>
      </w:r>
    </w:p>
    <w:p w:rsidR="00BB5060" w:rsidRPr="00BB5060" w:rsidRDefault="00BB5060" w:rsidP="00BB5060">
      <w:pPr>
        <w:numPr>
          <w:ilvl w:val="0"/>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Noise Level Data:</w:t>
      </w:r>
    </w:p>
    <w:p w:rsidR="00BB5060" w:rsidRPr="00BB5060" w:rsidRDefault="00BB5060" w:rsidP="00BB5060">
      <w:pPr>
        <w:numPr>
          <w:ilvl w:val="1"/>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Data: Decibel (dB) levels.</w:t>
      </w:r>
    </w:p>
    <w:p w:rsidR="00BB5060" w:rsidRPr="00BB5060" w:rsidRDefault="00BB5060" w:rsidP="00BB5060">
      <w:pPr>
        <w:numPr>
          <w:ilvl w:val="1"/>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 xml:space="preserve">Sources: </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Government Environmental Agencies (Less Common): Explore CPCB and TNPCB for any noise monitoring reports or data.</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proofErr w:type="spellStart"/>
      <w:r w:rsidRPr="00BB5060">
        <w:rPr>
          <w:rFonts w:ascii="Times New Roman" w:eastAsia="Times New Roman" w:hAnsi="Times New Roman" w:cs="Times New Roman"/>
          <w:color w:val="1B1C1D"/>
        </w:rPr>
        <w:t>Crowdsourcing</w:t>
      </w:r>
      <w:proofErr w:type="spellEnd"/>
      <w:r w:rsidRPr="00BB5060">
        <w:rPr>
          <w:rFonts w:ascii="Times New Roman" w:eastAsia="Times New Roman" w:hAnsi="Times New Roman" w:cs="Times New Roman"/>
          <w:color w:val="1B1C1D"/>
        </w:rPr>
        <w:t xml:space="preserve"> (Your App): Plan to collect data through user devices (with permission).</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Urban Planning/Traffic Authorities (Coimbatore): They might have noise maps or studies.</w:t>
      </w:r>
    </w:p>
    <w:p w:rsidR="00BB5060" w:rsidRPr="00BB5060" w:rsidRDefault="00BB5060" w:rsidP="00BB5060">
      <w:pPr>
        <w:numPr>
          <w:ilvl w:val="0"/>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Oxygen Efficiency/Deficiency (Indirect Indicators):</w:t>
      </w:r>
    </w:p>
    <w:p w:rsidR="00BB5060" w:rsidRPr="00BB5060" w:rsidRDefault="00BB5060" w:rsidP="00BB5060">
      <w:pPr>
        <w:numPr>
          <w:ilvl w:val="1"/>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Data: Vegetation cover, high levels of specific pollutants (CO).</w:t>
      </w:r>
    </w:p>
    <w:p w:rsidR="00BB5060" w:rsidRPr="00BB5060" w:rsidRDefault="00BB5060" w:rsidP="00BB5060">
      <w:pPr>
        <w:numPr>
          <w:ilvl w:val="1"/>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 xml:space="preserve">Sources: </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 xml:space="preserve">Satellite Imagery: ISRO's </w:t>
      </w:r>
      <w:proofErr w:type="spellStart"/>
      <w:r w:rsidRPr="00BB5060">
        <w:rPr>
          <w:rFonts w:ascii="Times New Roman" w:eastAsia="Times New Roman" w:hAnsi="Times New Roman" w:cs="Times New Roman"/>
          <w:color w:val="1B1C1D"/>
        </w:rPr>
        <w:t>Bhuvan</w:t>
      </w:r>
      <w:proofErr w:type="spellEnd"/>
      <w:r w:rsidRPr="00BB5060">
        <w:rPr>
          <w:rFonts w:ascii="Times New Roman" w:eastAsia="Times New Roman" w:hAnsi="Times New Roman" w:cs="Times New Roman"/>
          <w:color w:val="1B1C1D"/>
        </w:rPr>
        <w:t xml:space="preserve"> portal (</w:t>
      </w:r>
      <w:hyperlink r:id="rId11" w:tgtFrame="_blank" w:history="1">
        <w:r w:rsidRPr="00BB5060">
          <w:rPr>
            <w:rFonts w:ascii="Times New Roman" w:eastAsia="Times New Roman" w:hAnsi="Times New Roman" w:cs="Times New Roman"/>
            <w:color w:val="0B57D0"/>
            <w:u w:val="single"/>
          </w:rPr>
          <w:t>https://bhuvan.nrsc.gov.in/</w:t>
        </w:r>
      </w:hyperlink>
      <w:r w:rsidRPr="00BB5060">
        <w:rPr>
          <w:rFonts w:ascii="Times New Roman" w:eastAsia="Times New Roman" w:hAnsi="Times New Roman" w:cs="Times New Roman"/>
          <w:color w:val="1B1C1D"/>
        </w:rPr>
        <w:t>) provides geospatial data.</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Air Quality Data (CO levels): From CPCB/TNPCB.</w:t>
      </w:r>
    </w:p>
    <w:p w:rsidR="00BB5060" w:rsidRPr="00BB5060" w:rsidRDefault="00BB5060" w:rsidP="00BB5060">
      <w:pPr>
        <w:numPr>
          <w:ilvl w:val="0"/>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Location Data:</w:t>
      </w:r>
    </w:p>
    <w:p w:rsidR="00BB5060" w:rsidRPr="00BB5060" w:rsidRDefault="00BB5060" w:rsidP="00BB5060">
      <w:pPr>
        <w:numPr>
          <w:ilvl w:val="1"/>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lastRenderedPageBreak/>
        <w:t>Data: GPS coordinates.</w:t>
      </w:r>
    </w:p>
    <w:p w:rsidR="00BB5060" w:rsidRPr="00BB5060" w:rsidRDefault="00BB5060" w:rsidP="00BB5060">
      <w:pPr>
        <w:numPr>
          <w:ilvl w:val="1"/>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 xml:space="preserve">Sources: </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Device GPS: For user location.</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Mapping APIs: Google Maps Platform (</w:t>
      </w:r>
      <w:hyperlink r:id="rId12" w:tgtFrame="_blank" w:history="1">
        <w:r w:rsidRPr="00BB5060">
          <w:rPr>
            <w:rFonts w:ascii="Times New Roman" w:eastAsia="Times New Roman" w:hAnsi="Times New Roman" w:cs="Times New Roman"/>
            <w:color w:val="0B57D0"/>
            <w:u w:val="single"/>
          </w:rPr>
          <w:t>https://developers.google.com/maps</w:t>
        </w:r>
      </w:hyperlink>
      <w:r w:rsidRPr="00BB5060">
        <w:rPr>
          <w:rFonts w:ascii="Times New Roman" w:eastAsia="Times New Roman" w:hAnsi="Times New Roman" w:cs="Times New Roman"/>
          <w:color w:val="1B1C1D"/>
        </w:rPr>
        <w:t xml:space="preserve">), </w:t>
      </w:r>
      <w:proofErr w:type="spellStart"/>
      <w:r w:rsidRPr="00BB5060">
        <w:rPr>
          <w:rFonts w:ascii="Times New Roman" w:eastAsia="Times New Roman" w:hAnsi="Times New Roman" w:cs="Times New Roman"/>
          <w:color w:val="1B1C1D"/>
        </w:rPr>
        <w:t>Mapbox</w:t>
      </w:r>
      <w:proofErr w:type="spellEnd"/>
      <w:r w:rsidRPr="00BB5060">
        <w:rPr>
          <w:rFonts w:ascii="Times New Roman" w:eastAsia="Times New Roman" w:hAnsi="Times New Roman" w:cs="Times New Roman"/>
          <w:color w:val="1B1C1D"/>
        </w:rPr>
        <w:t xml:space="preserve"> (</w:t>
      </w:r>
      <w:hyperlink r:id="rId13" w:tgtFrame="_blank" w:history="1">
        <w:r w:rsidRPr="00BB5060">
          <w:rPr>
            <w:rFonts w:ascii="Times New Roman" w:eastAsia="Times New Roman" w:hAnsi="Times New Roman" w:cs="Times New Roman"/>
            <w:color w:val="0B57D0"/>
            <w:u w:val="single"/>
          </w:rPr>
          <w:t>https://www.mapbox.com/</w:t>
        </w:r>
      </w:hyperlink>
      <w:r w:rsidRPr="00BB5060">
        <w:rPr>
          <w:rFonts w:ascii="Times New Roman" w:eastAsia="Times New Roman" w:hAnsi="Times New Roman" w:cs="Times New Roman"/>
          <w:color w:val="1B1C1D"/>
        </w:rPr>
        <w:t>).</w:t>
      </w:r>
    </w:p>
    <w:p w:rsidR="00BB5060" w:rsidRPr="00BB5060" w:rsidRDefault="00BB5060" w:rsidP="00BB5060">
      <w:pPr>
        <w:numPr>
          <w:ilvl w:val="0"/>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Health Data (Optional, for Personalized Features):</w:t>
      </w:r>
    </w:p>
    <w:p w:rsidR="00BB5060" w:rsidRPr="00BB5060" w:rsidRDefault="00BB5060" w:rsidP="00BB5060">
      <w:pPr>
        <w:numPr>
          <w:ilvl w:val="1"/>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Data: User-reported conditions, activity levels (with consent).</w:t>
      </w:r>
    </w:p>
    <w:p w:rsidR="00BB5060" w:rsidRPr="00BB5060" w:rsidRDefault="00BB5060" w:rsidP="00BB5060">
      <w:pPr>
        <w:numPr>
          <w:ilvl w:val="1"/>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 xml:space="preserve">Sources: </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In-app data collection (secure forms).</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Health APIs (with explicit user permission): Google Fit (</w:t>
      </w:r>
      <w:hyperlink r:id="rId14" w:tgtFrame="_blank" w:history="1">
        <w:r w:rsidRPr="00BB5060">
          <w:rPr>
            <w:rFonts w:ascii="Times New Roman" w:eastAsia="Times New Roman" w:hAnsi="Times New Roman" w:cs="Times New Roman"/>
            <w:color w:val="0B57D0"/>
            <w:u w:val="single"/>
          </w:rPr>
          <w:t>https://developers.google.com/fit</w:t>
        </w:r>
      </w:hyperlink>
      <w:r w:rsidRPr="00BB5060">
        <w:rPr>
          <w:rFonts w:ascii="Times New Roman" w:eastAsia="Times New Roman" w:hAnsi="Times New Roman" w:cs="Times New Roman"/>
          <w:color w:val="1B1C1D"/>
        </w:rPr>
        <w:t xml:space="preserve">), Apple </w:t>
      </w:r>
      <w:proofErr w:type="spellStart"/>
      <w:r w:rsidRPr="00BB5060">
        <w:rPr>
          <w:rFonts w:ascii="Times New Roman" w:eastAsia="Times New Roman" w:hAnsi="Times New Roman" w:cs="Times New Roman"/>
          <w:color w:val="1B1C1D"/>
        </w:rPr>
        <w:t>HealthKit</w:t>
      </w:r>
      <w:proofErr w:type="spellEnd"/>
      <w:r w:rsidRPr="00BB5060">
        <w:rPr>
          <w:rFonts w:ascii="Times New Roman" w:eastAsia="Times New Roman" w:hAnsi="Times New Roman" w:cs="Times New Roman"/>
          <w:color w:val="1B1C1D"/>
        </w:rPr>
        <w:t xml:space="preserve"> (</w:t>
      </w:r>
      <w:hyperlink r:id="rId15" w:tgtFrame="_blank" w:history="1">
        <w:r w:rsidRPr="00BB5060">
          <w:rPr>
            <w:rFonts w:ascii="Times New Roman" w:eastAsia="Times New Roman" w:hAnsi="Times New Roman" w:cs="Times New Roman"/>
            <w:color w:val="0B57D0"/>
            <w:u w:val="single"/>
          </w:rPr>
          <w:t>https://developer.apple.com/healthkit/</w:t>
        </w:r>
      </w:hyperlink>
      <w:r w:rsidRPr="00BB5060">
        <w:rPr>
          <w:rFonts w:ascii="Times New Roman" w:eastAsia="Times New Roman" w:hAnsi="Times New Roman" w:cs="Times New Roman"/>
          <w:color w:val="1B1C1D"/>
        </w:rPr>
        <w:t>).</w:t>
      </w:r>
    </w:p>
    <w:p w:rsidR="00BB5060" w:rsidRPr="00BB5060" w:rsidRDefault="00BB5060" w:rsidP="00BB5060">
      <w:pPr>
        <w:numPr>
          <w:ilvl w:val="0"/>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Knowledge &amp; Educational Content:</w:t>
      </w:r>
    </w:p>
    <w:p w:rsidR="00BB5060" w:rsidRPr="00BB5060" w:rsidRDefault="00BB5060" w:rsidP="00BB5060">
      <w:pPr>
        <w:numPr>
          <w:ilvl w:val="1"/>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 xml:space="preserve">Sources: </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CPCB &amp; TNPCB websites.</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World Health Organization (WHO): (</w:t>
      </w:r>
      <w:hyperlink r:id="rId16" w:tgtFrame="_blank" w:history="1">
        <w:r w:rsidRPr="00BB5060">
          <w:rPr>
            <w:rFonts w:ascii="Times New Roman" w:eastAsia="Times New Roman" w:hAnsi="Times New Roman" w:cs="Times New Roman"/>
            <w:color w:val="0B57D0"/>
            <w:u w:val="single"/>
          </w:rPr>
          <w:t>https://www.who.int/</w:t>
        </w:r>
      </w:hyperlink>
      <w:r w:rsidRPr="00BB5060">
        <w:rPr>
          <w:rFonts w:ascii="Times New Roman" w:eastAsia="Times New Roman" w:hAnsi="Times New Roman" w:cs="Times New Roman"/>
          <w:color w:val="1B1C1D"/>
        </w:rPr>
        <w:t>)</w:t>
      </w:r>
    </w:p>
    <w:p w:rsidR="00BB5060" w:rsidRPr="00BB5060" w:rsidRDefault="00BB5060" w:rsidP="00BB5060">
      <w:pPr>
        <w:numPr>
          <w:ilvl w:val="2"/>
          <w:numId w:val="8"/>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National Health Portal of India: (</w:t>
      </w:r>
      <w:hyperlink r:id="rId17" w:tgtFrame="_blank" w:history="1">
        <w:r w:rsidRPr="00BB5060">
          <w:rPr>
            <w:rFonts w:ascii="Times New Roman" w:eastAsia="Times New Roman" w:hAnsi="Times New Roman" w:cs="Times New Roman"/>
            <w:color w:val="0B57D0"/>
            <w:u w:val="single"/>
          </w:rPr>
          <w:t>https://www.nhp.gov.in/</w:t>
        </w:r>
      </w:hyperlink>
      <w:r w:rsidRPr="00BB5060">
        <w:rPr>
          <w:rFonts w:ascii="Times New Roman" w:eastAsia="Times New Roman" w:hAnsi="Times New Roman" w:cs="Times New Roman"/>
          <w:color w:val="1B1C1D"/>
        </w:rPr>
        <w:t>)</w:t>
      </w:r>
    </w:p>
    <w:p w:rsidR="00BB5060" w:rsidRPr="00BB5060" w:rsidRDefault="00BB5060" w:rsidP="00BB5060">
      <w:pPr>
        <w:numPr>
          <w:ilvl w:val="2"/>
          <w:numId w:val="8"/>
        </w:numPr>
        <w:spacing w:before="100" w:beforeAutospacing="1" w:after="109"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Reputable environmental and health websites.</w:t>
      </w:r>
    </w:p>
    <w:p w:rsidR="00BB5060" w:rsidRPr="00BB5060" w:rsidRDefault="00BB5060" w:rsidP="00BB5060">
      <w:pPr>
        <w:spacing w:before="100" w:beforeAutospacing="1" w:after="0" w:line="240" w:lineRule="auto"/>
        <w:rPr>
          <w:rFonts w:ascii="Times New Roman" w:eastAsia="Times New Roman" w:hAnsi="Times New Roman" w:cs="Times New Roman"/>
          <w:color w:val="1B1C1D"/>
        </w:rPr>
      </w:pPr>
      <w:r w:rsidRPr="00BB5060">
        <w:rPr>
          <w:rFonts w:ascii="Times New Roman" w:eastAsia="Times New Roman" w:hAnsi="Times New Roman" w:cs="Times New Roman"/>
          <w:color w:val="1B1C1D"/>
        </w:rPr>
        <w:t>Key Points for Data Acquisition:</w:t>
      </w:r>
    </w:p>
    <w:p w:rsidR="00BB5060" w:rsidRPr="00BB5060" w:rsidRDefault="00BB5060" w:rsidP="00BB5060">
      <w:pPr>
        <w:numPr>
          <w:ilvl w:val="0"/>
          <w:numId w:val="9"/>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Prioritize Official Sources: CPCB and TNPCB should be your primary sources for environmental data in India and Tamil Nadu.</w:t>
      </w:r>
    </w:p>
    <w:p w:rsidR="00BB5060" w:rsidRPr="00BB5060" w:rsidRDefault="00BB5060" w:rsidP="00BB5060">
      <w:pPr>
        <w:numPr>
          <w:ilvl w:val="0"/>
          <w:numId w:val="9"/>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Check for APIs: Look for APIs to automate data retrieval and updates.</w:t>
      </w:r>
    </w:p>
    <w:p w:rsidR="00BB5060" w:rsidRPr="00BB5060" w:rsidRDefault="00BB5060" w:rsidP="00BB5060">
      <w:pPr>
        <w:numPr>
          <w:ilvl w:val="0"/>
          <w:numId w:val="9"/>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Understand Data Availability: Real-time water and noise data might be less readily available than air quality data.</w:t>
      </w:r>
    </w:p>
    <w:p w:rsidR="00BB5060" w:rsidRPr="00BB5060" w:rsidRDefault="00BB5060" w:rsidP="00BB5060">
      <w:pPr>
        <w:numPr>
          <w:ilvl w:val="0"/>
          <w:numId w:val="9"/>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Consider Data Granularity: Ensure the data is available at a sufficiently localized level (for Coimbatore).</w:t>
      </w:r>
    </w:p>
    <w:p w:rsidR="00BB5060" w:rsidRPr="00BB5060" w:rsidRDefault="00BB5060" w:rsidP="00BB5060">
      <w:pPr>
        <w:numPr>
          <w:ilvl w:val="0"/>
          <w:numId w:val="9"/>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 xml:space="preserve">Address Data Gaps: Be prepared to supplement official data with </w:t>
      </w:r>
      <w:proofErr w:type="spellStart"/>
      <w:r w:rsidRPr="00BB5060">
        <w:rPr>
          <w:rFonts w:ascii="Times New Roman" w:eastAsia="Times New Roman" w:hAnsi="Times New Roman" w:cs="Times New Roman"/>
          <w:color w:val="1B1C1D"/>
        </w:rPr>
        <w:t>crowdsourced</w:t>
      </w:r>
      <w:proofErr w:type="spellEnd"/>
      <w:r w:rsidRPr="00BB5060">
        <w:rPr>
          <w:rFonts w:ascii="Times New Roman" w:eastAsia="Times New Roman" w:hAnsi="Times New Roman" w:cs="Times New Roman"/>
          <w:color w:val="1B1C1D"/>
        </w:rPr>
        <w:t xml:space="preserve"> information (with appropriate validation) or indirect indicators.</w:t>
      </w:r>
    </w:p>
    <w:p w:rsidR="00BB5060" w:rsidRPr="00BB5060" w:rsidRDefault="00BB5060" w:rsidP="00BB5060">
      <w:pPr>
        <w:numPr>
          <w:ilvl w:val="0"/>
          <w:numId w:val="9"/>
        </w:numPr>
        <w:spacing w:before="100" w:beforeAutospacing="1" w:after="0" w:line="240" w:lineRule="auto"/>
        <w:ind w:left="0"/>
        <w:rPr>
          <w:rFonts w:ascii="Times New Roman" w:eastAsia="Times New Roman" w:hAnsi="Times New Roman" w:cs="Times New Roman"/>
          <w:color w:val="1B1C1D"/>
        </w:rPr>
      </w:pPr>
      <w:r w:rsidRPr="00BB5060">
        <w:rPr>
          <w:rFonts w:ascii="Times New Roman" w:eastAsia="Times New Roman" w:hAnsi="Times New Roman" w:cs="Times New Roman"/>
          <w:color w:val="1B1C1D"/>
        </w:rPr>
        <w:t>Legal and Ethical Considerations: Be mindful of data privacy regulations, especially when handling user location and any health-related information. Obtain explicit consent.</w:t>
      </w:r>
    </w:p>
    <w:p w:rsidR="00BB5060" w:rsidRPr="00BB5060" w:rsidRDefault="00BB5060" w:rsidP="00BB5060">
      <w:pPr>
        <w:spacing w:before="100" w:beforeAutospacing="1" w:after="217" w:line="240" w:lineRule="auto"/>
        <w:rPr>
          <w:rFonts w:ascii="Times New Roman" w:eastAsia="Times New Roman" w:hAnsi="Times New Roman" w:cs="Times New Roman"/>
          <w:color w:val="1B1C1D"/>
        </w:rPr>
      </w:pPr>
      <w:r w:rsidRPr="00BB5060">
        <w:rPr>
          <w:rFonts w:ascii="Times New Roman" w:eastAsia="Times New Roman" w:hAnsi="Times New Roman" w:cs="Times New Roman"/>
          <w:color w:val="1B1C1D"/>
        </w:rPr>
        <w:t>Remember to thoroughly explore the linked websites for data availability, access methods, and terms of use. You might need to contact these organizations directly for specific data requests or API access. Starting with air quality data, which is often more accessible in real-time, could be a good initial step.</w:t>
      </w:r>
    </w:p>
    <w:p w:rsidR="00BB5060" w:rsidRPr="009B03BF" w:rsidRDefault="00BB5060" w:rsidP="00BB5060">
      <w:pPr>
        <w:spacing w:before="100" w:beforeAutospacing="1" w:after="100" w:afterAutospacing="1" w:line="240" w:lineRule="auto"/>
        <w:ind w:left="720"/>
        <w:rPr>
          <w:rFonts w:ascii="Times New Roman" w:eastAsia="Times New Roman" w:hAnsi="Times New Roman" w:cs="Times New Roman"/>
          <w:sz w:val="32"/>
          <w:szCs w:val="32"/>
        </w:rPr>
      </w:pPr>
    </w:p>
    <w:p w:rsidR="009B03BF" w:rsidRPr="009B03BF" w:rsidRDefault="009B03BF">
      <w:pPr>
        <w:rPr>
          <w:sz w:val="36"/>
          <w:szCs w:val="36"/>
        </w:rPr>
      </w:pPr>
    </w:p>
    <w:sectPr w:rsidR="009B03BF" w:rsidRPr="009B03BF" w:rsidSect="009B03B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6E68"/>
    <w:multiLevelType w:val="multilevel"/>
    <w:tmpl w:val="B79EB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063A5"/>
    <w:multiLevelType w:val="multilevel"/>
    <w:tmpl w:val="DD8A7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F1524"/>
    <w:multiLevelType w:val="multilevel"/>
    <w:tmpl w:val="8AD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EE4B3A"/>
    <w:multiLevelType w:val="multilevel"/>
    <w:tmpl w:val="815C0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D94FAD"/>
    <w:multiLevelType w:val="multilevel"/>
    <w:tmpl w:val="BEA07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0A3395"/>
    <w:multiLevelType w:val="multilevel"/>
    <w:tmpl w:val="5256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AA629D"/>
    <w:multiLevelType w:val="multilevel"/>
    <w:tmpl w:val="DAFA4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764F60"/>
    <w:multiLevelType w:val="multilevel"/>
    <w:tmpl w:val="C074B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681077"/>
    <w:multiLevelType w:val="multilevel"/>
    <w:tmpl w:val="728E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0"/>
  </w:num>
  <w:num w:numId="5">
    <w:abstractNumId w:val="1"/>
  </w:num>
  <w:num w:numId="6">
    <w:abstractNumId w:val="7"/>
  </w:num>
  <w:num w:numId="7">
    <w:abstractNumId w:val="2"/>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03BF"/>
    <w:rsid w:val="00683416"/>
    <w:rsid w:val="009B03BF"/>
    <w:rsid w:val="00BB5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4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3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03BF"/>
    <w:rPr>
      <w:b/>
      <w:bCs/>
    </w:rPr>
  </w:style>
  <w:style w:type="character" w:styleId="Emphasis">
    <w:name w:val="Emphasis"/>
    <w:basedOn w:val="DefaultParagraphFont"/>
    <w:uiPriority w:val="20"/>
    <w:qFormat/>
    <w:rsid w:val="00BB5060"/>
    <w:rPr>
      <w:i/>
      <w:iCs/>
    </w:rPr>
  </w:style>
  <w:style w:type="character" w:styleId="Hyperlink">
    <w:name w:val="Hyperlink"/>
    <w:basedOn w:val="DefaultParagraphFont"/>
    <w:uiPriority w:val="99"/>
    <w:semiHidden/>
    <w:unhideWhenUsed/>
    <w:rsid w:val="00BB5060"/>
    <w:rPr>
      <w:color w:val="0000FF"/>
      <w:u w:val="single"/>
    </w:rPr>
  </w:style>
</w:styles>
</file>

<file path=word/webSettings.xml><?xml version="1.0" encoding="utf-8"?>
<w:webSettings xmlns:r="http://schemas.openxmlformats.org/officeDocument/2006/relationships" xmlns:w="http://schemas.openxmlformats.org/wordprocessingml/2006/main">
  <w:divs>
    <w:div w:id="1169321513">
      <w:bodyDiv w:val="1"/>
      <w:marLeft w:val="0"/>
      <w:marRight w:val="0"/>
      <w:marTop w:val="0"/>
      <w:marBottom w:val="0"/>
      <w:divBdr>
        <w:top w:val="none" w:sz="0" w:space="0" w:color="auto"/>
        <w:left w:val="none" w:sz="0" w:space="0" w:color="auto"/>
        <w:bottom w:val="none" w:sz="0" w:space="0" w:color="auto"/>
        <w:right w:val="none" w:sz="0" w:space="0" w:color="auto"/>
      </w:divBdr>
    </w:div>
    <w:div w:id="1444618292">
      <w:bodyDiv w:val="1"/>
      <w:marLeft w:val="0"/>
      <w:marRight w:val="0"/>
      <w:marTop w:val="0"/>
      <w:marBottom w:val="0"/>
      <w:divBdr>
        <w:top w:val="none" w:sz="0" w:space="0" w:color="auto"/>
        <w:left w:val="none" w:sz="0" w:space="0" w:color="auto"/>
        <w:bottom w:val="none" w:sz="0" w:space="0" w:color="auto"/>
        <w:right w:val="none" w:sz="0" w:space="0" w:color="auto"/>
      </w:divBdr>
    </w:div>
    <w:div w:id="16929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https://cpcb.nic.in/water-quality-data/" TargetMode="External"/><Relationship Id="rId13" Type="http://schemas.openxmlformats.org/officeDocument/2006/relationships/hyperlink" Target="https://www.mapbox.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q.org/" TargetMode="External"/><Relationship Id="rId12" Type="http://schemas.openxmlformats.org/officeDocument/2006/relationships/hyperlink" Target="https://developers.google.com/maps" TargetMode="External"/><Relationship Id="rId17" Type="http://schemas.openxmlformats.org/officeDocument/2006/relationships/hyperlink" Target="https://www.google.com/search?q=https://www.nhp.gov.in/" TargetMode="External"/><Relationship Id="rId2" Type="http://schemas.openxmlformats.org/officeDocument/2006/relationships/styles" Target="styles.xml"/><Relationship Id="rId16" Type="http://schemas.openxmlformats.org/officeDocument/2006/relationships/hyperlink" Target="https://www.who.int/" TargetMode="External"/><Relationship Id="rId1" Type="http://schemas.openxmlformats.org/officeDocument/2006/relationships/numbering" Target="numbering.xml"/><Relationship Id="rId6" Type="http://schemas.openxmlformats.org/officeDocument/2006/relationships/hyperlink" Target="https://www.google.com/search?q=https://tnpcb.nic.in/" TargetMode="External"/><Relationship Id="rId11" Type="http://schemas.openxmlformats.org/officeDocument/2006/relationships/hyperlink" Target="https://bhuvan.nrsc.gov.in/" TargetMode="External"/><Relationship Id="rId5" Type="http://schemas.openxmlformats.org/officeDocument/2006/relationships/hyperlink" Target="https://cpcb.nic.in/" TargetMode="External"/><Relationship Id="rId15" Type="http://schemas.openxmlformats.org/officeDocument/2006/relationships/hyperlink" Target="https://developer.apple.com/healthkit/" TargetMode="External"/><Relationship Id="rId10" Type="http://schemas.openxmlformats.org/officeDocument/2006/relationships/hyperlink" Target="https://cwc.gov.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wadboard.tn.gov.in/" TargetMode="External"/><Relationship Id="rId14" Type="http://schemas.openxmlformats.org/officeDocument/2006/relationships/hyperlink" Target="https://developers.google.com/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dc:creator>
  <cp:lastModifiedBy>GN</cp:lastModifiedBy>
  <cp:revision>1</cp:revision>
  <dcterms:created xsi:type="dcterms:W3CDTF">2025-04-14T12:53:00Z</dcterms:created>
  <dcterms:modified xsi:type="dcterms:W3CDTF">2025-04-14T13:14:00Z</dcterms:modified>
</cp:coreProperties>
</file>