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59"/>
        <w:ind w:left="27"/>
      </w:pPr>
      <w:r>
        <w:rPr>
          <w:color w:val="C00000"/>
        </w:rPr>
        <w:t>Import</w:t>
      </w:r>
      <w:r>
        <w:rPr>
          <w:color w:val="C00000"/>
          <w:spacing w:val="-5"/>
        </w:rPr>
        <w:t> </w:t>
      </w:r>
      <w:r>
        <w:rPr>
          <w:color w:val="C00000"/>
        </w:rPr>
        <w:t>Data</w:t>
      </w:r>
      <w:r>
        <w:rPr>
          <w:color w:val="C00000"/>
          <w:spacing w:val="-1"/>
        </w:rPr>
        <w:t> </w:t>
      </w:r>
      <w:r>
        <w:rPr>
          <w:color w:val="C00000"/>
        </w:rPr>
        <w:t>Using</w:t>
      </w:r>
      <w:r>
        <w:rPr>
          <w:color w:val="C00000"/>
          <w:spacing w:val="-1"/>
        </w:rPr>
        <w:t> </w:t>
      </w:r>
      <w:r>
        <w:rPr>
          <w:color w:val="C00000"/>
        </w:rPr>
        <w:t>Transform</w:t>
      </w:r>
      <w:r>
        <w:rPr>
          <w:color w:val="C00000"/>
          <w:spacing w:val="1"/>
        </w:rPr>
        <w:t> </w:t>
      </w:r>
      <w:r>
        <w:rPr>
          <w:color w:val="C00000"/>
        </w:rPr>
        <w:t>Maps</w:t>
      </w:r>
      <w:r>
        <w:rPr>
          <w:color w:val="C00000"/>
          <w:spacing w:val="-1"/>
        </w:rPr>
        <w:t> </w:t>
      </w:r>
      <w:r>
        <w:rPr>
          <w:color w:val="C00000"/>
          <w:spacing w:val="-2"/>
        </w:rPr>
        <w:t>(Spreadsheet)</w:t>
      </w:r>
    </w:p>
    <w:p>
      <w:pPr>
        <w:pStyle w:val="BodyText"/>
        <w:spacing w:before="99"/>
        <w:ind w:left="0" w:firstLine="0"/>
        <w:rPr>
          <w:b/>
          <w:sz w:val="31"/>
        </w:rPr>
      </w:pPr>
    </w:p>
    <w:p>
      <w:pPr>
        <w:spacing w:before="0"/>
        <w:ind w:left="1639" w:right="0" w:firstLine="0"/>
        <w:jc w:val="left"/>
        <w:rPr>
          <w:sz w:val="25"/>
        </w:rPr>
      </w:pPr>
      <w:r>
        <w:rPr>
          <w:sz w:val="25"/>
        </w:rPr>
        <w:t>Phase-1</w:t>
      </w:r>
      <w:r>
        <w:rPr>
          <w:spacing w:val="39"/>
          <w:sz w:val="25"/>
        </w:rPr>
        <w:t>  </w:t>
      </w:r>
      <w:r>
        <w:rPr>
          <w:sz w:val="25"/>
        </w:rPr>
        <w:t>--</w:t>
      </w:r>
      <w:r>
        <w:rPr>
          <w:spacing w:val="5"/>
          <w:sz w:val="25"/>
        </w:rPr>
        <w:t> </w:t>
      </w:r>
      <w:r>
        <w:rPr>
          <w:sz w:val="25"/>
        </w:rPr>
        <w:t>Brainstorming</w:t>
      </w:r>
      <w:r>
        <w:rPr>
          <w:spacing w:val="6"/>
          <w:sz w:val="25"/>
        </w:rPr>
        <w:t> </w:t>
      </w:r>
      <w:r>
        <w:rPr>
          <w:sz w:val="25"/>
        </w:rPr>
        <w:t>and</w:t>
      </w:r>
      <w:r>
        <w:rPr>
          <w:spacing w:val="5"/>
          <w:sz w:val="25"/>
        </w:rPr>
        <w:t> </w:t>
      </w:r>
      <w:r>
        <w:rPr>
          <w:sz w:val="25"/>
        </w:rPr>
        <w:t>Ideation</w:t>
      </w:r>
      <w:r>
        <w:rPr>
          <w:spacing w:val="73"/>
          <w:sz w:val="25"/>
        </w:rPr>
        <w:t> </w:t>
      </w:r>
      <w:r>
        <w:rPr>
          <w:spacing w:val="-2"/>
          <w:sz w:val="25"/>
        </w:rPr>
        <w:t>Phase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03" w:after="1"/>
        <w:ind w:left="0" w:firstLine="0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61"/>
        <w:gridCol w:w="3757"/>
      </w:tblGrid>
      <w:tr>
        <w:trPr>
          <w:trHeight w:val="453" w:hRule="atLeast"/>
        </w:trPr>
        <w:tc>
          <w:tcPr>
            <w:tcW w:w="3761" w:type="dxa"/>
          </w:tcPr>
          <w:p>
            <w:pPr>
              <w:pStyle w:val="TableParagraph"/>
              <w:spacing w:before="146"/>
              <w:ind w:left="76"/>
              <w:rPr>
                <w:b/>
                <w:sz w:val="19"/>
              </w:rPr>
            </w:pPr>
            <w:r>
              <w:rPr>
                <w:b/>
                <w:color w:val="4B93D7"/>
                <w:spacing w:val="-4"/>
                <w:w w:val="105"/>
                <w:sz w:val="19"/>
              </w:rPr>
              <w:t>Date</w:t>
            </w:r>
          </w:p>
        </w:tc>
        <w:tc>
          <w:tcPr>
            <w:tcW w:w="3757" w:type="dxa"/>
          </w:tcPr>
          <w:p>
            <w:pPr>
              <w:pStyle w:val="TableParagraph"/>
              <w:spacing w:before="146"/>
              <w:ind w:left="7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28/09/2026</w:t>
            </w:r>
          </w:p>
        </w:tc>
      </w:tr>
      <w:tr>
        <w:trPr>
          <w:trHeight w:val="449" w:hRule="atLeast"/>
        </w:trPr>
        <w:tc>
          <w:tcPr>
            <w:tcW w:w="3761" w:type="dxa"/>
          </w:tcPr>
          <w:p>
            <w:pPr>
              <w:pStyle w:val="TableParagraph"/>
              <w:spacing w:before="146"/>
              <w:ind w:left="76"/>
              <w:rPr>
                <w:b/>
                <w:sz w:val="19"/>
              </w:rPr>
            </w:pPr>
            <w:r>
              <w:rPr>
                <w:b/>
                <w:color w:val="4B93D7"/>
                <w:w w:val="105"/>
                <w:sz w:val="19"/>
              </w:rPr>
              <w:t>Team</w:t>
            </w:r>
            <w:r>
              <w:rPr>
                <w:b/>
                <w:color w:val="4B93D7"/>
                <w:spacing w:val="-7"/>
                <w:w w:val="105"/>
                <w:sz w:val="19"/>
              </w:rPr>
              <w:t> </w:t>
            </w:r>
            <w:r>
              <w:rPr>
                <w:b/>
                <w:color w:val="4B93D7"/>
                <w:spacing w:val="-5"/>
                <w:w w:val="105"/>
                <w:sz w:val="19"/>
              </w:rPr>
              <w:t>Id</w:t>
            </w:r>
          </w:p>
        </w:tc>
        <w:tc>
          <w:tcPr>
            <w:tcW w:w="3757" w:type="dxa"/>
          </w:tcPr>
          <w:p>
            <w:pPr>
              <w:pStyle w:val="TableParagraph"/>
              <w:spacing w:before="146"/>
              <w:ind w:left="72"/>
              <w:rPr>
                <w:sz w:val="19"/>
              </w:rPr>
            </w:pPr>
            <w:r>
              <w:rPr>
                <w:sz w:val="19"/>
              </w:rPr>
              <w:t>SWTID-2026-</w:t>
            </w:r>
            <w:r>
              <w:rPr>
                <w:spacing w:val="-4"/>
                <w:sz w:val="19"/>
              </w:rPr>
              <w:t>8259</w:t>
            </w:r>
          </w:p>
        </w:tc>
      </w:tr>
      <w:tr>
        <w:trPr>
          <w:trHeight w:val="678" w:hRule="atLeast"/>
        </w:trPr>
        <w:tc>
          <w:tcPr>
            <w:tcW w:w="3761" w:type="dxa"/>
          </w:tcPr>
          <w:p>
            <w:pPr>
              <w:pStyle w:val="TableParagraph"/>
              <w:spacing w:before="146"/>
              <w:ind w:left="76"/>
              <w:rPr>
                <w:b/>
                <w:sz w:val="19"/>
              </w:rPr>
            </w:pPr>
            <w:r>
              <w:rPr>
                <w:b/>
                <w:color w:val="4B93D7"/>
                <w:w w:val="105"/>
                <w:sz w:val="19"/>
              </w:rPr>
              <w:t>Project</w:t>
            </w:r>
            <w:r>
              <w:rPr>
                <w:b/>
                <w:color w:val="4B93D7"/>
                <w:spacing w:val="-7"/>
                <w:w w:val="105"/>
                <w:sz w:val="19"/>
              </w:rPr>
              <w:t> </w:t>
            </w:r>
            <w:r>
              <w:rPr>
                <w:b/>
                <w:color w:val="4B93D7"/>
                <w:spacing w:val="-4"/>
                <w:w w:val="105"/>
                <w:sz w:val="19"/>
              </w:rPr>
              <w:t>Name</w:t>
            </w:r>
          </w:p>
        </w:tc>
        <w:tc>
          <w:tcPr>
            <w:tcW w:w="3757" w:type="dxa"/>
          </w:tcPr>
          <w:p>
            <w:pPr>
              <w:pStyle w:val="TableParagraph"/>
              <w:spacing w:line="249" w:lineRule="auto" w:before="146"/>
              <w:ind w:left="72"/>
              <w:rPr>
                <w:sz w:val="15"/>
              </w:rPr>
            </w:pPr>
            <w:r>
              <w:rPr>
                <w:w w:val="105"/>
                <w:sz w:val="19"/>
              </w:rPr>
              <w:t>Import</w:t>
            </w:r>
            <w:r>
              <w:rPr>
                <w:spacing w:val="2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Data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using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Transform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Maps </w:t>
            </w:r>
            <w:r>
              <w:rPr>
                <w:spacing w:val="-2"/>
                <w:w w:val="105"/>
                <w:sz w:val="19"/>
              </w:rPr>
              <w:t>(Spreadsheet</w:t>
            </w:r>
            <w:r>
              <w:rPr>
                <w:spacing w:val="-2"/>
                <w:w w:val="105"/>
                <w:sz w:val="15"/>
              </w:rPr>
              <w:t>)</w:t>
            </w:r>
          </w:p>
        </w:tc>
      </w:tr>
      <w:tr>
        <w:trPr>
          <w:trHeight w:val="449" w:hRule="atLeast"/>
        </w:trPr>
        <w:tc>
          <w:tcPr>
            <w:tcW w:w="3761" w:type="dxa"/>
          </w:tcPr>
          <w:p>
            <w:pPr>
              <w:pStyle w:val="TableParagraph"/>
              <w:spacing w:before="146"/>
              <w:ind w:left="76"/>
              <w:rPr>
                <w:b/>
                <w:sz w:val="19"/>
              </w:rPr>
            </w:pPr>
            <w:r>
              <w:rPr>
                <w:b/>
                <w:color w:val="4B93D7"/>
                <w:w w:val="105"/>
                <w:sz w:val="19"/>
              </w:rPr>
              <w:t>Project</w:t>
            </w:r>
            <w:r>
              <w:rPr>
                <w:b/>
                <w:color w:val="4B93D7"/>
                <w:spacing w:val="-7"/>
                <w:w w:val="105"/>
                <w:sz w:val="19"/>
              </w:rPr>
              <w:t> </w:t>
            </w:r>
            <w:r>
              <w:rPr>
                <w:b/>
                <w:color w:val="4B93D7"/>
                <w:w w:val="105"/>
                <w:sz w:val="19"/>
              </w:rPr>
              <w:t>Guide</w:t>
            </w:r>
            <w:r>
              <w:rPr>
                <w:b/>
                <w:color w:val="4B93D7"/>
                <w:spacing w:val="-7"/>
                <w:w w:val="105"/>
                <w:sz w:val="19"/>
              </w:rPr>
              <w:t> </w:t>
            </w:r>
            <w:r>
              <w:rPr>
                <w:b/>
                <w:color w:val="4B93D7"/>
                <w:spacing w:val="-4"/>
                <w:w w:val="105"/>
                <w:sz w:val="19"/>
              </w:rPr>
              <w:t>Name</w:t>
            </w:r>
          </w:p>
        </w:tc>
        <w:tc>
          <w:tcPr>
            <w:tcW w:w="3757" w:type="dxa"/>
          </w:tcPr>
          <w:p>
            <w:pPr>
              <w:pStyle w:val="TableParagraph"/>
              <w:spacing w:before="146"/>
              <w:ind w:left="111"/>
              <w:rPr>
                <w:sz w:val="19"/>
              </w:rPr>
            </w:pPr>
            <w:r>
              <w:rPr>
                <w:sz w:val="19"/>
              </w:rPr>
              <w:t>Mr.S.Sakthikumar</w:t>
            </w:r>
            <w:r>
              <w:rPr>
                <w:spacing w:val="49"/>
                <w:sz w:val="19"/>
              </w:rPr>
              <w:t> </w:t>
            </w:r>
            <w:r>
              <w:rPr>
                <w:spacing w:val="-2"/>
                <w:sz w:val="19"/>
              </w:rPr>
              <w:t>MCA.,M.Phil.</w:t>
            </w:r>
          </w:p>
        </w:tc>
      </w:tr>
    </w:tbl>
    <w:p>
      <w:pPr>
        <w:pStyle w:val="BodyText"/>
        <w:spacing w:before="0"/>
        <w:ind w:left="0" w:firstLine="0"/>
      </w:pPr>
    </w:p>
    <w:p>
      <w:pPr>
        <w:pStyle w:val="BodyText"/>
        <w:spacing w:before="112"/>
        <w:ind w:left="0" w:firstLine="0"/>
      </w:pPr>
    </w:p>
    <w:p>
      <w:pPr>
        <w:spacing w:before="1"/>
        <w:ind w:left="225" w:right="0" w:firstLine="0"/>
        <w:jc w:val="left"/>
        <w:rPr>
          <w:rFonts w:ascii="Arial MT" w:hAnsi="Arial MT"/>
          <w:sz w:val="15"/>
        </w:rPr>
      </w:pPr>
      <w:r>
        <w:rPr>
          <w:b/>
          <w:color w:val="4B93D7"/>
          <w:sz w:val="19"/>
        </w:rPr>
        <w:t>Team</w:t>
      </w:r>
      <w:r>
        <w:rPr>
          <w:b/>
          <w:color w:val="4B93D7"/>
          <w:spacing w:val="11"/>
          <w:sz w:val="19"/>
        </w:rPr>
        <w:t> </w:t>
      </w:r>
      <w:r>
        <w:rPr>
          <w:b/>
          <w:color w:val="4B93D7"/>
          <w:sz w:val="19"/>
        </w:rPr>
        <w:t>Leader</w:t>
      </w:r>
      <w:r>
        <w:rPr>
          <w:b/>
          <w:color w:val="4B93D7"/>
          <w:spacing w:val="12"/>
          <w:sz w:val="19"/>
        </w:rPr>
        <w:t> </w:t>
      </w:r>
      <w:r>
        <w:rPr>
          <w:b/>
          <w:sz w:val="19"/>
        </w:rPr>
        <w:t>:</w:t>
      </w:r>
      <w:r>
        <w:rPr>
          <w:b/>
          <w:spacing w:val="62"/>
          <w:sz w:val="19"/>
        </w:rPr>
        <w:t>  </w:t>
      </w:r>
      <w:r>
        <w:rPr>
          <w:sz w:val="19"/>
        </w:rPr>
        <w:t>Nandhini</w:t>
      </w:r>
      <w:r>
        <w:rPr>
          <w:spacing w:val="11"/>
          <w:sz w:val="19"/>
        </w:rPr>
        <w:t> </w:t>
      </w:r>
      <w:r>
        <w:rPr>
          <w:sz w:val="19"/>
        </w:rPr>
        <w:t>R</w:t>
      </w:r>
      <w:r>
        <w:rPr>
          <w:spacing w:val="9"/>
          <w:sz w:val="19"/>
        </w:rPr>
        <w:t> </w:t>
      </w:r>
      <w:r>
        <w:rPr>
          <w:sz w:val="19"/>
        </w:rPr>
        <w:t>–</w:t>
      </w:r>
      <w:r>
        <w:rPr>
          <w:spacing w:val="1"/>
          <w:sz w:val="19"/>
        </w:rPr>
        <w:t> </w:t>
      </w:r>
      <w:hyperlink r:id="rId5">
        <w:r>
          <w:rPr>
            <w:rFonts w:ascii="Arial MT" w:hAnsi="Arial MT"/>
            <w:color w:val="4B93D7"/>
            <w:spacing w:val="-2"/>
            <w:sz w:val="15"/>
            <w:u w:val="single" w:color="4B93D7"/>
          </w:rPr>
          <w:t>nandhiniramu10@gmail.com</w:t>
        </w:r>
      </w:hyperlink>
    </w:p>
    <w:p>
      <w:pPr>
        <w:pStyle w:val="BodyText"/>
        <w:spacing w:before="191"/>
        <w:ind w:left="0" w:firstLine="0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6820" w:h="11900" w:orient="landscape"/>
          <w:pgMar w:top="380" w:bottom="280" w:left="425" w:right="2409"/>
        </w:sectPr>
      </w:pPr>
    </w:p>
    <w:p>
      <w:pPr>
        <w:spacing w:before="99"/>
        <w:ind w:left="225" w:right="0" w:firstLine="0"/>
        <w:jc w:val="left"/>
        <w:rPr>
          <w:b/>
          <w:sz w:val="15"/>
        </w:rPr>
      </w:pPr>
      <w:r>
        <w:rPr>
          <w:b/>
          <w:color w:val="4B93D7"/>
          <w:sz w:val="19"/>
        </w:rPr>
        <w:t>Team</w:t>
      </w:r>
      <w:r>
        <w:rPr>
          <w:b/>
          <w:color w:val="4B93D7"/>
          <w:spacing w:val="16"/>
          <w:sz w:val="19"/>
        </w:rPr>
        <w:t> </w:t>
      </w:r>
      <w:r>
        <w:rPr>
          <w:b/>
          <w:color w:val="4B93D7"/>
          <w:sz w:val="19"/>
        </w:rPr>
        <w:t>Members </w:t>
      </w:r>
      <w:r>
        <w:rPr>
          <w:b/>
          <w:sz w:val="15"/>
        </w:rPr>
        <w:t>:</w:t>
      </w:r>
      <w:r>
        <w:rPr>
          <w:b/>
          <w:spacing w:val="56"/>
          <w:sz w:val="15"/>
        </w:rPr>
        <w:t> </w:t>
      </w:r>
      <w:r>
        <w:rPr>
          <w:b/>
          <w:spacing w:val="-10"/>
          <w:sz w:val="15"/>
        </w:rPr>
        <w:t>3</w:t>
      </w:r>
    </w:p>
    <w:p>
      <w:pPr>
        <w:pStyle w:val="BodyText"/>
        <w:spacing w:before="0"/>
        <w:ind w:left="0" w:firstLine="0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125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0" w:after="0"/>
        <w:ind w:left="253" w:right="0" w:hanging="253"/>
        <w:jc w:val="left"/>
        <w:rPr>
          <w:rFonts w:ascii="Arial MT" w:hAnsi="Arial MT"/>
          <w:sz w:val="15"/>
        </w:rPr>
      </w:pPr>
      <w:r>
        <w:rPr>
          <w:sz w:val="19"/>
        </w:rPr>
        <w:t>Roshini</w:t>
      </w:r>
      <w:r>
        <w:rPr>
          <w:spacing w:val="14"/>
          <w:sz w:val="19"/>
        </w:rPr>
        <w:t> </w:t>
      </w:r>
      <w:r>
        <w:rPr>
          <w:sz w:val="19"/>
        </w:rPr>
        <w:t>K</w:t>
      </w:r>
      <w:r>
        <w:rPr>
          <w:spacing w:val="11"/>
          <w:sz w:val="19"/>
        </w:rPr>
        <w:t> </w:t>
      </w:r>
      <w:r>
        <w:rPr>
          <w:sz w:val="19"/>
        </w:rPr>
        <w:t>–</w:t>
      </w:r>
      <w:r>
        <w:rPr>
          <w:spacing w:val="3"/>
          <w:sz w:val="19"/>
        </w:rPr>
        <w:t> </w:t>
      </w:r>
      <w:hyperlink r:id="rId6">
        <w:r>
          <w:rPr>
            <w:rFonts w:ascii="Arial MT" w:hAnsi="Arial MT"/>
            <w:color w:val="4B93D7"/>
            <w:spacing w:val="-2"/>
            <w:sz w:val="15"/>
            <w:u w:val="single" w:color="4B93D7"/>
          </w:rPr>
          <w:t>roshini2007ro@gmail.com</w:t>
        </w:r>
      </w:hyperlink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50" w:after="0"/>
        <w:ind w:left="253" w:right="0" w:hanging="253"/>
        <w:jc w:val="left"/>
        <w:rPr>
          <w:rFonts w:ascii="Arial MT" w:hAnsi="Arial MT"/>
          <w:sz w:val="15"/>
        </w:rPr>
      </w:pPr>
      <w:r>
        <w:rPr>
          <w:sz w:val="19"/>
        </w:rPr>
        <w:t>Santhi</w:t>
      </w:r>
      <w:r>
        <w:rPr>
          <w:spacing w:val="13"/>
          <w:sz w:val="19"/>
        </w:rPr>
        <w:t> </w:t>
      </w:r>
      <w:r>
        <w:rPr>
          <w:sz w:val="19"/>
        </w:rPr>
        <w:t>K</w:t>
      </w:r>
      <w:r>
        <w:rPr>
          <w:spacing w:val="10"/>
          <w:sz w:val="19"/>
        </w:rPr>
        <w:t> </w:t>
      </w:r>
      <w:r>
        <w:rPr>
          <w:sz w:val="19"/>
        </w:rPr>
        <w:t>–</w:t>
      </w:r>
      <w:r>
        <w:rPr>
          <w:spacing w:val="3"/>
          <w:sz w:val="19"/>
        </w:rPr>
        <w:t> </w:t>
      </w:r>
      <w:hyperlink r:id="rId7">
        <w:r>
          <w:rPr>
            <w:rFonts w:ascii="Arial MT" w:hAnsi="Arial MT"/>
            <w:color w:val="4B93D7"/>
            <w:spacing w:val="-2"/>
            <w:sz w:val="15"/>
            <w:u w:val="single" w:color="4B93D7"/>
          </w:rPr>
          <w:t>santhini1422007@gmail.com</w:t>
        </w:r>
      </w:hyperlink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48" w:after="0"/>
        <w:ind w:left="253" w:right="0" w:hanging="253"/>
        <w:jc w:val="left"/>
        <w:rPr>
          <w:rFonts w:ascii="Arial MT" w:hAnsi="Arial MT"/>
          <w:sz w:val="15"/>
        </w:rPr>
      </w:pPr>
      <w:r>
        <w:rPr>
          <w:sz w:val="19"/>
        </w:rPr>
        <w:t>Santhiya</w:t>
      </w:r>
      <w:r>
        <w:rPr>
          <w:spacing w:val="15"/>
          <w:sz w:val="19"/>
        </w:rPr>
        <w:t> </w:t>
      </w:r>
      <w:r>
        <w:rPr>
          <w:sz w:val="19"/>
        </w:rPr>
        <w:t>C</w:t>
      </w:r>
      <w:r>
        <w:rPr>
          <w:spacing w:val="14"/>
          <w:sz w:val="19"/>
        </w:rPr>
        <w:t> </w:t>
      </w:r>
      <w:r>
        <w:rPr>
          <w:sz w:val="19"/>
        </w:rPr>
        <w:t>–</w:t>
      </w:r>
      <w:r>
        <w:rPr>
          <w:spacing w:val="5"/>
          <w:sz w:val="19"/>
        </w:rPr>
        <w:t> </w:t>
      </w:r>
      <w:hyperlink r:id="rId8">
        <w:r>
          <w:rPr>
            <w:rFonts w:ascii="Arial MT" w:hAnsi="Arial MT"/>
            <w:color w:val="4B93D7"/>
            <w:spacing w:val="-2"/>
            <w:sz w:val="15"/>
            <w:u w:val="single" w:color="4B93D7"/>
          </w:rPr>
          <w:t>c.santhiya7311@gmail.com</w:t>
        </w:r>
      </w:hyperlink>
    </w:p>
    <w:p>
      <w:pPr>
        <w:pStyle w:val="ListParagraph"/>
        <w:spacing w:after="0" w:line="240" w:lineRule="auto"/>
        <w:jc w:val="left"/>
        <w:rPr>
          <w:rFonts w:ascii="Arial MT" w:hAnsi="Arial MT"/>
          <w:sz w:val="15"/>
        </w:rPr>
        <w:sectPr>
          <w:type w:val="continuous"/>
          <w:pgSz w:w="16820" w:h="11900" w:orient="landscape"/>
          <w:pgMar w:top="380" w:bottom="280" w:left="425" w:right="2409"/>
          <w:cols w:num="2" w:equalWidth="0">
            <w:col w:w="1799" w:space="10"/>
            <w:col w:w="12177"/>
          </w:cols>
        </w:sectPr>
      </w:pPr>
    </w:p>
    <w:p>
      <w:pPr>
        <w:pStyle w:val="Heading1"/>
        <w:spacing w:before="64"/>
      </w:pPr>
      <w:r>
        <w:rPr>
          <w:color w:val="0E0E12"/>
          <w:spacing w:val="-2"/>
        </w:rPr>
        <w:t>Introduction</w:t>
      </w:r>
    </w:p>
    <w:p>
      <w:pPr>
        <w:pStyle w:val="BodyText"/>
        <w:spacing w:line="285" w:lineRule="auto" w:before="82"/>
        <w:ind w:left="338" w:right="6749" w:firstLine="0"/>
      </w:pPr>
      <w:r>
        <w:rPr>
          <w:b/>
          <w:color w:val="0E0E12"/>
        </w:rPr>
        <w:t>Purpose:</w:t>
      </w:r>
      <w:r>
        <w:rPr>
          <w:b/>
          <w:color w:val="0E0E12"/>
          <w:spacing w:val="-9"/>
        </w:rPr>
        <w:t> </w:t>
      </w:r>
      <w:r>
        <w:rPr>
          <w:color w:val="0E0E12"/>
        </w:rPr>
        <w:t>Present</w:t>
      </w:r>
      <w:r>
        <w:rPr>
          <w:color w:val="0E0E12"/>
          <w:spacing w:val="-9"/>
        </w:rPr>
        <w:t> </w:t>
      </w:r>
      <w:r>
        <w:rPr>
          <w:color w:val="0E0E12"/>
        </w:rPr>
        <w:t>a</w:t>
      </w:r>
      <w:r>
        <w:rPr>
          <w:color w:val="0E0E12"/>
          <w:spacing w:val="-9"/>
        </w:rPr>
        <w:t> </w:t>
      </w:r>
      <w:r>
        <w:rPr>
          <w:color w:val="0E0E12"/>
        </w:rPr>
        <w:t>clear,</w:t>
      </w:r>
      <w:r>
        <w:rPr>
          <w:color w:val="0E0E12"/>
          <w:spacing w:val="-9"/>
        </w:rPr>
        <w:t> </w:t>
      </w:r>
      <w:r>
        <w:rPr>
          <w:color w:val="0E0E12"/>
        </w:rPr>
        <w:t>beginner-friendly</w:t>
      </w:r>
      <w:r>
        <w:rPr>
          <w:color w:val="0E0E12"/>
          <w:spacing w:val="-7"/>
        </w:rPr>
        <w:t> </w:t>
      </w:r>
      <w:r>
        <w:rPr>
          <w:color w:val="0E0E12"/>
        </w:rPr>
        <w:t>overview</w:t>
      </w:r>
      <w:r>
        <w:rPr>
          <w:color w:val="0E0E12"/>
          <w:spacing w:val="-10"/>
        </w:rPr>
        <w:t> </w:t>
      </w:r>
      <w:r>
        <w:rPr>
          <w:color w:val="0E0E12"/>
        </w:rPr>
        <w:t>of</w:t>
      </w:r>
      <w:r>
        <w:rPr>
          <w:color w:val="0E0E12"/>
          <w:spacing w:val="-7"/>
        </w:rPr>
        <w:t> </w:t>
      </w:r>
      <w:r>
        <w:rPr>
          <w:color w:val="0E0E12"/>
        </w:rPr>
        <w:t>a</w:t>
      </w:r>
      <w:r>
        <w:rPr>
          <w:color w:val="0E0E12"/>
          <w:spacing w:val="-9"/>
        </w:rPr>
        <w:t> </w:t>
      </w:r>
      <w:r>
        <w:rPr>
          <w:color w:val="0E0E12"/>
        </w:rPr>
        <w:t>mini-project</w:t>
      </w:r>
      <w:r>
        <w:rPr>
          <w:color w:val="0E0E12"/>
          <w:spacing w:val="-10"/>
        </w:rPr>
        <w:t> </w:t>
      </w:r>
      <w:r>
        <w:rPr>
          <w:color w:val="0E0E12"/>
        </w:rPr>
        <w:t>that</w:t>
      </w:r>
      <w:r>
        <w:rPr>
          <w:color w:val="0E0E12"/>
          <w:spacing w:val="-6"/>
        </w:rPr>
        <w:t> </w:t>
      </w:r>
      <w:r>
        <w:rPr>
          <w:color w:val="0E0E12"/>
        </w:rPr>
        <w:t>demonstrates</w:t>
      </w:r>
      <w:r>
        <w:rPr>
          <w:color w:val="0E0E12"/>
          <w:spacing w:val="-8"/>
        </w:rPr>
        <w:t> </w:t>
      </w:r>
      <w:r>
        <w:rPr>
          <w:color w:val="0E0E12"/>
        </w:rPr>
        <w:t>how</w:t>
      </w:r>
      <w:r>
        <w:rPr>
          <w:color w:val="0E0E12"/>
          <w:spacing w:val="-8"/>
        </w:rPr>
        <w:t> </w:t>
      </w:r>
      <w:r>
        <w:rPr>
          <w:color w:val="0E0E12"/>
        </w:rPr>
        <w:t>structured</w:t>
      </w:r>
      <w:r>
        <w:rPr>
          <w:color w:val="0E0E12"/>
          <w:spacing w:val="-10"/>
        </w:rPr>
        <w:t> </w:t>
      </w:r>
      <w:r>
        <w:rPr>
          <w:color w:val="0E0E12"/>
        </w:rPr>
        <w:t>employee</w:t>
      </w:r>
      <w:r>
        <w:rPr>
          <w:color w:val="0E0E12"/>
          <w:spacing w:val="40"/>
        </w:rPr>
        <w:t> </w:t>
      </w:r>
      <w:r>
        <w:rPr>
          <w:color w:val="0E0E12"/>
        </w:rPr>
        <w:t>data in spreadsheets can be imported into ServiceNow. The goal is to provide an academic framing for</w:t>
      </w:r>
      <w:r>
        <w:rPr>
          <w:color w:val="0E0E12"/>
          <w:spacing w:val="40"/>
        </w:rPr>
        <w:t> </w:t>
      </w:r>
      <w:r>
        <w:rPr>
          <w:color w:val="0E0E12"/>
        </w:rPr>
        <w:t>understanding the concepts and planning the work before any configuration begins.</w:t>
      </w:r>
    </w:p>
    <w:p>
      <w:pPr>
        <w:pStyle w:val="BodyText"/>
        <w:spacing w:line="285" w:lineRule="auto" w:before="77"/>
        <w:ind w:left="338" w:right="6749" w:firstLine="0"/>
      </w:pPr>
      <w:r>
        <w:rPr>
          <w:b/>
          <w:color w:val="0E0E12"/>
        </w:rPr>
        <w:t>Overview: </w:t>
      </w:r>
      <w:r>
        <w:rPr>
          <w:color w:val="0E0E12"/>
        </w:rPr>
        <w:t>Many organizations maintain employee lists</w:t>
      </w:r>
      <w:r>
        <w:rPr>
          <w:color w:val="0E0E12"/>
          <w:spacing w:val="-1"/>
        </w:rPr>
        <w:t> </w:t>
      </w:r>
      <w:r>
        <w:rPr>
          <w:color w:val="0E0E12"/>
        </w:rPr>
        <w:t>in Excel. This project introduces Import Sets and</w:t>
      </w:r>
      <w:r>
        <w:rPr>
          <w:color w:val="0E0E12"/>
          <w:spacing w:val="40"/>
        </w:rPr>
        <w:t> </w:t>
      </w:r>
      <w:r>
        <w:rPr>
          <w:color w:val="0E0E12"/>
        </w:rPr>
        <w:t>Transform</w:t>
      </w:r>
      <w:r>
        <w:rPr>
          <w:color w:val="0E0E12"/>
          <w:spacing w:val="-9"/>
        </w:rPr>
        <w:t> </w:t>
      </w:r>
      <w:r>
        <w:rPr>
          <w:color w:val="0E0E12"/>
        </w:rPr>
        <w:t>Maps</w:t>
      </w:r>
      <w:r>
        <w:rPr>
          <w:color w:val="0E0E12"/>
          <w:spacing w:val="-10"/>
        </w:rPr>
        <w:t> </w:t>
      </w:r>
      <w:r>
        <w:rPr>
          <w:color w:val="0E0E12"/>
        </w:rPr>
        <w:t>as</w:t>
      </w:r>
      <w:r>
        <w:rPr>
          <w:color w:val="0E0E12"/>
          <w:spacing w:val="-8"/>
        </w:rPr>
        <w:t> </w:t>
      </w:r>
      <w:r>
        <w:rPr>
          <w:color w:val="0E0E12"/>
        </w:rPr>
        <w:t>conceptual</w:t>
      </w:r>
      <w:r>
        <w:rPr>
          <w:color w:val="0E0E12"/>
          <w:spacing w:val="-10"/>
        </w:rPr>
        <w:t> </w:t>
      </w:r>
      <w:r>
        <w:rPr>
          <w:color w:val="0E0E12"/>
        </w:rPr>
        <w:t>tools</w:t>
      </w:r>
      <w:r>
        <w:rPr>
          <w:color w:val="0E0E12"/>
          <w:spacing w:val="-8"/>
        </w:rPr>
        <w:t> </w:t>
      </w:r>
      <w:r>
        <w:rPr>
          <w:color w:val="0E0E12"/>
        </w:rPr>
        <w:t>for</w:t>
      </w:r>
      <w:r>
        <w:rPr>
          <w:color w:val="0E0E12"/>
          <w:spacing w:val="-10"/>
        </w:rPr>
        <w:t> </w:t>
      </w:r>
      <w:r>
        <w:rPr>
          <w:color w:val="0E0E12"/>
        </w:rPr>
        <w:t>staging,</w:t>
      </w:r>
      <w:r>
        <w:rPr>
          <w:color w:val="0E0E12"/>
          <w:spacing w:val="-8"/>
        </w:rPr>
        <w:t> </w:t>
      </w:r>
      <w:r>
        <w:rPr>
          <w:color w:val="0E0E12"/>
        </w:rPr>
        <w:t>mapping,</w:t>
      </w:r>
      <w:r>
        <w:rPr>
          <w:color w:val="0E0E12"/>
          <w:spacing w:val="-9"/>
        </w:rPr>
        <w:t> </w:t>
      </w:r>
      <w:r>
        <w:rPr>
          <w:color w:val="0E0E12"/>
        </w:rPr>
        <w:t>and</w:t>
      </w:r>
      <w:r>
        <w:rPr>
          <w:color w:val="0E0E12"/>
          <w:spacing w:val="-8"/>
        </w:rPr>
        <w:t> </w:t>
      </w:r>
      <w:r>
        <w:rPr>
          <w:color w:val="0E0E12"/>
        </w:rPr>
        <w:t>integrating</w:t>
      </w:r>
      <w:r>
        <w:rPr>
          <w:color w:val="0E0E12"/>
          <w:spacing w:val="-8"/>
        </w:rPr>
        <w:t> </w:t>
      </w:r>
      <w:r>
        <w:rPr>
          <w:color w:val="0E0E12"/>
        </w:rPr>
        <w:t>that</w:t>
      </w:r>
      <w:r>
        <w:rPr>
          <w:color w:val="0E0E12"/>
          <w:spacing w:val="-10"/>
        </w:rPr>
        <w:t> </w:t>
      </w:r>
      <w:r>
        <w:rPr>
          <w:color w:val="0E0E12"/>
        </w:rPr>
        <w:t>data</w:t>
      </w:r>
      <w:r>
        <w:rPr>
          <w:color w:val="0E0E12"/>
          <w:spacing w:val="-6"/>
        </w:rPr>
        <w:t> </w:t>
      </w:r>
      <w:r>
        <w:rPr>
          <w:color w:val="0E0E12"/>
        </w:rPr>
        <w:t>into</w:t>
      </w:r>
      <w:r>
        <w:rPr>
          <w:color w:val="0E0E12"/>
          <w:spacing w:val="-8"/>
        </w:rPr>
        <w:t> </w:t>
      </w:r>
      <w:r>
        <w:rPr>
          <w:color w:val="0E0E12"/>
        </w:rPr>
        <w:t>ServiceNow's</w:t>
      </w:r>
      <w:r>
        <w:rPr>
          <w:color w:val="0E0E12"/>
          <w:spacing w:val="-8"/>
        </w:rPr>
        <w:t> </w:t>
      </w:r>
      <w:r>
        <w:rPr>
          <w:color w:val="0E0E12"/>
        </w:rPr>
        <w:t>employee</w:t>
      </w:r>
      <w:r>
        <w:rPr>
          <w:color w:val="0E0E12"/>
          <w:spacing w:val="40"/>
        </w:rPr>
        <w:t> </w:t>
      </w:r>
      <w:r>
        <w:rPr>
          <w:color w:val="0E0E12"/>
        </w:rPr>
        <w:t>records.</w:t>
      </w:r>
      <w:r>
        <w:rPr>
          <w:color w:val="0E0E12"/>
          <w:spacing w:val="-6"/>
        </w:rPr>
        <w:t> </w:t>
      </w:r>
      <w:r>
        <w:rPr>
          <w:color w:val="0E0E12"/>
        </w:rPr>
        <w:t>The</w:t>
      </w:r>
      <w:r>
        <w:rPr>
          <w:color w:val="0E0E12"/>
          <w:spacing w:val="-6"/>
        </w:rPr>
        <w:t> </w:t>
      </w:r>
      <w:r>
        <w:rPr>
          <w:color w:val="0E0E12"/>
        </w:rPr>
        <w:t>content</w:t>
      </w:r>
      <w:r>
        <w:rPr>
          <w:color w:val="0E0E12"/>
          <w:spacing w:val="-3"/>
        </w:rPr>
        <w:t> </w:t>
      </w:r>
      <w:r>
        <w:rPr>
          <w:color w:val="0E0E12"/>
        </w:rPr>
        <w:t>helps</w:t>
      </w:r>
      <w:r>
        <w:rPr>
          <w:color w:val="0E0E12"/>
          <w:spacing w:val="-9"/>
        </w:rPr>
        <w:t> </w:t>
      </w:r>
      <w:r>
        <w:rPr>
          <w:color w:val="0E0E12"/>
        </w:rPr>
        <w:t>learners</w:t>
      </w:r>
      <w:r>
        <w:rPr>
          <w:color w:val="0E0E12"/>
          <w:spacing w:val="-5"/>
        </w:rPr>
        <w:t> </w:t>
      </w:r>
      <w:r>
        <w:rPr>
          <w:color w:val="0E0E12"/>
        </w:rPr>
        <w:t>grasp</w:t>
      </w:r>
      <w:r>
        <w:rPr>
          <w:color w:val="0E0E12"/>
          <w:spacing w:val="-4"/>
        </w:rPr>
        <w:t> </w:t>
      </w:r>
      <w:r>
        <w:rPr>
          <w:color w:val="0E0E12"/>
        </w:rPr>
        <w:t>responsibilities,</w:t>
      </w:r>
      <w:r>
        <w:rPr>
          <w:color w:val="0E0E12"/>
          <w:spacing w:val="-3"/>
        </w:rPr>
        <w:t> </w:t>
      </w:r>
      <w:r>
        <w:rPr>
          <w:color w:val="0E0E12"/>
        </w:rPr>
        <w:t>risks,</w:t>
      </w:r>
      <w:r>
        <w:rPr>
          <w:color w:val="0E0E12"/>
          <w:spacing w:val="-3"/>
        </w:rPr>
        <w:t> </w:t>
      </w:r>
      <w:r>
        <w:rPr>
          <w:color w:val="0E0E12"/>
        </w:rPr>
        <w:t>and</w:t>
      </w:r>
      <w:r>
        <w:rPr>
          <w:color w:val="0E0E12"/>
          <w:spacing w:val="-8"/>
        </w:rPr>
        <w:t> </w:t>
      </w:r>
      <w:r>
        <w:rPr>
          <w:color w:val="0E0E12"/>
        </w:rPr>
        <w:t>success</w:t>
      </w:r>
      <w:r>
        <w:rPr>
          <w:color w:val="0E0E12"/>
          <w:spacing w:val="-5"/>
        </w:rPr>
        <w:t> </w:t>
      </w:r>
      <w:r>
        <w:rPr>
          <w:color w:val="0E0E12"/>
        </w:rPr>
        <w:t>criteria</w:t>
      </w:r>
      <w:r>
        <w:rPr>
          <w:color w:val="0E0E12"/>
          <w:spacing w:val="-6"/>
        </w:rPr>
        <w:t> </w:t>
      </w:r>
      <w:r>
        <w:rPr>
          <w:color w:val="0E0E12"/>
        </w:rPr>
        <w:t>for</w:t>
      </w:r>
      <w:r>
        <w:rPr>
          <w:color w:val="0E0E12"/>
          <w:spacing w:val="-8"/>
        </w:rPr>
        <w:t> </w:t>
      </w:r>
      <w:r>
        <w:rPr>
          <w:color w:val="0E0E12"/>
        </w:rPr>
        <w:t>a</w:t>
      </w:r>
      <w:r>
        <w:rPr>
          <w:color w:val="0E0E12"/>
          <w:spacing w:val="-3"/>
        </w:rPr>
        <w:t> </w:t>
      </w:r>
      <w:r>
        <w:rPr>
          <w:color w:val="0E0E12"/>
        </w:rPr>
        <w:t>controlled</w:t>
      </w:r>
      <w:r>
        <w:rPr>
          <w:color w:val="0E0E12"/>
          <w:spacing w:val="-4"/>
        </w:rPr>
        <w:t> </w:t>
      </w:r>
      <w:r>
        <w:rPr>
          <w:color w:val="0E0E12"/>
        </w:rPr>
        <w:t>data-import</w:t>
      </w:r>
      <w:r>
        <w:rPr>
          <w:color w:val="0E0E12"/>
          <w:spacing w:val="40"/>
        </w:rPr>
        <w:t> </w:t>
      </w:r>
      <w:r>
        <w:rPr>
          <w:color w:val="0E0E12"/>
          <w:spacing w:val="-2"/>
        </w:rPr>
        <w:t>initiative.</w:t>
      </w:r>
    </w:p>
    <w:p>
      <w:pPr>
        <w:pStyle w:val="Heading2"/>
      </w:pPr>
      <w:r>
        <w:rPr>
          <w:color w:val="1F4E79"/>
          <w:spacing w:val="-2"/>
        </w:rPr>
        <w:t>Background</w:t>
      </w:r>
    </w:p>
    <w:p>
      <w:pPr>
        <w:pStyle w:val="BodyText"/>
        <w:spacing w:line="283" w:lineRule="auto" w:before="61"/>
        <w:ind w:left="338" w:right="6749" w:firstLine="0"/>
      </w:pPr>
      <w:r>
        <w:rPr>
          <w:color w:val="0E0E12"/>
        </w:rPr>
        <w:t>Spreadsheets are among the most widely used tools for storing and sharing employee information. They are</w:t>
      </w:r>
      <w:r>
        <w:rPr>
          <w:color w:val="0E0E12"/>
          <w:spacing w:val="40"/>
        </w:rPr>
        <w:t> </w:t>
      </w:r>
      <w:r>
        <w:rPr>
          <w:color w:val="0E0E12"/>
        </w:rPr>
        <w:t>flexible, familiar and easy to edit, which is why HR departments, recruitment agencies, training providers</w:t>
      </w:r>
      <w:r>
        <w:rPr>
          <w:color w:val="0E0E12"/>
          <w:spacing w:val="-1"/>
        </w:rPr>
        <w:t> </w:t>
      </w:r>
      <w:r>
        <w:rPr>
          <w:color w:val="0E0E12"/>
        </w:rPr>
        <w:t>and</w:t>
      </w:r>
      <w:r>
        <w:rPr>
          <w:color w:val="0E0E12"/>
          <w:spacing w:val="40"/>
        </w:rPr>
        <w:t> </w:t>
      </w:r>
      <w:r>
        <w:rPr>
          <w:color w:val="0E0E12"/>
        </w:rPr>
        <w:t>external partners so often send employee data in Excel format. However, the same flexibility that makes</w:t>
      </w:r>
      <w:r>
        <w:rPr>
          <w:color w:val="0E0E12"/>
          <w:spacing w:val="40"/>
        </w:rPr>
        <w:t> </w:t>
      </w:r>
      <w:r>
        <w:rPr>
          <w:color w:val="0E0E12"/>
        </w:rPr>
        <w:t>spreadsheets</w:t>
      </w:r>
      <w:r>
        <w:rPr>
          <w:color w:val="0E0E12"/>
          <w:spacing w:val="-9"/>
        </w:rPr>
        <w:t> </w:t>
      </w:r>
      <w:r>
        <w:rPr>
          <w:color w:val="0E0E12"/>
        </w:rPr>
        <w:t>convenient</w:t>
      </w:r>
      <w:r>
        <w:rPr>
          <w:color w:val="0E0E12"/>
          <w:spacing w:val="-8"/>
        </w:rPr>
        <w:t> </w:t>
      </w:r>
      <w:r>
        <w:rPr>
          <w:color w:val="0E0E12"/>
        </w:rPr>
        <w:t>also</w:t>
      </w:r>
      <w:r>
        <w:rPr>
          <w:color w:val="0E0E12"/>
          <w:spacing w:val="-8"/>
        </w:rPr>
        <w:t> </w:t>
      </w:r>
      <w:r>
        <w:rPr>
          <w:color w:val="0E0E12"/>
        </w:rPr>
        <w:t>makes</w:t>
      </w:r>
      <w:r>
        <w:rPr>
          <w:color w:val="0E0E12"/>
          <w:spacing w:val="-9"/>
        </w:rPr>
        <w:t> </w:t>
      </w:r>
      <w:r>
        <w:rPr>
          <w:color w:val="0E0E12"/>
        </w:rPr>
        <w:t>them</w:t>
      </w:r>
      <w:r>
        <w:rPr>
          <w:color w:val="0E0E12"/>
          <w:spacing w:val="-4"/>
        </w:rPr>
        <w:t> </w:t>
      </w:r>
      <w:r>
        <w:rPr>
          <w:color w:val="0E0E12"/>
        </w:rPr>
        <w:t>unreliable</w:t>
      </w:r>
      <w:r>
        <w:rPr>
          <w:color w:val="0E0E12"/>
          <w:spacing w:val="-7"/>
        </w:rPr>
        <w:t> </w:t>
      </w:r>
      <w:r>
        <w:rPr>
          <w:color w:val="0E0E12"/>
        </w:rPr>
        <w:t>as</w:t>
      </w:r>
      <w:r>
        <w:rPr>
          <w:color w:val="0E0E12"/>
          <w:spacing w:val="-9"/>
        </w:rPr>
        <w:t> </w:t>
      </w:r>
      <w:r>
        <w:rPr>
          <w:color w:val="0E0E12"/>
        </w:rPr>
        <w:t>a</w:t>
      </w:r>
      <w:r>
        <w:rPr>
          <w:color w:val="0E0E12"/>
          <w:spacing w:val="-4"/>
        </w:rPr>
        <w:t> </w:t>
      </w:r>
      <w:r>
        <w:rPr>
          <w:color w:val="0E0E12"/>
        </w:rPr>
        <w:t>long-term</w:t>
      </w:r>
      <w:r>
        <w:rPr>
          <w:color w:val="0E0E12"/>
          <w:spacing w:val="-8"/>
        </w:rPr>
        <w:t> </w:t>
      </w:r>
      <w:r>
        <w:rPr>
          <w:color w:val="0E0E12"/>
        </w:rPr>
        <w:t>source</w:t>
      </w:r>
      <w:r>
        <w:rPr>
          <w:color w:val="0E0E12"/>
          <w:spacing w:val="-4"/>
        </w:rPr>
        <w:t> </w:t>
      </w:r>
      <w:r>
        <w:rPr>
          <w:color w:val="0E0E12"/>
        </w:rPr>
        <w:t>of</w:t>
      </w:r>
      <w:r>
        <w:rPr>
          <w:color w:val="0E0E12"/>
          <w:spacing w:val="-8"/>
        </w:rPr>
        <w:t> </w:t>
      </w:r>
      <w:r>
        <w:rPr>
          <w:color w:val="0E0E12"/>
        </w:rPr>
        <w:t>truth:</w:t>
      </w:r>
      <w:r>
        <w:rPr>
          <w:color w:val="0E0E12"/>
          <w:spacing w:val="-8"/>
        </w:rPr>
        <w:t> </w:t>
      </w:r>
      <w:r>
        <w:rPr>
          <w:color w:val="0E0E12"/>
        </w:rPr>
        <w:t>columns</w:t>
      </w:r>
      <w:r>
        <w:rPr>
          <w:color w:val="0E0E12"/>
          <w:spacing w:val="-9"/>
        </w:rPr>
        <w:t> </w:t>
      </w:r>
      <w:r>
        <w:rPr>
          <w:color w:val="0E0E12"/>
        </w:rPr>
        <w:t>can</w:t>
      </w:r>
      <w:r>
        <w:rPr>
          <w:color w:val="0E0E12"/>
          <w:spacing w:val="-8"/>
        </w:rPr>
        <w:t> </w:t>
      </w:r>
      <w:r>
        <w:rPr>
          <w:color w:val="0E0E12"/>
        </w:rPr>
        <w:t>be</w:t>
      </w:r>
      <w:r>
        <w:rPr>
          <w:color w:val="0E0E12"/>
          <w:spacing w:val="-7"/>
        </w:rPr>
        <w:t> </w:t>
      </w:r>
      <w:r>
        <w:rPr>
          <w:color w:val="0E0E12"/>
        </w:rPr>
        <w:t>renamed,</w:t>
      </w:r>
      <w:r>
        <w:rPr>
          <w:color w:val="0E0E12"/>
          <w:spacing w:val="-4"/>
        </w:rPr>
        <w:t> </w:t>
      </w:r>
      <w:r>
        <w:rPr>
          <w:color w:val="0E0E12"/>
        </w:rPr>
        <w:t>values</w:t>
      </w:r>
      <w:r>
        <w:rPr>
          <w:color w:val="0E0E12"/>
          <w:spacing w:val="40"/>
        </w:rPr>
        <w:t> </w:t>
      </w:r>
      <w:r>
        <w:rPr>
          <w:color w:val="0E0E12"/>
        </w:rPr>
        <w:t>can be typed in different ways, and several versions of the same file can circulate at once.</w:t>
      </w:r>
    </w:p>
    <w:p>
      <w:pPr>
        <w:pStyle w:val="BodyText"/>
        <w:spacing w:line="285" w:lineRule="auto" w:before="82"/>
        <w:ind w:left="338" w:right="6749" w:firstLine="0"/>
      </w:pPr>
      <w:r>
        <w:rPr>
          <w:color w:val="0E0E12"/>
        </w:rPr>
        <w:t>ServiceNow,</w:t>
      </w:r>
      <w:r>
        <w:rPr>
          <w:color w:val="0E0E12"/>
          <w:spacing w:val="-4"/>
        </w:rPr>
        <w:t> </w:t>
      </w:r>
      <w:r>
        <w:rPr>
          <w:color w:val="0E0E12"/>
        </w:rPr>
        <w:t>on</w:t>
      </w:r>
      <w:r>
        <w:rPr>
          <w:color w:val="0E0E12"/>
          <w:spacing w:val="-8"/>
        </w:rPr>
        <w:t> </w:t>
      </w:r>
      <w:r>
        <w:rPr>
          <w:color w:val="0E0E12"/>
        </w:rPr>
        <w:t>the</w:t>
      </w:r>
      <w:r>
        <w:rPr>
          <w:color w:val="0E0E12"/>
          <w:spacing w:val="-4"/>
        </w:rPr>
        <w:t> </w:t>
      </w:r>
      <w:r>
        <w:rPr>
          <w:color w:val="0E0E12"/>
        </w:rPr>
        <w:t>other</w:t>
      </w:r>
      <w:r>
        <w:rPr>
          <w:color w:val="0E0E12"/>
          <w:spacing w:val="-5"/>
        </w:rPr>
        <w:t> </w:t>
      </w:r>
      <w:r>
        <w:rPr>
          <w:color w:val="0E0E12"/>
        </w:rPr>
        <w:t>hand,</w:t>
      </w:r>
      <w:r>
        <w:rPr>
          <w:color w:val="0E0E12"/>
          <w:spacing w:val="-7"/>
        </w:rPr>
        <w:t> </w:t>
      </w:r>
      <w:r>
        <w:rPr>
          <w:color w:val="0E0E12"/>
        </w:rPr>
        <w:t>is</w:t>
      </w:r>
      <w:r>
        <w:rPr>
          <w:color w:val="0E0E12"/>
          <w:spacing w:val="-6"/>
        </w:rPr>
        <w:t> </w:t>
      </w:r>
      <w:r>
        <w:rPr>
          <w:color w:val="0E0E12"/>
        </w:rPr>
        <w:t>a</w:t>
      </w:r>
      <w:r>
        <w:rPr>
          <w:color w:val="0E0E12"/>
          <w:spacing w:val="-7"/>
        </w:rPr>
        <w:t> </w:t>
      </w:r>
      <w:r>
        <w:rPr>
          <w:color w:val="0E0E12"/>
        </w:rPr>
        <w:t>structured</w:t>
      </w:r>
      <w:r>
        <w:rPr>
          <w:color w:val="0E0E12"/>
          <w:spacing w:val="-8"/>
        </w:rPr>
        <w:t> </w:t>
      </w:r>
      <w:r>
        <w:rPr>
          <w:color w:val="0E0E12"/>
        </w:rPr>
        <w:t>platform</w:t>
      </w:r>
      <w:r>
        <w:rPr>
          <w:color w:val="0E0E12"/>
          <w:spacing w:val="-8"/>
        </w:rPr>
        <w:t> </w:t>
      </w:r>
      <w:r>
        <w:rPr>
          <w:color w:val="0E0E12"/>
        </w:rPr>
        <w:t>in</w:t>
      </w:r>
      <w:r>
        <w:rPr>
          <w:color w:val="0E0E12"/>
          <w:spacing w:val="-5"/>
        </w:rPr>
        <w:t> </w:t>
      </w:r>
      <w:r>
        <w:rPr>
          <w:color w:val="0E0E12"/>
        </w:rPr>
        <w:t>which</w:t>
      </w:r>
      <w:r>
        <w:rPr>
          <w:color w:val="0E0E12"/>
          <w:spacing w:val="-8"/>
        </w:rPr>
        <w:t> </w:t>
      </w:r>
      <w:r>
        <w:rPr>
          <w:color w:val="0E0E12"/>
        </w:rPr>
        <w:t>every</w:t>
      </w:r>
      <w:r>
        <w:rPr>
          <w:color w:val="0E0E12"/>
          <w:spacing w:val="-5"/>
        </w:rPr>
        <w:t> </w:t>
      </w:r>
      <w:r>
        <w:rPr>
          <w:color w:val="0E0E12"/>
        </w:rPr>
        <w:t>record</w:t>
      </w:r>
      <w:r>
        <w:rPr>
          <w:color w:val="0E0E12"/>
          <w:spacing w:val="-8"/>
        </w:rPr>
        <w:t> </w:t>
      </w:r>
      <w:r>
        <w:rPr>
          <w:color w:val="0E0E12"/>
        </w:rPr>
        <w:t>lives</w:t>
      </w:r>
      <w:r>
        <w:rPr>
          <w:color w:val="0E0E12"/>
          <w:spacing w:val="-6"/>
        </w:rPr>
        <w:t> </w:t>
      </w:r>
      <w:r>
        <w:rPr>
          <w:color w:val="0E0E12"/>
        </w:rPr>
        <w:t>in</w:t>
      </w:r>
      <w:r>
        <w:rPr>
          <w:color w:val="0E0E12"/>
          <w:spacing w:val="-8"/>
        </w:rPr>
        <w:t> </w:t>
      </w:r>
      <w:r>
        <w:rPr>
          <w:color w:val="0E0E12"/>
        </w:rPr>
        <w:t>a</w:t>
      </w:r>
      <w:r>
        <w:rPr>
          <w:color w:val="0E0E12"/>
          <w:spacing w:val="-7"/>
        </w:rPr>
        <w:t> </w:t>
      </w:r>
      <w:r>
        <w:rPr>
          <w:color w:val="0E0E12"/>
        </w:rPr>
        <w:t>defined</w:t>
      </w:r>
      <w:r>
        <w:rPr>
          <w:color w:val="0E0E12"/>
          <w:spacing w:val="-5"/>
        </w:rPr>
        <w:t> </w:t>
      </w:r>
      <w:r>
        <w:rPr>
          <w:color w:val="0E0E12"/>
        </w:rPr>
        <w:t>table</w:t>
      </w:r>
      <w:r>
        <w:rPr>
          <w:color w:val="0E0E12"/>
          <w:spacing w:val="-7"/>
        </w:rPr>
        <w:t> </w:t>
      </w:r>
      <w:r>
        <w:rPr>
          <w:color w:val="0E0E12"/>
        </w:rPr>
        <w:t>with</w:t>
      </w:r>
      <w:r>
        <w:rPr>
          <w:color w:val="0E0E12"/>
          <w:spacing w:val="-8"/>
        </w:rPr>
        <w:t> </w:t>
      </w:r>
      <w:r>
        <w:rPr>
          <w:color w:val="0E0E12"/>
        </w:rPr>
        <w:t>defined</w:t>
      </w:r>
      <w:r>
        <w:rPr>
          <w:color w:val="0E0E12"/>
          <w:spacing w:val="40"/>
        </w:rPr>
        <w:t> </w:t>
      </w:r>
      <w:r>
        <w:rPr>
          <w:color w:val="0E0E12"/>
        </w:rPr>
        <w:t>fields.</w:t>
      </w:r>
      <w:r>
        <w:rPr>
          <w:color w:val="0E0E12"/>
          <w:spacing w:val="-1"/>
        </w:rPr>
        <w:t> </w:t>
      </w:r>
      <w:r>
        <w:rPr>
          <w:color w:val="0E0E12"/>
        </w:rPr>
        <w:t>Bringing</w:t>
      </w:r>
      <w:r>
        <w:rPr>
          <w:color w:val="0E0E12"/>
          <w:spacing w:val="-3"/>
        </w:rPr>
        <w:t> </w:t>
      </w:r>
      <w:r>
        <w:rPr>
          <w:color w:val="0E0E12"/>
        </w:rPr>
        <w:t>spreadsheet data</w:t>
      </w:r>
      <w:r>
        <w:rPr>
          <w:color w:val="0E0E12"/>
          <w:spacing w:val="-1"/>
        </w:rPr>
        <w:t> </w:t>
      </w:r>
      <w:r>
        <w:rPr>
          <w:color w:val="0E0E12"/>
        </w:rPr>
        <w:t>into that</w:t>
      </w:r>
      <w:r>
        <w:rPr>
          <w:color w:val="0E0E12"/>
          <w:spacing w:val="-2"/>
        </w:rPr>
        <w:t> </w:t>
      </w:r>
      <w:r>
        <w:rPr>
          <w:color w:val="0E0E12"/>
        </w:rPr>
        <w:t>structured</w:t>
      </w:r>
      <w:r>
        <w:rPr>
          <w:color w:val="0E0E12"/>
          <w:spacing w:val="-3"/>
        </w:rPr>
        <w:t> </w:t>
      </w:r>
      <w:r>
        <w:rPr>
          <w:color w:val="0E0E12"/>
        </w:rPr>
        <w:t>environment</w:t>
      </w:r>
      <w:r>
        <w:rPr>
          <w:color w:val="0E0E12"/>
          <w:spacing w:val="-2"/>
        </w:rPr>
        <w:t> </w:t>
      </w:r>
      <w:r>
        <w:rPr>
          <w:color w:val="0E0E12"/>
        </w:rPr>
        <w:t>therefore requires a</w:t>
      </w:r>
      <w:r>
        <w:rPr>
          <w:color w:val="0E0E12"/>
          <w:spacing w:val="-1"/>
        </w:rPr>
        <w:t> </w:t>
      </w:r>
      <w:r>
        <w:rPr>
          <w:color w:val="0E0E12"/>
        </w:rPr>
        <w:t>careful bridge</w:t>
      </w:r>
      <w:r>
        <w:rPr>
          <w:color w:val="0E0E12"/>
          <w:spacing w:val="-1"/>
        </w:rPr>
        <w:t> </w:t>
      </w:r>
      <w:r>
        <w:rPr>
          <w:color w:val="0E0E12"/>
        </w:rPr>
        <w:t>that</w:t>
      </w:r>
      <w:r>
        <w:rPr>
          <w:color w:val="0E0E12"/>
          <w:spacing w:val="-2"/>
        </w:rPr>
        <w:t> </w:t>
      </w:r>
      <w:r>
        <w:rPr>
          <w:color w:val="0E0E12"/>
        </w:rPr>
        <w:t>checks,</w:t>
      </w:r>
      <w:r>
        <w:rPr>
          <w:color w:val="0E0E12"/>
          <w:spacing w:val="40"/>
        </w:rPr>
        <w:t> </w:t>
      </w:r>
      <w:r>
        <w:rPr>
          <w:color w:val="0E0E12"/>
        </w:rPr>
        <w:t>organises</w:t>
      </w:r>
      <w:r>
        <w:rPr>
          <w:color w:val="0E0E12"/>
          <w:spacing w:val="-4"/>
        </w:rPr>
        <w:t> </w:t>
      </w:r>
      <w:r>
        <w:rPr>
          <w:color w:val="0E0E12"/>
        </w:rPr>
        <w:t>and</w:t>
      </w:r>
      <w:r>
        <w:rPr>
          <w:color w:val="0E0E12"/>
          <w:spacing w:val="-7"/>
        </w:rPr>
        <w:t> </w:t>
      </w:r>
      <w:r>
        <w:rPr>
          <w:color w:val="0E0E12"/>
        </w:rPr>
        <w:t>matches</w:t>
      </w:r>
      <w:r>
        <w:rPr>
          <w:color w:val="0E0E12"/>
          <w:spacing w:val="-8"/>
        </w:rPr>
        <w:t> </w:t>
      </w:r>
      <w:r>
        <w:rPr>
          <w:color w:val="0E0E12"/>
        </w:rPr>
        <w:t>the</w:t>
      </w:r>
      <w:r>
        <w:rPr>
          <w:color w:val="0E0E12"/>
          <w:spacing w:val="-5"/>
        </w:rPr>
        <w:t> </w:t>
      </w:r>
      <w:r>
        <w:rPr>
          <w:color w:val="0E0E12"/>
        </w:rPr>
        <w:t>data</w:t>
      </w:r>
      <w:r>
        <w:rPr>
          <w:color w:val="0E0E12"/>
          <w:spacing w:val="-2"/>
        </w:rPr>
        <w:t> </w:t>
      </w:r>
      <w:r>
        <w:rPr>
          <w:color w:val="0E0E12"/>
        </w:rPr>
        <w:t>before</w:t>
      </w:r>
      <w:r>
        <w:rPr>
          <w:color w:val="0E0E12"/>
          <w:spacing w:val="-5"/>
        </w:rPr>
        <w:t> </w:t>
      </w:r>
      <w:r>
        <w:rPr>
          <w:color w:val="0E0E12"/>
        </w:rPr>
        <w:t>it</w:t>
      </w:r>
      <w:r>
        <w:rPr>
          <w:color w:val="0E0E12"/>
          <w:spacing w:val="-6"/>
        </w:rPr>
        <w:t> </w:t>
      </w:r>
      <w:r>
        <w:rPr>
          <w:color w:val="0E0E12"/>
        </w:rPr>
        <w:t>becomes</w:t>
      </w:r>
      <w:r>
        <w:rPr>
          <w:color w:val="0E0E12"/>
          <w:spacing w:val="-4"/>
        </w:rPr>
        <w:t> </w:t>
      </w:r>
      <w:r>
        <w:rPr>
          <w:color w:val="0E0E12"/>
        </w:rPr>
        <w:t>part</w:t>
      </w:r>
      <w:r>
        <w:rPr>
          <w:color w:val="0E0E12"/>
          <w:spacing w:val="-6"/>
        </w:rPr>
        <w:t> </w:t>
      </w:r>
      <w:r>
        <w:rPr>
          <w:color w:val="0E0E12"/>
        </w:rPr>
        <w:t>of</w:t>
      </w:r>
      <w:r>
        <w:rPr>
          <w:color w:val="0E0E12"/>
          <w:spacing w:val="-3"/>
        </w:rPr>
        <w:t> </w:t>
      </w:r>
      <w:r>
        <w:rPr>
          <w:color w:val="0E0E12"/>
        </w:rPr>
        <w:t>the</w:t>
      </w:r>
      <w:r>
        <w:rPr>
          <w:color w:val="0E0E12"/>
          <w:spacing w:val="-6"/>
        </w:rPr>
        <w:t> </w:t>
      </w:r>
      <w:r>
        <w:rPr>
          <w:color w:val="0E0E12"/>
        </w:rPr>
        <w:t>official</w:t>
      </w:r>
      <w:r>
        <w:rPr>
          <w:color w:val="0E0E12"/>
          <w:spacing w:val="-2"/>
        </w:rPr>
        <w:t> </w:t>
      </w:r>
      <w:r>
        <w:rPr>
          <w:color w:val="0E0E12"/>
        </w:rPr>
        <w:t>records.</w:t>
      </w:r>
      <w:r>
        <w:rPr>
          <w:color w:val="0E0E12"/>
          <w:spacing w:val="-5"/>
        </w:rPr>
        <w:t> </w:t>
      </w:r>
      <w:r>
        <w:rPr>
          <w:color w:val="0E0E12"/>
        </w:rPr>
        <w:t>This</w:t>
      </w:r>
      <w:r>
        <w:rPr>
          <w:color w:val="0E0E12"/>
          <w:spacing w:val="-4"/>
        </w:rPr>
        <w:t> </w:t>
      </w:r>
      <w:r>
        <w:rPr>
          <w:color w:val="0E0E12"/>
        </w:rPr>
        <w:t>project</w:t>
      </w:r>
      <w:r>
        <w:rPr>
          <w:color w:val="0E0E12"/>
          <w:spacing w:val="-6"/>
        </w:rPr>
        <w:t> </w:t>
      </w:r>
      <w:r>
        <w:rPr>
          <w:color w:val="0E0E12"/>
        </w:rPr>
        <w:t>explores</w:t>
      </w:r>
      <w:r>
        <w:rPr>
          <w:color w:val="0E0E12"/>
          <w:spacing w:val="-8"/>
        </w:rPr>
        <w:t> </w:t>
      </w:r>
      <w:r>
        <w:rPr>
          <w:color w:val="0E0E12"/>
        </w:rPr>
        <w:t>that</w:t>
      </w:r>
      <w:r>
        <w:rPr>
          <w:color w:val="0E0E12"/>
          <w:spacing w:val="-2"/>
        </w:rPr>
        <w:t> </w:t>
      </w:r>
      <w:r>
        <w:rPr>
          <w:color w:val="0E0E12"/>
        </w:rPr>
        <w:t>bridge</w:t>
      </w:r>
      <w:r>
        <w:rPr>
          <w:color w:val="0E0E12"/>
          <w:spacing w:val="-6"/>
        </w:rPr>
        <w:t> </w:t>
      </w:r>
      <w:r>
        <w:rPr>
          <w:color w:val="0E0E12"/>
        </w:rPr>
        <w:t>at</w:t>
      </w:r>
      <w:r>
        <w:rPr>
          <w:color w:val="0E0E12"/>
          <w:spacing w:val="-6"/>
        </w:rPr>
        <w:t> </w:t>
      </w:r>
      <w:r>
        <w:rPr>
          <w:color w:val="0E0E12"/>
        </w:rPr>
        <w:t>a</w:t>
      </w:r>
      <w:r>
        <w:rPr>
          <w:color w:val="0E0E12"/>
          <w:spacing w:val="40"/>
        </w:rPr>
        <w:t> </w:t>
      </w:r>
      <w:r>
        <w:rPr>
          <w:color w:val="0E0E12"/>
        </w:rPr>
        <w:t>conceptual</w:t>
      </w:r>
      <w:r>
        <w:rPr>
          <w:color w:val="0E0E12"/>
          <w:spacing w:val="-7"/>
        </w:rPr>
        <w:t> </w:t>
      </w:r>
      <w:r>
        <w:rPr>
          <w:color w:val="0E0E12"/>
        </w:rPr>
        <w:t>level.</w:t>
      </w:r>
    </w:p>
    <w:p>
      <w:pPr>
        <w:pStyle w:val="Heading2"/>
        <w:spacing w:before="147"/>
      </w:pPr>
      <w:r>
        <w:rPr>
          <w:color w:val="1F4E79"/>
        </w:rPr>
        <w:t>Why</w:t>
      </w:r>
      <w:r>
        <w:rPr>
          <w:color w:val="1F4E79"/>
          <w:spacing w:val="5"/>
        </w:rPr>
        <w:t> </w:t>
      </w:r>
      <w:r>
        <w:rPr>
          <w:color w:val="1F4E79"/>
        </w:rPr>
        <w:t>a</w:t>
      </w:r>
      <w:r>
        <w:rPr>
          <w:color w:val="1F4E79"/>
          <w:spacing w:val="8"/>
        </w:rPr>
        <w:t> </w:t>
      </w:r>
      <w:r>
        <w:rPr>
          <w:color w:val="1F4E79"/>
        </w:rPr>
        <w:t>Structured</w:t>
      </w:r>
      <w:r>
        <w:rPr>
          <w:color w:val="1F4E79"/>
          <w:spacing w:val="8"/>
        </w:rPr>
        <w:t> </w:t>
      </w:r>
      <w:r>
        <w:rPr>
          <w:color w:val="1F4E79"/>
        </w:rPr>
        <w:t>Import</w:t>
      </w:r>
      <w:r>
        <w:rPr>
          <w:color w:val="1F4E79"/>
          <w:spacing w:val="7"/>
        </w:rPr>
        <w:t> </w:t>
      </w:r>
      <w:r>
        <w:rPr>
          <w:color w:val="1F4E79"/>
          <w:spacing w:val="-2"/>
        </w:rPr>
        <w:t>Matters</w:t>
      </w:r>
    </w:p>
    <w:p>
      <w:pPr>
        <w:pStyle w:val="BodyText"/>
        <w:spacing w:line="285" w:lineRule="auto" w:before="62"/>
        <w:ind w:left="338" w:right="6749" w:firstLine="0"/>
      </w:pPr>
      <w:r>
        <w:rPr>
          <w:color w:val="0E0E12"/>
        </w:rPr>
        <w:t>A</w:t>
      </w:r>
      <w:r>
        <w:rPr>
          <w:color w:val="0E0E12"/>
          <w:spacing w:val="-1"/>
        </w:rPr>
        <w:t> </w:t>
      </w:r>
      <w:r>
        <w:rPr>
          <w:color w:val="0E0E12"/>
        </w:rPr>
        <w:t>structured</w:t>
      </w:r>
      <w:r>
        <w:rPr>
          <w:color w:val="0E0E12"/>
          <w:spacing w:val="-4"/>
        </w:rPr>
        <w:t> </w:t>
      </w:r>
      <w:r>
        <w:rPr>
          <w:color w:val="0E0E12"/>
        </w:rPr>
        <w:t>import</w:t>
      </w:r>
      <w:r>
        <w:rPr>
          <w:color w:val="0E0E12"/>
          <w:spacing w:val="-3"/>
        </w:rPr>
        <w:t> </w:t>
      </w:r>
      <w:r>
        <w:rPr>
          <w:color w:val="0E0E12"/>
        </w:rPr>
        <w:t>turns</w:t>
      </w:r>
      <w:r>
        <w:rPr>
          <w:color w:val="0E0E12"/>
          <w:spacing w:val="-1"/>
        </w:rPr>
        <w:t> </w:t>
      </w:r>
      <w:r>
        <w:rPr>
          <w:color w:val="0E0E12"/>
        </w:rPr>
        <w:t>a</w:t>
      </w:r>
      <w:r>
        <w:rPr>
          <w:color w:val="0E0E12"/>
          <w:spacing w:val="-2"/>
        </w:rPr>
        <w:t> </w:t>
      </w:r>
      <w:r>
        <w:rPr>
          <w:color w:val="0E0E12"/>
        </w:rPr>
        <w:t>one-off,</w:t>
      </w:r>
      <w:r>
        <w:rPr>
          <w:color w:val="0E0E12"/>
          <w:spacing w:val="-2"/>
        </w:rPr>
        <w:t> </w:t>
      </w:r>
      <w:r>
        <w:rPr>
          <w:color w:val="0E0E12"/>
        </w:rPr>
        <w:t>manual</w:t>
      </w:r>
      <w:r>
        <w:rPr>
          <w:color w:val="0E0E12"/>
          <w:spacing w:val="-3"/>
        </w:rPr>
        <w:t> </w:t>
      </w:r>
      <w:r>
        <w:rPr>
          <w:color w:val="0E0E12"/>
        </w:rPr>
        <w:t>chore into</w:t>
      </w:r>
      <w:r>
        <w:rPr>
          <w:color w:val="0E0E12"/>
          <w:spacing w:val="-4"/>
        </w:rPr>
        <w:t> </w:t>
      </w:r>
      <w:r>
        <w:rPr>
          <w:color w:val="0E0E12"/>
        </w:rPr>
        <w:t>a repeatable</w:t>
      </w:r>
      <w:r>
        <w:rPr>
          <w:color w:val="0E0E12"/>
          <w:spacing w:val="-2"/>
        </w:rPr>
        <w:t> </w:t>
      </w:r>
      <w:r>
        <w:rPr>
          <w:color w:val="0E0E12"/>
        </w:rPr>
        <w:t>and reviewable</w:t>
      </w:r>
      <w:r>
        <w:rPr>
          <w:color w:val="0E0E12"/>
          <w:spacing w:val="-2"/>
        </w:rPr>
        <w:t> </w:t>
      </w:r>
      <w:r>
        <w:rPr>
          <w:color w:val="0E0E12"/>
        </w:rPr>
        <w:t>process.</w:t>
      </w:r>
      <w:r>
        <w:rPr>
          <w:color w:val="0E0E12"/>
          <w:spacing w:val="-2"/>
        </w:rPr>
        <w:t> </w:t>
      </w:r>
      <w:r>
        <w:rPr>
          <w:color w:val="0E0E12"/>
        </w:rPr>
        <w:t>Instead</w:t>
      </w:r>
      <w:r>
        <w:rPr>
          <w:color w:val="0E0E12"/>
          <w:spacing w:val="-4"/>
        </w:rPr>
        <w:t> </w:t>
      </w:r>
      <w:r>
        <w:rPr>
          <w:color w:val="0E0E12"/>
        </w:rPr>
        <w:t>of</w:t>
      </w:r>
      <w:r>
        <w:rPr>
          <w:color w:val="0E0E12"/>
          <w:spacing w:val="-4"/>
        </w:rPr>
        <w:t> </w:t>
      </w:r>
      <w:r>
        <w:rPr>
          <w:color w:val="0E0E12"/>
        </w:rPr>
        <w:t>relying on</w:t>
      </w:r>
      <w:r>
        <w:rPr>
          <w:color w:val="0E0E12"/>
          <w:spacing w:val="40"/>
        </w:rPr>
        <w:t> </w:t>
      </w:r>
      <w:r>
        <w:rPr>
          <w:color w:val="0E0E12"/>
        </w:rPr>
        <w:t>individual</w:t>
      </w:r>
      <w:r>
        <w:rPr>
          <w:color w:val="0E0E12"/>
          <w:spacing w:val="-9"/>
        </w:rPr>
        <w:t> </w:t>
      </w:r>
      <w:r>
        <w:rPr>
          <w:color w:val="0E0E12"/>
        </w:rPr>
        <w:t>effort</w:t>
      </w:r>
      <w:r>
        <w:rPr>
          <w:color w:val="0E0E12"/>
          <w:spacing w:val="-8"/>
        </w:rPr>
        <w:t> </w:t>
      </w:r>
      <w:r>
        <w:rPr>
          <w:color w:val="0E0E12"/>
        </w:rPr>
        <w:t>and</w:t>
      </w:r>
      <w:r>
        <w:rPr>
          <w:color w:val="0E0E12"/>
          <w:spacing w:val="-9"/>
        </w:rPr>
        <w:t> </w:t>
      </w:r>
      <w:r>
        <w:rPr>
          <w:color w:val="0E0E12"/>
        </w:rPr>
        <w:t>memory,</w:t>
      </w:r>
      <w:r>
        <w:rPr>
          <w:color w:val="0E0E12"/>
          <w:spacing w:val="-8"/>
        </w:rPr>
        <w:t> </w:t>
      </w:r>
      <w:r>
        <w:rPr>
          <w:color w:val="0E0E12"/>
        </w:rPr>
        <w:t>the</w:t>
      </w:r>
      <w:r>
        <w:rPr>
          <w:color w:val="0E0E12"/>
          <w:spacing w:val="-5"/>
        </w:rPr>
        <w:t> </w:t>
      </w:r>
      <w:r>
        <w:rPr>
          <w:color w:val="0E0E12"/>
        </w:rPr>
        <w:t>organization</w:t>
      </w:r>
      <w:r>
        <w:rPr>
          <w:color w:val="0E0E12"/>
          <w:spacing w:val="-6"/>
        </w:rPr>
        <w:t> </w:t>
      </w:r>
      <w:r>
        <w:rPr>
          <w:color w:val="0E0E12"/>
        </w:rPr>
        <w:t>relies</w:t>
      </w:r>
      <w:r>
        <w:rPr>
          <w:color w:val="0E0E12"/>
          <w:spacing w:val="-10"/>
        </w:rPr>
        <w:t> </w:t>
      </w:r>
      <w:r>
        <w:rPr>
          <w:color w:val="0E0E12"/>
        </w:rPr>
        <w:t>on</w:t>
      </w:r>
      <w:r>
        <w:rPr>
          <w:color w:val="0E0E12"/>
          <w:spacing w:val="-5"/>
        </w:rPr>
        <w:t> </w:t>
      </w:r>
      <w:r>
        <w:rPr>
          <w:color w:val="0E0E12"/>
        </w:rPr>
        <w:t>clearly</w:t>
      </w:r>
      <w:r>
        <w:rPr>
          <w:color w:val="0E0E12"/>
          <w:spacing w:val="-6"/>
        </w:rPr>
        <w:t> </w:t>
      </w:r>
      <w:r>
        <w:rPr>
          <w:color w:val="0E0E12"/>
        </w:rPr>
        <w:t>defined</w:t>
      </w:r>
      <w:r>
        <w:rPr>
          <w:color w:val="0E0E12"/>
          <w:spacing w:val="-6"/>
        </w:rPr>
        <w:t> </w:t>
      </w:r>
      <w:r>
        <w:rPr>
          <w:color w:val="0E0E12"/>
        </w:rPr>
        <w:t>rules</w:t>
      </w:r>
      <w:r>
        <w:rPr>
          <w:color w:val="0E0E12"/>
          <w:spacing w:val="-7"/>
        </w:rPr>
        <w:t> </w:t>
      </w:r>
      <w:r>
        <w:rPr>
          <w:color w:val="0E0E12"/>
        </w:rPr>
        <w:t>for</w:t>
      </w:r>
      <w:r>
        <w:rPr>
          <w:color w:val="0E0E12"/>
          <w:spacing w:val="-9"/>
        </w:rPr>
        <w:t> </w:t>
      </w:r>
      <w:r>
        <w:rPr>
          <w:color w:val="0E0E12"/>
        </w:rPr>
        <w:t>how</w:t>
      </w:r>
      <w:r>
        <w:rPr>
          <w:color w:val="0E0E12"/>
          <w:spacing w:val="-7"/>
        </w:rPr>
        <w:t> </w:t>
      </w:r>
      <w:r>
        <w:rPr>
          <w:color w:val="0E0E12"/>
        </w:rPr>
        <w:t>data</w:t>
      </w:r>
      <w:r>
        <w:rPr>
          <w:color w:val="0E0E12"/>
          <w:spacing w:val="-8"/>
        </w:rPr>
        <w:t> </w:t>
      </w:r>
      <w:r>
        <w:rPr>
          <w:color w:val="0E0E12"/>
        </w:rPr>
        <w:t>is</w:t>
      </w:r>
      <w:r>
        <w:rPr>
          <w:color w:val="0E0E12"/>
          <w:spacing w:val="-7"/>
        </w:rPr>
        <w:t> </w:t>
      </w:r>
      <w:r>
        <w:rPr>
          <w:color w:val="0E0E12"/>
        </w:rPr>
        <w:t>staged,</w:t>
      </w:r>
      <w:r>
        <w:rPr>
          <w:color w:val="0E0E12"/>
          <w:spacing w:val="-8"/>
        </w:rPr>
        <w:t> </w:t>
      </w:r>
      <w:r>
        <w:rPr>
          <w:color w:val="0E0E12"/>
        </w:rPr>
        <w:t>how</w:t>
      </w:r>
      <w:r>
        <w:rPr>
          <w:color w:val="0E0E12"/>
          <w:spacing w:val="-7"/>
        </w:rPr>
        <w:t> </w:t>
      </w:r>
      <w:r>
        <w:rPr>
          <w:color w:val="0E0E12"/>
        </w:rPr>
        <w:t>columns</w:t>
      </w:r>
      <w:r>
        <w:rPr>
          <w:color w:val="0E0E12"/>
          <w:spacing w:val="40"/>
        </w:rPr>
        <w:t> </w:t>
      </w:r>
      <w:r>
        <w:rPr>
          <w:color w:val="0E0E12"/>
        </w:rPr>
        <w:t>are</w:t>
      </w:r>
      <w:r>
        <w:rPr>
          <w:color w:val="0E0E12"/>
          <w:spacing w:val="-2"/>
        </w:rPr>
        <w:t> </w:t>
      </w:r>
      <w:r>
        <w:rPr>
          <w:color w:val="0E0E12"/>
        </w:rPr>
        <w:t>mapped</w:t>
      </w:r>
      <w:r>
        <w:rPr>
          <w:color w:val="0E0E12"/>
          <w:spacing w:val="-4"/>
        </w:rPr>
        <w:t> </w:t>
      </w:r>
      <w:r>
        <w:rPr>
          <w:color w:val="0E0E12"/>
        </w:rPr>
        <w:t>and</w:t>
      </w:r>
      <w:r>
        <w:rPr>
          <w:color w:val="0E0E12"/>
          <w:spacing w:val="-4"/>
        </w:rPr>
        <w:t> </w:t>
      </w:r>
      <w:r>
        <w:rPr>
          <w:color w:val="0E0E12"/>
        </w:rPr>
        <w:t>how</w:t>
      </w:r>
      <w:r>
        <w:rPr>
          <w:color w:val="0E0E12"/>
          <w:spacing w:val="-1"/>
        </w:rPr>
        <w:t> </w:t>
      </w:r>
      <w:r>
        <w:rPr>
          <w:color w:val="0E0E12"/>
        </w:rPr>
        <w:t>existing</w:t>
      </w:r>
      <w:r>
        <w:rPr>
          <w:color w:val="0E0E12"/>
          <w:spacing w:val="-1"/>
        </w:rPr>
        <w:t> </w:t>
      </w:r>
      <w:r>
        <w:rPr>
          <w:color w:val="0E0E12"/>
        </w:rPr>
        <w:t>employees</w:t>
      </w:r>
      <w:r>
        <w:rPr>
          <w:color w:val="0E0E12"/>
          <w:spacing w:val="-5"/>
        </w:rPr>
        <w:t> </w:t>
      </w:r>
      <w:r>
        <w:rPr>
          <w:color w:val="0E0E12"/>
        </w:rPr>
        <w:t>are recognised.</w:t>
      </w:r>
      <w:r>
        <w:rPr>
          <w:color w:val="0E0E12"/>
          <w:spacing w:val="-2"/>
        </w:rPr>
        <w:t> </w:t>
      </w:r>
      <w:r>
        <w:rPr>
          <w:color w:val="0E0E12"/>
        </w:rPr>
        <w:t>This</w:t>
      </w:r>
      <w:r>
        <w:rPr>
          <w:color w:val="0E0E12"/>
          <w:spacing w:val="-1"/>
        </w:rPr>
        <w:t> </w:t>
      </w:r>
      <w:r>
        <w:rPr>
          <w:color w:val="0E0E12"/>
        </w:rPr>
        <w:t>reduces</w:t>
      </w:r>
      <w:r>
        <w:rPr>
          <w:color w:val="0E0E12"/>
          <w:spacing w:val="-5"/>
        </w:rPr>
        <w:t> </w:t>
      </w:r>
      <w:r>
        <w:rPr>
          <w:color w:val="0E0E12"/>
        </w:rPr>
        <w:t>errors, saves</w:t>
      </w:r>
      <w:r>
        <w:rPr>
          <w:color w:val="0E0E12"/>
          <w:spacing w:val="-1"/>
        </w:rPr>
        <w:t> </w:t>
      </w:r>
      <w:r>
        <w:rPr>
          <w:color w:val="0E0E12"/>
        </w:rPr>
        <w:t>time</w:t>
      </w:r>
      <w:r>
        <w:rPr>
          <w:color w:val="0E0E12"/>
          <w:spacing w:val="-2"/>
        </w:rPr>
        <w:t> </w:t>
      </w:r>
      <w:r>
        <w:rPr>
          <w:color w:val="0E0E12"/>
        </w:rPr>
        <w:t>and</w:t>
      </w:r>
      <w:r>
        <w:rPr>
          <w:color w:val="0E0E12"/>
          <w:spacing w:val="-4"/>
        </w:rPr>
        <w:t> </w:t>
      </w:r>
      <w:r>
        <w:rPr>
          <w:color w:val="0E0E12"/>
        </w:rPr>
        <w:t>gives</w:t>
      </w:r>
      <w:r>
        <w:rPr>
          <w:color w:val="0E0E12"/>
          <w:spacing w:val="-5"/>
        </w:rPr>
        <w:t> </w:t>
      </w:r>
      <w:r>
        <w:rPr>
          <w:color w:val="0E0E12"/>
        </w:rPr>
        <w:t>administrators</w:t>
      </w:r>
      <w:r>
        <w:rPr>
          <w:color w:val="0E0E12"/>
          <w:spacing w:val="40"/>
        </w:rPr>
        <w:t> </w:t>
      </w:r>
      <w:r>
        <w:rPr>
          <w:color w:val="0E0E12"/>
        </w:rPr>
        <w:t>confidence that the employee data they see is accurate and up to date.</w:t>
      </w:r>
    </w:p>
    <w:p>
      <w:pPr>
        <w:pStyle w:val="Heading2"/>
        <w:spacing w:before="147"/>
      </w:pPr>
      <w:r>
        <w:rPr>
          <w:color w:val="1F4E79"/>
        </w:rPr>
        <w:t>Key</w:t>
      </w:r>
      <w:r>
        <w:rPr>
          <w:color w:val="1F4E79"/>
          <w:spacing w:val="6"/>
        </w:rPr>
        <w:t> </w:t>
      </w:r>
      <w:r>
        <w:rPr>
          <w:color w:val="1F4E79"/>
        </w:rPr>
        <w:t>Concepts</w:t>
      </w:r>
      <w:r>
        <w:rPr>
          <w:color w:val="1F4E79"/>
          <w:spacing w:val="6"/>
        </w:rPr>
        <w:t> </w:t>
      </w:r>
      <w:r>
        <w:rPr>
          <w:color w:val="1F4E79"/>
        </w:rPr>
        <w:t>in</w:t>
      </w:r>
      <w:r>
        <w:rPr>
          <w:color w:val="1F4E79"/>
          <w:spacing w:val="7"/>
        </w:rPr>
        <w:t> </w:t>
      </w:r>
      <w:r>
        <w:rPr>
          <w:color w:val="1F4E79"/>
        </w:rPr>
        <w:t>Plain</w:t>
      </w:r>
      <w:r>
        <w:rPr>
          <w:color w:val="1F4E79"/>
          <w:spacing w:val="6"/>
        </w:rPr>
        <w:t> </w:t>
      </w:r>
      <w:r>
        <w:rPr>
          <w:color w:val="1F4E79"/>
          <w:spacing w:val="-2"/>
        </w:rPr>
        <w:t>Language</w:t>
      </w:r>
    </w:p>
    <w:p>
      <w:pPr>
        <w:pStyle w:val="BodyText"/>
        <w:spacing w:before="6"/>
        <w:ind w:left="0" w:firstLine="0"/>
        <w:rPr>
          <w:b/>
          <w:sz w:val="5"/>
        </w:rPr>
      </w:pPr>
    </w:p>
    <w:tbl>
      <w:tblPr>
        <w:tblW w:w="0" w:type="auto"/>
        <w:jc w:val="left"/>
        <w:tblInd w:w="348" w:type="dxa"/>
        <w:tblBorders>
          <w:top w:val="single" w:sz="4" w:space="0" w:color="C5C5D2"/>
          <w:left w:val="single" w:sz="4" w:space="0" w:color="C5C5D2"/>
          <w:bottom w:val="single" w:sz="4" w:space="0" w:color="C5C5D2"/>
          <w:right w:val="single" w:sz="4" w:space="0" w:color="C5C5D2"/>
          <w:insideH w:val="single" w:sz="4" w:space="0" w:color="C5C5D2"/>
          <w:insideV w:val="single" w:sz="4" w:space="0" w:color="C5C5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2898"/>
        <w:gridCol w:w="2718"/>
      </w:tblGrid>
      <w:tr>
        <w:trPr>
          <w:trHeight w:val="279" w:hRule="atLeast"/>
        </w:trPr>
        <w:tc>
          <w:tcPr>
            <w:tcW w:w="1272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05"/>
                <w:sz w:val="13"/>
              </w:rPr>
              <w:t>Term</w:t>
            </w:r>
          </w:p>
        </w:tc>
        <w:tc>
          <w:tcPr>
            <w:tcW w:w="2898" w:type="dxa"/>
            <w:shd w:val="clear" w:color="auto" w:fill="1F4E79"/>
          </w:tcPr>
          <w:p>
            <w:pPr>
              <w:pStyle w:val="TableParagraph"/>
              <w:ind w:left="91"/>
              <w:rPr>
                <w:b/>
                <w:sz w:val="13"/>
              </w:rPr>
            </w:pPr>
            <w:r>
              <w:rPr>
                <w:b/>
                <w:color w:val="FFFFFF"/>
                <w:sz w:val="13"/>
              </w:rPr>
              <w:t>Plain-language</w:t>
            </w:r>
            <w:r>
              <w:rPr>
                <w:b/>
                <w:color w:val="FFFFFF"/>
                <w:spacing w:val="21"/>
                <w:sz w:val="13"/>
              </w:rPr>
              <w:t> </w:t>
            </w:r>
            <w:r>
              <w:rPr>
                <w:b/>
                <w:color w:val="FFFFFF"/>
                <w:spacing w:val="-2"/>
                <w:sz w:val="13"/>
              </w:rPr>
              <w:t>meaning</w:t>
            </w:r>
          </w:p>
        </w:tc>
        <w:tc>
          <w:tcPr>
            <w:tcW w:w="2718" w:type="dxa"/>
            <w:shd w:val="clear" w:color="auto" w:fill="1F4E79"/>
          </w:tcPr>
          <w:p>
            <w:pPr>
              <w:pStyle w:val="TableParagraph"/>
              <w:ind w:left="91"/>
              <w:rPr>
                <w:b/>
                <w:sz w:val="13"/>
              </w:rPr>
            </w:pPr>
            <w:r>
              <w:rPr>
                <w:b/>
                <w:color w:val="FFFFFF"/>
                <w:sz w:val="13"/>
              </w:rPr>
              <w:t>Everyday</w:t>
            </w:r>
            <w:r>
              <w:rPr>
                <w:b/>
                <w:color w:val="FFFFFF"/>
                <w:spacing w:val="14"/>
                <w:sz w:val="13"/>
              </w:rPr>
              <w:t> </w:t>
            </w:r>
            <w:r>
              <w:rPr>
                <w:b/>
                <w:color w:val="FFFFFF"/>
                <w:spacing w:val="-2"/>
                <w:sz w:val="13"/>
              </w:rPr>
              <w:t>analogy</w:t>
            </w:r>
          </w:p>
        </w:tc>
      </w:tr>
      <w:tr>
        <w:trPr>
          <w:trHeight w:val="449" w:hRule="atLeast"/>
        </w:trPr>
        <w:tc>
          <w:tcPr>
            <w:tcW w:w="1272" w:type="dxa"/>
          </w:tcPr>
          <w:p>
            <w:pPr>
              <w:pStyle w:val="TableParagraph"/>
              <w:spacing w:before="145"/>
              <w:rPr>
                <w:b/>
                <w:sz w:val="13"/>
              </w:rPr>
            </w:pPr>
            <w:r>
              <w:rPr>
                <w:b/>
                <w:color w:val="0E0E12"/>
                <w:w w:val="105"/>
                <w:sz w:val="13"/>
              </w:rPr>
              <w:t>Import</w:t>
            </w:r>
            <w:r>
              <w:rPr>
                <w:b/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5"/>
                <w:w w:val="105"/>
                <w:sz w:val="13"/>
              </w:rPr>
              <w:t>Set</w:t>
            </w:r>
          </w:p>
        </w:tc>
        <w:tc>
          <w:tcPr>
            <w:tcW w:w="2898" w:type="dxa"/>
          </w:tcPr>
          <w:p>
            <w:pPr>
              <w:pStyle w:val="TableParagraph"/>
              <w:spacing w:line="271" w:lineRule="auto"/>
              <w:ind w:left="91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A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temporary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table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that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receives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rows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from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the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spreadsheet.</w:t>
            </w:r>
          </w:p>
        </w:tc>
        <w:tc>
          <w:tcPr>
            <w:tcW w:w="2718" w:type="dxa"/>
          </w:tcPr>
          <w:p>
            <w:pPr>
              <w:pStyle w:val="TableParagraph"/>
              <w:spacing w:line="271" w:lineRule="auto"/>
              <w:ind w:left="91" w:right="238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A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reception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desk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where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visitors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are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checked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before entering a building.</w:t>
            </w:r>
          </w:p>
        </w:tc>
      </w:tr>
      <w:tr>
        <w:trPr>
          <w:trHeight w:val="449" w:hRule="atLeast"/>
        </w:trPr>
        <w:tc>
          <w:tcPr>
            <w:tcW w:w="1272" w:type="dxa"/>
            <w:shd w:val="clear" w:color="auto" w:fill="F6F7F9"/>
          </w:tcPr>
          <w:p>
            <w:pPr>
              <w:pStyle w:val="TableParagraph"/>
              <w:spacing w:before="145"/>
              <w:rPr>
                <w:b/>
                <w:sz w:val="13"/>
              </w:rPr>
            </w:pPr>
            <w:r>
              <w:rPr>
                <w:b/>
                <w:color w:val="0E0E12"/>
                <w:sz w:val="13"/>
              </w:rPr>
              <w:t>Transform</w:t>
            </w:r>
            <w:r>
              <w:rPr>
                <w:b/>
                <w:color w:val="0E0E12"/>
                <w:spacing w:val="18"/>
                <w:sz w:val="13"/>
              </w:rPr>
              <w:t> </w:t>
            </w:r>
            <w:r>
              <w:rPr>
                <w:b/>
                <w:color w:val="0E0E12"/>
                <w:spacing w:val="-5"/>
                <w:sz w:val="13"/>
              </w:rPr>
              <w:t>Map</w:t>
            </w:r>
          </w:p>
        </w:tc>
        <w:tc>
          <w:tcPr>
            <w:tcW w:w="2898" w:type="dxa"/>
            <w:shd w:val="clear" w:color="auto" w:fill="F6F7F9"/>
          </w:tcPr>
          <w:p>
            <w:pPr>
              <w:pStyle w:val="TableParagraph"/>
              <w:spacing w:line="271" w:lineRule="auto"/>
              <w:ind w:left="91" w:right="143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Rules that translate spreadsheet columns into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fields of the target table.</w:t>
            </w:r>
          </w:p>
        </w:tc>
        <w:tc>
          <w:tcPr>
            <w:tcW w:w="2718" w:type="dxa"/>
            <w:shd w:val="clear" w:color="auto" w:fill="F6F7F9"/>
          </w:tcPr>
          <w:p>
            <w:pPr>
              <w:pStyle w:val="TableParagraph"/>
              <w:spacing w:line="271" w:lineRule="auto"/>
              <w:ind w:left="91" w:right="109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An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interpreter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who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converts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one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language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into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another.</w:t>
            </w:r>
          </w:p>
        </w:tc>
      </w:tr>
      <w:tr>
        <w:trPr>
          <w:trHeight w:val="449" w:hRule="atLeast"/>
        </w:trPr>
        <w:tc>
          <w:tcPr>
            <w:tcW w:w="1272" w:type="dxa"/>
          </w:tcPr>
          <w:p>
            <w:pPr>
              <w:pStyle w:val="TableParagraph"/>
              <w:spacing w:before="145"/>
              <w:rPr>
                <w:b/>
                <w:sz w:val="13"/>
              </w:rPr>
            </w:pPr>
            <w:r>
              <w:rPr>
                <w:b/>
                <w:color w:val="0E0E12"/>
                <w:w w:val="105"/>
                <w:sz w:val="13"/>
              </w:rPr>
              <w:t>Target</w:t>
            </w:r>
            <w:r>
              <w:rPr>
                <w:b/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table</w:t>
            </w:r>
          </w:p>
        </w:tc>
        <w:tc>
          <w:tcPr>
            <w:tcW w:w="2898" w:type="dxa"/>
          </w:tcPr>
          <w:p>
            <w:pPr>
              <w:pStyle w:val="TableParagraph"/>
              <w:spacing w:line="271" w:lineRule="auto"/>
              <w:ind w:left="91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The permanent table that stores official employee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records.</w:t>
            </w:r>
          </w:p>
        </w:tc>
        <w:tc>
          <w:tcPr>
            <w:tcW w:w="2718" w:type="dxa"/>
          </w:tcPr>
          <w:p>
            <w:pPr>
              <w:pStyle w:val="TableParagraph"/>
              <w:spacing w:before="145"/>
              <w:ind w:left="91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The</w:t>
            </w:r>
            <w:r>
              <w:rPr>
                <w:color w:val="0E0E12"/>
                <w:spacing w:val="3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organization's</w:t>
            </w:r>
            <w:r>
              <w:rPr>
                <w:color w:val="0E0E12"/>
                <w:spacing w:val="4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official</w:t>
            </w:r>
            <w:r>
              <w:rPr>
                <w:color w:val="0E0E12"/>
                <w:spacing w:val="6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staff</w:t>
            </w:r>
            <w:r>
              <w:rPr>
                <w:color w:val="0E0E12"/>
                <w:spacing w:val="4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register.</w:t>
            </w:r>
          </w:p>
        </w:tc>
      </w:tr>
      <w:tr>
        <w:trPr>
          <w:trHeight w:val="449" w:hRule="atLeast"/>
        </w:trPr>
        <w:tc>
          <w:tcPr>
            <w:tcW w:w="1272" w:type="dxa"/>
            <w:shd w:val="clear" w:color="auto" w:fill="F6F7F9"/>
          </w:tcPr>
          <w:p>
            <w:pPr>
              <w:pStyle w:val="TableParagraph"/>
              <w:spacing w:before="146"/>
              <w:rPr>
                <w:b/>
                <w:sz w:val="13"/>
              </w:rPr>
            </w:pPr>
            <w:r>
              <w:rPr>
                <w:b/>
                <w:color w:val="0E0E12"/>
                <w:sz w:val="13"/>
              </w:rPr>
              <w:t>Field</w:t>
            </w:r>
            <w:r>
              <w:rPr>
                <w:b/>
                <w:color w:val="0E0E12"/>
                <w:spacing w:val="7"/>
                <w:sz w:val="13"/>
              </w:rPr>
              <w:t> </w:t>
            </w:r>
            <w:r>
              <w:rPr>
                <w:b/>
                <w:color w:val="0E0E12"/>
                <w:spacing w:val="-2"/>
                <w:sz w:val="13"/>
              </w:rPr>
              <w:t>mapping</w:t>
            </w:r>
          </w:p>
        </w:tc>
        <w:tc>
          <w:tcPr>
            <w:tcW w:w="2898" w:type="dxa"/>
            <w:shd w:val="clear" w:color="auto" w:fill="F6F7F9"/>
          </w:tcPr>
          <w:p>
            <w:pPr>
              <w:pStyle w:val="TableParagraph"/>
              <w:spacing w:line="271" w:lineRule="auto"/>
              <w:ind w:left="91" w:right="89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Pairing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each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source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column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with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the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correct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target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field.</w:t>
            </w:r>
          </w:p>
        </w:tc>
        <w:tc>
          <w:tcPr>
            <w:tcW w:w="2718" w:type="dxa"/>
            <w:shd w:val="clear" w:color="auto" w:fill="F6F7F9"/>
          </w:tcPr>
          <w:p>
            <w:pPr>
              <w:pStyle w:val="TableParagraph"/>
              <w:spacing w:line="271" w:lineRule="auto"/>
              <w:ind w:left="91" w:right="109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Labelling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moving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boxes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so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each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one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goes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to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the right room.</w:t>
            </w:r>
          </w:p>
        </w:tc>
      </w:tr>
      <w:tr>
        <w:trPr>
          <w:trHeight w:val="449" w:hRule="atLeast"/>
        </w:trPr>
        <w:tc>
          <w:tcPr>
            <w:tcW w:w="1272" w:type="dxa"/>
          </w:tcPr>
          <w:p>
            <w:pPr>
              <w:pStyle w:val="TableParagraph"/>
              <w:spacing w:before="146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Coalesce</w:t>
            </w:r>
          </w:p>
        </w:tc>
        <w:tc>
          <w:tcPr>
            <w:tcW w:w="2898" w:type="dxa"/>
          </w:tcPr>
          <w:p>
            <w:pPr>
              <w:pStyle w:val="TableParagraph"/>
              <w:spacing w:line="273" w:lineRule="auto"/>
              <w:ind w:left="91" w:right="143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Using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unique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field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(such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as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Employee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ID)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to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spot existing records.</w:t>
            </w:r>
          </w:p>
        </w:tc>
        <w:tc>
          <w:tcPr>
            <w:tcW w:w="2718" w:type="dxa"/>
          </w:tcPr>
          <w:p>
            <w:pPr>
              <w:pStyle w:val="TableParagraph"/>
              <w:spacing w:before="146"/>
              <w:ind w:left="91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Checking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an</w:t>
            </w:r>
            <w:r>
              <w:rPr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ID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card</w:t>
            </w:r>
            <w:r>
              <w:rPr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before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issuing</w:t>
            </w:r>
            <w:r>
              <w:rPr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new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spacing w:val="-4"/>
                <w:w w:val="105"/>
                <w:sz w:val="13"/>
              </w:rPr>
              <w:t>one.</w:t>
            </w:r>
          </w:p>
        </w:tc>
      </w:tr>
    </w:tbl>
    <w:p>
      <w:pPr>
        <w:pStyle w:val="Heading2"/>
        <w:spacing w:before="147"/>
      </w:pPr>
      <w:r>
        <w:rPr>
          <w:color w:val="1F4E79"/>
        </w:rPr>
        <w:t>Who</w:t>
      </w:r>
      <w:r>
        <w:rPr>
          <w:color w:val="1F4E79"/>
          <w:spacing w:val="6"/>
        </w:rPr>
        <w:t> </w:t>
      </w:r>
      <w:r>
        <w:rPr>
          <w:color w:val="1F4E79"/>
        </w:rPr>
        <w:t>Benefits</w:t>
      </w:r>
      <w:r>
        <w:rPr>
          <w:color w:val="1F4E79"/>
          <w:spacing w:val="6"/>
        </w:rPr>
        <w:t> </w:t>
      </w:r>
      <w:r>
        <w:rPr>
          <w:color w:val="1F4E79"/>
        </w:rPr>
        <w:t>from</w:t>
      </w:r>
      <w:r>
        <w:rPr>
          <w:color w:val="1F4E79"/>
          <w:spacing w:val="8"/>
        </w:rPr>
        <w:t> </w:t>
      </w:r>
      <w:r>
        <w:rPr>
          <w:color w:val="1F4E79"/>
        </w:rPr>
        <w:t>This</w:t>
      </w:r>
      <w:r>
        <w:rPr>
          <w:color w:val="1F4E79"/>
          <w:spacing w:val="7"/>
        </w:rPr>
        <w:t> </w:t>
      </w:r>
      <w:r>
        <w:rPr>
          <w:color w:val="1F4E79"/>
          <w:spacing w:val="-2"/>
        </w:rPr>
        <w:t>Project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b/>
          <w:color w:val="0E0E12"/>
          <w:spacing w:val="-2"/>
          <w:sz w:val="15"/>
        </w:rPr>
        <w:t>Students:</w:t>
      </w:r>
      <w:r>
        <w:rPr>
          <w:b/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gain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a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practical,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low-risk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way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to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learn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core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data-integration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ideas.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b/>
          <w:color w:val="0E0E12"/>
          <w:spacing w:val="-2"/>
          <w:sz w:val="15"/>
        </w:rPr>
        <w:t>HR</w:t>
      </w:r>
      <w:r>
        <w:rPr>
          <w:b/>
          <w:color w:val="0E0E12"/>
          <w:spacing w:val="2"/>
          <w:sz w:val="15"/>
        </w:rPr>
        <w:t> </w:t>
      </w:r>
      <w:r>
        <w:rPr>
          <w:b/>
          <w:color w:val="0E0E12"/>
          <w:spacing w:val="-2"/>
          <w:sz w:val="15"/>
        </w:rPr>
        <w:t>teams:</w:t>
      </w:r>
      <w:r>
        <w:rPr>
          <w:b/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receive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a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dependable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method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for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keeping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information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current.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b/>
          <w:color w:val="0E0E12"/>
          <w:spacing w:val="-2"/>
          <w:sz w:val="15"/>
        </w:rPr>
        <w:t>ServiceNow</w:t>
      </w:r>
      <w:r>
        <w:rPr>
          <w:b/>
          <w:color w:val="0E0E12"/>
          <w:spacing w:val="3"/>
          <w:sz w:val="15"/>
        </w:rPr>
        <w:t> </w:t>
      </w:r>
      <w:r>
        <w:rPr>
          <w:b/>
          <w:color w:val="0E0E12"/>
          <w:spacing w:val="-2"/>
          <w:sz w:val="15"/>
        </w:rPr>
        <w:t>administrators:</w:t>
      </w:r>
      <w:r>
        <w:rPr>
          <w:b/>
          <w:color w:val="0E0E12"/>
          <w:spacing w:val="7"/>
          <w:sz w:val="15"/>
        </w:rPr>
        <w:t> </w:t>
      </w:r>
      <w:r>
        <w:rPr>
          <w:color w:val="0E0E12"/>
          <w:spacing w:val="-2"/>
          <w:sz w:val="15"/>
        </w:rPr>
        <w:t>gain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a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structured,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auditable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approach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to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bulk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data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handling.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footerReference w:type="default" r:id="rId9"/>
          <w:pgSz w:w="16820" w:h="11900" w:orient="landscape"/>
          <w:pgMar w:header="0" w:footer="481" w:top="700" w:bottom="720" w:left="425" w:right="2409"/>
          <w:pgNumType w:start="2"/>
        </w:sectPr>
      </w:pPr>
    </w:p>
    <w:p>
      <w:pPr>
        <w:pStyle w:val="Heading1"/>
      </w:pPr>
      <w:r>
        <w:rPr>
          <w:color w:val="0E0E12"/>
        </w:rPr>
        <w:t>Problem</w:t>
      </w:r>
      <w:r>
        <w:rPr>
          <w:color w:val="0E0E12"/>
          <w:spacing w:val="1"/>
        </w:rPr>
        <w:t> </w:t>
      </w:r>
      <w:r>
        <w:rPr>
          <w:color w:val="0E0E12"/>
          <w:spacing w:val="-2"/>
        </w:rPr>
        <w:t>Identification</w:t>
      </w:r>
    </w:p>
    <w:p>
      <w:pPr>
        <w:pStyle w:val="BodyText"/>
        <w:spacing w:before="3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471383</wp:posOffset>
                </wp:positionH>
                <wp:positionV relativeFrom="paragraph">
                  <wp:posOffset>54141</wp:posOffset>
                </wp:positionV>
                <wp:extent cx="4401820" cy="139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40182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1820" h="13970">
                              <a:moveTo>
                                <a:pt x="4401526" y="0"/>
                              </a:moveTo>
                              <a:lnTo>
                                <a:pt x="0" y="0"/>
                              </a:lnTo>
                              <a:lnTo>
                                <a:pt x="0" y="13461"/>
                              </a:lnTo>
                              <a:lnTo>
                                <a:pt x="4401526" y="13461"/>
                              </a:lnTo>
                              <a:lnTo>
                                <a:pt x="44015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116837pt;margin-top:4.263077pt;width:346.576911pt;height:1.059976pt;mso-position-horizontal-relative:page;mso-position-vertical-relative:paragraph;z-index:-15728640;mso-wrap-distance-left:0;mso-wrap-distance-right:0" id="docshape4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 w:before="139"/>
        <w:ind w:left="338" w:right="6857" w:firstLine="0"/>
      </w:pPr>
      <w:r>
        <w:rPr>
          <w:color w:val="0E0E12"/>
        </w:rPr>
        <w:t>Manual</w:t>
      </w:r>
      <w:r>
        <w:rPr>
          <w:color w:val="0E0E12"/>
          <w:spacing w:val="-5"/>
        </w:rPr>
        <w:t> </w:t>
      </w:r>
      <w:r>
        <w:rPr>
          <w:color w:val="0E0E12"/>
        </w:rPr>
        <w:t>entry</w:t>
      </w:r>
      <w:r>
        <w:rPr>
          <w:color w:val="0E0E12"/>
          <w:spacing w:val="-6"/>
        </w:rPr>
        <w:t> </w:t>
      </w:r>
      <w:r>
        <w:rPr>
          <w:color w:val="0E0E12"/>
        </w:rPr>
        <w:t>and</w:t>
      </w:r>
      <w:r>
        <w:rPr>
          <w:color w:val="0E0E12"/>
          <w:spacing w:val="-6"/>
        </w:rPr>
        <w:t> </w:t>
      </w:r>
      <w:r>
        <w:rPr>
          <w:color w:val="0E0E12"/>
        </w:rPr>
        <w:t>ad-hoc</w:t>
      </w:r>
      <w:r>
        <w:rPr>
          <w:color w:val="0E0E12"/>
          <w:spacing w:val="-2"/>
        </w:rPr>
        <w:t> </w:t>
      </w:r>
      <w:r>
        <w:rPr>
          <w:color w:val="0E0E12"/>
        </w:rPr>
        <w:t>spreadsheet</w:t>
      </w:r>
      <w:r>
        <w:rPr>
          <w:color w:val="0E0E12"/>
          <w:spacing w:val="-2"/>
        </w:rPr>
        <w:t> </w:t>
      </w:r>
      <w:r>
        <w:rPr>
          <w:color w:val="0E0E12"/>
        </w:rPr>
        <w:t>uploads</w:t>
      </w:r>
      <w:r>
        <w:rPr>
          <w:color w:val="0E0E12"/>
          <w:spacing w:val="-3"/>
        </w:rPr>
        <w:t> </w:t>
      </w:r>
      <w:r>
        <w:rPr>
          <w:color w:val="0E0E12"/>
        </w:rPr>
        <w:t>create</w:t>
      </w:r>
      <w:r>
        <w:rPr>
          <w:color w:val="0E0E12"/>
          <w:spacing w:val="-5"/>
        </w:rPr>
        <w:t> </w:t>
      </w:r>
      <w:r>
        <w:rPr>
          <w:color w:val="0E0E12"/>
        </w:rPr>
        <w:t>multiple</w:t>
      </w:r>
      <w:r>
        <w:rPr>
          <w:color w:val="0E0E12"/>
          <w:spacing w:val="-2"/>
        </w:rPr>
        <w:t> </w:t>
      </w:r>
      <w:r>
        <w:rPr>
          <w:color w:val="0E0E12"/>
        </w:rPr>
        <w:t>data-quality</w:t>
      </w:r>
      <w:r>
        <w:rPr>
          <w:color w:val="0E0E12"/>
          <w:spacing w:val="-6"/>
        </w:rPr>
        <w:t> </w:t>
      </w:r>
      <w:r>
        <w:rPr>
          <w:color w:val="0E0E12"/>
        </w:rPr>
        <w:t>issues.</w:t>
      </w:r>
      <w:r>
        <w:rPr>
          <w:color w:val="0E0E12"/>
          <w:spacing w:val="-4"/>
        </w:rPr>
        <w:t> </w:t>
      </w:r>
      <w:r>
        <w:rPr>
          <w:color w:val="0E0E12"/>
        </w:rPr>
        <w:t>The</w:t>
      </w:r>
      <w:r>
        <w:rPr>
          <w:color w:val="0E0E12"/>
          <w:spacing w:val="-4"/>
        </w:rPr>
        <w:t> </w:t>
      </w:r>
      <w:r>
        <w:rPr>
          <w:color w:val="0E0E12"/>
        </w:rPr>
        <w:t>common</w:t>
      </w:r>
      <w:r>
        <w:rPr>
          <w:color w:val="0E0E12"/>
          <w:spacing w:val="-3"/>
        </w:rPr>
        <w:t> </w:t>
      </w:r>
      <w:r>
        <w:rPr>
          <w:color w:val="0E0E12"/>
        </w:rPr>
        <w:t>problems</w:t>
      </w:r>
      <w:r>
        <w:rPr>
          <w:color w:val="0E0E12"/>
          <w:spacing w:val="40"/>
        </w:rPr>
        <w:t> </w:t>
      </w:r>
      <w:r>
        <w:rPr>
          <w:color w:val="0E0E12"/>
        </w:rPr>
        <w:t>motivating</w:t>
      </w:r>
      <w:r>
        <w:rPr>
          <w:color w:val="0E0E12"/>
          <w:spacing w:val="-9"/>
        </w:rPr>
        <w:t> </w:t>
      </w:r>
      <w:r>
        <w:rPr>
          <w:color w:val="0E0E12"/>
        </w:rPr>
        <w:t>this</w:t>
      </w:r>
      <w:r>
        <w:rPr>
          <w:color w:val="0E0E12"/>
          <w:spacing w:val="-6"/>
        </w:rPr>
        <w:t> </w:t>
      </w:r>
      <w:r>
        <w:rPr>
          <w:color w:val="0E0E12"/>
        </w:rPr>
        <w:t>project</w:t>
      </w:r>
      <w:r>
        <w:rPr>
          <w:color w:val="0E0E12"/>
          <w:spacing w:val="-8"/>
        </w:rPr>
        <w:t> </w:t>
      </w:r>
      <w:r>
        <w:rPr>
          <w:color w:val="0E0E12"/>
        </w:rPr>
        <w:t>are</w:t>
      </w:r>
      <w:r>
        <w:rPr>
          <w:color w:val="0E0E12"/>
          <w:spacing w:val="-5"/>
        </w:rPr>
        <w:t> </w:t>
      </w:r>
      <w:r>
        <w:rPr>
          <w:color w:val="0E0E12"/>
        </w:rPr>
        <w:t>grouped</w:t>
      </w:r>
      <w:r>
        <w:rPr>
          <w:color w:val="0E0E12"/>
          <w:spacing w:val="-6"/>
        </w:rPr>
        <w:t> </w:t>
      </w:r>
      <w:r>
        <w:rPr>
          <w:color w:val="0E0E12"/>
        </w:rPr>
        <w:t>below</w:t>
      </w:r>
      <w:r>
        <w:rPr>
          <w:color w:val="0E0E12"/>
          <w:spacing w:val="-6"/>
        </w:rPr>
        <w:t> </w:t>
      </w:r>
      <w:r>
        <w:rPr>
          <w:color w:val="0E0E12"/>
        </w:rPr>
        <w:t>by</w:t>
      </w:r>
      <w:r>
        <w:rPr>
          <w:color w:val="0E0E12"/>
          <w:spacing w:val="-9"/>
        </w:rPr>
        <w:t> </w:t>
      </w:r>
      <w:r>
        <w:rPr>
          <w:color w:val="0E0E12"/>
        </w:rPr>
        <w:t>theme,</w:t>
      </w:r>
      <w:r>
        <w:rPr>
          <w:color w:val="0E0E12"/>
          <w:spacing w:val="-5"/>
        </w:rPr>
        <w:t> </w:t>
      </w:r>
      <w:r>
        <w:rPr>
          <w:color w:val="0E0E12"/>
        </w:rPr>
        <w:t>so</w:t>
      </w:r>
      <w:r>
        <w:rPr>
          <w:color w:val="0E0E12"/>
          <w:spacing w:val="-9"/>
        </w:rPr>
        <w:t> </w:t>
      </w:r>
      <w:r>
        <w:rPr>
          <w:color w:val="0E0E12"/>
        </w:rPr>
        <w:t>that</w:t>
      </w:r>
      <w:r>
        <w:rPr>
          <w:color w:val="0E0E12"/>
          <w:spacing w:val="-8"/>
        </w:rPr>
        <w:t> </w:t>
      </w:r>
      <w:r>
        <w:rPr>
          <w:color w:val="0E0E12"/>
        </w:rPr>
        <w:t>the</w:t>
      </w:r>
      <w:r>
        <w:rPr>
          <w:color w:val="0E0E12"/>
          <w:spacing w:val="-5"/>
        </w:rPr>
        <w:t> </w:t>
      </w:r>
      <w:r>
        <w:rPr>
          <w:color w:val="0E0E12"/>
        </w:rPr>
        <w:t>relationship</w:t>
      </w:r>
      <w:r>
        <w:rPr>
          <w:color w:val="0E0E12"/>
          <w:spacing w:val="-6"/>
        </w:rPr>
        <w:t> </w:t>
      </w:r>
      <w:r>
        <w:rPr>
          <w:color w:val="0E0E12"/>
        </w:rPr>
        <w:t>between</w:t>
      </w:r>
      <w:r>
        <w:rPr>
          <w:color w:val="0E0E12"/>
          <w:spacing w:val="-9"/>
        </w:rPr>
        <w:t> </w:t>
      </w:r>
      <w:r>
        <w:rPr>
          <w:color w:val="0E0E12"/>
        </w:rPr>
        <w:t>them</w:t>
      </w:r>
      <w:r>
        <w:rPr>
          <w:color w:val="0E0E12"/>
          <w:spacing w:val="-5"/>
        </w:rPr>
        <w:t> </w:t>
      </w:r>
      <w:r>
        <w:rPr>
          <w:color w:val="0E0E12"/>
        </w:rPr>
        <w:t>is</w:t>
      </w:r>
      <w:r>
        <w:rPr>
          <w:color w:val="0E0E12"/>
          <w:spacing w:val="-10"/>
        </w:rPr>
        <w:t> </w:t>
      </w:r>
      <w:r>
        <w:rPr>
          <w:color w:val="0E0E12"/>
        </w:rPr>
        <w:t>easier</w:t>
      </w:r>
      <w:r>
        <w:rPr>
          <w:color w:val="0E0E12"/>
          <w:spacing w:val="-8"/>
        </w:rPr>
        <w:t> </w:t>
      </w:r>
      <w:r>
        <w:rPr>
          <w:color w:val="0E0E12"/>
        </w:rPr>
        <w:t>to</w:t>
      </w:r>
      <w:r>
        <w:rPr>
          <w:color w:val="0E0E12"/>
          <w:spacing w:val="-6"/>
        </w:rPr>
        <w:t> </w:t>
      </w:r>
      <w:r>
        <w:rPr>
          <w:color w:val="0E0E12"/>
        </w:rPr>
        <w:t>see.</w:t>
      </w:r>
    </w:p>
    <w:p>
      <w:pPr>
        <w:pStyle w:val="Heading2"/>
        <w:numPr>
          <w:ilvl w:val="0"/>
          <w:numId w:val="2"/>
        </w:numPr>
        <w:tabs>
          <w:tab w:pos="520" w:val="left" w:leader="none"/>
        </w:tabs>
        <w:spacing w:line="240" w:lineRule="auto" w:before="148" w:after="0"/>
        <w:ind w:left="520" w:right="0" w:hanging="182"/>
        <w:jc w:val="left"/>
      </w:pPr>
      <w:r>
        <w:rPr>
          <w:color w:val="1F4E79"/>
        </w:rPr>
        <w:t>Effort</w:t>
      </w:r>
      <w:r>
        <w:rPr>
          <w:color w:val="1F4E79"/>
          <w:spacing w:val="3"/>
        </w:rPr>
        <w:t> </w:t>
      </w:r>
      <w:r>
        <w:rPr>
          <w:color w:val="1F4E79"/>
        </w:rPr>
        <w:t>and</w:t>
      </w:r>
      <w:r>
        <w:rPr>
          <w:color w:val="1F4E79"/>
          <w:spacing w:val="6"/>
        </w:rPr>
        <w:t> </w:t>
      </w:r>
      <w:r>
        <w:rPr>
          <w:color w:val="1F4E79"/>
          <w:spacing w:val="-2"/>
        </w:rPr>
        <w:t>Scale</w:t>
      </w:r>
    </w:p>
    <w:p>
      <w:pPr>
        <w:pStyle w:val="BodyText"/>
        <w:spacing w:before="61"/>
        <w:ind w:left="338" w:firstLine="0"/>
      </w:pPr>
      <w:r>
        <w:rPr>
          <w:color w:val="0E0E12"/>
        </w:rPr>
        <w:t>Typing</w:t>
      </w:r>
      <w:r>
        <w:rPr>
          <w:color w:val="0E0E12"/>
          <w:spacing w:val="-10"/>
        </w:rPr>
        <w:t> </w:t>
      </w:r>
      <w:r>
        <w:rPr>
          <w:color w:val="0E0E12"/>
        </w:rPr>
        <w:t>employee</w:t>
      </w:r>
      <w:r>
        <w:rPr>
          <w:color w:val="0E0E12"/>
          <w:spacing w:val="-9"/>
        </w:rPr>
        <w:t> </w:t>
      </w:r>
      <w:r>
        <w:rPr>
          <w:color w:val="0E0E12"/>
        </w:rPr>
        <w:t>details</w:t>
      </w:r>
      <w:r>
        <w:rPr>
          <w:color w:val="0E0E12"/>
          <w:spacing w:val="-9"/>
        </w:rPr>
        <w:t> </w:t>
      </w:r>
      <w:r>
        <w:rPr>
          <w:color w:val="0E0E12"/>
        </w:rPr>
        <w:t>one</w:t>
      </w:r>
      <w:r>
        <w:rPr>
          <w:color w:val="0E0E12"/>
          <w:spacing w:val="-6"/>
        </w:rPr>
        <w:t> </w:t>
      </w:r>
      <w:r>
        <w:rPr>
          <w:color w:val="0E0E12"/>
        </w:rPr>
        <w:t>at</w:t>
      </w:r>
      <w:r>
        <w:rPr>
          <w:color w:val="0E0E12"/>
          <w:spacing w:val="-10"/>
        </w:rPr>
        <w:t> </w:t>
      </w:r>
      <w:r>
        <w:rPr>
          <w:color w:val="0E0E12"/>
        </w:rPr>
        <w:t>a</w:t>
      </w:r>
      <w:r>
        <w:rPr>
          <w:color w:val="0E0E12"/>
          <w:spacing w:val="-9"/>
        </w:rPr>
        <w:t> </w:t>
      </w:r>
      <w:r>
        <w:rPr>
          <w:color w:val="0E0E12"/>
        </w:rPr>
        <w:t>time</w:t>
      </w:r>
      <w:r>
        <w:rPr>
          <w:color w:val="0E0E12"/>
          <w:spacing w:val="-6"/>
        </w:rPr>
        <w:t> </w:t>
      </w:r>
      <w:r>
        <w:rPr>
          <w:color w:val="0E0E12"/>
        </w:rPr>
        <w:t>is</w:t>
      </w:r>
      <w:r>
        <w:rPr>
          <w:color w:val="0E0E12"/>
          <w:spacing w:val="-10"/>
        </w:rPr>
        <w:t> </w:t>
      </w:r>
      <w:r>
        <w:rPr>
          <w:color w:val="0E0E12"/>
        </w:rPr>
        <w:t>slow,</w:t>
      </w:r>
      <w:r>
        <w:rPr>
          <w:color w:val="0E0E12"/>
          <w:spacing w:val="-8"/>
        </w:rPr>
        <w:t> </w:t>
      </w:r>
      <w:r>
        <w:rPr>
          <w:color w:val="0E0E12"/>
        </w:rPr>
        <w:t>and</w:t>
      </w:r>
      <w:r>
        <w:rPr>
          <w:color w:val="0E0E12"/>
          <w:spacing w:val="-7"/>
        </w:rPr>
        <w:t> </w:t>
      </w:r>
      <w:r>
        <w:rPr>
          <w:color w:val="0E0E12"/>
        </w:rPr>
        <w:t>it</w:t>
      </w:r>
      <w:r>
        <w:rPr>
          <w:color w:val="0E0E12"/>
          <w:spacing w:val="-7"/>
        </w:rPr>
        <w:t> </w:t>
      </w:r>
      <w:r>
        <w:rPr>
          <w:color w:val="0E0E12"/>
        </w:rPr>
        <w:t>becomes</w:t>
      </w:r>
      <w:r>
        <w:rPr>
          <w:color w:val="0E0E12"/>
          <w:spacing w:val="-8"/>
        </w:rPr>
        <w:t> </w:t>
      </w:r>
      <w:r>
        <w:rPr>
          <w:color w:val="0E0E12"/>
        </w:rPr>
        <w:t>unmanageable</w:t>
      </w:r>
      <w:r>
        <w:rPr>
          <w:color w:val="0E0E12"/>
          <w:spacing w:val="-9"/>
        </w:rPr>
        <w:t> </w:t>
      </w:r>
      <w:r>
        <w:rPr>
          <w:color w:val="0E0E12"/>
        </w:rPr>
        <w:t>as</w:t>
      </w:r>
      <w:r>
        <w:rPr>
          <w:color w:val="0E0E12"/>
          <w:spacing w:val="-8"/>
        </w:rPr>
        <w:t> </w:t>
      </w:r>
      <w:r>
        <w:rPr>
          <w:color w:val="0E0E12"/>
        </w:rPr>
        <w:t>the</w:t>
      </w:r>
      <w:r>
        <w:rPr>
          <w:color w:val="0E0E12"/>
          <w:spacing w:val="-6"/>
        </w:rPr>
        <w:t> </w:t>
      </w:r>
      <w:r>
        <w:rPr>
          <w:color w:val="0E0E12"/>
        </w:rPr>
        <w:t>number</w:t>
      </w:r>
      <w:r>
        <w:rPr>
          <w:color w:val="0E0E12"/>
          <w:spacing w:val="-7"/>
        </w:rPr>
        <w:t> </w:t>
      </w:r>
      <w:r>
        <w:rPr>
          <w:color w:val="0E0E12"/>
        </w:rPr>
        <w:t>of</w:t>
      </w:r>
      <w:r>
        <w:rPr>
          <w:color w:val="0E0E12"/>
          <w:spacing w:val="-10"/>
        </w:rPr>
        <w:t> </w:t>
      </w:r>
      <w:r>
        <w:rPr>
          <w:color w:val="0E0E12"/>
        </w:rPr>
        <w:t>employees</w:t>
      </w:r>
      <w:r>
        <w:rPr>
          <w:color w:val="0E0E12"/>
          <w:spacing w:val="-8"/>
        </w:rPr>
        <w:t> </w:t>
      </w:r>
      <w:r>
        <w:rPr>
          <w:color w:val="0E0E12"/>
          <w:spacing w:val="-2"/>
        </w:rPr>
        <w:t>grows.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114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Time-consuming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manual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4"/>
          <w:sz w:val="15"/>
        </w:rPr>
        <w:t>entry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Difficulty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handling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bulk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updates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and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large</w:t>
      </w:r>
      <w:r>
        <w:rPr>
          <w:color w:val="0E0E12"/>
          <w:spacing w:val="-9"/>
          <w:sz w:val="15"/>
        </w:rPr>
        <w:t> </w:t>
      </w:r>
      <w:r>
        <w:rPr>
          <w:color w:val="0E0E12"/>
          <w:spacing w:val="-2"/>
          <w:sz w:val="15"/>
        </w:rPr>
        <w:t>datasets</w:t>
      </w:r>
    </w:p>
    <w:p>
      <w:pPr>
        <w:pStyle w:val="Heading2"/>
        <w:numPr>
          <w:ilvl w:val="0"/>
          <w:numId w:val="2"/>
        </w:numPr>
        <w:tabs>
          <w:tab w:pos="520" w:val="left" w:leader="none"/>
        </w:tabs>
        <w:spacing w:line="240" w:lineRule="auto" w:before="171" w:after="0"/>
        <w:ind w:left="520" w:right="0" w:hanging="182"/>
        <w:jc w:val="left"/>
      </w:pPr>
      <w:r>
        <w:rPr>
          <w:color w:val="1F4E79"/>
        </w:rPr>
        <w:t>Data</w:t>
      </w:r>
      <w:r>
        <w:rPr>
          <w:color w:val="1F4E79"/>
          <w:spacing w:val="5"/>
        </w:rPr>
        <w:t> </w:t>
      </w:r>
      <w:r>
        <w:rPr>
          <w:color w:val="1F4E79"/>
        </w:rPr>
        <w:t>Quality</w:t>
      </w:r>
      <w:r>
        <w:rPr>
          <w:color w:val="1F4E79"/>
          <w:spacing w:val="6"/>
        </w:rPr>
        <w:t> </w:t>
      </w:r>
      <w:r>
        <w:rPr>
          <w:color w:val="1F4E79"/>
        </w:rPr>
        <w:t>and</w:t>
      </w:r>
      <w:r>
        <w:rPr>
          <w:color w:val="1F4E79"/>
          <w:spacing w:val="6"/>
        </w:rPr>
        <w:t> </w:t>
      </w:r>
      <w:r>
        <w:rPr>
          <w:color w:val="1F4E79"/>
          <w:spacing w:val="-2"/>
        </w:rPr>
        <w:t>Duplication</w:t>
      </w:r>
    </w:p>
    <w:p>
      <w:pPr>
        <w:pStyle w:val="BodyText"/>
        <w:spacing w:line="285" w:lineRule="auto" w:before="62"/>
        <w:ind w:left="338" w:right="6857" w:firstLine="0"/>
      </w:pPr>
      <w:r>
        <w:rPr>
          <w:color w:val="0E0E12"/>
        </w:rPr>
        <w:t>When</w:t>
      </w:r>
      <w:r>
        <w:rPr>
          <w:color w:val="0E0E12"/>
          <w:spacing w:val="-6"/>
        </w:rPr>
        <w:t> </w:t>
      </w:r>
      <w:r>
        <w:rPr>
          <w:color w:val="0E0E12"/>
        </w:rPr>
        <w:t>data</w:t>
      </w:r>
      <w:r>
        <w:rPr>
          <w:color w:val="0E0E12"/>
          <w:spacing w:val="-7"/>
        </w:rPr>
        <w:t> </w:t>
      </w:r>
      <w:r>
        <w:rPr>
          <w:color w:val="0E0E12"/>
        </w:rPr>
        <w:t>is</w:t>
      </w:r>
      <w:r>
        <w:rPr>
          <w:color w:val="0E0E12"/>
          <w:spacing w:val="-10"/>
        </w:rPr>
        <w:t> </w:t>
      </w:r>
      <w:r>
        <w:rPr>
          <w:color w:val="0E0E12"/>
        </w:rPr>
        <w:t>entered</w:t>
      </w:r>
      <w:r>
        <w:rPr>
          <w:color w:val="0E0E12"/>
          <w:spacing w:val="-5"/>
        </w:rPr>
        <w:t> </w:t>
      </w:r>
      <w:r>
        <w:rPr>
          <w:color w:val="0E0E12"/>
        </w:rPr>
        <w:t>or</w:t>
      </w:r>
      <w:r>
        <w:rPr>
          <w:color w:val="0E0E12"/>
          <w:spacing w:val="-9"/>
        </w:rPr>
        <w:t> </w:t>
      </w:r>
      <w:r>
        <w:rPr>
          <w:color w:val="0E0E12"/>
        </w:rPr>
        <w:t>uploaded</w:t>
      </w:r>
      <w:r>
        <w:rPr>
          <w:color w:val="0E0E12"/>
          <w:spacing w:val="-6"/>
        </w:rPr>
        <w:t> </w:t>
      </w:r>
      <w:r>
        <w:rPr>
          <w:color w:val="0E0E12"/>
        </w:rPr>
        <w:t>repeatedly</w:t>
      </w:r>
      <w:r>
        <w:rPr>
          <w:color w:val="0E0E12"/>
          <w:spacing w:val="-9"/>
        </w:rPr>
        <w:t> </w:t>
      </w:r>
      <w:r>
        <w:rPr>
          <w:color w:val="0E0E12"/>
        </w:rPr>
        <w:t>without</w:t>
      </w:r>
      <w:r>
        <w:rPr>
          <w:color w:val="0E0E12"/>
          <w:spacing w:val="-5"/>
        </w:rPr>
        <w:t> </w:t>
      </w:r>
      <w:r>
        <w:rPr>
          <w:color w:val="0E0E12"/>
        </w:rPr>
        <w:t>a</w:t>
      </w:r>
      <w:r>
        <w:rPr>
          <w:color w:val="0E0E12"/>
          <w:spacing w:val="-7"/>
        </w:rPr>
        <w:t> </w:t>
      </w:r>
      <w:r>
        <w:rPr>
          <w:color w:val="0E0E12"/>
        </w:rPr>
        <w:t>controlled</w:t>
      </w:r>
      <w:r>
        <w:rPr>
          <w:color w:val="0E0E12"/>
          <w:spacing w:val="-9"/>
        </w:rPr>
        <w:t> </w:t>
      </w:r>
      <w:r>
        <w:rPr>
          <w:color w:val="0E0E12"/>
        </w:rPr>
        <w:t>process,</w:t>
      </w:r>
      <w:r>
        <w:rPr>
          <w:color w:val="0E0E12"/>
          <w:spacing w:val="-7"/>
        </w:rPr>
        <w:t> </w:t>
      </w:r>
      <w:r>
        <w:rPr>
          <w:color w:val="0E0E12"/>
        </w:rPr>
        <w:t>the</w:t>
      </w:r>
      <w:r>
        <w:rPr>
          <w:color w:val="0E0E12"/>
          <w:spacing w:val="-7"/>
        </w:rPr>
        <w:t> </w:t>
      </w:r>
      <w:r>
        <w:rPr>
          <w:color w:val="0E0E12"/>
        </w:rPr>
        <w:t>same</w:t>
      </w:r>
      <w:r>
        <w:rPr>
          <w:color w:val="0E0E12"/>
          <w:spacing w:val="-7"/>
        </w:rPr>
        <w:t> </w:t>
      </w:r>
      <w:r>
        <w:rPr>
          <w:color w:val="0E0E12"/>
        </w:rPr>
        <w:t>person</w:t>
      </w:r>
      <w:r>
        <w:rPr>
          <w:color w:val="0E0E12"/>
          <w:spacing w:val="-9"/>
        </w:rPr>
        <w:t> </w:t>
      </w:r>
      <w:r>
        <w:rPr>
          <w:color w:val="0E0E12"/>
        </w:rPr>
        <w:t>can</w:t>
      </w:r>
      <w:r>
        <w:rPr>
          <w:color w:val="0E0E12"/>
          <w:spacing w:val="-9"/>
        </w:rPr>
        <w:t> </w:t>
      </w:r>
      <w:r>
        <w:rPr>
          <w:color w:val="0E0E12"/>
        </w:rPr>
        <w:t>appear</w:t>
      </w:r>
      <w:r>
        <w:rPr>
          <w:color w:val="0E0E12"/>
          <w:spacing w:val="-6"/>
        </w:rPr>
        <w:t> </w:t>
      </w:r>
      <w:r>
        <w:rPr>
          <w:color w:val="0E0E12"/>
        </w:rPr>
        <w:t>several</w:t>
      </w:r>
      <w:r>
        <w:rPr>
          <w:color w:val="0E0E12"/>
          <w:spacing w:val="40"/>
        </w:rPr>
        <w:t> </w:t>
      </w:r>
      <w:r>
        <w:rPr>
          <w:color w:val="0E0E12"/>
        </w:rPr>
        <w:t>times, and values can drift from the source.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80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Duplicate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7"/>
          <w:sz w:val="15"/>
        </w:rPr>
        <w:t> </w:t>
      </w:r>
      <w:r>
        <w:rPr>
          <w:color w:val="0E0E12"/>
          <w:spacing w:val="-2"/>
          <w:sz w:val="15"/>
        </w:rPr>
        <w:t>records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Inconsistent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or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inaccurate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information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Unnecessary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records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from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repeated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imports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Increased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risk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duplication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during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recurring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imports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7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Difficulty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validating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imported</w:t>
      </w:r>
      <w:r>
        <w:rPr>
          <w:color w:val="0E0E12"/>
          <w:spacing w:val="9"/>
          <w:sz w:val="15"/>
        </w:rPr>
        <w:t> </w:t>
      </w:r>
      <w:r>
        <w:rPr>
          <w:color w:val="0E0E12"/>
          <w:spacing w:val="-4"/>
          <w:sz w:val="15"/>
        </w:rPr>
        <w:t>data</w:t>
      </w:r>
    </w:p>
    <w:p>
      <w:pPr>
        <w:pStyle w:val="Heading2"/>
        <w:numPr>
          <w:ilvl w:val="0"/>
          <w:numId w:val="2"/>
        </w:numPr>
        <w:tabs>
          <w:tab w:pos="520" w:val="left" w:leader="none"/>
        </w:tabs>
        <w:spacing w:line="240" w:lineRule="auto" w:before="167" w:after="0"/>
        <w:ind w:left="520" w:right="0" w:hanging="182"/>
        <w:jc w:val="left"/>
      </w:pPr>
      <w:r>
        <w:rPr>
          <w:color w:val="1F4E79"/>
        </w:rPr>
        <w:t>Handling</w:t>
      </w:r>
      <w:r>
        <w:rPr>
          <w:color w:val="1F4E79"/>
          <w:spacing w:val="5"/>
        </w:rPr>
        <w:t> </w:t>
      </w:r>
      <w:r>
        <w:rPr>
          <w:color w:val="1F4E79"/>
        </w:rPr>
        <w:t>New</w:t>
      </w:r>
      <w:r>
        <w:rPr>
          <w:color w:val="1F4E79"/>
          <w:spacing w:val="8"/>
        </w:rPr>
        <w:t> </w:t>
      </w:r>
      <w:r>
        <w:rPr>
          <w:color w:val="1F4E79"/>
        </w:rPr>
        <w:t>and</w:t>
      </w:r>
      <w:r>
        <w:rPr>
          <w:color w:val="1F4E79"/>
          <w:spacing w:val="7"/>
        </w:rPr>
        <w:t> </w:t>
      </w:r>
      <w:r>
        <w:rPr>
          <w:color w:val="1F4E79"/>
        </w:rPr>
        <w:t>Existing</w:t>
      </w:r>
      <w:r>
        <w:rPr>
          <w:color w:val="1F4E79"/>
          <w:spacing w:val="5"/>
        </w:rPr>
        <w:t> </w:t>
      </w:r>
      <w:r>
        <w:rPr>
          <w:color w:val="1F4E79"/>
          <w:spacing w:val="-2"/>
        </w:rPr>
        <w:t>Records</w:t>
      </w:r>
    </w:p>
    <w:p>
      <w:pPr>
        <w:pStyle w:val="BodyText"/>
        <w:spacing w:line="285" w:lineRule="auto" w:before="62"/>
        <w:ind w:left="338" w:right="6857" w:firstLine="0"/>
      </w:pPr>
      <w:r>
        <w:rPr>
          <w:color w:val="0E0E12"/>
        </w:rPr>
        <w:t>Without</w:t>
      </w:r>
      <w:r>
        <w:rPr>
          <w:color w:val="0E0E12"/>
          <w:spacing w:val="-7"/>
        </w:rPr>
        <w:t> </w:t>
      </w:r>
      <w:r>
        <w:rPr>
          <w:color w:val="0E0E12"/>
        </w:rPr>
        <w:t>a</w:t>
      </w:r>
      <w:r>
        <w:rPr>
          <w:color w:val="0E0E12"/>
          <w:spacing w:val="-6"/>
        </w:rPr>
        <w:t> </w:t>
      </w:r>
      <w:r>
        <w:rPr>
          <w:color w:val="0E0E12"/>
        </w:rPr>
        <w:t>reliable</w:t>
      </w:r>
      <w:r>
        <w:rPr>
          <w:color w:val="0E0E12"/>
          <w:spacing w:val="-3"/>
        </w:rPr>
        <w:t> </w:t>
      </w:r>
      <w:r>
        <w:rPr>
          <w:color w:val="0E0E12"/>
        </w:rPr>
        <w:t>way</w:t>
      </w:r>
      <w:r>
        <w:rPr>
          <w:color w:val="0E0E12"/>
          <w:spacing w:val="-8"/>
        </w:rPr>
        <w:t> </w:t>
      </w:r>
      <w:r>
        <w:rPr>
          <w:color w:val="0E0E12"/>
        </w:rPr>
        <w:t>to</w:t>
      </w:r>
      <w:r>
        <w:rPr>
          <w:color w:val="0E0E12"/>
          <w:spacing w:val="-8"/>
        </w:rPr>
        <w:t> </w:t>
      </w:r>
      <w:r>
        <w:rPr>
          <w:color w:val="0E0E12"/>
        </w:rPr>
        <w:t>recognise</w:t>
      </w:r>
      <w:r>
        <w:rPr>
          <w:color w:val="0E0E12"/>
          <w:spacing w:val="-3"/>
        </w:rPr>
        <w:t> </w:t>
      </w:r>
      <w:r>
        <w:rPr>
          <w:color w:val="0E0E12"/>
        </w:rPr>
        <w:t>who</w:t>
      </w:r>
      <w:r>
        <w:rPr>
          <w:color w:val="0E0E12"/>
          <w:spacing w:val="-8"/>
        </w:rPr>
        <w:t> </w:t>
      </w:r>
      <w:r>
        <w:rPr>
          <w:color w:val="0E0E12"/>
        </w:rPr>
        <w:t>is</w:t>
      </w:r>
      <w:r>
        <w:rPr>
          <w:color w:val="0E0E12"/>
          <w:spacing w:val="-5"/>
        </w:rPr>
        <w:t> </w:t>
      </w:r>
      <w:r>
        <w:rPr>
          <w:color w:val="0E0E12"/>
        </w:rPr>
        <w:t>already</w:t>
      </w:r>
      <w:r>
        <w:rPr>
          <w:color w:val="0E0E12"/>
          <w:spacing w:val="-8"/>
        </w:rPr>
        <w:t> </w:t>
      </w:r>
      <w:r>
        <w:rPr>
          <w:color w:val="0E0E12"/>
        </w:rPr>
        <w:t>in</w:t>
      </w:r>
      <w:r>
        <w:rPr>
          <w:color w:val="0E0E12"/>
          <w:spacing w:val="-8"/>
        </w:rPr>
        <w:t> </w:t>
      </w:r>
      <w:r>
        <w:rPr>
          <w:color w:val="0E0E12"/>
        </w:rPr>
        <w:t>the</w:t>
      </w:r>
      <w:r>
        <w:rPr>
          <w:color w:val="0E0E12"/>
          <w:spacing w:val="-6"/>
        </w:rPr>
        <w:t> </w:t>
      </w:r>
      <w:r>
        <w:rPr>
          <w:color w:val="0E0E12"/>
        </w:rPr>
        <w:t>system,</w:t>
      </w:r>
      <w:r>
        <w:rPr>
          <w:color w:val="0E0E12"/>
          <w:spacing w:val="-3"/>
        </w:rPr>
        <w:t> </w:t>
      </w:r>
      <w:r>
        <w:rPr>
          <w:color w:val="0E0E12"/>
        </w:rPr>
        <w:t>every</w:t>
      </w:r>
      <w:r>
        <w:rPr>
          <w:color w:val="0E0E12"/>
          <w:spacing w:val="-8"/>
        </w:rPr>
        <w:t> </w:t>
      </w:r>
      <w:r>
        <w:rPr>
          <w:color w:val="0E0E12"/>
        </w:rPr>
        <w:t>import</w:t>
      </w:r>
      <w:r>
        <w:rPr>
          <w:color w:val="0E0E12"/>
          <w:spacing w:val="-7"/>
        </w:rPr>
        <w:t> </w:t>
      </w:r>
      <w:r>
        <w:rPr>
          <w:color w:val="0E0E12"/>
        </w:rPr>
        <w:t>forces staff</w:t>
      </w:r>
      <w:r>
        <w:rPr>
          <w:color w:val="0E0E12"/>
          <w:spacing w:val="-8"/>
        </w:rPr>
        <w:t> </w:t>
      </w:r>
      <w:r>
        <w:rPr>
          <w:color w:val="0E0E12"/>
        </w:rPr>
        <w:t>to</w:t>
      </w:r>
      <w:r>
        <w:rPr>
          <w:color w:val="0E0E12"/>
          <w:spacing w:val="-4"/>
        </w:rPr>
        <w:t> </w:t>
      </w:r>
      <w:r>
        <w:rPr>
          <w:color w:val="0E0E12"/>
        </w:rPr>
        <w:t>guess</w:t>
      </w:r>
      <w:r>
        <w:rPr>
          <w:color w:val="0E0E12"/>
          <w:spacing w:val="-5"/>
        </w:rPr>
        <w:t> </w:t>
      </w:r>
      <w:r>
        <w:rPr>
          <w:color w:val="0E0E12"/>
        </w:rPr>
        <w:t>what</w:t>
      </w:r>
      <w:r>
        <w:rPr>
          <w:color w:val="0E0E12"/>
          <w:spacing w:val="-7"/>
        </w:rPr>
        <w:t> </w:t>
      </w:r>
      <w:r>
        <w:rPr>
          <w:color w:val="0E0E12"/>
        </w:rPr>
        <w:t>is</w:t>
      </w:r>
      <w:r>
        <w:rPr>
          <w:color w:val="0E0E12"/>
          <w:spacing w:val="-5"/>
        </w:rPr>
        <w:t> </w:t>
      </w:r>
      <w:r>
        <w:rPr>
          <w:color w:val="0E0E12"/>
        </w:rPr>
        <w:t>new</w:t>
      </w:r>
      <w:r>
        <w:rPr>
          <w:color w:val="0E0E12"/>
          <w:spacing w:val="40"/>
        </w:rPr>
        <w:t> </w:t>
      </w:r>
      <w:r>
        <w:rPr>
          <w:color w:val="0E0E12"/>
        </w:rPr>
        <w:t>and what is a change.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81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Difficulty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distinguishing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new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existing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records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7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Challenges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in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handling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8"/>
          <w:sz w:val="15"/>
        </w:rPr>
        <w:t> </w:t>
      </w:r>
      <w:r>
        <w:rPr>
          <w:color w:val="0E0E12"/>
          <w:spacing w:val="-2"/>
          <w:sz w:val="15"/>
        </w:rPr>
        <w:t>updates</w:t>
      </w:r>
    </w:p>
    <w:p>
      <w:pPr>
        <w:pStyle w:val="Heading2"/>
        <w:numPr>
          <w:ilvl w:val="0"/>
          <w:numId w:val="2"/>
        </w:numPr>
        <w:tabs>
          <w:tab w:pos="520" w:val="left" w:leader="none"/>
        </w:tabs>
        <w:spacing w:line="240" w:lineRule="auto" w:before="167" w:after="0"/>
        <w:ind w:left="520" w:right="0" w:hanging="182"/>
        <w:jc w:val="left"/>
      </w:pPr>
      <w:r>
        <w:rPr>
          <w:color w:val="1F4E79"/>
        </w:rPr>
        <w:t>Visibility</w:t>
      </w:r>
      <w:r>
        <w:rPr>
          <w:color w:val="1F4E79"/>
          <w:spacing w:val="4"/>
        </w:rPr>
        <w:t> </w:t>
      </w:r>
      <w:r>
        <w:rPr>
          <w:color w:val="1F4E79"/>
        </w:rPr>
        <w:t>and</w:t>
      </w:r>
      <w:r>
        <w:rPr>
          <w:color w:val="1F4E79"/>
          <w:spacing w:val="5"/>
        </w:rPr>
        <w:t> </w:t>
      </w:r>
      <w:r>
        <w:rPr>
          <w:color w:val="1F4E79"/>
          <w:spacing w:val="-2"/>
        </w:rPr>
        <w:t>Reporting</w:t>
      </w:r>
    </w:p>
    <w:p>
      <w:pPr>
        <w:pStyle w:val="BodyText"/>
        <w:spacing w:line="285" w:lineRule="auto" w:before="62"/>
        <w:ind w:left="338" w:right="6857" w:firstLine="0"/>
      </w:pPr>
      <w:r>
        <w:rPr>
          <w:color w:val="0E0E12"/>
        </w:rPr>
        <w:t>After</w:t>
      </w:r>
      <w:r>
        <w:rPr>
          <w:color w:val="0E0E12"/>
          <w:spacing w:val="-6"/>
        </w:rPr>
        <w:t> </w:t>
      </w:r>
      <w:r>
        <w:rPr>
          <w:color w:val="0E0E12"/>
        </w:rPr>
        <w:t>an</w:t>
      </w:r>
      <w:r>
        <w:rPr>
          <w:color w:val="0E0E12"/>
          <w:spacing w:val="-9"/>
        </w:rPr>
        <w:t> </w:t>
      </w:r>
      <w:r>
        <w:rPr>
          <w:color w:val="0E0E12"/>
        </w:rPr>
        <w:t>import,</w:t>
      </w:r>
      <w:r>
        <w:rPr>
          <w:color w:val="0E0E12"/>
          <w:spacing w:val="-7"/>
        </w:rPr>
        <w:t> </w:t>
      </w:r>
      <w:r>
        <w:rPr>
          <w:color w:val="0E0E12"/>
        </w:rPr>
        <w:t>administrators</w:t>
      </w:r>
      <w:r>
        <w:rPr>
          <w:color w:val="0E0E12"/>
          <w:spacing w:val="-7"/>
        </w:rPr>
        <w:t> </w:t>
      </w:r>
      <w:r>
        <w:rPr>
          <w:color w:val="0E0E12"/>
        </w:rPr>
        <w:t>often</w:t>
      </w:r>
      <w:r>
        <w:rPr>
          <w:color w:val="0E0E12"/>
          <w:spacing w:val="-9"/>
        </w:rPr>
        <w:t> </w:t>
      </w:r>
      <w:r>
        <w:rPr>
          <w:color w:val="0E0E12"/>
        </w:rPr>
        <w:t>cannot</w:t>
      </w:r>
      <w:r>
        <w:rPr>
          <w:color w:val="0E0E12"/>
          <w:spacing w:val="-8"/>
        </w:rPr>
        <w:t> </w:t>
      </w:r>
      <w:r>
        <w:rPr>
          <w:color w:val="0E0E12"/>
        </w:rPr>
        <w:t>tell</w:t>
      </w:r>
      <w:r>
        <w:rPr>
          <w:color w:val="0E0E12"/>
          <w:spacing w:val="-8"/>
        </w:rPr>
        <w:t> </w:t>
      </w:r>
      <w:r>
        <w:rPr>
          <w:color w:val="0E0E12"/>
        </w:rPr>
        <w:t>what</w:t>
      </w:r>
      <w:r>
        <w:rPr>
          <w:color w:val="0E0E12"/>
          <w:spacing w:val="-8"/>
        </w:rPr>
        <w:t> </w:t>
      </w:r>
      <w:r>
        <w:rPr>
          <w:color w:val="0E0E12"/>
        </w:rPr>
        <w:t>actually</w:t>
      </w:r>
      <w:r>
        <w:rPr>
          <w:color w:val="0E0E12"/>
          <w:spacing w:val="-6"/>
        </w:rPr>
        <w:t> </w:t>
      </w:r>
      <w:r>
        <w:rPr>
          <w:color w:val="0E0E12"/>
        </w:rPr>
        <w:t>happened,</w:t>
      </w:r>
      <w:r>
        <w:rPr>
          <w:color w:val="0E0E12"/>
          <w:spacing w:val="-7"/>
        </w:rPr>
        <w:t> </w:t>
      </w:r>
      <w:r>
        <w:rPr>
          <w:color w:val="0E0E12"/>
        </w:rPr>
        <w:t>and</w:t>
      </w:r>
      <w:r>
        <w:rPr>
          <w:color w:val="0E0E12"/>
          <w:spacing w:val="-9"/>
        </w:rPr>
        <w:t> </w:t>
      </w:r>
      <w:r>
        <w:rPr>
          <w:color w:val="0E0E12"/>
        </w:rPr>
        <w:t>analysing</w:t>
      </w:r>
      <w:r>
        <w:rPr>
          <w:color w:val="0E0E12"/>
          <w:spacing w:val="-9"/>
        </w:rPr>
        <w:t> </w:t>
      </w:r>
      <w:r>
        <w:rPr>
          <w:color w:val="0E0E12"/>
        </w:rPr>
        <w:t>the</w:t>
      </w:r>
      <w:r>
        <w:rPr>
          <w:color w:val="0E0E12"/>
          <w:spacing w:val="-5"/>
        </w:rPr>
        <w:t> </w:t>
      </w:r>
      <w:r>
        <w:rPr>
          <w:color w:val="0E0E12"/>
        </w:rPr>
        <w:t>resulting</w:t>
      </w:r>
      <w:r>
        <w:rPr>
          <w:color w:val="0E0E12"/>
          <w:spacing w:val="-9"/>
        </w:rPr>
        <w:t> </w:t>
      </w:r>
      <w:r>
        <w:rPr>
          <w:color w:val="0E0E12"/>
        </w:rPr>
        <w:t>data</w:t>
      </w:r>
      <w:r>
        <w:rPr>
          <w:color w:val="0E0E12"/>
          <w:spacing w:val="-8"/>
        </w:rPr>
        <w:t> </w:t>
      </w:r>
      <w:r>
        <w:rPr>
          <w:color w:val="0E0E12"/>
        </w:rPr>
        <w:t>is</w:t>
      </w:r>
      <w:r>
        <w:rPr>
          <w:color w:val="0E0E12"/>
          <w:spacing w:val="40"/>
        </w:rPr>
        <w:t> </w:t>
      </w:r>
      <w:r>
        <w:rPr>
          <w:color w:val="0E0E12"/>
          <w:spacing w:val="-2"/>
        </w:rPr>
        <w:t>difficult.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81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Limited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visibility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into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import</w:t>
      </w:r>
      <w:r>
        <w:rPr>
          <w:color w:val="0E0E12"/>
          <w:spacing w:val="9"/>
          <w:sz w:val="15"/>
        </w:rPr>
        <w:t> </w:t>
      </w:r>
      <w:r>
        <w:rPr>
          <w:color w:val="0E0E12"/>
          <w:spacing w:val="-2"/>
          <w:sz w:val="15"/>
        </w:rPr>
        <w:t>results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Difficulty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analyzing</w:t>
      </w:r>
      <w:r>
        <w:rPr>
          <w:color w:val="0E0E12"/>
          <w:spacing w:val="7"/>
          <w:sz w:val="15"/>
        </w:rPr>
        <w:t> </w:t>
      </w:r>
      <w:r>
        <w:rPr>
          <w:color w:val="0E0E12"/>
          <w:spacing w:val="-2"/>
          <w:sz w:val="15"/>
        </w:rPr>
        <w:t>large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datasets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Limited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reporting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and</w:t>
      </w:r>
      <w:r>
        <w:rPr>
          <w:color w:val="0E0E12"/>
          <w:spacing w:val="-9"/>
          <w:sz w:val="15"/>
        </w:rPr>
        <w:t> </w:t>
      </w:r>
      <w:r>
        <w:rPr>
          <w:color w:val="0E0E12"/>
          <w:spacing w:val="-2"/>
          <w:sz w:val="15"/>
        </w:rPr>
        <w:t>monitoring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Lack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centralized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visibility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into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information</w:t>
      </w:r>
    </w:p>
    <w:p>
      <w:pPr>
        <w:pStyle w:val="Heading2"/>
        <w:numPr>
          <w:ilvl w:val="0"/>
          <w:numId w:val="2"/>
        </w:numPr>
        <w:tabs>
          <w:tab w:pos="520" w:val="left" w:leader="none"/>
        </w:tabs>
        <w:spacing w:line="240" w:lineRule="auto" w:before="171" w:after="0"/>
        <w:ind w:left="520" w:right="0" w:hanging="182"/>
        <w:jc w:val="left"/>
      </w:pPr>
      <w:r>
        <w:rPr>
          <w:color w:val="1F4E79"/>
        </w:rPr>
        <w:t>Governance</w:t>
      </w:r>
      <w:r>
        <w:rPr>
          <w:color w:val="1F4E79"/>
          <w:spacing w:val="8"/>
        </w:rPr>
        <w:t> </w:t>
      </w:r>
      <w:r>
        <w:rPr>
          <w:color w:val="1F4E79"/>
        </w:rPr>
        <w:t>and</w:t>
      </w:r>
      <w:r>
        <w:rPr>
          <w:color w:val="1F4E79"/>
          <w:spacing w:val="10"/>
        </w:rPr>
        <w:t> </w:t>
      </w:r>
      <w:r>
        <w:rPr>
          <w:color w:val="1F4E79"/>
          <w:spacing w:val="-2"/>
        </w:rPr>
        <w:t>Consistency</w:t>
      </w:r>
    </w:p>
    <w:p>
      <w:pPr>
        <w:pStyle w:val="BodyText"/>
        <w:spacing w:line="285" w:lineRule="auto" w:before="61"/>
        <w:ind w:left="338" w:right="6857" w:firstLine="0"/>
      </w:pPr>
      <w:r>
        <w:rPr>
          <w:color w:val="0E0E12"/>
        </w:rPr>
        <w:t>Without</w:t>
      </w:r>
      <w:r>
        <w:rPr>
          <w:color w:val="0E0E12"/>
          <w:spacing w:val="-8"/>
        </w:rPr>
        <w:t> </w:t>
      </w:r>
      <w:r>
        <w:rPr>
          <w:color w:val="0E0E12"/>
        </w:rPr>
        <w:t>a</w:t>
      </w:r>
      <w:r>
        <w:rPr>
          <w:color w:val="0E0E12"/>
          <w:spacing w:val="-7"/>
        </w:rPr>
        <w:t> </w:t>
      </w:r>
      <w:r>
        <w:rPr>
          <w:color w:val="0E0E12"/>
        </w:rPr>
        <w:t>documented</w:t>
      </w:r>
      <w:r>
        <w:rPr>
          <w:color w:val="0E0E12"/>
          <w:spacing w:val="-9"/>
        </w:rPr>
        <w:t> </w:t>
      </w:r>
      <w:r>
        <w:rPr>
          <w:color w:val="0E0E12"/>
        </w:rPr>
        <w:t>and</w:t>
      </w:r>
      <w:r>
        <w:rPr>
          <w:color w:val="0E0E12"/>
          <w:spacing w:val="-9"/>
        </w:rPr>
        <w:t> </w:t>
      </w:r>
      <w:r>
        <w:rPr>
          <w:color w:val="0E0E12"/>
        </w:rPr>
        <w:t>repeatable</w:t>
      </w:r>
      <w:r>
        <w:rPr>
          <w:color w:val="0E0E12"/>
          <w:spacing w:val="-7"/>
        </w:rPr>
        <w:t> </w:t>
      </w:r>
      <w:r>
        <w:rPr>
          <w:color w:val="0E0E12"/>
        </w:rPr>
        <w:t>method,</w:t>
      </w:r>
      <w:r>
        <w:rPr>
          <w:color w:val="0E0E12"/>
          <w:spacing w:val="-7"/>
        </w:rPr>
        <w:t> </w:t>
      </w:r>
      <w:r>
        <w:rPr>
          <w:color w:val="0E0E12"/>
        </w:rPr>
        <w:t>results</w:t>
      </w:r>
      <w:r>
        <w:rPr>
          <w:color w:val="0E0E12"/>
          <w:spacing w:val="-10"/>
        </w:rPr>
        <w:t> </w:t>
      </w:r>
      <w:r>
        <w:rPr>
          <w:color w:val="0E0E12"/>
        </w:rPr>
        <w:t>depend</w:t>
      </w:r>
      <w:r>
        <w:rPr>
          <w:color w:val="0E0E12"/>
          <w:spacing w:val="-5"/>
        </w:rPr>
        <w:t> </w:t>
      </w:r>
      <w:r>
        <w:rPr>
          <w:color w:val="0E0E12"/>
        </w:rPr>
        <w:t>on</w:t>
      </w:r>
      <w:r>
        <w:rPr>
          <w:color w:val="0E0E12"/>
          <w:spacing w:val="-6"/>
        </w:rPr>
        <w:t> </w:t>
      </w:r>
      <w:r>
        <w:rPr>
          <w:color w:val="0E0E12"/>
        </w:rPr>
        <w:t>who</w:t>
      </w:r>
      <w:r>
        <w:rPr>
          <w:color w:val="0E0E12"/>
          <w:spacing w:val="-6"/>
        </w:rPr>
        <w:t> </w:t>
      </w:r>
      <w:r>
        <w:rPr>
          <w:color w:val="0E0E12"/>
        </w:rPr>
        <w:t>performed</w:t>
      </w:r>
      <w:r>
        <w:rPr>
          <w:color w:val="0E0E12"/>
          <w:spacing w:val="-9"/>
        </w:rPr>
        <w:t> </w:t>
      </w:r>
      <w:r>
        <w:rPr>
          <w:color w:val="0E0E12"/>
        </w:rPr>
        <w:t>the</w:t>
      </w:r>
      <w:r>
        <w:rPr>
          <w:color w:val="0E0E12"/>
          <w:spacing w:val="-7"/>
        </w:rPr>
        <w:t> </w:t>
      </w:r>
      <w:r>
        <w:rPr>
          <w:color w:val="0E0E12"/>
        </w:rPr>
        <w:t>task</w:t>
      </w:r>
      <w:r>
        <w:rPr>
          <w:color w:val="0E0E12"/>
          <w:spacing w:val="-6"/>
        </w:rPr>
        <w:t> </w:t>
      </w:r>
      <w:r>
        <w:rPr>
          <w:color w:val="0E0E12"/>
        </w:rPr>
        <w:t>and</w:t>
      </w:r>
      <w:r>
        <w:rPr>
          <w:color w:val="0E0E12"/>
          <w:spacing w:val="-9"/>
        </w:rPr>
        <w:t> </w:t>
      </w:r>
      <w:r>
        <w:rPr>
          <w:color w:val="0E0E12"/>
        </w:rPr>
        <w:t>how</w:t>
      </w:r>
      <w:r>
        <w:rPr>
          <w:color w:val="0E0E12"/>
          <w:spacing w:val="-7"/>
        </w:rPr>
        <w:t> </w:t>
      </w:r>
      <w:r>
        <w:rPr>
          <w:color w:val="0E0E12"/>
        </w:rPr>
        <w:t>carefully</w:t>
      </w:r>
      <w:r>
        <w:rPr>
          <w:color w:val="0E0E12"/>
          <w:spacing w:val="-6"/>
        </w:rPr>
        <w:t> </w:t>
      </w:r>
      <w:r>
        <w:rPr>
          <w:color w:val="0E0E12"/>
        </w:rPr>
        <w:t>they</w:t>
      </w:r>
      <w:r>
        <w:rPr>
          <w:color w:val="0E0E12"/>
          <w:spacing w:val="40"/>
        </w:rPr>
        <w:t> </w:t>
      </w:r>
      <w:r>
        <w:rPr>
          <w:color w:val="0E0E12"/>
        </w:rPr>
        <w:t>did</w:t>
      </w:r>
      <w:r>
        <w:rPr>
          <w:color w:val="0E0E12"/>
          <w:spacing w:val="-1"/>
        </w:rPr>
        <w:t> </w:t>
      </w:r>
      <w:r>
        <w:rPr>
          <w:color w:val="0E0E12"/>
        </w:rPr>
        <w:t>it.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81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Lack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of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an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auditable,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repeatable</w:t>
      </w:r>
      <w:r>
        <w:rPr>
          <w:color w:val="0E0E12"/>
          <w:spacing w:val="-9"/>
          <w:sz w:val="15"/>
        </w:rPr>
        <w:t> </w:t>
      </w:r>
      <w:r>
        <w:rPr>
          <w:color w:val="0E0E12"/>
          <w:spacing w:val="-2"/>
          <w:sz w:val="15"/>
        </w:rPr>
        <w:t>process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Difficulty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maintaining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consistent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records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over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4"/>
          <w:sz w:val="15"/>
        </w:rPr>
        <w:t>time</w:t>
      </w:r>
    </w:p>
    <w:p>
      <w:pPr>
        <w:pStyle w:val="BodyText"/>
        <w:spacing w:before="5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484845</wp:posOffset>
                </wp:positionH>
                <wp:positionV relativeFrom="paragraph">
                  <wp:posOffset>194932</wp:posOffset>
                </wp:positionV>
                <wp:extent cx="4388485" cy="4921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388485" cy="492125"/>
                          <a:chExt cx="4388485" cy="4921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6923" y="44"/>
                            <a:ext cx="4361180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1180" h="492125">
                                <a:moveTo>
                                  <a:pt x="4361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576"/>
                                </a:lnTo>
                                <a:lnTo>
                                  <a:pt x="4361141" y="491576"/>
                                </a:lnTo>
                                <a:lnTo>
                                  <a:pt x="4361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730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53975">
                                <a:moveTo>
                                  <a:pt x="269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46"/>
                                </a:lnTo>
                                <a:lnTo>
                                  <a:pt x="26923" y="53846"/>
                                </a:lnTo>
                                <a:lnTo>
                                  <a:pt x="26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461" y="437774"/>
                            <a:ext cx="437515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0" h="53975">
                                <a:moveTo>
                                  <a:pt x="4374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46"/>
                                </a:lnTo>
                                <a:lnTo>
                                  <a:pt x="4374603" y="53846"/>
                                </a:lnTo>
                                <a:lnTo>
                                  <a:pt x="4374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53891"/>
                            <a:ext cx="2730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438150">
                                <a:moveTo>
                                  <a:pt x="269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7729"/>
                                </a:lnTo>
                                <a:lnTo>
                                  <a:pt x="26923" y="437729"/>
                                </a:lnTo>
                                <a:lnTo>
                                  <a:pt x="26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6923" y="44"/>
                            <a:ext cx="436118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34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15"/>
                                </w:rPr>
                                <w:t>Combined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15"/>
                                </w:rPr>
                                <w:t>impact</w:t>
                              </w:r>
                            </w:p>
                            <w:p>
                              <w:pPr>
                                <w:spacing w:line="276" w:lineRule="auto" w:before="38"/>
                                <w:ind w:left="13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E0E12"/>
                                  <w:sz w:val="15"/>
                                </w:rPr>
                                <w:t>Taken</w:t>
                              </w:r>
                              <w:r>
                                <w:rPr>
                                  <w:color w:val="0E0E12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together,</w:t>
                              </w:r>
                              <w:r>
                                <w:rPr>
                                  <w:color w:val="0E0E12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these</w:t>
                              </w:r>
                              <w:r>
                                <w:rPr>
                                  <w:color w:val="0E0E12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problems</w:t>
                              </w:r>
                              <w:r>
                                <w:rPr>
                                  <w:color w:val="0E0E12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reduce</w:t>
                              </w:r>
                              <w:r>
                                <w:rPr>
                                  <w:color w:val="0E0E12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trust</w:t>
                              </w:r>
                              <w:r>
                                <w:rPr>
                                  <w:color w:val="0E0E12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0E0E12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color w:val="0E0E12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data,</w:t>
                              </w:r>
                              <w:r>
                                <w:rPr>
                                  <w:color w:val="0E0E12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increase</w:t>
                              </w:r>
                              <w:r>
                                <w:rPr>
                                  <w:color w:val="0E0E12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E0E12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workload</w:t>
                              </w:r>
                              <w:r>
                                <w:rPr>
                                  <w:color w:val="0E0E12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color w:val="0E0E12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administrators</w:t>
                              </w:r>
                              <w:r>
                                <w:rPr>
                                  <w:color w:val="0E0E12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E0E12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HR</w:t>
                              </w:r>
                              <w:r>
                                <w:rPr>
                                  <w:color w:val="0E0E12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E0E12"/>
                                  <w:sz w:val="15"/>
                                </w:rPr>
                                <w:t>teams, and make it harder for the organization to make decisions based on accurate workforce information.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176811pt;margin-top:15.349024pt;width:345.55pt;height:38.75pt;mso-position-horizontal-relative:page;mso-position-vertical-relative:paragraph;z-index:-15728128;mso-wrap-distance-left:0;mso-wrap-distance-right:0" id="docshapegroup5" coordorigin="764,307" coordsize="6911,775">
                <v:rect style="position:absolute;left:805;top:307;width:6868;height:775" id="docshape6" filled="true" fillcolor="#eaf0f8" stroked="false">
                  <v:fill type="solid"/>
                </v:rect>
                <v:rect style="position:absolute;left:763;top:306;width:43;height:85" id="docshape7" filled="true" fillcolor="#1f4e79" stroked="false">
                  <v:fill type="solid"/>
                </v:rect>
                <v:rect style="position:absolute;left:784;top:996;width:6890;height:85" id="docshape8" filled="true" fillcolor="#eaf0f8" stroked="false">
                  <v:fill type="solid"/>
                </v:rect>
                <v:rect style="position:absolute;left:763;top:391;width:43;height:690" id="docshape9" filled="true" fillcolor="#1f4e79" stroked="false">
                  <v:fill type="solid"/>
                </v:rect>
                <v:shape style="position:absolute;left:805;top:307;width:6868;height:690" type="#_x0000_t202" id="docshape10" filled="false" stroked="false">
                  <v:textbox inset="0,0,0,0">
                    <w:txbxContent>
                      <w:p>
                        <w:pPr>
                          <w:spacing w:before="82"/>
                          <w:ind w:left="134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F4E79"/>
                            <w:spacing w:val="-2"/>
                            <w:sz w:val="15"/>
                          </w:rPr>
                          <w:t>Combined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15"/>
                          </w:rPr>
                          <w:t>impact</w:t>
                        </w:r>
                      </w:p>
                      <w:p>
                        <w:pPr>
                          <w:spacing w:line="276" w:lineRule="auto" w:before="38"/>
                          <w:ind w:left="13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E0E12"/>
                            <w:sz w:val="15"/>
                          </w:rPr>
                          <w:t>Taken</w:t>
                        </w:r>
                        <w:r>
                          <w:rPr>
                            <w:color w:val="0E0E12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together,</w:t>
                        </w:r>
                        <w:r>
                          <w:rPr>
                            <w:color w:val="0E0E12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these</w:t>
                        </w:r>
                        <w:r>
                          <w:rPr>
                            <w:color w:val="0E0E12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problems</w:t>
                        </w:r>
                        <w:r>
                          <w:rPr>
                            <w:color w:val="0E0E12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reduce</w:t>
                        </w:r>
                        <w:r>
                          <w:rPr>
                            <w:color w:val="0E0E12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trust</w:t>
                        </w:r>
                        <w:r>
                          <w:rPr>
                            <w:color w:val="0E0E12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in</w:t>
                        </w:r>
                        <w:r>
                          <w:rPr>
                            <w:color w:val="0E0E12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employee</w:t>
                        </w:r>
                        <w:r>
                          <w:rPr>
                            <w:color w:val="0E0E12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data,</w:t>
                        </w:r>
                        <w:r>
                          <w:rPr>
                            <w:color w:val="0E0E12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increase</w:t>
                        </w:r>
                        <w:r>
                          <w:rPr>
                            <w:color w:val="0E0E12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the</w:t>
                        </w:r>
                        <w:r>
                          <w:rPr>
                            <w:color w:val="0E0E12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workload</w:t>
                        </w:r>
                        <w:r>
                          <w:rPr>
                            <w:color w:val="0E0E12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on</w:t>
                        </w:r>
                        <w:r>
                          <w:rPr>
                            <w:color w:val="0E0E12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administrators</w:t>
                        </w:r>
                        <w:r>
                          <w:rPr>
                            <w:color w:val="0E0E12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and</w:t>
                        </w:r>
                        <w:r>
                          <w:rPr>
                            <w:color w:val="0E0E12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HR</w:t>
                        </w:r>
                        <w:r>
                          <w:rPr>
                            <w:color w:val="0E0E12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0E0E12"/>
                            <w:sz w:val="15"/>
                          </w:rPr>
                          <w:t>teams, and make it harder for the organization to make decisions based on accurate workforce information.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20" w:h="11900" w:orient="landscape"/>
          <w:pgMar w:header="0" w:footer="481" w:top="640" w:bottom="720" w:left="425" w:right="2409"/>
        </w:sectPr>
      </w:pPr>
    </w:p>
    <w:p>
      <w:pPr>
        <w:pStyle w:val="Heading1"/>
      </w:pPr>
      <w:r>
        <w:rPr>
          <w:color w:val="0E0E12"/>
        </w:rPr>
        <w:t>Problem</w:t>
      </w:r>
      <w:r>
        <w:rPr>
          <w:color w:val="0E0E12"/>
          <w:spacing w:val="1"/>
        </w:rPr>
        <w:t> </w:t>
      </w:r>
      <w:r>
        <w:rPr>
          <w:color w:val="0E0E12"/>
          <w:spacing w:val="-2"/>
        </w:rPr>
        <w:t>Statement</w:t>
      </w:r>
    </w:p>
    <w:p>
      <w:pPr>
        <w:pStyle w:val="BodyText"/>
        <w:spacing w:before="3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471383</wp:posOffset>
                </wp:positionH>
                <wp:positionV relativeFrom="paragraph">
                  <wp:posOffset>54141</wp:posOffset>
                </wp:positionV>
                <wp:extent cx="4401820" cy="139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40182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1820" h="13970">
                              <a:moveTo>
                                <a:pt x="4401526" y="0"/>
                              </a:moveTo>
                              <a:lnTo>
                                <a:pt x="0" y="0"/>
                              </a:lnTo>
                              <a:lnTo>
                                <a:pt x="0" y="13461"/>
                              </a:lnTo>
                              <a:lnTo>
                                <a:pt x="4401526" y="13461"/>
                              </a:lnTo>
                              <a:lnTo>
                                <a:pt x="44015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116837pt;margin-top:4.263077pt;width:346.576911pt;height:1.059976pt;mso-position-horizontal-relative:page;mso-position-vertical-relative:paragraph;z-index:-15727616;mso-wrap-distance-left:0;mso-wrap-distance-right:0" id="docshape11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 w:before="139"/>
        <w:ind w:left="338" w:right="6749" w:firstLine="0"/>
      </w:pPr>
      <w:r>
        <w:rPr>
          <w:color w:val="0E0E12"/>
        </w:rPr>
        <w:t>Organizations often receive employee information in spreadsheet format from external sources. Managing this</w:t>
      </w:r>
      <w:r>
        <w:rPr>
          <w:color w:val="0E0E12"/>
          <w:spacing w:val="40"/>
        </w:rPr>
        <w:t> </w:t>
      </w:r>
      <w:r>
        <w:rPr>
          <w:color w:val="0E0E12"/>
        </w:rPr>
        <w:t>information manually and transferring it into ServiceNow can become time-consuming and difficult when the</w:t>
      </w:r>
      <w:r>
        <w:rPr>
          <w:color w:val="0E0E12"/>
          <w:spacing w:val="40"/>
        </w:rPr>
        <w:t> </w:t>
      </w:r>
      <w:r>
        <w:rPr>
          <w:color w:val="0E0E12"/>
        </w:rPr>
        <w:t>number</w:t>
      </w:r>
      <w:r>
        <w:rPr>
          <w:color w:val="0E0E12"/>
          <w:spacing w:val="-9"/>
        </w:rPr>
        <w:t> </w:t>
      </w:r>
      <w:r>
        <w:rPr>
          <w:color w:val="0E0E12"/>
        </w:rPr>
        <w:t>of</w:t>
      </w:r>
      <w:r>
        <w:rPr>
          <w:color w:val="0E0E12"/>
          <w:spacing w:val="-9"/>
        </w:rPr>
        <w:t> </w:t>
      </w:r>
      <w:r>
        <w:rPr>
          <w:color w:val="0E0E12"/>
        </w:rPr>
        <w:t>employee</w:t>
      </w:r>
      <w:r>
        <w:rPr>
          <w:color w:val="0E0E12"/>
          <w:spacing w:val="-9"/>
        </w:rPr>
        <w:t> </w:t>
      </w:r>
      <w:r>
        <w:rPr>
          <w:color w:val="0E0E12"/>
        </w:rPr>
        <w:t>records</w:t>
      </w:r>
      <w:r>
        <w:rPr>
          <w:color w:val="0E0E12"/>
          <w:spacing w:val="-8"/>
        </w:rPr>
        <w:t> </w:t>
      </w:r>
      <w:r>
        <w:rPr>
          <w:color w:val="0E0E12"/>
        </w:rPr>
        <w:t>increases.</w:t>
      </w:r>
      <w:r>
        <w:rPr>
          <w:color w:val="0E0E12"/>
          <w:spacing w:val="-9"/>
        </w:rPr>
        <w:t> </w:t>
      </w:r>
      <w:r>
        <w:rPr>
          <w:color w:val="0E0E12"/>
        </w:rPr>
        <w:t>Manual</w:t>
      </w:r>
      <w:r>
        <w:rPr>
          <w:color w:val="0E0E12"/>
          <w:spacing w:val="-6"/>
        </w:rPr>
        <w:t> </w:t>
      </w:r>
      <w:r>
        <w:rPr>
          <w:color w:val="0E0E12"/>
        </w:rPr>
        <w:t>data</w:t>
      </w:r>
      <w:r>
        <w:rPr>
          <w:color w:val="0E0E12"/>
          <w:spacing w:val="-9"/>
        </w:rPr>
        <w:t> </w:t>
      </w:r>
      <w:r>
        <w:rPr>
          <w:color w:val="0E0E12"/>
        </w:rPr>
        <w:t>entry</w:t>
      </w:r>
      <w:r>
        <w:rPr>
          <w:color w:val="0E0E12"/>
          <w:spacing w:val="-10"/>
        </w:rPr>
        <w:t> </w:t>
      </w:r>
      <w:r>
        <w:rPr>
          <w:color w:val="0E0E12"/>
        </w:rPr>
        <w:t>also</w:t>
      </w:r>
      <w:r>
        <w:rPr>
          <w:color w:val="0E0E12"/>
          <w:spacing w:val="-7"/>
        </w:rPr>
        <w:t> </w:t>
      </w:r>
      <w:r>
        <w:rPr>
          <w:color w:val="0E0E12"/>
        </w:rPr>
        <w:t>creates</w:t>
      </w:r>
      <w:r>
        <w:rPr>
          <w:color w:val="0E0E12"/>
          <w:spacing w:val="-8"/>
        </w:rPr>
        <w:t> </w:t>
      </w:r>
      <w:r>
        <w:rPr>
          <w:color w:val="0E0E12"/>
        </w:rPr>
        <w:t>opportunities</w:t>
      </w:r>
      <w:r>
        <w:rPr>
          <w:color w:val="0E0E12"/>
          <w:spacing w:val="-8"/>
        </w:rPr>
        <w:t> </w:t>
      </w:r>
      <w:r>
        <w:rPr>
          <w:color w:val="0E0E12"/>
        </w:rPr>
        <w:t>for</w:t>
      </w:r>
      <w:r>
        <w:rPr>
          <w:color w:val="0E0E12"/>
          <w:spacing w:val="-10"/>
        </w:rPr>
        <w:t> </w:t>
      </w:r>
      <w:r>
        <w:rPr>
          <w:color w:val="0E0E12"/>
        </w:rPr>
        <w:t>errors,</w:t>
      </w:r>
      <w:r>
        <w:rPr>
          <w:color w:val="0E0E12"/>
          <w:spacing w:val="-8"/>
        </w:rPr>
        <w:t> </w:t>
      </w:r>
      <w:r>
        <w:rPr>
          <w:color w:val="0E0E12"/>
        </w:rPr>
        <w:t>inconsistencies,</w:t>
      </w:r>
      <w:r>
        <w:rPr>
          <w:color w:val="0E0E12"/>
          <w:spacing w:val="-9"/>
        </w:rPr>
        <w:t> </w:t>
      </w:r>
      <w:r>
        <w:rPr>
          <w:color w:val="0E0E12"/>
        </w:rPr>
        <w:t>and</w:t>
      </w:r>
      <w:r>
        <w:rPr>
          <w:color w:val="0E0E12"/>
          <w:spacing w:val="40"/>
        </w:rPr>
        <w:t> </w:t>
      </w:r>
      <w:r>
        <w:rPr>
          <w:color w:val="0E0E12"/>
        </w:rPr>
        <w:t>incomplete</w:t>
      </w:r>
      <w:r>
        <w:rPr>
          <w:color w:val="0E0E12"/>
          <w:spacing w:val="-5"/>
        </w:rPr>
        <w:t> </w:t>
      </w:r>
      <w:r>
        <w:rPr>
          <w:color w:val="0E0E12"/>
        </w:rPr>
        <w:t>information.</w:t>
      </w:r>
    </w:p>
    <w:p>
      <w:pPr>
        <w:pStyle w:val="BodyText"/>
        <w:spacing w:line="285" w:lineRule="auto" w:before="76"/>
        <w:ind w:left="338" w:right="6749" w:firstLine="0"/>
      </w:pPr>
      <w:r>
        <w:rPr>
          <w:color w:val="0E0E12"/>
        </w:rPr>
        <w:t>The current ad-hoc approach to spreadsheet-based employee data management creates several challenges for</w:t>
      </w:r>
      <w:r>
        <w:rPr>
          <w:color w:val="0E0E12"/>
          <w:spacing w:val="40"/>
        </w:rPr>
        <w:t> </w:t>
      </w:r>
      <w:r>
        <w:rPr>
          <w:color w:val="0E0E12"/>
        </w:rPr>
        <w:t>administrators</w:t>
      </w:r>
      <w:r>
        <w:rPr>
          <w:color w:val="0E0E12"/>
          <w:spacing w:val="-10"/>
        </w:rPr>
        <w:t> </w:t>
      </w:r>
      <w:r>
        <w:rPr>
          <w:color w:val="0E0E12"/>
        </w:rPr>
        <w:t>and</w:t>
      </w:r>
      <w:r>
        <w:rPr>
          <w:color w:val="0E0E12"/>
          <w:spacing w:val="-7"/>
        </w:rPr>
        <w:t> </w:t>
      </w:r>
      <w:r>
        <w:rPr>
          <w:color w:val="0E0E12"/>
        </w:rPr>
        <w:t>HR</w:t>
      </w:r>
      <w:r>
        <w:rPr>
          <w:color w:val="0E0E12"/>
          <w:spacing w:val="-10"/>
        </w:rPr>
        <w:t> </w:t>
      </w:r>
      <w:r>
        <w:rPr>
          <w:color w:val="0E0E12"/>
        </w:rPr>
        <w:t>teams.</w:t>
      </w:r>
      <w:r>
        <w:rPr>
          <w:color w:val="0E0E12"/>
          <w:spacing w:val="-7"/>
        </w:rPr>
        <w:t> </w:t>
      </w:r>
      <w:r>
        <w:rPr>
          <w:color w:val="0E0E12"/>
        </w:rPr>
        <w:t>Employee</w:t>
      </w:r>
      <w:r>
        <w:rPr>
          <w:color w:val="0E0E12"/>
          <w:spacing w:val="-6"/>
        </w:rPr>
        <w:t> </w:t>
      </w:r>
      <w:r>
        <w:rPr>
          <w:color w:val="0E0E12"/>
        </w:rPr>
        <w:t>records</w:t>
      </w:r>
      <w:r>
        <w:rPr>
          <w:color w:val="0E0E12"/>
          <w:spacing w:val="-10"/>
        </w:rPr>
        <w:t> </w:t>
      </w:r>
      <w:r>
        <w:rPr>
          <w:color w:val="0E0E12"/>
        </w:rPr>
        <w:t>may</w:t>
      </w:r>
      <w:r>
        <w:rPr>
          <w:color w:val="0E0E12"/>
          <w:spacing w:val="-9"/>
        </w:rPr>
        <w:t> </w:t>
      </w:r>
      <w:r>
        <w:rPr>
          <w:color w:val="0E0E12"/>
        </w:rPr>
        <w:t>be</w:t>
      </w:r>
      <w:r>
        <w:rPr>
          <w:color w:val="0E0E12"/>
          <w:spacing w:val="-9"/>
        </w:rPr>
        <w:t> </w:t>
      </w:r>
      <w:r>
        <w:rPr>
          <w:color w:val="0E0E12"/>
        </w:rPr>
        <w:t>entered</w:t>
      </w:r>
      <w:r>
        <w:rPr>
          <w:color w:val="0E0E12"/>
          <w:spacing w:val="-6"/>
        </w:rPr>
        <w:t> </w:t>
      </w:r>
      <w:r>
        <w:rPr>
          <w:color w:val="0E0E12"/>
        </w:rPr>
        <w:t>repeatedly,</w:t>
      </w:r>
      <w:r>
        <w:rPr>
          <w:color w:val="0E0E12"/>
          <w:spacing w:val="-6"/>
        </w:rPr>
        <w:t> </w:t>
      </w:r>
      <w:r>
        <w:rPr>
          <w:color w:val="0E0E12"/>
        </w:rPr>
        <w:t>resulting</w:t>
      </w:r>
      <w:r>
        <w:rPr>
          <w:color w:val="0E0E12"/>
          <w:spacing w:val="-10"/>
        </w:rPr>
        <w:t> </w:t>
      </w:r>
      <w:r>
        <w:rPr>
          <w:color w:val="0E0E12"/>
        </w:rPr>
        <w:t>in</w:t>
      </w:r>
      <w:r>
        <w:rPr>
          <w:color w:val="0E0E12"/>
          <w:spacing w:val="-9"/>
        </w:rPr>
        <w:t> </w:t>
      </w:r>
      <w:r>
        <w:rPr>
          <w:color w:val="0E0E12"/>
        </w:rPr>
        <w:t>duplicate</w:t>
      </w:r>
      <w:r>
        <w:rPr>
          <w:color w:val="0E0E12"/>
          <w:spacing w:val="-5"/>
        </w:rPr>
        <w:t> </w:t>
      </w:r>
      <w:r>
        <w:rPr>
          <w:color w:val="0E0E12"/>
        </w:rPr>
        <w:t>records</w:t>
      </w:r>
      <w:r>
        <w:rPr>
          <w:color w:val="0E0E12"/>
          <w:spacing w:val="-7"/>
        </w:rPr>
        <w:t> </w:t>
      </w:r>
      <w:r>
        <w:rPr>
          <w:color w:val="0E0E12"/>
        </w:rPr>
        <w:t>when</w:t>
      </w:r>
      <w:r>
        <w:rPr>
          <w:color w:val="0E0E12"/>
          <w:spacing w:val="-10"/>
        </w:rPr>
        <w:t> </w:t>
      </w:r>
      <w:r>
        <w:rPr>
          <w:color w:val="0E0E12"/>
        </w:rPr>
        <w:t>the</w:t>
      </w:r>
      <w:r>
        <w:rPr>
          <w:color w:val="0E0E12"/>
          <w:spacing w:val="40"/>
        </w:rPr>
        <w:t> </w:t>
      </w:r>
      <w:r>
        <w:rPr>
          <w:color w:val="0E0E12"/>
        </w:rPr>
        <w:t>same employee information is imported more than once. Changes to existing employee information, such as</w:t>
      </w:r>
      <w:r>
        <w:rPr>
          <w:color w:val="0E0E12"/>
          <w:spacing w:val="40"/>
        </w:rPr>
        <w:t> </w:t>
      </w:r>
      <w:r>
        <w:rPr>
          <w:color w:val="0E0E12"/>
        </w:rPr>
        <w:t>employee names or</w:t>
      </w:r>
      <w:r>
        <w:rPr>
          <w:color w:val="0E0E12"/>
          <w:spacing w:val="-1"/>
        </w:rPr>
        <w:t> </w:t>
      </w:r>
      <w:r>
        <w:rPr>
          <w:color w:val="0E0E12"/>
        </w:rPr>
        <w:t>email addresses, may</w:t>
      </w:r>
      <w:r>
        <w:rPr>
          <w:color w:val="0E0E12"/>
          <w:spacing w:val="-1"/>
        </w:rPr>
        <w:t> </w:t>
      </w:r>
      <w:r>
        <w:rPr>
          <w:color w:val="0E0E12"/>
        </w:rPr>
        <w:t>also need</w:t>
      </w:r>
      <w:r>
        <w:rPr>
          <w:color w:val="0E0E12"/>
          <w:spacing w:val="-1"/>
        </w:rPr>
        <w:t> </w:t>
      </w:r>
      <w:r>
        <w:rPr>
          <w:color w:val="0E0E12"/>
        </w:rPr>
        <w:t>to be reflected</w:t>
      </w:r>
      <w:r>
        <w:rPr>
          <w:color w:val="0E0E12"/>
          <w:spacing w:val="-1"/>
        </w:rPr>
        <w:t> </w:t>
      </w:r>
      <w:r>
        <w:rPr>
          <w:color w:val="0E0E12"/>
        </w:rPr>
        <w:t>in existing</w:t>
      </w:r>
      <w:r>
        <w:rPr>
          <w:color w:val="0E0E12"/>
          <w:spacing w:val="-1"/>
        </w:rPr>
        <w:t> </w:t>
      </w:r>
      <w:r>
        <w:rPr>
          <w:color w:val="0E0E12"/>
        </w:rPr>
        <w:t>records rather than</w:t>
      </w:r>
      <w:r>
        <w:rPr>
          <w:color w:val="0E0E12"/>
          <w:spacing w:val="-1"/>
        </w:rPr>
        <w:t> </w:t>
      </w:r>
      <w:r>
        <w:rPr>
          <w:color w:val="0E0E12"/>
        </w:rPr>
        <w:t>creating</w:t>
      </w:r>
      <w:r>
        <w:rPr>
          <w:color w:val="0E0E12"/>
          <w:spacing w:val="40"/>
        </w:rPr>
        <w:t> </w:t>
      </w:r>
      <w:r>
        <w:rPr>
          <w:color w:val="0E0E12"/>
        </w:rPr>
        <w:t>additional</w:t>
      </w:r>
      <w:r>
        <w:rPr>
          <w:color w:val="0E0E12"/>
          <w:spacing w:val="-7"/>
        </w:rPr>
        <w:t> </w:t>
      </w:r>
      <w:r>
        <w:rPr>
          <w:color w:val="0E0E12"/>
        </w:rPr>
        <w:t>records.</w:t>
      </w:r>
    </w:p>
    <w:p>
      <w:pPr>
        <w:pStyle w:val="BodyText"/>
        <w:spacing w:line="285" w:lineRule="auto" w:before="77"/>
        <w:ind w:left="338" w:right="6749" w:firstLine="0"/>
      </w:pPr>
      <w:r>
        <w:rPr>
          <w:color w:val="0E0E12"/>
        </w:rPr>
        <w:t>Another</w:t>
      </w:r>
      <w:r>
        <w:rPr>
          <w:color w:val="0E0E12"/>
          <w:spacing w:val="-3"/>
        </w:rPr>
        <w:t> </w:t>
      </w:r>
      <w:r>
        <w:rPr>
          <w:color w:val="0E0E12"/>
        </w:rPr>
        <w:t>important</w:t>
      </w:r>
      <w:r>
        <w:rPr>
          <w:color w:val="0E0E12"/>
          <w:spacing w:val="-2"/>
        </w:rPr>
        <w:t> </w:t>
      </w:r>
      <w:r>
        <w:rPr>
          <w:color w:val="0E0E12"/>
        </w:rPr>
        <w:t>challenge</w:t>
      </w:r>
      <w:r>
        <w:rPr>
          <w:color w:val="0E0E12"/>
          <w:spacing w:val="-5"/>
        </w:rPr>
        <w:t> </w:t>
      </w:r>
      <w:r>
        <w:rPr>
          <w:color w:val="0E0E12"/>
        </w:rPr>
        <w:t>is</w:t>
      </w:r>
      <w:r>
        <w:rPr>
          <w:color w:val="0E0E12"/>
          <w:spacing w:val="-4"/>
        </w:rPr>
        <w:t> </w:t>
      </w:r>
      <w:r>
        <w:rPr>
          <w:color w:val="0E0E12"/>
        </w:rPr>
        <w:t>maintaining</w:t>
      </w:r>
      <w:r>
        <w:rPr>
          <w:color w:val="0E0E12"/>
          <w:spacing w:val="-3"/>
        </w:rPr>
        <w:t> </w:t>
      </w:r>
      <w:r>
        <w:rPr>
          <w:color w:val="0E0E12"/>
        </w:rPr>
        <w:t>consistency</w:t>
      </w:r>
      <w:r>
        <w:rPr>
          <w:color w:val="0E0E12"/>
          <w:spacing w:val="-6"/>
        </w:rPr>
        <w:t> </w:t>
      </w:r>
      <w:r>
        <w:rPr>
          <w:color w:val="0E0E12"/>
        </w:rPr>
        <w:t>between</w:t>
      </w:r>
      <w:r>
        <w:rPr>
          <w:color w:val="0E0E12"/>
          <w:spacing w:val="-3"/>
        </w:rPr>
        <w:t> </w:t>
      </w:r>
      <w:r>
        <w:rPr>
          <w:color w:val="0E0E12"/>
        </w:rPr>
        <w:t>the</w:t>
      </w:r>
      <w:r>
        <w:rPr>
          <w:color w:val="0E0E12"/>
          <w:spacing w:val="-2"/>
        </w:rPr>
        <w:t> </w:t>
      </w:r>
      <w:r>
        <w:rPr>
          <w:color w:val="0E0E12"/>
        </w:rPr>
        <w:t>source</w:t>
      </w:r>
      <w:r>
        <w:rPr>
          <w:color w:val="0E0E12"/>
          <w:spacing w:val="-5"/>
        </w:rPr>
        <w:t> </w:t>
      </w:r>
      <w:r>
        <w:rPr>
          <w:color w:val="0E0E12"/>
        </w:rPr>
        <w:t>spreadsheet</w:t>
      </w:r>
      <w:r>
        <w:rPr>
          <w:color w:val="0E0E12"/>
          <w:spacing w:val="-6"/>
        </w:rPr>
        <w:t> </w:t>
      </w:r>
      <w:r>
        <w:rPr>
          <w:color w:val="0E0E12"/>
        </w:rPr>
        <w:t>and</w:t>
      </w:r>
      <w:r>
        <w:rPr>
          <w:color w:val="0E0E12"/>
          <w:spacing w:val="-6"/>
        </w:rPr>
        <w:t> </w:t>
      </w:r>
      <w:r>
        <w:rPr>
          <w:color w:val="0E0E12"/>
        </w:rPr>
        <w:t>the</w:t>
      </w:r>
      <w:r>
        <w:rPr>
          <w:color w:val="0E0E12"/>
          <w:spacing w:val="-5"/>
        </w:rPr>
        <w:t> </w:t>
      </w:r>
      <w:r>
        <w:rPr>
          <w:color w:val="0E0E12"/>
        </w:rPr>
        <w:t>employee</w:t>
      </w:r>
      <w:r>
        <w:rPr>
          <w:color w:val="0E0E12"/>
          <w:spacing w:val="-5"/>
        </w:rPr>
        <w:t> </w:t>
      </w:r>
      <w:r>
        <w:rPr>
          <w:color w:val="0E0E12"/>
        </w:rPr>
        <w:t>records</w:t>
      </w:r>
      <w:r>
        <w:rPr>
          <w:color w:val="0E0E12"/>
          <w:spacing w:val="40"/>
        </w:rPr>
        <w:t> </w:t>
      </w:r>
      <w:r>
        <w:rPr>
          <w:color w:val="0E0E12"/>
        </w:rPr>
        <w:t>stored</w:t>
      </w:r>
      <w:r>
        <w:rPr>
          <w:color w:val="0E0E12"/>
          <w:spacing w:val="-10"/>
        </w:rPr>
        <w:t> </w:t>
      </w:r>
      <w:r>
        <w:rPr>
          <w:color w:val="0E0E12"/>
        </w:rPr>
        <w:t>in</w:t>
      </w:r>
      <w:r>
        <w:rPr>
          <w:color w:val="0E0E12"/>
          <w:spacing w:val="-9"/>
        </w:rPr>
        <w:t> </w:t>
      </w:r>
      <w:r>
        <w:rPr>
          <w:color w:val="0E0E12"/>
        </w:rPr>
        <w:t>ServiceNow.</w:t>
      </w:r>
      <w:r>
        <w:rPr>
          <w:color w:val="0E0E12"/>
          <w:spacing w:val="-7"/>
        </w:rPr>
        <w:t> </w:t>
      </w:r>
      <w:r>
        <w:rPr>
          <w:color w:val="0E0E12"/>
        </w:rPr>
        <w:t>Differences</w:t>
      </w:r>
      <w:r>
        <w:rPr>
          <w:color w:val="0E0E12"/>
          <w:spacing w:val="-8"/>
        </w:rPr>
        <w:t> </w:t>
      </w:r>
      <w:r>
        <w:rPr>
          <w:color w:val="0E0E12"/>
        </w:rPr>
        <w:t>in</w:t>
      </w:r>
      <w:r>
        <w:rPr>
          <w:color w:val="0E0E12"/>
          <w:spacing w:val="-10"/>
        </w:rPr>
        <w:t> </w:t>
      </w:r>
      <w:r>
        <w:rPr>
          <w:color w:val="0E0E12"/>
        </w:rPr>
        <w:t>employee</w:t>
      </w:r>
      <w:r>
        <w:rPr>
          <w:color w:val="0E0E12"/>
          <w:spacing w:val="-8"/>
        </w:rPr>
        <w:t> </w:t>
      </w:r>
      <w:r>
        <w:rPr>
          <w:color w:val="0E0E12"/>
        </w:rPr>
        <w:t>information,</w:t>
      </w:r>
      <w:r>
        <w:rPr>
          <w:color w:val="0E0E12"/>
          <w:spacing w:val="-9"/>
        </w:rPr>
        <w:t> </w:t>
      </w:r>
      <w:r>
        <w:rPr>
          <w:color w:val="0E0E12"/>
        </w:rPr>
        <w:t>department</w:t>
      </w:r>
      <w:r>
        <w:rPr>
          <w:color w:val="0E0E12"/>
          <w:spacing w:val="-7"/>
        </w:rPr>
        <w:t> </w:t>
      </w:r>
      <w:r>
        <w:rPr>
          <w:color w:val="0E0E12"/>
        </w:rPr>
        <w:t>names,</w:t>
      </w:r>
      <w:r>
        <w:rPr>
          <w:color w:val="0E0E12"/>
          <w:spacing w:val="-9"/>
        </w:rPr>
        <w:t> </w:t>
      </w:r>
      <w:r>
        <w:rPr>
          <w:color w:val="0E0E12"/>
        </w:rPr>
        <w:t>locations,</w:t>
      </w:r>
      <w:r>
        <w:rPr>
          <w:color w:val="0E0E12"/>
          <w:spacing w:val="-7"/>
        </w:rPr>
        <w:t> </w:t>
      </w:r>
      <w:r>
        <w:rPr>
          <w:color w:val="0E0E12"/>
        </w:rPr>
        <w:t>or</w:t>
      </w:r>
      <w:r>
        <w:rPr>
          <w:color w:val="0E0E12"/>
          <w:spacing w:val="-10"/>
        </w:rPr>
        <w:t> </w:t>
      </w:r>
      <w:r>
        <w:rPr>
          <w:color w:val="0E0E12"/>
        </w:rPr>
        <w:t>other</w:t>
      </w:r>
      <w:r>
        <w:rPr>
          <w:color w:val="0E0E12"/>
          <w:spacing w:val="-9"/>
        </w:rPr>
        <w:t> </w:t>
      </w:r>
      <w:r>
        <w:rPr>
          <w:color w:val="0E0E12"/>
        </w:rPr>
        <w:t>fields</w:t>
      </w:r>
      <w:r>
        <w:rPr>
          <w:color w:val="0E0E12"/>
          <w:spacing w:val="-8"/>
        </w:rPr>
        <w:t> </w:t>
      </w:r>
      <w:r>
        <w:rPr>
          <w:color w:val="0E0E12"/>
        </w:rPr>
        <w:t>can</w:t>
      </w:r>
      <w:r>
        <w:rPr>
          <w:color w:val="0E0E12"/>
          <w:spacing w:val="-10"/>
        </w:rPr>
        <w:t> </w:t>
      </w:r>
      <w:r>
        <w:rPr>
          <w:color w:val="0E0E12"/>
        </w:rPr>
        <w:t>affect</w:t>
      </w:r>
      <w:r>
        <w:rPr>
          <w:color w:val="0E0E12"/>
          <w:spacing w:val="40"/>
        </w:rPr>
        <w:t> </w:t>
      </w:r>
      <w:r>
        <w:rPr>
          <w:color w:val="0E0E12"/>
        </w:rPr>
        <w:t>the quality and</w:t>
      </w:r>
      <w:r>
        <w:rPr>
          <w:color w:val="0E0E12"/>
          <w:spacing w:val="-4"/>
        </w:rPr>
        <w:t> </w:t>
      </w:r>
      <w:r>
        <w:rPr>
          <w:color w:val="0E0E12"/>
        </w:rPr>
        <w:t>reliability of</w:t>
      </w:r>
      <w:r>
        <w:rPr>
          <w:color w:val="0E0E12"/>
          <w:spacing w:val="-1"/>
        </w:rPr>
        <w:t> </w:t>
      </w:r>
      <w:r>
        <w:rPr>
          <w:color w:val="0E0E12"/>
        </w:rPr>
        <w:t>the</w:t>
      </w:r>
      <w:r>
        <w:rPr>
          <w:color w:val="0E0E12"/>
          <w:spacing w:val="-2"/>
        </w:rPr>
        <w:t> </w:t>
      </w:r>
      <w:r>
        <w:rPr>
          <w:color w:val="0E0E12"/>
        </w:rPr>
        <w:t>data.</w:t>
      </w:r>
      <w:r>
        <w:rPr>
          <w:color w:val="0E0E12"/>
          <w:spacing w:val="-2"/>
        </w:rPr>
        <w:t> </w:t>
      </w:r>
      <w:r>
        <w:rPr>
          <w:color w:val="0E0E12"/>
        </w:rPr>
        <w:t>When large</w:t>
      </w:r>
      <w:r>
        <w:rPr>
          <w:color w:val="0E0E12"/>
          <w:spacing w:val="-2"/>
        </w:rPr>
        <w:t> </w:t>
      </w:r>
      <w:r>
        <w:rPr>
          <w:color w:val="0E0E12"/>
        </w:rPr>
        <w:t>datasets</w:t>
      </w:r>
      <w:r>
        <w:rPr>
          <w:color w:val="0E0E12"/>
          <w:spacing w:val="-5"/>
        </w:rPr>
        <w:t> </w:t>
      </w:r>
      <w:r>
        <w:rPr>
          <w:color w:val="0E0E12"/>
        </w:rPr>
        <w:t>are involved,</w:t>
      </w:r>
      <w:r>
        <w:rPr>
          <w:color w:val="0E0E12"/>
          <w:spacing w:val="-2"/>
        </w:rPr>
        <w:t> </w:t>
      </w:r>
      <w:r>
        <w:rPr>
          <w:color w:val="0E0E12"/>
        </w:rPr>
        <w:t>manually identifying</w:t>
      </w:r>
      <w:r>
        <w:rPr>
          <w:color w:val="0E0E12"/>
          <w:spacing w:val="-4"/>
        </w:rPr>
        <w:t> </w:t>
      </w:r>
      <w:r>
        <w:rPr>
          <w:color w:val="0E0E12"/>
        </w:rPr>
        <w:t>and</w:t>
      </w:r>
      <w:r>
        <w:rPr>
          <w:color w:val="0E0E12"/>
          <w:spacing w:val="-4"/>
        </w:rPr>
        <w:t> </w:t>
      </w:r>
      <w:r>
        <w:rPr>
          <w:color w:val="0E0E12"/>
        </w:rPr>
        <w:t>correcting</w:t>
      </w:r>
      <w:r>
        <w:rPr>
          <w:color w:val="0E0E12"/>
          <w:spacing w:val="-4"/>
        </w:rPr>
        <w:t> </w:t>
      </w:r>
      <w:r>
        <w:rPr>
          <w:color w:val="0E0E12"/>
        </w:rPr>
        <w:t>these</w:t>
      </w:r>
      <w:r>
        <w:rPr>
          <w:color w:val="0E0E12"/>
          <w:spacing w:val="40"/>
        </w:rPr>
        <w:t> </w:t>
      </w:r>
      <w:r>
        <w:rPr>
          <w:color w:val="0E0E12"/>
        </w:rPr>
        <w:t>issues can require significant effort.</w:t>
      </w:r>
    </w:p>
    <w:p>
      <w:pPr>
        <w:pStyle w:val="BodyText"/>
        <w:spacing w:line="283" w:lineRule="auto" w:before="77"/>
        <w:ind w:left="338" w:right="6749" w:firstLine="0"/>
      </w:pPr>
      <w:r>
        <w:rPr>
          <w:color w:val="0E0E12"/>
        </w:rPr>
        <w:t>Organizations also need a structured way to handle bulk employee data. Without a defined staging and</w:t>
      </w:r>
      <w:r>
        <w:rPr>
          <w:color w:val="0E0E12"/>
          <w:spacing w:val="40"/>
        </w:rPr>
        <w:t> </w:t>
      </w:r>
      <w:r>
        <w:rPr>
          <w:color w:val="0E0E12"/>
        </w:rPr>
        <w:t>transformation</w:t>
      </w:r>
      <w:r>
        <w:rPr>
          <w:color w:val="0E0E12"/>
          <w:spacing w:val="-1"/>
        </w:rPr>
        <w:t> </w:t>
      </w:r>
      <w:r>
        <w:rPr>
          <w:color w:val="0E0E12"/>
        </w:rPr>
        <w:t>process,</w:t>
      </w:r>
      <w:r>
        <w:rPr>
          <w:color w:val="0E0E12"/>
          <w:spacing w:val="-3"/>
        </w:rPr>
        <w:t> </w:t>
      </w:r>
      <w:r>
        <w:rPr>
          <w:color w:val="0E0E12"/>
        </w:rPr>
        <w:t>it</w:t>
      </w:r>
      <w:r>
        <w:rPr>
          <w:color w:val="0E0E12"/>
          <w:spacing w:val="-4"/>
        </w:rPr>
        <w:t> </w:t>
      </w:r>
      <w:r>
        <w:rPr>
          <w:color w:val="0E0E12"/>
        </w:rPr>
        <w:t>can</w:t>
      </w:r>
      <w:r>
        <w:rPr>
          <w:color w:val="0E0E12"/>
          <w:spacing w:val="-5"/>
        </w:rPr>
        <w:t> </w:t>
      </w:r>
      <w:r>
        <w:rPr>
          <w:color w:val="0E0E12"/>
        </w:rPr>
        <w:t>be</w:t>
      </w:r>
      <w:r>
        <w:rPr>
          <w:color w:val="0E0E12"/>
          <w:spacing w:val="-3"/>
        </w:rPr>
        <w:t> </w:t>
      </w:r>
      <w:r>
        <w:rPr>
          <w:color w:val="0E0E12"/>
        </w:rPr>
        <w:t>difficult</w:t>
      </w:r>
      <w:r>
        <w:rPr>
          <w:color w:val="0E0E12"/>
          <w:spacing w:val="-4"/>
        </w:rPr>
        <w:t> </w:t>
      </w:r>
      <w:r>
        <w:rPr>
          <w:color w:val="0E0E12"/>
        </w:rPr>
        <w:t>to</w:t>
      </w:r>
      <w:r>
        <w:rPr>
          <w:color w:val="0E0E12"/>
          <w:spacing w:val="-5"/>
        </w:rPr>
        <w:t> </w:t>
      </w:r>
      <w:r>
        <w:rPr>
          <w:color w:val="0E0E12"/>
        </w:rPr>
        <w:t>manage source</w:t>
      </w:r>
      <w:r>
        <w:rPr>
          <w:color w:val="0E0E12"/>
          <w:spacing w:val="-4"/>
        </w:rPr>
        <w:t> </w:t>
      </w:r>
      <w:r>
        <w:rPr>
          <w:color w:val="0E0E12"/>
        </w:rPr>
        <w:t>data</w:t>
      </w:r>
      <w:r>
        <w:rPr>
          <w:color w:val="0E0E12"/>
          <w:spacing w:val="-3"/>
        </w:rPr>
        <w:t> </w:t>
      </w:r>
      <w:r>
        <w:rPr>
          <w:color w:val="0E0E12"/>
        </w:rPr>
        <w:t>before</w:t>
      </w:r>
      <w:r>
        <w:rPr>
          <w:color w:val="0E0E12"/>
          <w:spacing w:val="-3"/>
        </w:rPr>
        <w:t> </w:t>
      </w:r>
      <w:r>
        <w:rPr>
          <w:color w:val="0E0E12"/>
        </w:rPr>
        <w:t>it</w:t>
      </w:r>
      <w:r>
        <w:rPr>
          <w:color w:val="0E0E12"/>
          <w:spacing w:val="-4"/>
        </w:rPr>
        <w:t> </w:t>
      </w:r>
      <w:r>
        <w:rPr>
          <w:color w:val="0E0E12"/>
        </w:rPr>
        <w:t>becomes</w:t>
      </w:r>
      <w:r>
        <w:rPr>
          <w:color w:val="0E0E12"/>
          <w:spacing w:val="-6"/>
        </w:rPr>
        <w:t> </w:t>
      </w:r>
      <w:r>
        <w:rPr>
          <w:color w:val="0E0E12"/>
        </w:rPr>
        <w:t>part</w:t>
      </w:r>
      <w:r>
        <w:rPr>
          <w:color w:val="0E0E12"/>
          <w:spacing w:val="-4"/>
        </w:rPr>
        <w:t> </w:t>
      </w:r>
      <w:r>
        <w:rPr>
          <w:color w:val="0E0E12"/>
        </w:rPr>
        <w:t>of</w:t>
      </w:r>
      <w:r>
        <w:rPr>
          <w:color w:val="0E0E12"/>
          <w:spacing w:val="-5"/>
        </w:rPr>
        <w:t> </w:t>
      </w:r>
      <w:r>
        <w:rPr>
          <w:color w:val="0E0E12"/>
        </w:rPr>
        <w:t>the final</w:t>
      </w:r>
      <w:r>
        <w:rPr>
          <w:color w:val="0E0E12"/>
          <w:spacing w:val="-4"/>
        </w:rPr>
        <w:t> </w:t>
      </w:r>
      <w:r>
        <w:rPr>
          <w:color w:val="0E0E12"/>
        </w:rPr>
        <w:t>employee</w:t>
      </w:r>
      <w:r>
        <w:rPr>
          <w:color w:val="0E0E12"/>
          <w:spacing w:val="40"/>
        </w:rPr>
        <w:t> </w:t>
      </w:r>
      <w:r>
        <w:rPr>
          <w:color w:val="0E0E12"/>
        </w:rPr>
        <w:t>records.</w:t>
      </w:r>
      <w:r>
        <w:rPr>
          <w:color w:val="0E0E12"/>
          <w:spacing w:val="-7"/>
        </w:rPr>
        <w:t> </w:t>
      </w:r>
      <w:r>
        <w:rPr>
          <w:color w:val="0E0E12"/>
        </w:rPr>
        <w:t>There</w:t>
      </w:r>
      <w:r>
        <w:rPr>
          <w:color w:val="0E0E12"/>
          <w:spacing w:val="-7"/>
        </w:rPr>
        <w:t> </w:t>
      </w:r>
      <w:r>
        <w:rPr>
          <w:color w:val="0E0E12"/>
        </w:rPr>
        <w:t>is</w:t>
      </w:r>
      <w:r>
        <w:rPr>
          <w:color w:val="0E0E12"/>
          <w:spacing w:val="-10"/>
        </w:rPr>
        <w:t> </w:t>
      </w:r>
      <w:r>
        <w:rPr>
          <w:color w:val="0E0E12"/>
        </w:rPr>
        <w:t>also</w:t>
      </w:r>
      <w:r>
        <w:rPr>
          <w:color w:val="0E0E12"/>
          <w:spacing w:val="-8"/>
        </w:rPr>
        <w:t> </w:t>
      </w:r>
      <w:r>
        <w:rPr>
          <w:color w:val="0E0E12"/>
        </w:rPr>
        <w:t>a</w:t>
      </w:r>
      <w:r>
        <w:rPr>
          <w:color w:val="0E0E12"/>
          <w:spacing w:val="-5"/>
        </w:rPr>
        <w:t> </w:t>
      </w:r>
      <w:r>
        <w:rPr>
          <w:color w:val="0E0E12"/>
        </w:rPr>
        <w:t>need</w:t>
      </w:r>
      <w:r>
        <w:rPr>
          <w:color w:val="0E0E12"/>
          <w:spacing w:val="-9"/>
        </w:rPr>
        <w:t> </w:t>
      </w:r>
      <w:r>
        <w:rPr>
          <w:color w:val="0E0E12"/>
        </w:rPr>
        <w:t>to</w:t>
      </w:r>
      <w:r>
        <w:rPr>
          <w:color w:val="0E0E12"/>
          <w:spacing w:val="-6"/>
        </w:rPr>
        <w:t> </w:t>
      </w:r>
      <w:r>
        <w:rPr>
          <w:color w:val="0E0E12"/>
        </w:rPr>
        <w:t>understand</w:t>
      </w:r>
      <w:r>
        <w:rPr>
          <w:color w:val="0E0E12"/>
          <w:spacing w:val="-2"/>
        </w:rPr>
        <w:t> </w:t>
      </w:r>
      <w:r>
        <w:rPr>
          <w:color w:val="0E0E12"/>
        </w:rPr>
        <w:t>what</w:t>
      </w:r>
      <w:r>
        <w:rPr>
          <w:color w:val="0E0E12"/>
          <w:spacing w:val="-5"/>
        </w:rPr>
        <w:t> </w:t>
      </w:r>
      <w:r>
        <w:rPr>
          <w:color w:val="0E0E12"/>
        </w:rPr>
        <w:t>happens</w:t>
      </w:r>
      <w:r>
        <w:rPr>
          <w:color w:val="0E0E12"/>
          <w:spacing w:val="-10"/>
        </w:rPr>
        <w:t> </w:t>
      </w:r>
      <w:r>
        <w:rPr>
          <w:color w:val="0E0E12"/>
        </w:rPr>
        <w:t>after</w:t>
      </w:r>
      <w:r>
        <w:rPr>
          <w:color w:val="0E0E12"/>
          <w:spacing w:val="-5"/>
        </w:rPr>
        <w:t> </w:t>
      </w:r>
      <w:r>
        <w:rPr>
          <w:color w:val="0E0E12"/>
        </w:rPr>
        <w:t>an</w:t>
      </w:r>
      <w:r>
        <w:rPr>
          <w:color w:val="0E0E12"/>
          <w:spacing w:val="-9"/>
        </w:rPr>
        <w:t> </w:t>
      </w:r>
      <w:r>
        <w:rPr>
          <w:color w:val="0E0E12"/>
        </w:rPr>
        <w:t>import,</w:t>
      </w:r>
      <w:r>
        <w:rPr>
          <w:color w:val="0E0E12"/>
          <w:spacing w:val="-7"/>
        </w:rPr>
        <w:t> </w:t>
      </w:r>
      <w:r>
        <w:rPr>
          <w:color w:val="0E0E12"/>
        </w:rPr>
        <w:t>including</w:t>
      </w:r>
      <w:r>
        <w:rPr>
          <w:color w:val="0E0E12"/>
          <w:spacing w:val="-9"/>
        </w:rPr>
        <w:t> </w:t>
      </w:r>
      <w:r>
        <w:rPr>
          <w:color w:val="0E0E12"/>
        </w:rPr>
        <w:t>which</w:t>
      </w:r>
      <w:r>
        <w:rPr>
          <w:color w:val="0E0E12"/>
          <w:spacing w:val="-6"/>
        </w:rPr>
        <w:t> </w:t>
      </w:r>
      <w:r>
        <w:rPr>
          <w:color w:val="0E0E12"/>
        </w:rPr>
        <w:t>records</w:t>
      </w:r>
      <w:r>
        <w:rPr>
          <w:color w:val="0E0E12"/>
          <w:spacing w:val="-6"/>
        </w:rPr>
        <w:t> </w:t>
      </w:r>
      <w:r>
        <w:rPr>
          <w:color w:val="0E0E12"/>
        </w:rPr>
        <w:t>were</w:t>
      </w:r>
      <w:r>
        <w:rPr>
          <w:color w:val="0E0E12"/>
          <w:spacing w:val="-5"/>
        </w:rPr>
        <w:t> </w:t>
      </w:r>
      <w:r>
        <w:rPr>
          <w:color w:val="0E0E12"/>
        </w:rPr>
        <w:t>newly</w:t>
      </w:r>
      <w:r>
        <w:rPr>
          <w:color w:val="0E0E12"/>
          <w:spacing w:val="40"/>
        </w:rPr>
        <w:t> </w:t>
      </w:r>
      <w:r>
        <w:rPr>
          <w:color w:val="0E0E12"/>
        </w:rPr>
        <w:t>created, which existing records were updated, and which records were ignored.</w:t>
      </w:r>
    </w:p>
    <w:p>
      <w:pPr>
        <w:pStyle w:val="BodyText"/>
        <w:spacing w:line="285" w:lineRule="auto" w:before="79"/>
        <w:ind w:left="338" w:right="6857" w:firstLine="0"/>
      </w:pPr>
      <w:r>
        <w:rPr>
          <w:color w:val="0E0E12"/>
        </w:rPr>
        <w:t>Repeated</w:t>
      </w:r>
      <w:r>
        <w:rPr>
          <w:color w:val="0E0E12"/>
          <w:spacing w:val="-6"/>
        </w:rPr>
        <w:t> </w:t>
      </w:r>
      <w:r>
        <w:rPr>
          <w:color w:val="0E0E12"/>
        </w:rPr>
        <w:t>spreadsheet</w:t>
      </w:r>
      <w:r>
        <w:rPr>
          <w:color w:val="0E0E12"/>
          <w:spacing w:val="-8"/>
        </w:rPr>
        <w:t> </w:t>
      </w:r>
      <w:r>
        <w:rPr>
          <w:color w:val="0E0E12"/>
        </w:rPr>
        <w:t>imports</w:t>
      </w:r>
      <w:r>
        <w:rPr>
          <w:color w:val="0E0E12"/>
          <w:spacing w:val="-6"/>
        </w:rPr>
        <w:t> </w:t>
      </w:r>
      <w:r>
        <w:rPr>
          <w:color w:val="0E0E12"/>
        </w:rPr>
        <w:t>create</w:t>
      </w:r>
      <w:r>
        <w:rPr>
          <w:color w:val="0E0E12"/>
          <w:spacing w:val="-8"/>
        </w:rPr>
        <w:t> </w:t>
      </w:r>
      <w:r>
        <w:rPr>
          <w:color w:val="0E0E12"/>
        </w:rPr>
        <w:t>an</w:t>
      </w:r>
      <w:r>
        <w:rPr>
          <w:color w:val="0E0E12"/>
          <w:spacing w:val="-6"/>
        </w:rPr>
        <w:t> </w:t>
      </w:r>
      <w:r>
        <w:rPr>
          <w:color w:val="0E0E12"/>
        </w:rPr>
        <w:t>additional</w:t>
      </w:r>
      <w:r>
        <w:rPr>
          <w:color w:val="0E0E12"/>
          <w:spacing w:val="-8"/>
        </w:rPr>
        <w:t> </w:t>
      </w:r>
      <w:r>
        <w:rPr>
          <w:color w:val="0E0E12"/>
        </w:rPr>
        <w:t>challenge.</w:t>
      </w:r>
      <w:r>
        <w:rPr>
          <w:color w:val="0E0E12"/>
          <w:spacing w:val="-7"/>
        </w:rPr>
        <w:t> </w:t>
      </w:r>
      <w:r>
        <w:rPr>
          <w:color w:val="0E0E12"/>
        </w:rPr>
        <w:t>The</w:t>
      </w:r>
      <w:r>
        <w:rPr>
          <w:color w:val="0E0E12"/>
          <w:spacing w:val="-7"/>
        </w:rPr>
        <w:t> </w:t>
      </w:r>
      <w:r>
        <w:rPr>
          <w:color w:val="0E0E12"/>
        </w:rPr>
        <w:t>same</w:t>
      </w:r>
      <w:r>
        <w:rPr>
          <w:color w:val="0E0E12"/>
          <w:spacing w:val="-7"/>
        </w:rPr>
        <w:t> </w:t>
      </w:r>
      <w:r>
        <w:rPr>
          <w:color w:val="0E0E12"/>
        </w:rPr>
        <w:t>employee</w:t>
      </w:r>
      <w:r>
        <w:rPr>
          <w:color w:val="0E0E12"/>
          <w:spacing w:val="-5"/>
        </w:rPr>
        <w:t> </w:t>
      </w:r>
      <w:r>
        <w:rPr>
          <w:color w:val="0E0E12"/>
        </w:rPr>
        <w:t>data</w:t>
      </w:r>
      <w:r>
        <w:rPr>
          <w:color w:val="0E0E12"/>
          <w:spacing w:val="-7"/>
        </w:rPr>
        <w:t> </w:t>
      </w:r>
      <w:r>
        <w:rPr>
          <w:color w:val="0E0E12"/>
        </w:rPr>
        <w:t>may</w:t>
      </w:r>
      <w:r>
        <w:rPr>
          <w:color w:val="0E0E12"/>
          <w:spacing w:val="-9"/>
        </w:rPr>
        <w:t> </w:t>
      </w:r>
      <w:r>
        <w:rPr>
          <w:color w:val="0E0E12"/>
        </w:rPr>
        <w:t>be</w:t>
      </w:r>
      <w:r>
        <w:rPr>
          <w:color w:val="0E0E12"/>
          <w:spacing w:val="-7"/>
        </w:rPr>
        <w:t> </w:t>
      </w:r>
      <w:r>
        <w:rPr>
          <w:color w:val="0E0E12"/>
        </w:rPr>
        <w:t>received</w:t>
      </w:r>
      <w:r>
        <w:rPr>
          <w:color w:val="0E0E12"/>
          <w:spacing w:val="-6"/>
        </w:rPr>
        <w:t> </w:t>
      </w:r>
      <w:r>
        <w:rPr>
          <w:color w:val="0E0E12"/>
        </w:rPr>
        <w:t>multiple</w:t>
      </w:r>
      <w:r>
        <w:rPr>
          <w:color w:val="0E0E12"/>
          <w:spacing w:val="40"/>
        </w:rPr>
        <w:t> </w:t>
      </w:r>
      <w:r>
        <w:rPr>
          <w:color w:val="0E0E12"/>
        </w:rPr>
        <w:t>times,</w:t>
      </w:r>
      <w:r>
        <w:rPr>
          <w:color w:val="0E0E12"/>
          <w:spacing w:val="-5"/>
        </w:rPr>
        <w:t> </w:t>
      </w:r>
      <w:r>
        <w:rPr>
          <w:color w:val="0E0E12"/>
        </w:rPr>
        <w:t>and</w:t>
      </w:r>
      <w:r>
        <w:rPr>
          <w:color w:val="0E0E12"/>
          <w:spacing w:val="-10"/>
        </w:rPr>
        <w:t> </w:t>
      </w:r>
      <w:r>
        <w:rPr>
          <w:color w:val="0E0E12"/>
        </w:rPr>
        <w:t>the</w:t>
      </w:r>
      <w:r>
        <w:rPr>
          <w:color w:val="0E0E12"/>
          <w:spacing w:val="-5"/>
        </w:rPr>
        <w:t> </w:t>
      </w:r>
      <w:r>
        <w:rPr>
          <w:color w:val="0E0E12"/>
        </w:rPr>
        <w:t>system</w:t>
      </w:r>
      <w:r>
        <w:rPr>
          <w:color w:val="0E0E12"/>
          <w:spacing w:val="-9"/>
        </w:rPr>
        <w:t> </w:t>
      </w:r>
      <w:r>
        <w:rPr>
          <w:color w:val="0E0E12"/>
        </w:rPr>
        <w:t>needs</w:t>
      </w:r>
      <w:r>
        <w:rPr>
          <w:color w:val="0E0E12"/>
          <w:spacing w:val="-7"/>
        </w:rPr>
        <w:t> </w:t>
      </w:r>
      <w:r>
        <w:rPr>
          <w:color w:val="0E0E12"/>
        </w:rPr>
        <w:t>a</w:t>
      </w:r>
      <w:r>
        <w:rPr>
          <w:color w:val="0E0E12"/>
          <w:spacing w:val="-8"/>
        </w:rPr>
        <w:t> </w:t>
      </w:r>
      <w:r>
        <w:rPr>
          <w:color w:val="0E0E12"/>
        </w:rPr>
        <w:t>reliable</w:t>
      </w:r>
      <w:r>
        <w:rPr>
          <w:color w:val="0E0E12"/>
          <w:spacing w:val="-5"/>
        </w:rPr>
        <w:t> </w:t>
      </w:r>
      <w:r>
        <w:rPr>
          <w:color w:val="0E0E12"/>
        </w:rPr>
        <w:t>way</w:t>
      </w:r>
      <w:r>
        <w:rPr>
          <w:color w:val="0E0E12"/>
          <w:spacing w:val="-10"/>
        </w:rPr>
        <w:t> </w:t>
      </w:r>
      <w:r>
        <w:rPr>
          <w:color w:val="0E0E12"/>
        </w:rPr>
        <w:t>to</w:t>
      </w:r>
      <w:r>
        <w:rPr>
          <w:color w:val="0E0E12"/>
          <w:spacing w:val="-9"/>
        </w:rPr>
        <w:t> </w:t>
      </w:r>
      <w:r>
        <w:rPr>
          <w:color w:val="0E0E12"/>
        </w:rPr>
        <w:t>identify</w:t>
      </w:r>
      <w:r>
        <w:rPr>
          <w:color w:val="0E0E12"/>
          <w:spacing w:val="-9"/>
        </w:rPr>
        <w:t> </w:t>
      </w:r>
      <w:r>
        <w:rPr>
          <w:color w:val="0E0E12"/>
        </w:rPr>
        <w:t>existing</w:t>
      </w:r>
      <w:r>
        <w:rPr>
          <w:color w:val="0E0E12"/>
          <w:spacing w:val="-6"/>
        </w:rPr>
        <w:t> </w:t>
      </w:r>
      <w:r>
        <w:rPr>
          <w:color w:val="0E0E12"/>
        </w:rPr>
        <w:t>employee</w:t>
      </w:r>
      <w:r>
        <w:rPr>
          <w:color w:val="0E0E12"/>
          <w:spacing w:val="-8"/>
        </w:rPr>
        <w:t> </w:t>
      </w:r>
      <w:r>
        <w:rPr>
          <w:color w:val="0E0E12"/>
        </w:rPr>
        <w:t>records.</w:t>
      </w:r>
      <w:r>
        <w:rPr>
          <w:color w:val="0E0E12"/>
          <w:spacing w:val="-5"/>
        </w:rPr>
        <w:t> </w:t>
      </w:r>
      <w:r>
        <w:rPr>
          <w:color w:val="0E0E12"/>
        </w:rPr>
        <w:t>The</w:t>
      </w:r>
      <w:r>
        <w:rPr>
          <w:color w:val="0E0E12"/>
          <w:spacing w:val="-5"/>
        </w:rPr>
        <w:t> </w:t>
      </w:r>
      <w:r>
        <w:rPr>
          <w:color w:val="0E0E12"/>
        </w:rPr>
        <w:t>project</w:t>
      </w:r>
      <w:r>
        <w:rPr>
          <w:color w:val="0E0E12"/>
          <w:spacing w:val="-9"/>
        </w:rPr>
        <w:t> </w:t>
      </w:r>
      <w:r>
        <w:rPr>
          <w:color w:val="0E0E12"/>
        </w:rPr>
        <w:t>therefore</w:t>
      </w:r>
      <w:r>
        <w:rPr>
          <w:color w:val="0E0E12"/>
          <w:spacing w:val="-9"/>
        </w:rPr>
        <w:t> </w:t>
      </w:r>
      <w:r>
        <w:rPr>
          <w:color w:val="0E0E12"/>
        </w:rPr>
        <w:t>identifies</w:t>
      </w:r>
      <w:r>
        <w:rPr>
          <w:color w:val="0E0E12"/>
          <w:spacing w:val="40"/>
        </w:rPr>
        <w:t> </w:t>
      </w:r>
      <w:r>
        <w:rPr>
          <w:color w:val="0E0E12"/>
        </w:rPr>
        <w:t>the need for</w:t>
      </w:r>
      <w:r>
        <w:rPr>
          <w:color w:val="0E0E12"/>
          <w:spacing w:val="-1"/>
        </w:rPr>
        <w:t> </w:t>
      </w:r>
      <w:r>
        <w:rPr>
          <w:color w:val="0E0E12"/>
        </w:rPr>
        <w:t>a mechanism that can</w:t>
      </w:r>
      <w:r>
        <w:rPr>
          <w:color w:val="0E0E12"/>
          <w:spacing w:val="-1"/>
        </w:rPr>
        <w:t> </w:t>
      </w:r>
      <w:r>
        <w:rPr>
          <w:color w:val="0E0E12"/>
        </w:rPr>
        <w:t>use a unique employee identifier</w:t>
      </w:r>
      <w:r>
        <w:rPr>
          <w:color w:val="0E0E12"/>
          <w:spacing w:val="-1"/>
        </w:rPr>
        <w:t> </w:t>
      </w:r>
      <w:r>
        <w:rPr>
          <w:color w:val="0E0E12"/>
        </w:rPr>
        <w:t>to distinguish</w:t>
      </w:r>
      <w:r>
        <w:rPr>
          <w:color w:val="0E0E12"/>
          <w:spacing w:val="-1"/>
        </w:rPr>
        <w:t> </w:t>
      </w:r>
      <w:r>
        <w:rPr>
          <w:color w:val="0E0E12"/>
        </w:rPr>
        <w:t>existing</w:t>
      </w:r>
      <w:r>
        <w:rPr>
          <w:color w:val="0E0E12"/>
          <w:spacing w:val="-1"/>
        </w:rPr>
        <w:t> </w:t>
      </w:r>
      <w:r>
        <w:rPr>
          <w:color w:val="0E0E12"/>
        </w:rPr>
        <w:t>records</w:t>
      </w:r>
      <w:r>
        <w:rPr>
          <w:color w:val="0E0E12"/>
          <w:spacing w:val="-2"/>
        </w:rPr>
        <w:t> </w:t>
      </w:r>
      <w:r>
        <w:rPr>
          <w:color w:val="0E0E12"/>
        </w:rPr>
        <w:t>from new</w:t>
      </w:r>
      <w:r>
        <w:rPr>
          <w:color w:val="0E0E12"/>
          <w:spacing w:val="40"/>
        </w:rPr>
        <w:t> </w:t>
      </w:r>
      <w:r>
        <w:rPr>
          <w:color w:val="0E0E12"/>
        </w:rPr>
        <w:t>records and reduce unnecessary duplication.</w:t>
      </w:r>
    </w:p>
    <w:p>
      <w:pPr>
        <w:pStyle w:val="BodyText"/>
        <w:spacing w:line="285" w:lineRule="auto" w:before="77"/>
        <w:ind w:left="338" w:right="6749" w:firstLine="0"/>
      </w:pPr>
      <w:r>
        <w:rPr>
          <w:color w:val="0E0E12"/>
        </w:rPr>
        <w:t>There is also a need for better visibility into the imported employee information. Administrators may need to</w:t>
      </w:r>
      <w:r>
        <w:rPr>
          <w:color w:val="0E0E12"/>
          <w:spacing w:val="40"/>
        </w:rPr>
        <w:t> </w:t>
      </w:r>
      <w:r>
        <w:rPr>
          <w:color w:val="0E0E12"/>
        </w:rPr>
        <w:t>analyze</w:t>
      </w:r>
      <w:r>
        <w:rPr>
          <w:color w:val="0E0E12"/>
          <w:spacing w:val="-8"/>
        </w:rPr>
        <w:t> </w:t>
      </w:r>
      <w:r>
        <w:rPr>
          <w:color w:val="0E0E12"/>
        </w:rPr>
        <w:t>employee</w:t>
      </w:r>
      <w:r>
        <w:rPr>
          <w:color w:val="0E0E12"/>
          <w:spacing w:val="-8"/>
        </w:rPr>
        <w:t> </w:t>
      </w:r>
      <w:r>
        <w:rPr>
          <w:color w:val="0E0E12"/>
        </w:rPr>
        <w:t>records</w:t>
      </w:r>
      <w:r>
        <w:rPr>
          <w:color w:val="0E0E12"/>
          <w:spacing w:val="-7"/>
        </w:rPr>
        <w:t> </w:t>
      </w:r>
      <w:r>
        <w:rPr>
          <w:color w:val="0E0E12"/>
        </w:rPr>
        <w:t>by</w:t>
      </w:r>
      <w:r>
        <w:rPr>
          <w:color w:val="0E0E12"/>
          <w:spacing w:val="-10"/>
        </w:rPr>
        <w:t> </w:t>
      </w:r>
      <w:r>
        <w:rPr>
          <w:color w:val="0E0E12"/>
        </w:rPr>
        <w:t>department</w:t>
      </w:r>
      <w:r>
        <w:rPr>
          <w:color w:val="0E0E12"/>
          <w:spacing w:val="-8"/>
        </w:rPr>
        <w:t> </w:t>
      </w:r>
      <w:r>
        <w:rPr>
          <w:color w:val="0E0E12"/>
        </w:rPr>
        <w:t>and</w:t>
      </w:r>
      <w:r>
        <w:rPr>
          <w:color w:val="0E0E12"/>
          <w:spacing w:val="-10"/>
        </w:rPr>
        <w:t> </w:t>
      </w:r>
      <w:r>
        <w:rPr>
          <w:color w:val="0E0E12"/>
        </w:rPr>
        <w:t>location</w:t>
      </w:r>
      <w:r>
        <w:rPr>
          <w:color w:val="0E0E12"/>
          <w:spacing w:val="-9"/>
        </w:rPr>
        <w:t> </w:t>
      </w:r>
      <w:r>
        <w:rPr>
          <w:color w:val="0E0E12"/>
        </w:rPr>
        <w:t>and</w:t>
      </w:r>
      <w:r>
        <w:rPr>
          <w:color w:val="0E0E12"/>
          <w:spacing w:val="-6"/>
        </w:rPr>
        <w:t> </w:t>
      </w:r>
      <w:r>
        <w:rPr>
          <w:color w:val="0E0E12"/>
        </w:rPr>
        <w:t>review</w:t>
      </w:r>
      <w:r>
        <w:rPr>
          <w:color w:val="0E0E12"/>
          <w:spacing w:val="-7"/>
        </w:rPr>
        <w:t> </w:t>
      </w:r>
      <w:r>
        <w:rPr>
          <w:color w:val="0E0E12"/>
        </w:rPr>
        <w:t>employee</w:t>
      </w:r>
      <w:r>
        <w:rPr>
          <w:color w:val="0E0E12"/>
          <w:spacing w:val="-6"/>
        </w:rPr>
        <w:t> </w:t>
      </w:r>
      <w:r>
        <w:rPr>
          <w:color w:val="0E0E12"/>
        </w:rPr>
        <w:t>information</w:t>
      </w:r>
      <w:r>
        <w:rPr>
          <w:color w:val="0E0E12"/>
          <w:spacing w:val="-10"/>
        </w:rPr>
        <w:t> </w:t>
      </w:r>
      <w:r>
        <w:rPr>
          <w:color w:val="0E0E12"/>
        </w:rPr>
        <w:t>in</w:t>
      </w:r>
      <w:r>
        <w:rPr>
          <w:color w:val="0E0E12"/>
          <w:spacing w:val="-6"/>
        </w:rPr>
        <w:t> </w:t>
      </w:r>
      <w:r>
        <w:rPr>
          <w:color w:val="0E0E12"/>
        </w:rPr>
        <w:t>a</w:t>
      </w:r>
      <w:r>
        <w:rPr>
          <w:color w:val="0E0E12"/>
          <w:spacing w:val="-8"/>
        </w:rPr>
        <w:t> </w:t>
      </w:r>
      <w:r>
        <w:rPr>
          <w:color w:val="0E0E12"/>
        </w:rPr>
        <w:t>structured</w:t>
      </w:r>
      <w:r>
        <w:rPr>
          <w:color w:val="0E0E12"/>
          <w:spacing w:val="-10"/>
        </w:rPr>
        <w:t> </w:t>
      </w:r>
      <w:r>
        <w:rPr>
          <w:color w:val="0E0E12"/>
        </w:rPr>
        <w:t>format.</w:t>
      </w:r>
      <w:r>
        <w:rPr>
          <w:color w:val="0E0E12"/>
          <w:spacing w:val="-7"/>
        </w:rPr>
        <w:t> </w:t>
      </w:r>
      <w:r>
        <w:rPr>
          <w:color w:val="0E0E12"/>
        </w:rPr>
        <w:t>The</w:t>
      </w:r>
      <w:r>
        <w:rPr>
          <w:color w:val="0E0E12"/>
          <w:spacing w:val="40"/>
        </w:rPr>
        <w:t> </w:t>
      </w:r>
      <w:r>
        <w:rPr>
          <w:color w:val="0E0E12"/>
        </w:rPr>
        <w:t>project therefore considers reporting and dashboard capabilities as part of the overall data-management</w:t>
      </w:r>
      <w:r>
        <w:rPr>
          <w:color w:val="0E0E12"/>
          <w:spacing w:val="40"/>
        </w:rPr>
        <w:t> </w:t>
      </w:r>
      <w:r>
        <w:rPr>
          <w:color w:val="0E0E12"/>
          <w:spacing w:val="-2"/>
        </w:rPr>
        <w:t>requirement.</w:t>
      </w:r>
    </w:p>
    <w:p>
      <w:pPr>
        <w:pStyle w:val="Heading2"/>
      </w:pPr>
      <w:r>
        <w:rPr>
          <w:color w:val="1F4E79"/>
        </w:rPr>
        <w:t>Illustrative</w:t>
      </w:r>
      <w:r>
        <w:rPr>
          <w:color w:val="1F4E79"/>
          <w:spacing w:val="8"/>
        </w:rPr>
        <w:t> </w:t>
      </w:r>
      <w:r>
        <w:rPr>
          <w:color w:val="1F4E79"/>
          <w:spacing w:val="-2"/>
        </w:rPr>
        <w:t>Scenario</w:t>
      </w:r>
    </w:p>
    <w:p>
      <w:pPr>
        <w:pStyle w:val="BodyText"/>
        <w:spacing w:line="285" w:lineRule="auto" w:before="61"/>
        <w:ind w:left="338" w:right="6749" w:firstLine="0"/>
      </w:pPr>
      <w:r>
        <w:rPr>
          <w:color w:val="0E0E12"/>
        </w:rPr>
        <w:t>Imagine</w:t>
      </w:r>
      <w:r>
        <w:rPr>
          <w:color w:val="0E0E12"/>
          <w:spacing w:val="-4"/>
        </w:rPr>
        <w:t> </w:t>
      </w:r>
      <w:r>
        <w:rPr>
          <w:color w:val="0E0E12"/>
        </w:rPr>
        <w:t>that</w:t>
      </w:r>
      <w:r>
        <w:rPr>
          <w:color w:val="0E0E12"/>
          <w:spacing w:val="-5"/>
        </w:rPr>
        <w:t> </w:t>
      </w:r>
      <w:r>
        <w:rPr>
          <w:color w:val="0E0E12"/>
        </w:rPr>
        <w:t>an</w:t>
      </w:r>
      <w:r>
        <w:rPr>
          <w:color w:val="0E0E12"/>
          <w:spacing w:val="-2"/>
        </w:rPr>
        <w:t> </w:t>
      </w:r>
      <w:r>
        <w:rPr>
          <w:color w:val="0E0E12"/>
        </w:rPr>
        <w:t>HR</w:t>
      </w:r>
      <w:r>
        <w:rPr>
          <w:color w:val="0E0E12"/>
          <w:spacing w:val="-6"/>
        </w:rPr>
        <w:t> </w:t>
      </w:r>
      <w:r>
        <w:rPr>
          <w:color w:val="0E0E12"/>
        </w:rPr>
        <w:t>team</w:t>
      </w:r>
      <w:r>
        <w:rPr>
          <w:color w:val="0E0E12"/>
          <w:spacing w:val="-1"/>
        </w:rPr>
        <w:t> </w:t>
      </w:r>
      <w:r>
        <w:rPr>
          <w:color w:val="0E0E12"/>
        </w:rPr>
        <w:t>receives</w:t>
      </w:r>
      <w:r>
        <w:rPr>
          <w:color w:val="0E0E12"/>
          <w:spacing w:val="-7"/>
        </w:rPr>
        <w:t> </w:t>
      </w:r>
      <w:r>
        <w:rPr>
          <w:color w:val="0E0E12"/>
        </w:rPr>
        <w:t>a</w:t>
      </w:r>
      <w:r>
        <w:rPr>
          <w:color w:val="0E0E12"/>
          <w:spacing w:val="-1"/>
        </w:rPr>
        <w:t> </w:t>
      </w:r>
      <w:r>
        <w:rPr>
          <w:color w:val="0E0E12"/>
        </w:rPr>
        <w:t>spreadsheet</w:t>
      </w:r>
      <w:r>
        <w:rPr>
          <w:color w:val="0E0E12"/>
          <w:spacing w:val="-5"/>
        </w:rPr>
        <w:t> </w:t>
      </w:r>
      <w:r>
        <w:rPr>
          <w:color w:val="0E0E12"/>
        </w:rPr>
        <w:t>of</w:t>
      </w:r>
      <w:r>
        <w:rPr>
          <w:color w:val="0E0E12"/>
          <w:spacing w:val="-2"/>
        </w:rPr>
        <w:t> </w:t>
      </w:r>
      <w:r>
        <w:rPr>
          <w:color w:val="0E0E12"/>
        </w:rPr>
        <w:t>500</w:t>
      </w:r>
      <w:r>
        <w:rPr>
          <w:color w:val="0E0E12"/>
          <w:spacing w:val="-6"/>
        </w:rPr>
        <w:t> </w:t>
      </w:r>
      <w:r>
        <w:rPr>
          <w:color w:val="0E0E12"/>
        </w:rPr>
        <w:t>employees</w:t>
      </w:r>
      <w:r>
        <w:rPr>
          <w:color w:val="0E0E12"/>
          <w:spacing w:val="-3"/>
        </w:rPr>
        <w:t> </w:t>
      </w:r>
      <w:r>
        <w:rPr>
          <w:color w:val="0E0E12"/>
        </w:rPr>
        <w:t>at</w:t>
      </w:r>
      <w:r>
        <w:rPr>
          <w:color w:val="0E0E12"/>
          <w:spacing w:val="-1"/>
        </w:rPr>
        <w:t> </w:t>
      </w:r>
      <w:r>
        <w:rPr>
          <w:color w:val="0E0E12"/>
        </w:rPr>
        <w:t>the</w:t>
      </w:r>
      <w:r>
        <w:rPr>
          <w:color w:val="0E0E12"/>
          <w:spacing w:val="-1"/>
        </w:rPr>
        <w:t> </w:t>
      </w:r>
      <w:r>
        <w:rPr>
          <w:color w:val="0E0E12"/>
        </w:rPr>
        <w:t>start</w:t>
      </w:r>
      <w:r>
        <w:rPr>
          <w:color w:val="0E0E12"/>
          <w:spacing w:val="-1"/>
        </w:rPr>
        <w:t> </w:t>
      </w:r>
      <w:r>
        <w:rPr>
          <w:color w:val="0E0E12"/>
        </w:rPr>
        <w:t>of</w:t>
      </w:r>
      <w:r>
        <w:rPr>
          <w:color w:val="0E0E12"/>
          <w:spacing w:val="-6"/>
        </w:rPr>
        <w:t> </w:t>
      </w:r>
      <w:r>
        <w:rPr>
          <w:color w:val="0E0E12"/>
        </w:rPr>
        <w:t>every</w:t>
      </w:r>
      <w:r>
        <w:rPr>
          <w:color w:val="0E0E12"/>
          <w:spacing w:val="-6"/>
        </w:rPr>
        <w:t> </w:t>
      </w:r>
      <w:r>
        <w:rPr>
          <w:color w:val="0E0E12"/>
        </w:rPr>
        <w:t>month.</w:t>
      </w:r>
      <w:r>
        <w:rPr>
          <w:color w:val="0E0E12"/>
          <w:spacing w:val="-4"/>
        </w:rPr>
        <w:t> </w:t>
      </w:r>
      <w:r>
        <w:rPr>
          <w:color w:val="0E0E12"/>
        </w:rPr>
        <w:t>In</w:t>
      </w:r>
      <w:r>
        <w:rPr>
          <w:color w:val="0E0E12"/>
          <w:spacing w:val="-6"/>
        </w:rPr>
        <w:t> </w:t>
      </w:r>
      <w:r>
        <w:rPr>
          <w:color w:val="0E0E12"/>
        </w:rPr>
        <w:t>the</w:t>
      </w:r>
      <w:r>
        <w:rPr>
          <w:color w:val="0E0E12"/>
          <w:spacing w:val="-4"/>
        </w:rPr>
        <w:t> </w:t>
      </w:r>
      <w:r>
        <w:rPr>
          <w:color w:val="0E0E12"/>
        </w:rPr>
        <w:t>first</w:t>
      </w:r>
      <w:r>
        <w:rPr>
          <w:color w:val="0E0E12"/>
          <w:spacing w:val="-5"/>
        </w:rPr>
        <w:t> </w:t>
      </w:r>
      <w:r>
        <w:rPr>
          <w:color w:val="0E0E12"/>
        </w:rPr>
        <w:t>month</w:t>
      </w:r>
      <w:r>
        <w:rPr>
          <w:color w:val="0E0E12"/>
          <w:spacing w:val="-6"/>
        </w:rPr>
        <w:t> </w:t>
      </w:r>
      <w:r>
        <w:rPr>
          <w:color w:val="0E0E12"/>
        </w:rPr>
        <w:t>all</w:t>
      </w:r>
      <w:r>
        <w:rPr>
          <w:color w:val="0E0E12"/>
          <w:spacing w:val="40"/>
        </w:rPr>
        <w:t> </w:t>
      </w:r>
      <w:r>
        <w:rPr>
          <w:color w:val="0E0E12"/>
        </w:rPr>
        <w:t>500 people are new. In</w:t>
      </w:r>
      <w:r>
        <w:rPr>
          <w:color w:val="0E0E12"/>
          <w:spacing w:val="-2"/>
        </w:rPr>
        <w:t> </w:t>
      </w:r>
      <w:r>
        <w:rPr>
          <w:color w:val="0E0E12"/>
        </w:rPr>
        <w:t>the second</w:t>
      </w:r>
      <w:r>
        <w:rPr>
          <w:color w:val="0E0E12"/>
          <w:spacing w:val="-2"/>
        </w:rPr>
        <w:t> </w:t>
      </w:r>
      <w:r>
        <w:rPr>
          <w:color w:val="0E0E12"/>
        </w:rPr>
        <w:t>month, 480 of</w:t>
      </w:r>
      <w:r>
        <w:rPr>
          <w:color w:val="0E0E12"/>
          <w:spacing w:val="-2"/>
        </w:rPr>
        <w:t> </w:t>
      </w:r>
      <w:r>
        <w:rPr>
          <w:color w:val="0E0E12"/>
        </w:rPr>
        <w:t>them appear again, some with</w:t>
      </w:r>
      <w:r>
        <w:rPr>
          <w:color w:val="0E0E12"/>
          <w:spacing w:val="-2"/>
        </w:rPr>
        <w:t> </w:t>
      </w:r>
      <w:r>
        <w:rPr>
          <w:color w:val="0E0E12"/>
        </w:rPr>
        <w:t>changed</w:t>
      </w:r>
      <w:r>
        <w:rPr>
          <w:color w:val="0E0E12"/>
          <w:spacing w:val="-2"/>
        </w:rPr>
        <w:t> </w:t>
      </w:r>
      <w:r>
        <w:rPr>
          <w:color w:val="0E0E12"/>
        </w:rPr>
        <w:t>email addresses or</w:t>
      </w:r>
      <w:r>
        <w:rPr>
          <w:color w:val="0E0E12"/>
          <w:spacing w:val="40"/>
        </w:rPr>
        <w:t> </w:t>
      </w:r>
      <w:r>
        <w:rPr>
          <w:color w:val="0E0E12"/>
        </w:rPr>
        <w:t>departments, and 20 new</w:t>
      </w:r>
      <w:r>
        <w:rPr>
          <w:color w:val="0E0E12"/>
          <w:spacing w:val="-1"/>
        </w:rPr>
        <w:t> </w:t>
      </w:r>
      <w:r>
        <w:rPr>
          <w:color w:val="0E0E12"/>
        </w:rPr>
        <w:t>joiners are added. Loaded by hand</w:t>
      </w:r>
      <w:r>
        <w:rPr>
          <w:color w:val="0E0E12"/>
          <w:spacing w:val="-3"/>
        </w:rPr>
        <w:t> </w:t>
      </w:r>
      <w:r>
        <w:rPr>
          <w:color w:val="0E0E12"/>
        </w:rPr>
        <w:t>or without a matching rule, this</w:t>
      </w:r>
      <w:r>
        <w:rPr>
          <w:color w:val="0E0E12"/>
          <w:spacing w:val="-1"/>
        </w:rPr>
        <w:t> </w:t>
      </w:r>
      <w:r>
        <w:rPr>
          <w:color w:val="0E0E12"/>
        </w:rPr>
        <w:t>leaves roughly 980</w:t>
      </w:r>
      <w:r>
        <w:rPr>
          <w:color w:val="0E0E12"/>
          <w:spacing w:val="40"/>
        </w:rPr>
        <w:t> </w:t>
      </w:r>
      <w:r>
        <w:rPr>
          <w:color w:val="0E0E12"/>
        </w:rPr>
        <w:t>records</w:t>
      </w:r>
      <w:r>
        <w:rPr>
          <w:color w:val="0E0E12"/>
          <w:spacing w:val="-7"/>
        </w:rPr>
        <w:t> </w:t>
      </w:r>
      <w:r>
        <w:rPr>
          <w:color w:val="0E0E12"/>
        </w:rPr>
        <w:t>for</w:t>
      </w:r>
      <w:r>
        <w:rPr>
          <w:color w:val="0E0E12"/>
          <w:spacing w:val="-6"/>
        </w:rPr>
        <w:t> </w:t>
      </w:r>
      <w:r>
        <w:rPr>
          <w:color w:val="0E0E12"/>
        </w:rPr>
        <w:t>500</w:t>
      </w:r>
      <w:r>
        <w:rPr>
          <w:color w:val="0E0E12"/>
          <w:spacing w:val="-9"/>
        </w:rPr>
        <w:t> </w:t>
      </w:r>
      <w:r>
        <w:rPr>
          <w:color w:val="0E0E12"/>
        </w:rPr>
        <w:t>real</w:t>
      </w:r>
      <w:r>
        <w:rPr>
          <w:color w:val="0E0E12"/>
          <w:spacing w:val="-5"/>
        </w:rPr>
        <w:t> </w:t>
      </w:r>
      <w:r>
        <w:rPr>
          <w:color w:val="0E0E12"/>
        </w:rPr>
        <w:t>people.</w:t>
      </w:r>
      <w:r>
        <w:rPr>
          <w:color w:val="0E0E12"/>
          <w:spacing w:val="-7"/>
        </w:rPr>
        <w:t> </w:t>
      </w:r>
      <w:r>
        <w:rPr>
          <w:color w:val="0E0E12"/>
        </w:rPr>
        <w:t>A</w:t>
      </w:r>
      <w:r>
        <w:rPr>
          <w:color w:val="0E0E12"/>
          <w:spacing w:val="-7"/>
        </w:rPr>
        <w:t> </w:t>
      </w:r>
      <w:r>
        <w:rPr>
          <w:color w:val="0E0E12"/>
        </w:rPr>
        <w:t>controlled</w:t>
      </w:r>
      <w:r>
        <w:rPr>
          <w:color w:val="0E0E12"/>
          <w:spacing w:val="-9"/>
        </w:rPr>
        <w:t> </w:t>
      </w:r>
      <w:r>
        <w:rPr>
          <w:color w:val="0E0E12"/>
        </w:rPr>
        <w:t>import</w:t>
      </w:r>
      <w:r>
        <w:rPr>
          <w:color w:val="0E0E12"/>
          <w:spacing w:val="-8"/>
        </w:rPr>
        <w:t> </w:t>
      </w:r>
      <w:r>
        <w:rPr>
          <w:color w:val="0E0E12"/>
        </w:rPr>
        <w:t>that</w:t>
      </w:r>
      <w:r>
        <w:rPr>
          <w:color w:val="0E0E12"/>
          <w:spacing w:val="-8"/>
        </w:rPr>
        <w:t> </w:t>
      </w:r>
      <w:r>
        <w:rPr>
          <w:color w:val="0E0E12"/>
        </w:rPr>
        <w:t>recognises</w:t>
      </w:r>
      <w:r>
        <w:rPr>
          <w:color w:val="0E0E12"/>
          <w:spacing w:val="-7"/>
        </w:rPr>
        <w:t> </w:t>
      </w:r>
      <w:r>
        <w:rPr>
          <w:color w:val="0E0E12"/>
        </w:rPr>
        <w:t>each</w:t>
      </w:r>
      <w:r>
        <w:rPr>
          <w:color w:val="0E0E12"/>
          <w:spacing w:val="-9"/>
        </w:rPr>
        <w:t> </w:t>
      </w:r>
      <w:r>
        <w:rPr>
          <w:color w:val="0E0E12"/>
        </w:rPr>
        <w:t>employee</w:t>
      </w:r>
      <w:r>
        <w:rPr>
          <w:color w:val="0E0E12"/>
          <w:spacing w:val="-7"/>
        </w:rPr>
        <w:t> </w:t>
      </w:r>
      <w:r>
        <w:rPr>
          <w:color w:val="0E0E12"/>
        </w:rPr>
        <w:t>by</w:t>
      </w:r>
      <w:r>
        <w:rPr>
          <w:color w:val="0E0E12"/>
          <w:spacing w:val="-9"/>
        </w:rPr>
        <w:t> </w:t>
      </w:r>
      <w:r>
        <w:rPr>
          <w:color w:val="0E0E12"/>
        </w:rPr>
        <w:t>a</w:t>
      </w:r>
      <w:r>
        <w:rPr>
          <w:color w:val="0E0E12"/>
          <w:spacing w:val="-5"/>
        </w:rPr>
        <w:t> </w:t>
      </w:r>
      <w:r>
        <w:rPr>
          <w:color w:val="0E0E12"/>
        </w:rPr>
        <w:t>unique</w:t>
      </w:r>
      <w:r>
        <w:rPr>
          <w:color w:val="0E0E12"/>
          <w:spacing w:val="-7"/>
        </w:rPr>
        <w:t> </w:t>
      </w:r>
      <w:r>
        <w:rPr>
          <w:color w:val="0E0E12"/>
        </w:rPr>
        <w:t>identifier</w:t>
      </w:r>
      <w:r>
        <w:rPr>
          <w:color w:val="0E0E12"/>
          <w:spacing w:val="-6"/>
        </w:rPr>
        <w:t> </w:t>
      </w:r>
      <w:r>
        <w:rPr>
          <w:color w:val="0E0E12"/>
        </w:rPr>
        <w:t>would</w:t>
      </w:r>
      <w:r>
        <w:rPr>
          <w:color w:val="0E0E12"/>
          <w:spacing w:val="-9"/>
        </w:rPr>
        <w:t> </w:t>
      </w:r>
      <w:r>
        <w:rPr>
          <w:color w:val="0E0E12"/>
        </w:rPr>
        <w:t>instead</w:t>
      </w:r>
      <w:r>
        <w:rPr>
          <w:color w:val="0E0E12"/>
          <w:spacing w:val="40"/>
        </w:rPr>
        <w:t> </w:t>
      </w:r>
      <w:r>
        <w:rPr>
          <w:color w:val="0E0E12"/>
        </w:rPr>
        <w:t>update the 480 existing records and add only the 20 new ones.</w:t>
      </w:r>
    </w:p>
    <w:p>
      <w:pPr>
        <w:pStyle w:val="Heading2"/>
        <w:spacing w:after="60"/>
      </w:pPr>
      <w:r>
        <w:rPr>
          <w:color w:val="1F4E79"/>
        </w:rPr>
        <w:t>Stakeholders</w:t>
      </w:r>
      <w:r>
        <w:rPr>
          <w:color w:val="1F4E79"/>
          <w:spacing w:val="13"/>
        </w:rPr>
        <w:t> </w:t>
      </w:r>
      <w:r>
        <w:rPr>
          <w:color w:val="1F4E79"/>
          <w:spacing w:val="-2"/>
        </w:rPr>
        <w:t>Affected</w:t>
      </w:r>
    </w:p>
    <w:tbl>
      <w:tblPr>
        <w:tblW w:w="0" w:type="auto"/>
        <w:jc w:val="left"/>
        <w:tblInd w:w="348" w:type="dxa"/>
        <w:tblBorders>
          <w:top w:val="single" w:sz="4" w:space="0" w:color="C5C5D2"/>
          <w:left w:val="single" w:sz="4" w:space="0" w:color="C5C5D2"/>
          <w:bottom w:val="single" w:sz="4" w:space="0" w:color="C5C5D2"/>
          <w:right w:val="single" w:sz="4" w:space="0" w:color="C5C5D2"/>
          <w:insideH w:val="single" w:sz="4" w:space="0" w:color="C5C5D2"/>
          <w:insideV w:val="single" w:sz="4" w:space="0" w:color="C5C5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9"/>
        <w:gridCol w:w="4909"/>
      </w:tblGrid>
      <w:tr>
        <w:trPr>
          <w:trHeight w:val="283" w:hRule="atLeast"/>
        </w:trPr>
        <w:tc>
          <w:tcPr>
            <w:tcW w:w="1979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Stakeholder</w:t>
            </w:r>
          </w:p>
        </w:tc>
        <w:tc>
          <w:tcPr>
            <w:tcW w:w="4909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z w:val="13"/>
              </w:rPr>
              <w:t>Main</w:t>
            </w:r>
            <w:r>
              <w:rPr>
                <w:b/>
                <w:color w:val="FFFFFF"/>
                <w:spacing w:val="13"/>
                <w:sz w:val="13"/>
              </w:rPr>
              <w:t> </w:t>
            </w:r>
            <w:r>
              <w:rPr>
                <w:b/>
                <w:color w:val="FFFFFF"/>
                <w:sz w:val="13"/>
              </w:rPr>
              <w:t>challenge</w:t>
            </w:r>
            <w:r>
              <w:rPr>
                <w:b/>
                <w:color w:val="FFFFFF"/>
                <w:spacing w:val="10"/>
                <w:sz w:val="13"/>
              </w:rPr>
              <w:t> </w:t>
            </w:r>
            <w:r>
              <w:rPr>
                <w:b/>
                <w:color w:val="FFFFFF"/>
                <w:spacing w:val="-2"/>
                <w:sz w:val="13"/>
              </w:rPr>
              <w:t>today</w:t>
            </w:r>
          </w:p>
        </w:tc>
      </w:tr>
      <w:tr>
        <w:trPr>
          <w:trHeight w:val="280" w:hRule="atLeast"/>
        </w:trPr>
        <w:tc>
          <w:tcPr>
            <w:tcW w:w="1979" w:type="dxa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0E0E12"/>
                <w:w w:val="105"/>
                <w:sz w:val="13"/>
              </w:rPr>
              <w:t>HR</w:t>
            </w:r>
            <w:r>
              <w:rPr>
                <w:b/>
                <w:color w:val="0E0E12"/>
                <w:spacing w:val="-4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teams</w:t>
            </w:r>
          </w:p>
        </w:tc>
        <w:tc>
          <w:tcPr>
            <w:tcW w:w="4909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Re-enter</w:t>
            </w:r>
            <w:r>
              <w:rPr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and</w:t>
            </w:r>
            <w:r>
              <w:rPr>
                <w:color w:val="0E0E12"/>
                <w:spacing w:val="3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correct</w:t>
            </w:r>
            <w:r>
              <w:rPr>
                <w:color w:val="0E0E12"/>
                <w:spacing w:val="5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details;</w:t>
            </w:r>
            <w:r>
              <w:rPr>
                <w:color w:val="0E0E12"/>
                <w:spacing w:val="5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cannot</w:t>
            </w:r>
            <w:r>
              <w:rPr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tell</w:t>
            </w:r>
            <w:r>
              <w:rPr>
                <w:color w:val="0E0E12"/>
                <w:spacing w:val="6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which</w:t>
            </w:r>
            <w:r>
              <w:rPr>
                <w:color w:val="0E0E1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record</w:t>
            </w:r>
            <w:r>
              <w:rPr>
                <w:color w:val="0E0E1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is</w:t>
            </w:r>
            <w:r>
              <w:rPr>
                <w:color w:val="0E0E12"/>
                <w:spacing w:val="-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current.</w:t>
            </w:r>
          </w:p>
        </w:tc>
      </w:tr>
      <w:tr>
        <w:trPr>
          <w:trHeight w:val="279" w:hRule="atLeast"/>
        </w:trPr>
        <w:tc>
          <w:tcPr>
            <w:tcW w:w="1979" w:type="dxa"/>
            <w:shd w:val="clear" w:color="auto" w:fill="F6F7F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0E0E12"/>
                <w:sz w:val="13"/>
              </w:rPr>
              <w:t>ServiceNow</w:t>
            </w:r>
            <w:r>
              <w:rPr>
                <w:b/>
                <w:color w:val="0E0E12"/>
                <w:spacing w:val="17"/>
                <w:sz w:val="13"/>
              </w:rPr>
              <w:t> </w:t>
            </w:r>
            <w:r>
              <w:rPr>
                <w:b/>
                <w:color w:val="0E0E12"/>
                <w:spacing w:val="-2"/>
                <w:sz w:val="13"/>
              </w:rPr>
              <w:t>administrators</w:t>
            </w:r>
          </w:p>
        </w:tc>
        <w:tc>
          <w:tcPr>
            <w:tcW w:w="4909" w:type="dxa"/>
            <w:shd w:val="clear" w:color="auto" w:fill="F6F7F9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No</w:t>
            </w:r>
            <w:r>
              <w:rPr>
                <w:color w:val="0E0E12"/>
                <w:spacing w:val="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repeatable</w:t>
            </w:r>
            <w:r>
              <w:rPr>
                <w:color w:val="0E0E12"/>
                <w:spacing w:val="3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bulk-load</w:t>
            </w:r>
            <w:r>
              <w:rPr>
                <w:color w:val="0E0E12"/>
                <w:spacing w:val="3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process</w:t>
            </w:r>
            <w:r>
              <w:rPr>
                <w:color w:val="0E0E1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and</w:t>
            </w:r>
            <w:r>
              <w:rPr>
                <w:color w:val="0E0E12"/>
                <w:spacing w:val="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no</w:t>
            </w:r>
            <w:r>
              <w:rPr>
                <w:color w:val="0E0E1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summary</w:t>
            </w:r>
            <w:r>
              <w:rPr>
                <w:color w:val="0E0E12"/>
                <w:spacing w:val="3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of</w:t>
            </w:r>
            <w:r>
              <w:rPr>
                <w:color w:val="0E0E1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what</w:t>
            </w:r>
            <w:r>
              <w:rPr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changed.</w:t>
            </w:r>
          </w:p>
        </w:tc>
      </w:tr>
      <w:tr>
        <w:trPr>
          <w:trHeight w:val="279" w:hRule="atLeast"/>
        </w:trPr>
        <w:tc>
          <w:tcPr>
            <w:tcW w:w="1979" w:type="dxa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0E0E12"/>
                <w:sz w:val="13"/>
              </w:rPr>
              <w:t>Managers</w:t>
            </w:r>
            <w:r>
              <w:rPr>
                <w:b/>
                <w:color w:val="0E0E12"/>
                <w:spacing w:val="13"/>
                <w:sz w:val="13"/>
              </w:rPr>
              <w:t> </w:t>
            </w:r>
            <w:r>
              <w:rPr>
                <w:b/>
                <w:color w:val="0E0E12"/>
                <w:sz w:val="13"/>
              </w:rPr>
              <w:t>and</w:t>
            </w:r>
            <w:r>
              <w:rPr>
                <w:b/>
                <w:color w:val="0E0E12"/>
                <w:spacing w:val="13"/>
                <w:sz w:val="13"/>
              </w:rPr>
              <w:t> </w:t>
            </w:r>
            <w:r>
              <w:rPr>
                <w:b/>
                <w:color w:val="0E0E12"/>
                <w:sz w:val="13"/>
              </w:rPr>
              <w:t>reporting</w:t>
            </w:r>
            <w:r>
              <w:rPr>
                <w:b/>
                <w:color w:val="0E0E12"/>
                <w:spacing w:val="8"/>
                <w:sz w:val="13"/>
              </w:rPr>
              <w:t> </w:t>
            </w:r>
            <w:r>
              <w:rPr>
                <w:b/>
                <w:color w:val="0E0E12"/>
                <w:spacing w:val="-2"/>
                <w:sz w:val="13"/>
              </w:rPr>
              <w:t>users</w:t>
            </w:r>
          </w:p>
        </w:tc>
        <w:tc>
          <w:tcPr>
            <w:tcW w:w="4909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Cannot</w:t>
            </w:r>
            <w:r>
              <w:rPr>
                <w:color w:val="0E0E12"/>
                <w:spacing w:val="5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reliably</w:t>
            </w:r>
            <w:r>
              <w:rPr>
                <w:color w:val="0E0E12"/>
                <w:spacing w:val="3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analyse</w:t>
            </w:r>
            <w:r>
              <w:rPr>
                <w:color w:val="0E0E1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headcount</w:t>
            </w:r>
            <w:r>
              <w:rPr>
                <w:color w:val="0E0E12"/>
                <w:spacing w:val="5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by</w:t>
            </w:r>
            <w:r>
              <w:rPr>
                <w:color w:val="0E0E1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department</w:t>
            </w:r>
            <w:r>
              <w:rPr>
                <w:color w:val="0E0E12"/>
                <w:spacing w:val="5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or</w:t>
            </w:r>
            <w:r>
              <w:rPr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location.</w:t>
            </w:r>
          </w:p>
        </w:tc>
      </w:tr>
      <w:tr>
        <w:trPr>
          <w:trHeight w:val="279" w:hRule="atLeast"/>
        </w:trPr>
        <w:tc>
          <w:tcPr>
            <w:tcW w:w="1979" w:type="dxa"/>
            <w:shd w:val="clear" w:color="auto" w:fill="F6F7F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Students</w:t>
            </w:r>
            <w:r>
              <w:rPr>
                <w:b/>
                <w:color w:val="0E0E12"/>
                <w:spacing w:val="3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and learners</w:t>
            </w:r>
          </w:p>
        </w:tc>
        <w:tc>
          <w:tcPr>
            <w:tcW w:w="4909" w:type="dxa"/>
            <w:shd w:val="clear" w:color="auto" w:fill="F6F7F9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Lack</w:t>
            </w:r>
            <w:r>
              <w:rPr>
                <w:color w:val="0E0E12"/>
                <w:spacing w:val="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a</w:t>
            </w:r>
            <w:r>
              <w:rPr>
                <w:color w:val="0E0E12"/>
                <w:spacing w:val="3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simple</w:t>
            </w:r>
            <w:r>
              <w:rPr>
                <w:color w:val="0E0E12"/>
                <w:spacing w:val="3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example</w:t>
            </w:r>
            <w:r>
              <w:rPr>
                <w:color w:val="0E0E12"/>
                <w:spacing w:val="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for</w:t>
            </w:r>
            <w:r>
              <w:rPr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learning</w:t>
            </w:r>
            <w:r>
              <w:rPr>
                <w:color w:val="0E0E12"/>
                <w:spacing w:val="-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staging,</w:t>
            </w:r>
            <w:r>
              <w:rPr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mapping</w:t>
            </w:r>
            <w:r>
              <w:rPr>
                <w:color w:val="0E0E12"/>
                <w:spacing w:val="3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and</w:t>
            </w:r>
            <w:r>
              <w:rPr>
                <w:color w:val="0E0E12"/>
                <w:spacing w:val="-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matching.</w:t>
            </w:r>
          </w:p>
        </w:tc>
      </w:tr>
    </w:tbl>
    <w:p>
      <w:pPr>
        <w:pStyle w:val="TableParagraph"/>
        <w:spacing w:after="0"/>
        <w:rPr>
          <w:sz w:val="13"/>
        </w:rPr>
        <w:sectPr>
          <w:pgSz w:w="16820" w:h="11900" w:orient="landscape"/>
          <w:pgMar w:header="0" w:footer="481" w:top="640" w:bottom="720" w:left="425" w:right="2409"/>
        </w:sectPr>
      </w:pPr>
    </w:p>
    <w:p>
      <w:pPr>
        <w:pStyle w:val="Heading1"/>
      </w:pPr>
      <w:r>
        <w:rPr>
          <w:color w:val="0E0E12"/>
        </w:rPr>
        <w:t>Brainstorming</w:t>
      </w:r>
      <w:r>
        <w:rPr>
          <w:color w:val="0E0E12"/>
          <w:spacing w:val="-3"/>
        </w:rPr>
        <w:t> </w:t>
      </w:r>
      <w:r>
        <w:rPr>
          <w:color w:val="0E0E12"/>
        </w:rPr>
        <w:t>of</w:t>
      </w:r>
      <w:r>
        <w:rPr>
          <w:color w:val="0E0E12"/>
          <w:spacing w:val="-2"/>
        </w:rPr>
        <w:t> Ideas</w:t>
      </w:r>
    </w:p>
    <w:p>
      <w:pPr>
        <w:pStyle w:val="BodyText"/>
        <w:spacing w:before="3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471383</wp:posOffset>
                </wp:positionH>
                <wp:positionV relativeFrom="paragraph">
                  <wp:posOffset>54141</wp:posOffset>
                </wp:positionV>
                <wp:extent cx="4401820" cy="139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40182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1820" h="13970">
                              <a:moveTo>
                                <a:pt x="4401526" y="0"/>
                              </a:moveTo>
                              <a:lnTo>
                                <a:pt x="0" y="0"/>
                              </a:lnTo>
                              <a:lnTo>
                                <a:pt x="0" y="13461"/>
                              </a:lnTo>
                              <a:lnTo>
                                <a:pt x="4401526" y="13461"/>
                              </a:lnTo>
                              <a:lnTo>
                                <a:pt x="44015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116837pt;margin-top:4.263077pt;width:346.576911pt;height:1.059976pt;mso-position-horizontal-relative:page;mso-position-vertical-relative:paragraph;z-index:-15727104;mso-wrap-distance-left:0;mso-wrap-distance-right:0" id="docshape12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 w:before="139"/>
        <w:ind w:left="338" w:right="6749" w:firstLine="0"/>
      </w:pPr>
      <w:r>
        <w:rPr>
          <w:color w:val="0E0E12"/>
        </w:rPr>
        <w:t>During</w:t>
      </w:r>
      <w:r>
        <w:rPr>
          <w:color w:val="0E0E12"/>
          <w:spacing w:val="-10"/>
        </w:rPr>
        <w:t> </w:t>
      </w:r>
      <w:r>
        <w:rPr>
          <w:color w:val="0E0E12"/>
        </w:rPr>
        <w:t>ideation</w:t>
      </w:r>
      <w:r>
        <w:rPr>
          <w:color w:val="0E0E12"/>
          <w:spacing w:val="-9"/>
        </w:rPr>
        <w:t> </w:t>
      </w:r>
      <w:r>
        <w:rPr>
          <w:color w:val="0E0E12"/>
        </w:rPr>
        <w:t>we</w:t>
      </w:r>
      <w:r>
        <w:rPr>
          <w:color w:val="0E0E12"/>
          <w:spacing w:val="-8"/>
        </w:rPr>
        <w:t> </w:t>
      </w:r>
      <w:r>
        <w:rPr>
          <w:color w:val="0E0E12"/>
        </w:rPr>
        <w:t>generated</w:t>
      </w:r>
      <w:r>
        <w:rPr>
          <w:color w:val="0E0E12"/>
          <w:spacing w:val="-9"/>
        </w:rPr>
        <w:t> </w:t>
      </w:r>
      <w:r>
        <w:rPr>
          <w:color w:val="0E0E12"/>
        </w:rPr>
        <w:t>several</w:t>
      </w:r>
      <w:r>
        <w:rPr>
          <w:color w:val="0E0E12"/>
          <w:spacing w:val="-6"/>
        </w:rPr>
        <w:t> </w:t>
      </w:r>
      <w:r>
        <w:rPr>
          <w:color w:val="0E0E12"/>
        </w:rPr>
        <w:t>candidate</w:t>
      </w:r>
      <w:r>
        <w:rPr>
          <w:color w:val="0E0E12"/>
          <w:spacing w:val="-9"/>
        </w:rPr>
        <w:t> </w:t>
      </w:r>
      <w:r>
        <w:rPr>
          <w:color w:val="0E0E12"/>
        </w:rPr>
        <w:t>solutions</w:t>
      </w:r>
      <w:r>
        <w:rPr>
          <w:color w:val="0E0E12"/>
          <w:spacing w:val="-10"/>
        </w:rPr>
        <w:t> </w:t>
      </w:r>
      <w:r>
        <w:rPr>
          <w:color w:val="0E0E12"/>
        </w:rPr>
        <w:t>and</w:t>
      </w:r>
      <w:r>
        <w:rPr>
          <w:color w:val="0E0E12"/>
          <w:spacing w:val="-7"/>
        </w:rPr>
        <w:t> </w:t>
      </w:r>
      <w:r>
        <w:rPr>
          <w:color w:val="0E0E12"/>
        </w:rPr>
        <w:t>supporting</w:t>
      </w:r>
      <w:r>
        <w:rPr>
          <w:color w:val="0E0E12"/>
          <w:spacing w:val="-7"/>
        </w:rPr>
        <w:t> </w:t>
      </w:r>
      <w:r>
        <w:rPr>
          <w:color w:val="0E0E12"/>
        </w:rPr>
        <w:t>practices.</w:t>
      </w:r>
      <w:r>
        <w:rPr>
          <w:color w:val="0E0E12"/>
          <w:spacing w:val="-7"/>
        </w:rPr>
        <w:t> </w:t>
      </w:r>
      <w:r>
        <w:rPr>
          <w:color w:val="0E0E12"/>
        </w:rPr>
        <w:t>Each</w:t>
      </w:r>
      <w:r>
        <w:rPr>
          <w:color w:val="0E0E12"/>
          <w:spacing w:val="-10"/>
        </w:rPr>
        <w:t> </w:t>
      </w:r>
      <w:r>
        <w:rPr>
          <w:color w:val="0E0E12"/>
        </w:rPr>
        <w:t>idea</w:t>
      </w:r>
      <w:r>
        <w:rPr>
          <w:color w:val="0E0E12"/>
          <w:spacing w:val="-9"/>
        </w:rPr>
        <w:t> </w:t>
      </w:r>
      <w:r>
        <w:rPr>
          <w:color w:val="0E0E12"/>
        </w:rPr>
        <w:t>is</w:t>
      </w:r>
      <w:r>
        <w:rPr>
          <w:color w:val="0E0E12"/>
          <w:spacing w:val="-8"/>
        </w:rPr>
        <w:t> </w:t>
      </w:r>
      <w:r>
        <w:rPr>
          <w:color w:val="0E0E12"/>
        </w:rPr>
        <w:t>described</w:t>
      </w:r>
      <w:r>
        <w:rPr>
          <w:color w:val="0E0E12"/>
          <w:spacing w:val="-7"/>
        </w:rPr>
        <w:t> </w:t>
      </w:r>
      <w:r>
        <w:rPr>
          <w:color w:val="0E0E12"/>
        </w:rPr>
        <w:t>briefly</w:t>
      </w:r>
      <w:r>
        <w:rPr>
          <w:color w:val="0E0E12"/>
          <w:spacing w:val="40"/>
        </w:rPr>
        <w:t> </w:t>
      </w:r>
      <w:r>
        <w:rPr>
          <w:color w:val="0E0E12"/>
        </w:rPr>
        <w:t>with its purpose and the value it is expected to bring.</w:t>
      </w:r>
    </w:p>
    <w:p>
      <w:pPr>
        <w:pStyle w:val="Heading2"/>
      </w:pPr>
      <w:r>
        <w:rPr>
          <w:color w:val="1F4E79"/>
        </w:rPr>
        <w:t>Brainstorming</w:t>
      </w:r>
      <w:r>
        <w:rPr>
          <w:color w:val="1F4E79"/>
          <w:spacing w:val="17"/>
        </w:rPr>
        <w:t> </w:t>
      </w:r>
      <w:r>
        <w:rPr>
          <w:color w:val="1F4E79"/>
          <w:spacing w:val="-2"/>
        </w:rPr>
        <w:t>Approach</w:t>
      </w:r>
    </w:p>
    <w:p>
      <w:pPr>
        <w:pStyle w:val="BodyText"/>
        <w:spacing w:line="285" w:lineRule="auto" w:before="61"/>
        <w:ind w:left="338" w:right="6749" w:firstLine="0"/>
      </w:pPr>
      <w:r>
        <w:rPr>
          <w:color w:val="0E0E12"/>
        </w:rPr>
        <w:t>The</w:t>
      </w:r>
      <w:r>
        <w:rPr>
          <w:color w:val="0E0E12"/>
          <w:spacing w:val="-8"/>
        </w:rPr>
        <w:t> </w:t>
      </w:r>
      <w:r>
        <w:rPr>
          <w:color w:val="0E0E12"/>
        </w:rPr>
        <w:t>ideas</w:t>
      </w:r>
      <w:r>
        <w:rPr>
          <w:color w:val="0E0E12"/>
          <w:spacing w:val="-6"/>
        </w:rPr>
        <w:t> </w:t>
      </w:r>
      <w:r>
        <w:rPr>
          <w:color w:val="0E0E12"/>
        </w:rPr>
        <w:t>were</w:t>
      </w:r>
      <w:r>
        <w:rPr>
          <w:color w:val="0E0E12"/>
          <w:spacing w:val="-5"/>
        </w:rPr>
        <w:t> </w:t>
      </w:r>
      <w:r>
        <w:rPr>
          <w:color w:val="0E0E12"/>
        </w:rPr>
        <w:t>produced</w:t>
      </w:r>
      <w:r>
        <w:rPr>
          <w:color w:val="0E0E12"/>
          <w:spacing w:val="-9"/>
        </w:rPr>
        <w:t> </w:t>
      </w:r>
      <w:r>
        <w:rPr>
          <w:color w:val="0E0E12"/>
        </w:rPr>
        <w:t>by</w:t>
      </w:r>
      <w:r>
        <w:rPr>
          <w:color w:val="0E0E12"/>
          <w:spacing w:val="-5"/>
        </w:rPr>
        <w:t> </w:t>
      </w:r>
      <w:r>
        <w:rPr>
          <w:color w:val="0E0E12"/>
        </w:rPr>
        <w:t>starting</w:t>
      </w:r>
      <w:r>
        <w:rPr>
          <w:color w:val="0E0E12"/>
          <w:spacing w:val="-9"/>
        </w:rPr>
        <w:t> </w:t>
      </w:r>
      <w:r>
        <w:rPr>
          <w:color w:val="0E0E12"/>
        </w:rPr>
        <w:t>from</w:t>
      </w:r>
      <w:r>
        <w:rPr>
          <w:color w:val="0E0E12"/>
          <w:spacing w:val="-8"/>
        </w:rPr>
        <w:t> </w:t>
      </w:r>
      <w:r>
        <w:rPr>
          <w:color w:val="0E0E12"/>
        </w:rPr>
        <w:t>the</w:t>
      </w:r>
      <w:r>
        <w:rPr>
          <w:color w:val="0E0E12"/>
          <w:spacing w:val="-7"/>
        </w:rPr>
        <w:t> </w:t>
      </w:r>
      <w:r>
        <w:rPr>
          <w:color w:val="0E0E12"/>
        </w:rPr>
        <w:t>problems</w:t>
      </w:r>
      <w:r>
        <w:rPr>
          <w:color w:val="0E0E12"/>
          <w:spacing w:val="-6"/>
        </w:rPr>
        <w:t> </w:t>
      </w:r>
      <w:r>
        <w:rPr>
          <w:color w:val="0E0E12"/>
        </w:rPr>
        <w:t>identified</w:t>
      </w:r>
      <w:r>
        <w:rPr>
          <w:color w:val="0E0E12"/>
          <w:spacing w:val="-9"/>
        </w:rPr>
        <w:t> </w:t>
      </w:r>
      <w:r>
        <w:rPr>
          <w:color w:val="0E0E12"/>
        </w:rPr>
        <w:t>earlier</w:t>
      </w:r>
      <w:r>
        <w:rPr>
          <w:color w:val="0E0E12"/>
          <w:spacing w:val="-5"/>
        </w:rPr>
        <w:t> </w:t>
      </w:r>
      <w:r>
        <w:rPr>
          <w:color w:val="0E0E12"/>
        </w:rPr>
        <w:t>and</w:t>
      </w:r>
      <w:r>
        <w:rPr>
          <w:color w:val="0E0E12"/>
          <w:spacing w:val="-9"/>
        </w:rPr>
        <w:t> </w:t>
      </w:r>
      <w:r>
        <w:rPr>
          <w:color w:val="0E0E12"/>
        </w:rPr>
        <w:t>asking</w:t>
      </w:r>
      <w:r>
        <w:rPr>
          <w:color w:val="0E0E12"/>
          <w:spacing w:val="-9"/>
        </w:rPr>
        <w:t> </w:t>
      </w:r>
      <w:r>
        <w:rPr>
          <w:color w:val="0E0E12"/>
        </w:rPr>
        <w:t>a</w:t>
      </w:r>
      <w:r>
        <w:rPr>
          <w:color w:val="0E0E12"/>
          <w:spacing w:val="-7"/>
        </w:rPr>
        <w:t> </w:t>
      </w:r>
      <w:r>
        <w:rPr>
          <w:color w:val="0E0E12"/>
        </w:rPr>
        <w:t>series</w:t>
      </w:r>
      <w:r>
        <w:rPr>
          <w:color w:val="0E0E12"/>
          <w:spacing w:val="-10"/>
        </w:rPr>
        <w:t> </w:t>
      </w:r>
      <w:r>
        <w:rPr>
          <w:color w:val="0E0E12"/>
        </w:rPr>
        <w:t>of</w:t>
      </w:r>
      <w:r>
        <w:rPr>
          <w:color w:val="0E0E12"/>
          <w:spacing w:val="-5"/>
        </w:rPr>
        <w:t> </w:t>
      </w:r>
      <w:r>
        <w:rPr>
          <w:color w:val="0E0E12"/>
        </w:rPr>
        <w:t>guiding</w:t>
      </w:r>
      <w:r>
        <w:rPr>
          <w:color w:val="0E0E12"/>
          <w:spacing w:val="-5"/>
        </w:rPr>
        <w:t> </w:t>
      </w:r>
      <w:r>
        <w:rPr>
          <w:color w:val="0E0E12"/>
        </w:rPr>
        <w:t>questions.</w:t>
      </w:r>
      <w:r>
        <w:rPr>
          <w:color w:val="0E0E12"/>
          <w:spacing w:val="40"/>
        </w:rPr>
        <w:t> </w:t>
      </w:r>
      <w:r>
        <w:rPr>
          <w:color w:val="0E0E12"/>
        </w:rPr>
        <w:t>Every idea was then judged against how well it answered those questions.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81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How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can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large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amounts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of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employee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data</w:t>
      </w:r>
      <w:r>
        <w:rPr>
          <w:color w:val="0E0E12"/>
          <w:spacing w:val="-5"/>
          <w:sz w:val="15"/>
        </w:rPr>
        <w:t> </w:t>
      </w:r>
      <w:r>
        <w:rPr>
          <w:color w:val="0E0E12"/>
          <w:sz w:val="15"/>
        </w:rPr>
        <w:t>be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loaded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without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typing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each</w:t>
      </w:r>
      <w:r>
        <w:rPr>
          <w:color w:val="0E0E12"/>
          <w:spacing w:val="-9"/>
          <w:sz w:val="15"/>
        </w:rPr>
        <w:t> </w:t>
      </w:r>
      <w:r>
        <w:rPr>
          <w:color w:val="0E0E12"/>
          <w:spacing w:val="-2"/>
          <w:sz w:val="15"/>
        </w:rPr>
        <w:t>record?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How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can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the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system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tell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whether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an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incoming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employee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already</w:t>
      </w:r>
      <w:r>
        <w:rPr>
          <w:color w:val="0E0E12"/>
          <w:spacing w:val="-9"/>
          <w:sz w:val="15"/>
        </w:rPr>
        <w:t> </w:t>
      </w:r>
      <w:r>
        <w:rPr>
          <w:color w:val="0E0E12"/>
          <w:spacing w:val="-2"/>
          <w:sz w:val="15"/>
        </w:rPr>
        <w:t>exists?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7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How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can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errors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be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caught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before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they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reach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the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official</w:t>
      </w:r>
      <w:r>
        <w:rPr>
          <w:color w:val="0E0E12"/>
          <w:spacing w:val="-6"/>
          <w:sz w:val="15"/>
        </w:rPr>
        <w:t> </w:t>
      </w:r>
      <w:r>
        <w:rPr>
          <w:color w:val="0E0E12"/>
          <w:spacing w:val="-2"/>
          <w:sz w:val="15"/>
        </w:rPr>
        <w:t>records?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How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can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administrators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see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clearly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what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an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import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has</w:t>
      </w:r>
      <w:r>
        <w:rPr>
          <w:color w:val="0E0E12"/>
          <w:spacing w:val="-8"/>
          <w:sz w:val="15"/>
        </w:rPr>
        <w:t> </w:t>
      </w:r>
      <w:r>
        <w:rPr>
          <w:color w:val="0E0E12"/>
          <w:spacing w:val="-2"/>
          <w:sz w:val="15"/>
        </w:rPr>
        <w:t>done?</w:t>
      </w:r>
    </w:p>
    <w:p>
      <w:pPr>
        <w:pStyle w:val="Heading2"/>
        <w:spacing w:before="170"/>
      </w:pPr>
      <w:r>
        <w:rPr>
          <w:color w:val="1F4E79"/>
        </w:rPr>
        <w:t>Candidate</w:t>
      </w:r>
      <w:r>
        <w:rPr>
          <w:color w:val="1F4E79"/>
          <w:spacing w:val="12"/>
        </w:rPr>
        <w:t> </w:t>
      </w:r>
      <w:r>
        <w:rPr>
          <w:color w:val="1F4E79"/>
          <w:spacing w:val="-2"/>
        </w:rPr>
        <w:t>Ideas</w:t>
      </w:r>
    </w:p>
    <w:p>
      <w:pPr>
        <w:pStyle w:val="BodyText"/>
        <w:spacing w:before="6"/>
        <w:ind w:left="0" w:firstLine="0"/>
        <w:rPr>
          <w:b/>
          <w:sz w:val="5"/>
        </w:rPr>
      </w:pPr>
    </w:p>
    <w:tbl>
      <w:tblPr>
        <w:tblW w:w="0" w:type="auto"/>
        <w:jc w:val="left"/>
        <w:tblInd w:w="348" w:type="dxa"/>
        <w:tblBorders>
          <w:top w:val="single" w:sz="4" w:space="0" w:color="C5C5D2"/>
          <w:left w:val="single" w:sz="4" w:space="0" w:color="C5C5D2"/>
          <w:bottom w:val="single" w:sz="4" w:space="0" w:color="C5C5D2"/>
          <w:right w:val="single" w:sz="4" w:space="0" w:color="C5C5D2"/>
          <w:insideH w:val="single" w:sz="4" w:space="0" w:color="C5C5D2"/>
          <w:insideV w:val="single" w:sz="4" w:space="0" w:color="C5C5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7"/>
        <w:gridCol w:w="3071"/>
        <w:gridCol w:w="2049"/>
      </w:tblGrid>
      <w:tr>
        <w:trPr>
          <w:trHeight w:val="280" w:hRule="atLeast"/>
        </w:trPr>
        <w:tc>
          <w:tcPr>
            <w:tcW w:w="1767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05"/>
                <w:sz w:val="13"/>
              </w:rPr>
              <w:t>Idea</w:t>
            </w:r>
          </w:p>
        </w:tc>
        <w:tc>
          <w:tcPr>
            <w:tcW w:w="3071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Purpose</w:t>
            </w:r>
          </w:p>
        </w:tc>
        <w:tc>
          <w:tcPr>
            <w:tcW w:w="2049" w:type="dxa"/>
            <w:shd w:val="clear" w:color="auto" w:fill="1F4E79"/>
          </w:tcPr>
          <w:p>
            <w:pPr>
              <w:pStyle w:val="TableParagraph"/>
              <w:ind w:left="91"/>
              <w:rPr>
                <w:b/>
                <w:sz w:val="13"/>
              </w:rPr>
            </w:pPr>
            <w:r>
              <w:rPr>
                <w:b/>
                <w:color w:val="FFFFFF"/>
                <w:sz w:val="13"/>
              </w:rPr>
              <w:t>Expected</w:t>
            </w:r>
            <w:r>
              <w:rPr>
                <w:b/>
                <w:color w:val="FFFFFF"/>
                <w:spacing w:val="14"/>
                <w:sz w:val="13"/>
              </w:rPr>
              <w:t> </w:t>
            </w:r>
            <w:r>
              <w:rPr>
                <w:b/>
                <w:color w:val="FFFFFF"/>
                <w:spacing w:val="-2"/>
                <w:sz w:val="13"/>
              </w:rPr>
              <w:t>value</w:t>
            </w:r>
          </w:p>
        </w:tc>
      </w:tr>
      <w:tr>
        <w:trPr>
          <w:trHeight w:val="449" w:hRule="atLeast"/>
        </w:trPr>
        <w:tc>
          <w:tcPr>
            <w:tcW w:w="1767" w:type="dxa"/>
          </w:tcPr>
          <w:p>
            <w:pPr>
              <w:pStyle w:val="TableParagraph"/>
              <w:spacing w:before="145"/>
              <w:rPr>
                <w:b/>
                <w:sz w:val="13"/>
              </w:rPr>
            </w:pPr>
            <w:r>
              <w:rPr>
                <w:b/>
                <w:color w:val="0E0E12"/>
                <w:sz w:val="13"/>
              </w:rPr>
              <w:t>Spreadsheet-based</w:t>
            </w:r>
            <w:r>
              <w:rPr>
                <w:b/>
                <w:color w:val="0E0E12"/>
                <w:spacing w:val="25"/>
                <w:sz w:val="13"/>
              </w:rPr>
              <w:t> </w:t>
            </w:r>
            <w:r>
              <w:rPr>
                <w:b/>
                <w:color w:val="0E0E12"/>
                <w:spacing w:val="-2"/>
                <w:sz w:val="13"/>
              </w:rPr>
              <w:t>import</w:t>
            </w:r>
          </w:p>
        </w:tc>
        <w:tc>
          <w:tcPr>
            <w:tcW w:w="3071" w:type="dxa"/>
          </w:tcPr>
          <w:p>
            <w:pPr>
              <w:pStyle w:val="TableParagraph"/>
              <w:spacing w:line="271" w:lineRule="auto"/>
              <w:ind w:right="70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Use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Excel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as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the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source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format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since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it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is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familiar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to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HR and IT teams.</w:t>
            </w:r>
          </w:p>
        </w:tc>
        <w:tc>
          <w:tcPr>
            <w:tcW w:w="2049" w:type="dxa"/>
          </w:tcPr>
          <w:p>
            <w:pPr>
              <w:pStyle w:val="TableParagraph"/>
              <w:spacing w:line="271" w:lineRule="auto"/>
              <w:ind w:left="91" w:right="200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Low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barrier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to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adoption;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no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new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tools for data providers.</w:t>
            </w:r>
          </w:p>
        </w:tc>
      </w:tr>
      <w:tr>
        <w:trPr>
          <w:trHeight w:val="449" w:hRule="atLeast"/>
        </w:trPr>
        <w:tc>
          <w:tcPr>
            <w:tcW w:w="1767" w:type="dxa"/>
            <w:shd w:val="clear" w:color="auto" w:fill="F6F7F9"/>
          </w:tcPr>
          <w:p>
            <w:pPr>
              <w:pStyle w:val="TableParagraph"/>
              <w:spacing w:line="271" w:lineRule="auto"/>
              <w:ind w:right="162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Centralized</w:t>
            </w:r>
            <w:r>
              <w:rPr>
                <w:b/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employee</w:t>
            </w:r>
            <w:r>
              <w:rPr>
                <w:b/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b/>
                <w:color w:val="0E0E12"/>
                <w:w w:val="105"/>
                <w:sz w:val="13"/>
              </w:rPr>
              <w:t>record</w:t>
            </w:r>
            <w:r>
              <w:rPr>
                <w:b/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b/>
                <w:color w:val="0E0E12"/>
                <w:w w:val="105"/>
                <w:sz w:val="13"/>
              </w:rPr>
              <w:t>management</w:t>
            </w:r>
          </w:p>
        </w:tc>
        <w:tc>
          <w:tcPr>
            <w:tcW w:w="3071" w:type="dxa"/>
            <w:shd w:val="clear" w:color="auto" w:fill="F6F7F9"/>
          </w:tcPr>
          <w:p>
            <w:pPr>
              <w:pStyle w:val="TableParagraph"/>
              <w:spacing w:line="271" w:lineRule="auto"/>
              <w:ind w:right="334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Provide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one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authoritative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table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in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ServiceNow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to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avoid fragmentation across spreadsheets.</w:t>
            </w:r>
          </w:p>
        </w:tc>
        <w:tc>
          <w:tcPr>
            <w:tcW w:w="2049" w:type="dxa"/>
            <w:shd w:val="clear" w:color="auto" w:fill="F6F7F9"/>
          </w:tcPr>
          <w:p>
            <w:pPr>
              <w:pStyle w:val="TableParagraph"/>
              <w:spacing w:line="271" w:lineRule="auto"/>
              <w:ind w:left="91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A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single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source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of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truth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for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employee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data.</w:t>
            </w:r>
          </w:p>
        </w:tc>
      </w:tr>
      <w:tr>
        <w:trPr>
          <w:trHeight w:val="449" w:hRule="atLeast"/>
        </w:trPr>
        <w:tc>
          <w:tcPr>
            <w:tcW w:w="1767" w:type="dxa"/>
          </w:tcPr>
          <w:p>
            <w:pPr>
              <w:pStyle w:val="TableParagraph"/>
              <w:spacing w:before="146"/>
              <w:rPr>
                <w:b/>
                <w:sz w:val="13"/>
              </w:rPr>
            </w:pPr>
            <w:r>
              <w:rPr>
                <w:b/>
                <w:color w:val="0E0E12"/>
                <w:sz w:val="13"/>
              </w:rPr>
              <w:t>Automated</w:t>
            </w:r>
            <w:r>
              <w:rPr>
                <w:b/>
                <w:color w:val="0E0E12"/>
                <w:spacing w:val="13"/>
                <w:sz w:val="13"/>
              </w:rPr>
              <w:t> </w:t>
            </w:r>
            <w:r>
              <w:rPr>
                <w:b/>
                <w:color w:val="0E0E12"/>
                <w:sz w:val="13"/>
              </w:rPr>
              <w:t>field</w:t>
            </w:r>
            <w:r>
              <w:rPr>
                <w:b/>
                <w:color w:val="0E0E12"/>
                <w:spacing w:val="10"/>
                <w:sz w:val="13"/>
              </w:rPr>
              <w:t> </w:t>
            </w:r>
            <w:r>
              <w:rPr>
                <w:b/>
                <w:color w:val="0E0E12"/>
                <w:spacing w:val="-2"/>
                <w:sz w:val="13"/>
              </w:rPr>
              <w:t>mapping</w:t>
            </w:r>
          </w:p>
        </w:tc>
        <w:tc>
          <w:tcPr>
            <w:tcW w:w="3071" w:type="dxa"/>
          </w:tcPr>
          <w:p>
            <w:pPr>
              <w:pStyle w:val="TableParagraph"/>
              <w:spacing w:line="273" w:lineRule="auto"/>
              <w:ind w:right="361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Reduce manual mapping errors by standardizing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source-to-target field relationships.</w:t>
            </w:r>
          </w:p>
        </w:tc>
        <w:tc>
          <w:tcPr>
            <w:tcW w:w="2049" w:type="dxa"/>
          </w:tcPr>
          <w:p>
            <w:pPr>
              <w:pStyle w:val="TableParagraph"/>
              <w:spacing w:line="273" w:lineRule="auto"/>
              <w:ind w:left="91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Consistent,</w:t>
            </w:r>
            <w:r>
              <w:rPr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repeatable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data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placement.</w:t>
            </w:r>
          </w:p>
        </w:tc>
      </w:tr>
      <w:tr>
        <w:trPr>
          <w:trHeight w:val="449" w:hRule="atLeast"/>
        </w:trPr>
        <w:tc>
          <w:tcPr>
            <w:tcW w:w="1767" w:type="dxa"/>
            <w:shd w:val="clear" w:color="auto" w:fill="F6F7F9"/>
          </w:tcPr>
          <w:p>
            <w:pPr>
              <w:pStyle w:val="TableParagraph"/>
              <w:spacing w:line="271" w:lineRule="auto"/>
              <w:ind w:right="162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Duplicate</w:t>
            </w:r>
            <w:r>
              <w:rPr>
                <w:b/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record</w:t>
            </w:r>
            <w:r>
              <w:rPr>
                <w:b/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prevention</w:t>
            </w:r>
          </w:p>
        </w:tc>
        <w:tc>
          <w:tcPr>
            <w:tcW w:w="3071" w:type="dxa"/>
            <w:shd w:val="clear" w:color="auto" w:fill="F6F7F9"/>
          </w:tcPr>
          <w:p>
            <w:pPr>
              <w:pStyle w:val="TableParagraph"/>
              <w:spacing w:line="271" w:lineRule="auto"/>
              <w:ind w:right="171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Use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consistent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identifier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strategy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to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avoid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creating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duplicate records during imports.</w:t>
            </w:r>
          </w:p>
        </w:tc>
        <w:tc>
          <w:tcPr>
            <w:tcW w:w="2049" w:type="dxa"/>
            <w:shd w:val="clear" w:color="auto" w:fill="F6F7F9"/>
          </w:tcPr>
          <w:p>
            <w:pPr>
              <w:pStyle w:val="TableParagraph"/>
              <w:spacing w:line="271" w:lineRule="auto"/>
              <w:ind w:left="91" w:right="250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Cleaner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data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and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safer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repeated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imports.</w:t>
            </w:r>
          </w:p>
        </w:tc>
      </w:tr>
      <w:tr>
        <w:trPr>
          <w:trHeight w:val="449" w:hRule="atLeast"/>
        </w:trPr>
        <w:tc>
          <w:tcPr>
            <w:tcW w:w="1767" w:type="dxa"/>
          </w:tcPr>
          <w:p>
            <w:pPr>
              <w:pStyle w:val="TableParagraph"/>
              <w:spacing w:line="271" w:lineRule="auto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Data</w:t>
            </w:r>
            <w:r>
              <w:rPr>
                <w:b/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validation</w:t>
            </w:r>
            <w:r>
              <w:rPr>
                <w:b/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and</w:t>
            </w:r>
            <w:r>
              <w:rPr>
                <w:b/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verification</w:t>
            </w:r>
          </w:p>
        </w:tc>
        <w:tc>
          <w:tcPr>
            <w:tcW w:w="3071" w:type="dxa"/>
          </w:tcPr>
          <w:p>
            <w:pPr>
              <w:pStyle w:val="TableParagraph"/>
              <w:spacing w:line="271" w:lineRule="auto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Check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formats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and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basic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business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rules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in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the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staging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area before committing changes.</w:t>
            </w:r>
          </w:p>
        </w:tc>
        <w:tc>
          <w:tcPr>
            <w:tcW w:w="2049" w:type="dxa"/>
          </w:tcPr>
          <w:p>
            <w:pPr>
              <w:pStyle w:val="TableParagraph"/>
              <w:spacing w:line="271" w:lineRule="auto"/>
              <w:ind w:left="91" w:right="242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Errors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are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found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early,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not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after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the</w:t>
            </w:r>
            <w:r>
              <w:rPr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fact.</w:t>
            </w:r>
          </w:p>
        </w:tc>
      </w:tr>
      <w:tr>
        <w:trPr>
          <w:trHeight w:val="453" w:hRule="atLeast"/>
        </w:trPr>
        <w:tc>
          <w:tcPr>
            <w:tcW w:w="1767" w:type="dxa"/>
            <w:shd w:val="clear" w:color="auto" w:fill="F6F7F9"/>
          </w:tcPr>
          <w:p>
            <w:pPr>
              <w:pStyle w:val="TableParagraph"/>
              <w:spacing w:before="0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spacing w:before="0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Import</w:t>
            </w:r>
            <w:r>
              <w:rPr>
                <w:b/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result</w:t>
            </w:r>
            <w:r>
              <w:rPr>
                <w:b/>
                <w:color w:val="0E0E12"/>
                <w:spacing w:val="5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checking</w:t>
            </w:r>
          </w:p>
        </w:tc>
        <w:tc>
          <w:tcPr>
            <w:tcW w:w="3071" w:type="dxa"/>
            <w:shd w:val="clear" w:color="auto" w:fill="F6F7F9"/>
          </w:tcPr>
          <w:p>
            <w:pPr>
              <w:pStyle w:val="TableParagraph"/>
              <w:spacing w:line="278" w:lineRule="auto"/>
              <w:ind w:right="70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Provide summaries of inserted/updated/failed records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to guide review and corrections.</w:t>
            </w:r>
          </w:p>
        </w:tc>
        <w:tc>
          <w:tcPr>
            <w:tcW w:w="2049" w:type="dxa"/>
            <w:shd w:val="clear" w:color="auto" w:fill="F6F7F9"/>
          </w:tcPr>
          <w:p>
            <w:pPr>
              <w:pStyle w:val="TableParagraph"/>
              <w:spacing w:line="278" w:lineRule="auto"/>
              <w:ind w:left="91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Transparency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and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faster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troubleshooting.</w:t>
            </w:r>
          </w:p>
        </w:tc>
      </w:tr>
      <w:tr>
        <w:trPr>
          <w:trHeight w:val="449" w:hRule="atLeast"/>
        </w:trPr>
        <w:tc>
          <w:tcPr>
            <w:tcW w:w="1767" w:type="dxa"/>
          </w:tcPr>
          <w:p>
            <w:pPr>
              <w:pStyle w:val="TableParagraph"/>
              <w:spacing w:line="271" w:lineRule="auto"/>
              <w:ind w:right="162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Reporting</w:t>
            </w:r>
            <w:r>
              <w:rPr>
                <w:b/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and</w:t>
            </w:r>
            <w:r>
              <w:rPr>
                <w:b/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visualization</w:t>
            </w:r>
          </w:p>
        </w:tc>
        <w:tc>
          <w:tcPr>
            <w:tcW w:w="3071" w:type="dxa"/>
          </w:tcPr>
          <w:p>
            <w:pPr>
              <w:pStyle w:val="TableParagraph"/>
              <w:spacing w:line="271" w:lineRule="auto"/>
              <w:ind w:right="70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Generate reports (department, location, status) to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surface</w:t>
            </w:r>
            <w:r>
              <w:rPr>
                <w:color w:val="0E0E12"/>
                <w:spacing w:val="-1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data quality</w:t>
            </w:r>
            <w:r>
              <w:rPr>
                <w:color w:val="0E0E12"/>
                <w:spacing w:val="-1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and</w:t>
            </w:r>
            <w:r>
              <w:rPr>
                <w:color w:val="0E0E12"/>
                <w:spacing w:val="-1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workforce</w:t>
            </w:r>
            <w:r>
              <w:rPr>
                <w:color w:val="0E0E12"/>
                <w:spacing w:val="-1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distribution.</w:t>
            </w:r>
          </w:p>
        </w:tc>
        <w:tc>
          <w:tcPr>
            <w:tcW w:w="2049" w:type="dxa"/>
          </w:tcPr>
          <w:p>
            <w:pPr>
              <w:pStyle w:val="TableParagraph"/>
              <w:spacing w:before="145"/>
              <w:ind w:left="91"/>
              <w:rPr>
                <w:sz w:val="13"/>
              </w:rPr>
            </w:pPr>
            <w:r>
              <w:rPr>
                <w:color w:val="0E0E12"/>
                <w:sz w:val="13"/>
              </w:rPr>
              <w:t>Better</w:t>
            </w:r>
            <w:r>
              <w:rPr>
                <w:color w:val="0E0E12"/>
                <w:spacing w:val="9"/>
                <w:sz w:val="13"/>
              </w:rPr>
              <w:t> </w:t>
            </w:r>
            <w:r>
              <w:rPr>
                <w:color w:val="0E0E12"/>
                <w:sz w:val="13"/>
              </w:rPr>
              <w:t>decisions</w:t>
            </w:r>
            <w:r>
              <w:rPr>
                <w:color w:val="0E0E12"/>
                <w:spacing w:val="7"/>
                <w:sz w:val="13"/>
              </w:rPr>
              <w:t> </w:t>
            </w:r>
            <w:r>
              <w:rPr>
                <w:color w:val="0E0E12"/>
                <w:sz w:val="13"/>
              </w:rPr>
              <w:t>and</w:t>
            </w:r>
            <w:r>
              <w:rPr>
                <w:color w:val="0E0E12"/>
                <w:spacing w:val="8"/>
                <w:sz w:val="13"/>
              </w:rPr>
              <w:t> </w:t>
            </w:r>
            <w:r>
              <w:rPr>
                <w:color w:val="0E0E12"/>
                <w:spacing w:val="-2"/>
                <w:sz w:val="13"/>
              </w:rPr>
              <w:t>monitoring.</w:t>
            </w:r>
          </w:p>
        </w:tc>
      </w:tr>
    </w:tbl>
    <w:p>
      <w:pPr>
        <w:pStyle w:val="Heading2"/>
        <w:spacing w:before="146"/>
      </w:pPr>
      <w:r>
        <w:rPr>
          <w:color w:val="1F4E79"/>
        </w:rPr>
        <w:t>Alternatives</w:t>
      </w:r>
      <w:r>
        <w:rPr>
          <w:color w:val="1F4E79"/>
          <w:spacing w:val="8"/>
        </w:rPr>
        <w:t> </w:t>
      </w:r>
      <w:r>
        <w:rPr>
          <w:color w:val="1F4E79"/>
          <w:spacing w:val="-2"/>
        </w:rPr>
        <w:t>Considered</w:t>
      </w:r>
    </w:p>
    <w:p>
      <w:pPr>
        <w:pStyle w:val="BodyText"/>
        <w:spacing w:before="6"/>
        <w:ind w:left="0" w:firstLine="0"/>
        <w:rPr>
          <w:b/>
          <w:sz w:val="5"/>
        </w:rPr>
      </w:pPr>
    </w:p>
    <w:tbl>
      <w:tblPr>
        <w:tblW w:w="0" w:type="auto"/>
        <w:jc w:val="left"/>
        <w:tblInd w:w="348" w:type="dxa"/>
        <w:tblBorders>
          <w:top w:val="single" w:sz="4" w:space="0" w:color="C5C5D2"/>
          <w:left w:val="single" w:sz="4" w:space="0" w:color="C5C5D2"/>
          <w:bottom w:val="single" w:sz="4" w:space="0" w:color="C5C5D2"/>
          <w:right w:val="single" w:sz="4" w:space="0" w:color="C5C5D2"/>
          <w:insideH w:val="single" w:sz="4" w:space="0" w:color="C5C5D2"/>
          <w:insideV w:val="single" w:sz="4" w:space="0" w:color="C5C5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2262"/>
        <w:gridCol w:w="2506"/>
      </w:tblGrid>
      <w:tr>
        <w:trPr>
          <w:trHeight w:val="279" w:hRule="atLeast"/>
        </w:trPr>
        <w:tc>
          <w:tcPr>
            <w:tcW w:w="2121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Alternative</w:t>
            </w:r>
          </w:p>
        </w:tc>
        <w:tc>
          <w:tcPr>
            <w:tcW w:w="2262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Strength</w:t>
            </w:r>
          </w:p>
        </w:tc>
        <w:tc>
          <w:tcPr>
            <w:tcW w:w="2506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Limitation</w:t>
            </w:r>
          </w:p>
        </w:tc>
      </w:tr>
      <w:tr>
        <w:trPr>
          <w:trHeight w:val="279" w:hRule="atLeast"/>
        </w:trPr>
        <w:tc>
          <w:tcPr>
            <w:tcW w:w="2121" w:type="dxa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Manual</w:t>
            </w:r>
            <w:r>
              <w:rPr>
                <w:b/>
                <w:color w:val="0E0E12"/>
                <w:spacing w:val="3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entry,</w:t>
            </w:r>
            <w:r>
              <w:rPr>
                <w:b/>
                <w:color w:val="0E0E12"/>
                <w:spacing w:val="3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record</w:t>
            </w:r>
            <w:r>
              <w:rPr>
                <w:b/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by</w:t>
            </w:r>
            <w:r>
              <w:rPr>
                <w:b/>
                <w:color w:val="0E0E12"/>
                <w:spacing w:val="-1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record</w:t>
            </w:r>
          </w:p>
        </w:tc>
        <w:tc>
          <w:tcPr>
            <w:tcW w:w="2262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Simple;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needs</w:t>
            </w:r>
            <w:r>
              <w:rPr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no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planning.</w:t>
            </w:r>
          </w:p>
        </w:tc>
        <w:tc>
          <w:tcPr>
            <w:tcW w:w="250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Slow,</w:t>
            </w:r>
            <w:r>
              <w:rPr>
                <w:color w:val="0E0E12"/>
                <w:spacing w:val="6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error-prone</w:t>
            </w:r>
            <w:r>
              <w:rPr>
                <w:color w:val="0E0E12"/>
                <w:spacing w:val="4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and</w:t>
            </w:r>
            <w:r>
              <w:rPr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impractical</w:t>
            </w:r>
            <w:r>
              <w:rPr>
                <w:color w:val="0E0E12"/>
                <w:spacing w:val="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at</w:t>
            </w:r>
            <w:r>
              <w:rPr>
                <w:color w:val="0E0E12"/>
                <w:spacing w:val="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scale.</w:t>
            </w:r>
          </w:p>
        </w:tc>
      </w:tr>
      <w:tr>
        <w:trPr>
          <w:trHeight w:val="449" w:hRule="atLeast"/>
        </w:trPr>
        <w:tc>
          <w:tcPr>
            <w:tcW w:w="2121" w:type="dxa"/>
            <w:shd w:val="clear" w:color="auto" w:fill="F6F7F9"/>
          </w:tcPr>
          <w:p>
            <w:pPr>
              <w:pStyle w:val="TableParagraph"/>
              <w:spacing w:line="271" w:lineRule="auto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Uploading directly</w:t>
            </w:r>
            <w:r>
              <w:rPr>
                <w:b/>
                <w:color w:val="0E0E12"/>
                <w:spacing w:val="-4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into</w:t>
            </w:r>
            <w:r>
              <w:rPr>
                <w:b/>
                <w:color w:val="0E0E12"/>
                <w:spacing w:val="-4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the</w:t>
            </w:r>
            <w:r>
              <w:rPr>
                <w:b/>
                <w:color w:val="0E0E12"/>
                <w:spacing w:val="-4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final</w:t>
            </w:r>
            <w:r>
              <w:rPr>
                <w:b/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table</w:t>
            </w:r>
          </w:p>
        </w:tc>
        <w:tc>
          <w:tcPr>
            <w:tcW w:w="2262" w:type="dxa"/>
            <w:shd w:val="clear" w:color="auto" w:fill="F6F7F9"/>
          </w:tcPr>
          <w:p>
            <w:pPr>
              <w:pStyle w:val="TableParagraph"/>
              <w:spacing w:before="146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Fast</w:t>
            </w:r>
            <w:r>
              <w:rPr>
                <w:color w:val="0E0E12"/>
                <w:spacing w:val="-5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for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small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files.</w:t>
            </w:r>
          </w:p>
        </w:tc>
        <w:tc>
          <w:tcPr>
            <w:tcW w:w="2506" w:type="dxa"/>
            <w:shd w:val="clear" w:color="auto" w:fill="F6F7F9"/>
          </w:tcPr>
          <w:p>
            <w:pPr>
              <w:pStyle w:val="TableParagraph"/>
              <w:spacing w:line="271" w:lineRule="auto"/>
              <w:ind w:right="174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No staging, weak</w:t>
            </w:r>
            <w:r>
              <w:rPr>
                <w:color w:val="0E0E12"/>
                <w:spacing w:val="-5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duplicate</w:t>
            </w:r>
            <w:r>
              <w:rPr>
                <w:color w:val="0E0E12"/>
                <w:spacing w:val="-5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control,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limited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review.</w:t>
            </w:r>
          </w:p>
        </w:tc>
      </w:tr>
      <w:tr>
        <w:trPr>
          <w:trHeight w:val="449" w:hRule="atLeast"/>
        </w:trPr>
        <w:tc>
          <w:tcPr>
            <w:tcW w:w="2121" w:type="dxa"/>
          </w:tcPr>
          <w:p>
            <w:pPr>
              <w:pStyle w:val="TableParagraph"/>
              <w:spacing w:line="271" w:lineRule="auto"/>
              <w:ind w:right="145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Staged</w:t>
            </w:r>
            <w:r>
              <w:rPr>
                <w:b/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import</w:t>
            </w:r>
            <w:r>
              <w:rPr>
                <w:b/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with</w:t>
            </w:r>
            <w:r>
              <w:rPr>
                <w:b/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mapping</w:t>
            </w:r>
            <w:r>
              <w:rPr>
                <w:b/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b/>
                <w:color w:val="0E0E12"/>
                <w:w w:val="105"/>
                <w:sz w:val="13"/>
              </w:rPr>
              <w:t>rules</w:t>
            </w:r>
            <w:r>
              <w:rPr>
                <w:b/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b/>
                <w:color w:val="0E0E12"/>
                <w:w w:val="105"/>
                <w:sz w:val="13"/>
              </w:rPr>
              <w:t>(chosen)</w:t>
            </w:r>
          </w:p>
        </w:tc>
        <w:tc>
          <w:tcPr>
            <w:tcW w:w="2262" w:type="dxa"/>
          </w:tcPr>
          <w:p>
            <w:pPr>
              <w:pStyle w:val="TableParagraph"/>
              <w:spacing w:before="146"/>
              <w:rPr>
                <w:sz w:val="13"/>
              </w:rPr>
            </w:pPr>
            <w:r>
              <w:rPr>
                <w:color w:val="0E0E12"/>
                <w:sz w:val="13"/>
              </w:rPr>
              <w:t>Controlled,</w:t>
            </w:r>
            <w:r>
              <w:rPr>
                <w:color w:val="0E0E12"/>
                <w:spacing w:val="13"/>
                <w:sz w:val="13"/>
              </w:rPr>
              <w:t> </w:t>
            </w:r>
            <w:r>
              <w:rPr>
                <w:color w:val="0E0E12"/>
                <w:sz w:val="13"/>
              </w:rPr>
              <w:t>repeatable,</w:t>
            </w:r>
            <w:r>
              <w:rPr>
                <w:color w:val="0E0E12"/>
                <w:spacing w:val="18"/>
                <w:sz w:val="13"/>
              </w:rPr>
              <w:t> </w:t>
            </w:r>
            <w:r>
              <w:rPr>
                <w:color w:val="0E0E12"/>
                <w:spacing w:val="-2"/>
                <w:sz w:val="13"/>
              </w:rPr>
              <w:t>auditable.</w:t>
            </w:r>
          </w:p>
        </w:tc>
        <w:tc>
          <w:tcPr>
            <w:tcW w:w="2506" w:type="dxa"/>
          </w:tcPr>
          <w:p>
            <w:pPr>
              <w:pStyle w:val="TableParagraph"/>
              <w:spacing w:line="271" w:lineRule="auto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Requires upfront planning</w:t>
            </w:r>
            <w:r>
              <w:rPr>
                <w:color w:val="0E0E12"/>
                <w:spacing w:val="-4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of</w:t>
            </w:r>
            <w:r>
              <w:rPr>
                <w:color w:val="0E0E12"/>
                <w:spacing w:val="-3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fields</w:t>
            </w:r>
            <w:r>
              <w:rPr>
                <w:color w:val="0E0E12"/>
                <w:spacing w:val="-4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and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identifiers.</w:t>
            </w:r>
          </w:p>
        </w:tc>
      </w:tr>
    </w:tbl>
    <w:p>
      <w:pPr>
        <w:pStyle w:val="BodyText"/>
        <w:spacing w:before="31"/>
        <w:ind w:left="0" w:firstLine="0"/>
        <w:rPr>
          <w:b/>
          <w:sz w:val="18"/>
        </w:rPr>
      </w:pPr>
    </w:p>
    <w:p>
      <w:pPr>
        <w:pStyle w:val="BodyText"/>
        <w:spacing w:line="285" w:lineRule="auto" w:before="0"/>
        <w:ind w:left="338" w:right="6749" w:firstLine="0"/>
      </w:pPr>
      <w:r>
        <w:rPr>
          <w:color w:val="0E0E12"/>
        </w:rPr>
        <w:t>The</w:t>
      </w:r>
      <w:r>
        <w:rPr>
          <w:color w:val="0E0E12"/>
          <w:spacing w:val="-9"/>
        </w:rPr>
        <w:t> </w:t>
      </w:r>
      <w:r>
        <w:rPr>
          <w:color w:val="0E0E12"/>
        </w:rPr>
        <w:t>staged</w:t>
      </w:r>
      <w:r>
        <w:rPr>
          <w:color w:val="0E0E12"/>
          <w:spacing w:val="-9"/>
        </w:rPr>
        <w:t> </w:t>
      </w:r>
      <w:r>
        <w:rPr>
          <w:color w:val="0E0E12"/>
        </w:rPr>
        <w:t>approach</w:t>
      </w:r>
      <w:r>
        <w:rPr>
          <w:color w:val="0E0E12"/>
          <w:spacing w:val="-10"/>
        </w:rPr>
        <w:t> </w:t>
      </w:r>
      <w:r>
        <w:rPr>
          <w:color w:val="0E0E12"/>
        </w:rPr>
        <w:t>was</w:t>
      </w:r>
      <w:r>
        <w:rPr>
          <w:color w:val="0E0E12"/>
          <w:spacing w:val="-7"/>
        </w:rPr>
        <w:t> </w:t>
      </w:r>
      <w:r>
        <w:rPr>
          <w:color w:val="0E0E12"/>
        </w:rPr>
        <w:t>selected</w:t>
      </w:r>
      <w:r>
        <w:rPr>
          <w:color w:val="0E0E12"/>
          <w:spacing w:val="-7"/>
        </w:rPr>
        <w:t> </w:t>
      </w:r>
      <w:r>
        <w:rPr>
          <w:color w:val="0E0E12"/>
        </w:rPr>
        <w:t>because</w:t>
      </w:r>
      <w:r>
        <w:rPr>
          <w:color w:val="0E0E12"/>
          <w:spacing w:val="-6"/>
        </w:rPr>
        <w:t> </w:t>
      </w:r>
      <w:r>
        <w:rPr>
          <w:color w:val="0E0E12"/>
        </w:rPr>
        <w:t>it</w:t>
      </w:r>
      <w:r>
        <w:rPr>
          <w:color w:val="0E0E12"/>
          <w:spacing w:val="-7"/>
        </w:rPr>
        <w:t> </w:t>
      </w:r>
      <w:r>
        <w:rPr>
          <w:color w:val="0E0E12"/>
        </w:rPr>
        <w:t>best</w:t>
      </w:r>
      <w:r>
        <w:rPr>
          <w:color w:val="0E0E12"/>
          <w:spacing w:val="-6"/>
        </w:rPr>
        <w:t> </w:t>
      </w:r>
      <w:r>
        <w:rPr>
          <w:color w:val="0E0E12"/>
        </w:rPr>
        <w:t>balances</w:t>
      </w:r>
      <w:r>
        <w:rPr>
          <w:color w:val="0E0E12"/>
          <w:spacing w:val="-8"/>
        </w:rPr>
        <w:t> </w:t>
      </w:r>
      <w:r>
        <w:rPr>
          <w:color w:val="0E0E12"/>
        </w:rPr>
        <w:t>accuracy,</w:t>
      </w:r>
      <w:r>
        <w:rPr>
          <w:color w:val="0E0E12"/>
          <w:spacing w:val="-6"/>
        </w:rPr>
        <w:t> </w:t>
      </w:r>
      <w:r>
        <w:rPr>
          <w:color w:val="0E0E12"/>
        </w:rPr>
        <w:t>repeatability</w:t>
      </w:r>
      <w:r>
        <w:rPr>
          <w:color w:val="0E0E12"/>
          <w:spacing w:val="-7"/>
        </w:rPr>
        <w:t> </w:t>
      </w:r>
      <w:r>
        <w:rPr>
          <w:color w:val="0E0E12"/>
        </w:rPr>
        <w:t>and</w:t>
      </w:r>
      <w:r>
        <w:rPr>
          <w:color w:val="0E0E12"/>
          <w:spacing w:val="-10"/>
        </w:rPr>
        <w:t> </w:t>
      </w:r>
      <w:r>
        <w:rPr>
          <w:color w:val="0E0E12"/>
        </w:rPr>
        <w:t>learning</w:t>
      </w:r>
      <w:r>
        <w:rPr>
          <w:color w:val="0E0E12"/>
          <w:spacing w:val="-9"/>
        </w:rPr>
        <w:t> </w:t>
      </w:r>
      <w:r>
        <w:rPr>
          <w:color w:val="0E0E12"/>
        </w:rPr>
        <w:t>value.</w:t>
      </w:r>
      <w:r>
        <w:rPr>
          <w:color w:val="0E0E12"/>
          <w:spacing w:val="-9"/>
        </w:rPr>
        <w:t> </w:t>
      </w:r>
      <w:r>
        <w:rPr>
          <w:color w:val="0E0E12"/>
        </w:rPr>
        <w:t>The</w:t>
      </w:r>
      <w:r>
        <w:rPr>
          <w:color w:val="0E0E12"/>
          <w:spacing w:val="-6"/>
        </w:rPr>
        <w:t> </w:t>
      </w:r>
      <w:r>
        <w:rPr>
          <w:color w:val="0E0E12"/>
        </w:rPr>
        <w:t>upfront</w:t>
      </w:r>
      <w:r>
        <w:rPr>
          <w:color w:val="0E0E12"/>
          <w:spacing w:val="40"/>
        </w:rPr>
        <w:t> </w:t>
      </w:r>
      <w:r>
        <w:rPr>
          <w:color w:val="0E0E12"/>
        </w:rPr>
        <w:t>planning it requires is exactly what this ideation phase is intended to provide.</w:t>
      </w:r>
    </w:p>
    <w:p>
      <w:pPr>
        <w:pStyle w:val="BodyText"/>
        <w:spacing w:after="0" w:line="285" w:lineRule="auto"/>
        <w:sectPr>
          <w:pgSz w:w="16820" w:h="11900" w:orient="landscape"/>
          <w:pgMar w:header="0" w:footer="481" w:top="640" w:bottom="720" w:left="425" w:right="2409"/>
        </w:sectPr>
      </w:pPr>
    </w:p>
    <w:p>
      <w:pPr>
        <w:pStyle w:val="Heading1"/>
      </w:pPr>
      <w:r>
        <w:rPr>
          <w:color w:val="0E0E12"/>
        </w:rPr>
        <w:t>Proposed</w:t>
      </w:r>
      <w:r>
        <w:rPr>
          <w:color w:val="0E0E12"/>
          <w:spacing w:val="-7"/>
        </w:rPr>
        <w:t> </w:t>
      </w:r>
      <w:r>
        <w:rPr>
          <w:color w:val="0E0E12"/>
        </w:rPr>
        <w:t>Solution</w:t>
      </w:r>
      <w:r>
        <w:rPr>
          <w:color w:val="0E0E12"/>
          <w:spacing w:val="-6"/>
        </w:rPr>
        <w:t> </w:t>
      </w:r>
      <w:r>
        <w:rPr>
          <w:color w:val="0E0E12"/>
          <w:spacing w:val="-2"/>
        </w:rPr>
        <w:t>(Conceptual)</w:t>
      </w:r>
    </w:p>
    <w:p>
      <w:pPr>
        <w:pStyle w:val="BodyText"/>
        <w:spacing w:before="3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471383</wp:posOffset>
                </wp:positionH>
                <wp:positionV relativeFrom="paragraph">
                  <wp:posOffset>54141</wp:posOffset>
                </wp:positionV>
                <wp:extent cx="4401820" cy="139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40182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1820" h="13970">
                              <a:moveTo>
                                <a:pt x="4401526" y="0"/>
                              </a:moveTo>
                              <a:lnTo>
                                <a:pt x="0" y="0"/>
                              </a:lnTo>
                              <a:lnTo>
                                <a:pt x="0" y="13461"/>
                              </a:lnTo>
                              <a:lnTo>
                                <a:pt x="4401526" y="13461"/>
                              </a:lnTo>
                              <a:lnTo>
                                <a:pt x="44015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116837pt;margin-top:4.263077pt;width:346.576911pt;height:1.059976pt;mso-position-horizontal-relative:page;mso-position-vertical-relative:paragraph;z-index:-15726592;mso-wrap-distance-left:0;mso-wrap-distance-right:0" id="docshape13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 w:before="139"/>
        <w:ind w:left="338" w:right="6749" w:firstLine="0"/>
      </w:pPr>
      <w:r>
        <w:rPr>
          <w:b/>
          <w:color w:val="0E0E12"/>
        </w:rPr>
        <w:t>High-level</w:t>
      </w:r>
      <w:r>
        <w:rPr>
          <w:b/>
          <w:color w:val="0E0E12"/>
          <w:spacing w:val="-3"/>
        </w:rPr>
        <w:t> </w:t>
      </w:r>
      <w:r>
        <w:rPr>
          <w:b/>
          <w:color w:val="0E0E12"/>
        </w:rPr>
        <w:t>approach:</w:t>
      </w:r>
      <w:r>
        <w:rPr>
          <w:b/>
          <w:color w:val="0E0E12"/>
          <w:spacing w:val="-3"/>
        </w:rPr>
        <w:t> </w:t>
      </w:r>
      <w:r>
        <w:rPr>
          <w:color w:val="0E0E12"/>
        </w:rPr>
        <w:t>Use</w:t>
      </w:r>
      <w:r>
        <w:rPr>
          <w:color w:val="0E0E12"/>
          <w:spacing w:val="-6"/>
        </w:rPr>
        <w:t> </w:t>
      </w:r>
      <w:r>
        <w:rPr>
          <w:color w:val="0E0E12"/>
        </w:rPr>
        <w:t>a</w:t>
      </w:r>
      <w:r>
        <w:rPr>
          <w:color w:val="0E0E12"/>
          <w:spacing w:val="-7"/>
        </w:rPr>
        <w:t> </w:t>
      </w:r>
      <w:r>
        <w:rPr>
          <w:color w:val="0E0E12"/>
        </w:rPr>
        <w:t>controlled</w:t>
      </w:r>
      <w:r>
        <w:rPr>
          <w:color w:val="0E0E12"/>
          <w:spacing w:val="-8"/>
        </w:rPr>
        <w:t> </w:t>
      </w:r>
      <w:r>
        <w:rPr>
          <w:color w:val="0E0E12"/>
        </w:rPr>
        <w:t>staging</w:t>
      </w:r>
      <w:r>
        <w:rPr>
          <w:color w:val="0E0E12"/>
          <w:spacing w:val="-8"/>
        </w:rPr>
        <w:t> </w:t>
      </w:r>
      <w:r>
        <w:rPr>
          <w:color w:val="0E0E12"/>
        </w:rPr>
        <w:t>pattern</w:t>
      </w:r>
      <w:r>
        <w:rPr>
          <w:color w:val="0E0E12"/>
          <w:spacing w:val="-8"/>
        </w:rPr>
        <w:t> </w:t>
      </w:r>
      <w:r>
        <w:rPr>
          <w:color w:val="0E0E12"/>
        </w:rPr>
        <w:t>where</w:t>
      </w:r>
      <w:r>
        <w:rPr>
          <w:color w:val="0E0E12"/>
          <w:spacing w:val="-3"/>
        </w:rPr>
        <w:t> </w:t>
      </w:r>
      <w:r>
        <w:rPr>
          <w:color w:val="0E0E12"/>
        </w:rPr>
        <w:t>spreadsheet</w:t>
      </w:r>
      <w:r>
        <w:rPr>
          <w:color w:val="0E0E12"/>
          <w:spacing w:val="-3"/>
        </w:rPr>
        <w:t> </w:t>
      </w:r>
      <w:r>
        <w:rPr>
          <w:color w:val="0E0E12"/>
        </w:rPr>
        <w:t>rows</w:t>
      </w:r>
      <w:r>
        <w:rPr>
          <w:color w:val="0E0E12"/>
          <w:spacing w:val="-9"/>
        </w:rPr>
        <w:t> </w:t>
      </w:r>
      <w:r>
        <w:rPr>
          <w:color w:val="0E0E12"/>
        </w:rPr>
        <w:t>are</w:t>
      </w:r>
      <w:r>
        <w:rPr>
          <w:color w:val="0E0E12"/>
          <w:spacing w:val="-6"/>
        </w:rPr>
        <w:t> </w:t>
      </w:r>
      <w:r>
        <w:rPr>
          <w:color w:val="0E0E12"/>
        </w:rPr>
        <w:t>first</w:t>
      </w:r>
      <w:r>
        <w:rPr>
          <w:color w:val="0E0E12"/>
          <w:spacing w:val="-7"/>
        </w:rPr>
        <w:t> </w:t>
      </w:r>
      <w:r>
        <w:rPr>
          <w:color w:val="0E0E12"/>
        </w:rPr>
        <w:t>loaded</w:t>
      </w:r>
      <w:r>
        <w:rPr>
          <w:color w:val="0E0E12"/>
          <w:spacing w:val="-8"/>
        </w:rPr>
        <w:t> </w:t>
      </w:r>
      <w:r>
        <w:rPr>
          <w:color w:val="0E0E12"/>
        </w:rPr>
        <w:t>into</w:t>
      </w:r>
      <w:r>
        <w:rPr>
          <w:color w:val="0E0E12"/>
          <w:spacing w:val="-4"/>
        </w:rPr>
        <w:t> </w:t>
      </w:r>
      <w:r>
        <w:rPr>
          <w:color w:val="0E0E12"/>
        </w:rPr>
        <w:t>a</w:t>
      </w:r>
      <w:r>
        <w:rPr>
          <w:color w:val="0E0E12"/>
          <w:spacing w:val="-6"/>
        </w:rPr>
        <w:t> </w:t>
      </w:r>
      <w:r>
        <w:rPr>
          <w:color w:val="0E0E12"/>
        </w:rPr>
        <w:t>temporary</w:t>
      </w:r>
      <w:r>
        <w:rPr>
          <w:color w:val="0E0E12"/>
          <w:spacing w:val="40"/>
        </w:rPr>
        <w:t> </w:t>
      </w:r>
      <w:r>
        <w:rPr>
          <w:color w:val="0E0E12"/>
        </w:rPr>
        <w:t>staging</w:t>
      </w:r>
      <w:r>
        <w:rPr>
          <w:color w:val="0E0E12"/>
          <w:spacing w:val="-9"/>
        </w:rPr>
        <w:t> </w:t>
      </w:r>
      <w:r>
        <w:rPr>
          <w:color w:val="0E0E12"/>
        </w:rPr>
        <w:t>area</w:t>
      </w:r>
      <w:r>
        <w:rPr>
          <w:color w:val="0E0E12"/>
          <w:spacing w:val="-7"/>
        </w:rPr>
        <w:t> </w:t>
      </w:r>
      <w:r>
        <w:rPr>
          <w:color w:val="0E0E12"/>
        </w:rPr>
        <w:t>(Import</w:t>
      </w:r>
      <w:r>
        <w:rPr>
          <w:color w:val="0E0E12"/>
          <w:spacing w:val="-8"/>
        </w:rPr>
        <w:t> </w:t>
      </w:r>
      <w:r>
        <w:rPr>
          <w:color w:val="0E0E12"/>
        </w:rPr>
        <w:t>Set).</w:t>
      </w:r>
      <w:r>
        <w:rPr>
          <w:color w:val="0E0E12"/>
          <w:spacing w:val="-5"/>
        </w:rPr>
        <w:t> </w:t>
      </w:r>
      <w:r>
        <w:rPr>
          <w:color w:val="0E0E12"/>
        </w:rPr>
        <w:t>A</w:t>
      </w:r>
      <w:r>
        <w:rPr>
          <w:color w:val="0E0E12"/>
          <w:spacing w:val="-10"/>
        </w:rPr>
        <w:t> </w:t>
      </w:r>
      <w:r>
        <w:rPr>
          <w:color w:val="0E0E12"/>
        </w:rPr>
        <w:t>translation</w:t>
      </w:r>
      <w:r>
        <w:rPr>
          <w:color w:val="0E0E12"/>
          <w:spacing w:val="-8"/>
        </w:rPr>
        <w:t> </w:t>
      </w:r>
      <w:r>
        <w:rPr>
          <w:color w:val="0E0E12"/>
        </w:rPr>
        <w:t>layer</w:t>
      </w:r>
      <w:r>
        <w:rPr>
          <w:color w:val="0E0E12"/>
          <w:spacing w:val="-5"/>
        </w:rPr>
        <w:t> </w:t>
      </w:r>
      <w:r>
        <w:rPr>
          <w:color w:val="0E0E12"/>
        </w:rPr>
        <w:t>(Transform</w:t>
      </w:r>
      <w:r>
        <w:rPr>
          <w:color w:val="0E0E12"/>
          <w:spacing w:val="-5"/>
        </w:rPr>
        <w:t> </w:t>
      </w:r>
      <w:r>
        <w:rPr>
          <w:color w:val="0E0E12"/>
        </w:rPr>
        <w:t>Map)</w:t>
      </w:r>
      <w:r>
        <w:rPr>
          <w:color w:val="0E0E12"/>
          <w:spacing w:val="-5"/>
        </w:rPr>
        <w:t> </w:t>
      </w:r>
      <w:r>
        <w:rPr>
          <w:color w:val="0E0E12"/>
        </w:rPr>
        <w:t>then</w:t>
      </w:r>
      <w:r>
        <w:rPr>
          <w:color w:val="0E0E12"/>
          <w:spacing w:val="-9"/>
        </w:rPr>
        <w:t> </w:t>
      </w:r>
      <w:r>
        <w:rPr>
          <w:color w:val="0E0E12"/>
        </w:rPr>
        <w:t>maps</w:t>
      </w:r>
      <w:r>
        <w:rPr>
          <w:color w:val="0E0E12"/>
          <w:spacing w:val="-10"/>
        </w:rPr>
        <w:t> </w:t>
      </w:r>
      <w:r>
        <w:rPr>
          <w:color w:val="0E0E12"/>
        </w:rPr>
        <w:t>source</w:t>
      </w:r>
      <w:r>
        <w:rPr>
          <w:color w:val="0E0E12"/>
          <w:spacing w:val="-7"/>
        </w:rPr>
        <w:t> </w:t>
      </w:r>
      <w:r>
        <w:rPr>
          <w:color w:val="0E0E12"/>
        </w:rPr>
        <w:t>columns</w:t>
      </w:r>
      <w:r>
        <w:rPr>
          <w:color w:val="0E0E12"/>
          <w:spacing w:val="-10"/>
        </w:rPr>
        <w:t> </w:t>
      </w:r>
      <w:r>
        <w:rPr>
          <w:color w:val="0E0E12"/>
        </w:rPr>
        <w:t>to</w:t>
      </w:r>
      <w:r>
        <w:rPr>
          <w:color w:val="0E0E12"/>
          <w:spacing w:val="-8"/>
        </w:rPr>
        <w:t> </w:t>
      </w:r>
      <w:r>
        <w:rPr>
          <w:color w:val="0E0E12"/>
        </w:rPr>
        <w:t>the</w:t>
      </w:r>
      <w:r>
        <w:rPr>
          <w:color w:val="0E0E12"/>
          <w:spacing w:val="-7"/>
        </w:rPr>
        <w:t> </w:t>
      </w:r>
      <w:r>
        <w:rPr>
          <w:color w:val="0E0E12"/>
        </w:rPr>
        <w:t>target</w:t>
      </w:r>
      <w:r>
        <w:rPr>
          <w:color w:val="0E0E12"/>
          <w:spacing w:val="-8"/>
        </w:rPr>
        <w:t> </w:t>
      </w:r>
      <w:r>
        <w:rPr>
          <w:color w:val="0E0E12"/>
        </w:rPr>
        <w:t>employee</w:t>
      </w:r>
      <w:r>
        <w:rPr>
          <w:color w:val="0E0E12"/>
          <w:spacing w:val="40"/>
        </w:rPr>
        <w:t> </w:t>
      </w:r>
      <w:r>
        <w:rPr>
          <w:color w:val="0E0E12"/>
        </w:rPr>
        <w:t>table attributes. This conceptual flow separates raw input from canonical records and supports review before</w:t>
      </w:r>
      <w:r>
        <w:rPr>
          <w:color w:val="0E0E12"/>
          <w:spacing w:val="40"/>
        </w:rPr>
        <w:t> </w:t>
      </w:r>
      <w:r>
        <w:rPr>
          <w:color w:val="0E0E12"/>
          <w:spacing w:val="-2"/>
        </w:rPr>
        <w:t>finalization.</w:t>
      </w:r>
    </w:p>
    <w:p>
      <w:pPr>
        <w:pStyle w:val="BodyText"/>
        <w:spacing w:before="61"/>
        <w:ind w:left="0" w:firstLine="0"/>
        <w:rPr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C5C5D2"/>
          <w:left w:val="single" w:sz="4" w:space="0" w:color="C5C5D2"/>
          <w:bottom w:val="single" w:sz="4" w:space="0" w:color="C5C5D2"/>
          <w:right w:val="single" w:sz="4" w:space="0" w:color="C5C5D2"/>
          <w:insideH w:val="single" w:sz="4" w:space="0" w:color="C5C5D2"/>
          <w:insideV w:val="single" w:sz="4" w:space="0" w:color="C5C5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410"/>
        <w:gridCol w:w="1414"/>
        <w:gridCol w:w="413"/>
        <w:gridCol w:w="1414"/>
        <w:gridCol w:w="410"/>
        <w:gridCol w:w="1414"/>
      </w:tblGrid>
      <w:tr>
        <w:trPr>
          <w:trHeight w:val="474" w:hRule="atLeast"/>
        </w:trPr>
        <w:tc>
          <w:tcPr>
            <w:tcW w:w="1414" w:type="dxa"/>
            <w:shd w:val="clear" w:color="auto" w:fill="EAF0F8"/>
          </w:tcPr>
          <w:p>
            <w:pPr>
              <w:pStyle w:val="TableParagraph"/>
              <w:spacing w:before="76"/>
              <w:ind w:left="153"/>
              <w:rPr>
                <w:b/>
                <w:sz w:val="14"/>
              </w:rPr>
            </w:pPr>
            <w:r>
              <w:rPr>
                <w:b/>
                <w:color w:val="1F4E79"/>
                <w:sz w:val="14"/>
              </w:rPr>
              <w:t>Excel </w:t>
            </w:r>
            <w:r>
              <w:rPr>
                <w:b/>
                <w:color w:val="1F4E79"/>
                <w:spacing w:val="-2"/>
                <w:sz w:val="14"/>
              </w:rPr>
              <w:t>Spreadsheet</w:t>
            </w:r>
          </w:p>
          <w:p>
            <w:pPr>
              <w:pStyle w:val="TableParagraph"/>
              <w:spacing w:before="24"/>
              <w:rPr>
                <w:sz w:val="12"/>
              </w:rPr>
            </w:pPr>
            <w:r>
              <w:rPr>
                <w:color w:val="444454"/>
                <w:sz w:val="12"/>
              </w:rPr>
              <w:t>Source</w:t>
            </w:r>
            <w:r>
              <w:rPr>
                <w:color w:val="444454"/>
                <w:spacing w:val="-3"/>
                <w:sz w:val="12"/>
              </w:rPr>
              <w:t> </w:t>
            </w:r>
            <w:r>
              <w:rPr>
                <w:color w:val="444454"/>
                <w:sz w:val="12"/>
              </w:rPr>
              <w:t>of</w:t>
            </w:r>
            <w:r>
              <w:rPr>
                <w:color w:val="444454"/>
                <w:spacing w:val="-2"/>
                <w:sz w:val="12"/>
              </w:rPr>
              <w:t> </w:t>
            </w:r>
            <w:r>
              <w:rPr>
                <w:color w:val="444454"/>
                <w:sz w:val="12"/>
              </w:rPr>
              <w:t>employee </w:t>
            </w:r>
            <w:r>
              <w:rPr>
                <w:color w:val="444454"/>
                <w:spacing w:val="-4"/>
                <w:sz w:val="12"/>
              </w:rPr>
              <w:t>rows</w:t>
            </w:r>
          </w:p>
        </w:tc>
        <w:tc>
          <w:tcPr>
            <w:tcW w:w="41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7"/>
              <w:ind w:left="97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→</w:t>
            </w:r>
          </w:p>
        </w:tc>
        <w:tc>
          <w:tcPr>
            <w:tcW w:w="1414" w:type="dxa"/>
            <w:shd w:val="clear" w:color="auto" w:fill="EAF0F8"/>
          </w:tcPr>
          <w:p>
            <w:pPr>
              <w:pStyle w:val="TableParagraph"/>
              <w:spacing w:before="76"/>
              <w:ind w:left="7"/>
              <w:jc w:val="center"/>
              <w:rPr>
                <w:b/>
                <w:sz w:val="14"/>
              </w:rPr>
            </w:pPr>
            <w:r>
              <w:rPr>
                <w:b/>
                <w:color w:val="1F4E79"/>
                <w:sz w:val="14"/>
              </w:rPr>
              <w:t>Import</w:t>
            </w:r>
            <w:r>
              <w:rPr>
                <w:b/>
                <w:color w:val="1F4E79"/>
                <w:spacing w:val="-1"/>
                <w:sz w:val="14"/>
              </w:rPr>
              <w:t> </w:t>
            </w:r>
            <w:r>
              <w:rPr>
                <w:b/>
                <w:color w:val="1F4E79"/>
                <w:spacing w:val="-5"/>
                <w:sz w:val="14"/>
              </w:rPr>
              <w:t>Set</w:t>
            </w:r>
          </w:p>
          <w:p>
            <w:pPr>
              <w:pStyle w:val="TableParagraph"/>
              <w:spacing w:before="24"/>
              <w:ind w:left="7" w:right="7"/>
              <w:jc w:val="center"/>
              <w:rPr>
                <w:sz w:val="12"/>
              </w:rPr>
            </w:pPr>
            <w:r>
              <w:rPr>
                <w:color w:val="444454"/>
                <w:sz w:val="12"/>
              </w:rPr>
              <w:t>Temporary</w:t>
            </w:r>
            <w:r>
              <w:rPr>
                <w:color w:val="444454"/>
                <w:spacing w:val="-5"/>
                <w:sz w:val="12"/>
              </w:rPr>
              <w:t> </w:t>
            </w:r>
            <w:r>
              <w:rPr>
                <w:color w:val="444454"/>
                <w:sz w:val="12"/>
              </w:rPr>
              <w:t>staging</w:t>
            </w:r>
            <w:r>
              <w:rPr>
                <w:color w:val="444454"/>
                <w:spacing w:val="-3"/>
                <w:sz w:val="12"/>
              </w:rPr>
              <w:t> </w:t>
            </w:r>
            <w:r>
              <w:rPr>
                <w:color w:val="444454"/>
                <w:spacing w:val="-4"/>
                <w:sz w:val="12"/>
              </w:rPr>
              <w:t>area</w:t>
            </w:r>
          </w:p>
        </w:tc>
        <w:tc>
          <w:tcPr>
            <w:tcW w:w="41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7"/>
              <w:ind w:left="97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→</w:t>
            </w:r>
          </w:p>
        </w:tc>
        <w:tc>
          <w:tcPr>
            <w:tcW w:w="1414" w:type="dxa"/>
            <w:shd w:val="clear" w:color="auto" w:fill="EAF0F8"/>
          </w:tcPr>
          <w:p>
            <w:pPr>
              <w:pStyle w:val="TableParagraph"/>
              <w:spacing w:before="76"/>
              <w:ind w:left="7" w:right="4"/>
              <w:jc w:val="center"/>
              <w:rPr>
                <w:b/>
                <w:sz w:val="14"/>
              </w:rPr>
            </w:pPr>
            <w:r>
              <w:rPr>
                <w:b/>
                <w:color w:val="1F4E79"/>
                <w:sz w:val="14"/>
              </w:rPr>
              <w:t>Transform</w:t>
            </w:r>
            <w:r>
              <w:rPr>
                <w:b/>
                <w:color w:val="1F4E79"/>
                <w:spacing w:val="-3"/>
                <w:sz w:val="14"/>
              </w:rPr>
              <w:t> </w:t>
            </w:r>
            <w:r>
              <w:rPr>
                <w:b/>
                <w:color w:val="1F4E79"/>
                <w:spacing w:val="-5"/>
                <w:sz w:val="14"/>
              </w:rPr>
              <w:t>Map</w:t>
            </w:r>
          </w:p>
          <w:p>
            <w:pPr>
              <w:pStyle w:val="TableParagraph"/>
              <w:spacing w:before="24"/>
              <w:ind w:left="7" w:right="3"/>
              <w:jc w:val="center"/>
              <w:rPr>
                <w:sz w:val="12"/>
              </w:rPr>
            </w:pPr>
            <w:r>
              <w:rPr>
                <w:color w:val="444454"/>
                <w:sz w:val="12"/>
              </w:rPr>
              <w:t>Mapping</w:t>
            </w:r>
            <w:r>
              <w:rPr>
                <w:color w:val="444454"/>
                <w:spacing w:val="-4"/>
                <w:sz w:val="12"/>
              </w:rPr>
              <w:t> </w:t>
            </w:r>
            <w:r>
              <w:rPr>
                <w:color w:val="444454"/>
                <w:sz w:val="12"/>
              </w:rPr>
              <w:t>+</w:t>
            </w:r>
            <w:r>
              <w:rPr>
                <w:color w:val="444454"/>
                <w:spacing w:val="-2"/>
                <w:sz w:val="12"/>
              </w:rPr>
              <w:t> </w:t>
            </w:r>
            <w:r>
              <w:rPr>
                <w:color w:val="444454"/>
                <w:sz w:val="12"/>
              </w:rPr>
              <w:t>matching</w:t>
            </w:r>
            <w:r>
              <w:rPr>
                <w:color w:val="444454"/>
                <w:spacing w:val="-2"/>
                <w:sz w:val="12"/>
              </w:rPr>
              <w:t> rules</w:t>
            </w:r>
          </w:p>
        </w:tc>
        <w:tc>
          <w:tcPr>
            <w:tcW w:w="41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7"/>
              <w:ind w:left="97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→</w:t>
            </w:r>
          </w:p>
        </w:tc>
        <w:tc>
          <w:tcPr>
            <w:tcW w:w="1414" w:type="dxa"/>
            <w:shd w:val="clear" w:color="auto" w:fill="EAF0F8"/>
          </w:tcPr>
          <w:p>
            <w:pPr>
              <w:pStyle w:val="TableParagraph"/>
              <w:spacing w:before="76"/>
              <w:ind w:left="214"/>
              <w:rPr>
                <w:b/>
                <w:sz w:val="14"/>
              </w:rPr>
            </w:pPr>
            <w:r>
              <w:rPr>
                <w:b/>
                <w:color w:val="1F4E79"/>
                <w:sz w:val="14"/>
              </w:rPr>
              <w:t>Employee </w:t>
            </w:r>
            <w:r>
              <w:rPr>
                <w:b/>
                <w:color w:val="1F4E79"/>
                <w:spacing w:val="-2"/>
                <w:sz w:val="14"/>
              </w:rPr>
              <w:t>Table</w:t>
            </w:r>
          </w:p>
          <w:p>
            <w:pPr>
              <w:pStyle w:val="TableParagraph"/>
              <w:spacing w:before="24"/>
              <w:ind w:left="196"/>
              <w:rPr>
                <w:sz w:val="12"/>
              </w:rPr>
            </w:pPr>
            <w:r>
              <w:rPr>
                <w:color w:val="444454"/>
                <w:sz w:val="12"/>
              </w:rPr>
              <w:t>Final,</w:t>
            </w:r>
            <w:r>
              <w:rPr>
                <w:color w:val="444454"/>
                <w:spacing w:val="-6"/>
                <w:sz w:val="12"/>
              </w:rPr>
              <w:t> </w:t>
            </w:r>
            <w:r>
              <w:rPr>
                <w:color w:val="444454"/>
                <w:sz w:val="12"/>
              </w:rPr>
              <w:t>trusted</w:t>
            </w:r>
            <w:r>
              <w:rPr>
                <w:color w:val="444454"/>
                <w:spacing w:val="-4"/>
                <w:sz w:val="12"/>
              </w:rPr>
              <w:t> </w:t>
            </w:r>
            <w:r>
              <w:rPr>
                <w:color w:val="444454"/>
                <w:spacing w:val="-2"/>
                <w:sz w:val="12"/>
              </w:rPr>
              <w:t>records</w:t>
            </w:r>
          </w:p>
        </w:tc>
      </w:tr>
    </w:tbl>
    <w:p>
      <w:pPr>
        <w:pStyle w:val="BodyText"/>
        <w:spacing w:before="144"/>
        <w:ind w:left="0" w:firstLine="0"/>
      </w:pPr>
    </w:p>
    <w:p>
      <w:pPr>
        <w:pStyle w:val="Heading2"/>
        <w:spacing w:before="0"/>
      </w:pPr>
      <w:r>
        <w:rPr>
          <w:color w:val="1F4E79"/>
        </w:rPr>
        <w:t>Key</w:t>
      </w:r>
      <w:r>
        <w:rPr>
          <w:color w:val="1F4E79"/>
          <w:spacing w:val="12"/>
        </w:rPr>
        <w:t> </w:t>
      </w:r>
      <w:r>
        <w:rPr>
          <w:color w:val="1F4E79"/>
        </w:rPr>
        <w:t>Conceptual</w:t>
      </w:r>
      <w:r>
        <w:rPr>
          <w:color w:val="1F4E79"/>
          <w:spacing w:val="10"/>
        </w:rPr>
        <w:t> </w:t>
      </w:r>
      <w:r>
        <w:rPr>
          <w:color w:val="1F4E79"/>
          <w:spacing w:val="-4"/>
        </w:rPr>
        <w:t>Roles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  <w:tab w:pos="720" w:val="left" w:leader="none"/>
        </w:tabs>
        <w:spacing w:line="276" w:lineRule="auto" w:before="61" w:after="0"/>
        <w:ind w:left="720" w:right="6981" w:hanging="191"/>
        <w:jc w:val="left"/>
        <w:rPr>
          <w:sz w:val="15"/>
        </w:rPr>
      </w:pPr>
      <w:r>
        <w:rPr>
          <w:b/>
          <w:color w:val="0E0E12"/>
          <w:sz w:val="15"/>
        </w:rPr>
        <w:t>Import</w:t>
      </w:r>
      <w:r>
        <w:rPr>
          <w:b/>
          <w:color w:val="0E0E12"/>
          <w:spacing w:val="-7"/>
          <w:sz w:val="15"/>
        </w:rPr>
        <w:t> </w:t>
      </w:r>
      <w:r>
        <w:rPr>
          <w:b/>
          <w:color w:val="0E0E12"/>
          <w:sz w:val="15"/>
        </w:rPr>
        <w:t>Set</w:t>
      </w:r>
      <w:r>
        <w:rPr>
          <w:b/>
          <w:color w:val="0E0E12"/>
          <w:spacing w:val="-7"/>
          <w:sz w:val="15"/>
        </w:rPr>
        <w:t> </w:t>
      </w:r>
      <w:r>
        <w:rPr>
          <w:b/>
          <w:color w:val="0E0E12"/>
          <w:sz w:val="15"/>
        </w:rPr>
        <w:t>(staging):</w:t>
      </w:r>
      <w:r>
        <w:rPr>
          <w:b/>
          <w:color w:val="0E0E12"/>
          <w:spacing w:val="-5"/>
          <w:sz w:val="15"/>
        </w:rPr>
        <w:t> </w:t>
      </w:r>
      <w:r>
        <w:rPr>
          <w:color w:val="0E0E12"/>
          <w:sz w:val="15"/>
        </w:rPr>
        <w:t>Acts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as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a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temporary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container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for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incoming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spreadsheet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rows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where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validation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and</w:t>
      </w:r>
      <w:r>
        <w:rPr>
          <w:color w:val="0E0E12"/>
          <w:spacing w:val="40"/>
          <w:sz w:val="15"/>
        </w:rPr>
        <w:t> </w:t>
      </w:r>
      <w:r>
        <w:rPr>
          <w:color w:val="0E0E12"/>
          <w:sz w:val="15"/>
        </w:rPr>
        <w:t>reconciliation occur without changing the production employee table.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  <w:tab w:pos="720" w:val="left" w:leader="none"/>
        </w:tabs>
        <w:spacing w:line="271" w:lineRule="auto" w:before="42" w:after="0"/>
        <w:ind w:left="720" w:right="6978" w:hanging="191"/>
        <w:jc w:val="left"/>
        <w:rPr>
          <w:sz w:val="15"/>
        </w:rPr>
      </w:pPr>
      <w:r>
        <w:rPr>
          <w:b/>
          <w:color w:val="0E0E12"/>
          <w:sz w:val="15"/>
        </w:rPr>
        <w:t>Transform</w:t>
      </w:r>
      <w:r>
        <w:rPr>
          <w:b/>
          <w:color w:val="0E0E12"/>
          <w:spacing w:val="-8"/>
          <w:sz w:val="15"/>
        </w:rPr>
        <w:t> </w:t>
      </w:r>
      <w:r>
        <w:rPr>
          <w:b/>
          <w:color w:val="0E0E12"/>
          <w:sz w:val="15"/>
        </w:rPr>
        <w:t>Map:</w:t>
      </w:r>
      <w:r>
        <w:rPr>
          <w:b/>
          <w:color w:val="0E0E12"/>
          <w:spacing w:val="-6"/>
          <w:sz w:val="15"/>
        </w:rPr>
        <w:t> </w:t>
      </w:r>
      <w:r>
        <w:rPr>
          <w:color w:val="0E0E12"/>
          <w:sz w:val="15"/>
        </w:rPr>
        <w:t>Defines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mapping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rules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between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source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fields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and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target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employee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table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fields;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includes</w:t>
      </w:r>
      <w:r>
        <w:rPr>
          <w:color w:val="0E0E12"/>
          <w:spacing w:val="40"/>
          <w:sz w:val="15"/>
        </w:rPr>
        <w:t> </w:t>
      </w:r>
      <w:r>
        <w:rPr>
          <w:color w:val="0E0E12"/>
          <w:sz w:val="15"/>
        </w:rPr>
        <w:t>rules for deciding when to insert a new record or update an existing one.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  <w:tab w:pos="720" w:val="left" w:leader="none"/>
        </w:tabs>
        <w:spacing w:line="271" w:lineRule="auto" w:before="45" w:after="0"/>
        <w:ind w:left="720" w:right="6993" w:hanging="191"/>
        <w:jc w:val="left"/>
        <w:rPr>
          <w:sz w:val="15"/>
        </w:rPr>
      </w:pPr>
      <w:r>
        <w:rPr>
          <w:b/>
          <w:color w:val="0E0E12"/>
          <w:sz w:val="15"/>
        </w:rPr>
        <w:t>Coalesce</w:t>
      </w:r>
      <w:r>
        <w:rPr>
          <w:b/>
          <w:color w:val="0E0E12"/>
          <w:spacing w:val="-7"/>
          <w:sz w:val="15"/>
        </w:rPr>
        <w:t> </w:t>
      </w:r>
      <w:r>
        <w:rPr>
          <w:b/>
          <w:color w:val="0E0E12"/>
          <w:sz w:val="15"/>
        </w:rPr>
        <w:t>(record</w:t>
      </w:r>
      <w:r>
        <w:rPr>
          <w:b/>
          <w:color w:val="0E0E12"/>
          <w:spacing w:val="-8"/>
          <w:sz w:val="15"/>
        </w:rPr>
        <w:t> </w:t>
      </w:r>
      <w:r>
        <w:rPr>
          <w:b/>
          <w:color w:val="0E0E12"/>
          <w:sz w:val="15"/>
        </w:rPr>
        <w:t>identification):</w:t>
      </w:r>
      <w:r>
        <w:rPr>
          <w:b/>
          <w:color w:val="0E0E12"/>
          <w:spacing w:val="-5"/>
          <w:sz w:val="15"/>
        </w:rPr>
        <w:t> </w:t>
      </w:r>
      <w:r>
        <w:rPr>
          <w:color w:val="0E0E12"/>
          <w:sz w:val="15"/>
        </w:rPr>
        <w:t>Conceptually,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one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or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more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source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fields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act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as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the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unique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key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to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detect</w:t>
      </w:r>
      <w:r>
        <w:rPr>
          <w:color w:val="0E0E12"/>
          <w:spacing w:val="40"/>
          <w:sz w:val="15"/>
        </w:rPr>
        <w:t> </w:t>
      </w:r>
      <w:r>
        <w:rPr>
          <w:color w:val="0E0E12"/>
          <w:sz w:val="15"/>
        </w:rPr>
        <w:t>existing employee records and prevent duplicates by updating instead of inserting.</w:t>
      </w:r>
    </w:p>
    <w:p>
      <w:pPr>
        <w:pStyle w:val="Heading2"/>
      </w:pPr>
      <w:r>
        <w:rPr>
          <w:color w:val="1F4E79"/>
        </w:rPr>
        <w:t>Conceptual</w:t>
      </w:r>
      <w:r>
        <w:rPr>
          <w:color w:val="1F4E79"/>
          <w:spacing w:val="8"/>
        </w:rPr>
        <w:t> </w:t>
      </w:r>
      <w:r>
        <w:rPr>
          <w:color w:val="1F4E79"/>
        </w:rPr>
        <w:t>Data</w:t>
      </w:r>
      <w:r>
        <w:rPr>
          <w:color w:val="1F4E79"/>
          <w:spacing w:val="12"/>
        </w:rPr>
        <w:t> </w:t>
      </w:r>
      <w:r>
        <w:rPr>
          <w:color w:val="1F4E79"/>
          <w:spacing w:val="-4"/>
        </w:rPr>
        <w:t>Flow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4" w:after="0"/>
        <w:ind w:left="718" w:right="0" w:hanging="225"/>
        <w:jc w:val="left"/>
        <w:rPr>
          <w:sz w:val="15"/>
        </w:rPr>
      </w:pPr>
      <w:r>
        <w:rPr>
          <w:b/>
          <w:color w:val="0E0E12"/>
          <w:spacing w:val="-2"/>
          <w:sz w:val="15"/>
        </w:rPr>
        <w:t>Prepare:</w:t>
      </w:r>
      <w:r>
        <w:rPr>
          <w:b/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data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is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gathered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in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a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consistent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spreadsheet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layout.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72" w:after="0"/>
        <w:ind w:left="718" w:right="0" w:hanging="225"/>
        <w:jc w:val="left"/>
        <w:rPr>
          <w:sz w:val="15"/>
        </w:rPr>
      </w:pPr>
      <w:r>
        <w:rPr>
          <w:b/>
          <w:color w:val="0E0E12"/>
          <w:sz w:val="15"/>
        </w:rPr>
        <w:t>Stage:</w:t>
      </w:r>
      <w:r>
        <w:rPr>
          <w:b/>
          <w:color w:val="0E0E12"/>
          <w:spacing w:val="-8"/>
          <w:sz w:val="15"/>
        </w:rPr>
        <w:t> </w:t>
      </w:r>
      <w:r>
        <w:rPr>
          <w:color w:val="0E0E12"/>
          <w:sz w:val="15"/>
        </w:rPr>
        <w:t>the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rows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are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received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into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the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Import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Set,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leaving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the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official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table</w:t>
      </w:r>
      <w:r>
        <w:rPr>
          <w:color w:val="0E0E12"/>
          <w:spacing w:val="-8"/>
          <w:sz w:val="15"/>
        </w:rPr>
        <w:t> </w:t>
      </w:r>
      <w:r>
        <w:rPr>
          <w:color w:val="0E0E12"/>
          <w:spacing w:val="-2"/>
          <w:sz w:val="15"/>
        </w:rPr>
        <w:t>untouched.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1" w:lineRule="auto" w:before="75" w:after="0"/>
        <w:ind w:left="720" w:right="6837" w:hanging="227"/>
        <w:jc w:val="left"/>
        <w:rPr>
          <w:sz w:val="15"/>
        </w:rPr>
      </w:pPr>
      <w:r>
        <w:rPr>
          <w:b/>
          <w:color w:val="0E0E12"/>
          <w:sz w:val="15"/>
        </w:rPr>
        <w:t>Map</w:t>
      </w:r>
      <w:r>
        <w:rPr>
          <w:b/>
          <w:color w:val="0E0E12"/>
          <w:spacing w:val="-6"/>
          <w:sz w:val="15"/>
        </w:rPr>
        <w:t> </w:t>
      </w:r>
      <w:r>
        <w:rPr>
          <w:b/>
          <w:color w:val="0E0E12"/>
          <w:sz w:val="15"/>
        </w:rPr>
        <w:t>and</w:t>
      </w:r>
      <w:r>
        <w:rPr>
          <w:b/>
          <w:color w:val="0E0E12"/>
          <w:spacing w:val="-6"/>
          <w:sz w:val="15"/>
        </w:rPr>
        <w:t> </w:t>
      </w:r>
      <w:r>
        <w:rPr>
          <w:b/>
          <w:color w:val="0E0E12"/>
          <w:sz w:val="15"/>
        </w:rPr>
        <w:t>match:</w:t>
      </w:r>
      <w:r>
        <w:rPr>
          <w:b/>
          <w:color w:val="0E0E12"/>
          <w:spacing w:val="-5"/>
          <w:sz w:val="15"/>
        </w:rPr>
        <w:t> </w:t>
      </w:r>
      <w:r>
        <w:rPr>
          <w:color w:val="0E0E12"/>
          <w:sz w:val="15"/>
        </w:rPr>
        <w:t>columns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are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translated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to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employee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fields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and</w:t>
      </w:r>
      <w:r>
        <w:rPr>
          <w:color w:val="0E0E12"/>
          <w:spacing w:val="-5"/>
          <w:sz w:val="15"/>
        </w:rPr>
        <w:t> </w:t>
      </w:r>
      <w:r>
        <w:rPr>
          <w:color w:val="0E0E12"/>
          <w:sz w:val="15"/>
        </w:rPr>
        <w:t>each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row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is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compared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with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existing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records</w:t>
      </w:r>
      <w:r>
        <w:rPr>
          <w:color w:val="0E0E12"/>
          <w:spacing w:val="40"/>
          <w:sz w:val="15"/>
        </w:rPr>
        <w:t> </w:t>
      </w:r>
      <w:r>
        <w:rPr>
          <w:color w:val="0E0E12"/>
          <w:sz w:val="15"/>
        </w:rPr>
        <w:t>using the unique identifier.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52" w:after="0"/>
        <w:ind w:left="718" w:right="0" w:hanging="225"/>
        <w:jc w:val="left"/>
        <w:rPr>
          <w:sz w:val="15"/>
        </w:rPr>
      </w:pPr>
      <w:r>
        <w:rPr>
          <w:b/>
          <w:color w:val="0E0E12"/>
          <w:sz w:val="15"/>
        </w:rPr>
        <w:t>Apply:</w:t>
      </w:r>
      <w:r>
        <w:rPr>
          <w:b/>
          <w:color w:val="0E0E12"/>
          <w:spacing w:val="-10"/>
          <w:sz w:val="15"/>
        </w:rPr>
        <w:t> </w:t>
      </w:r>
      <w:r>
        <w:rPr>
          <w:color w:val="0E0E12"/>
          <w:sz w:val="15"/>
        </w:rPr>
        <w:t>new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employees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are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inserted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and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existing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employees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are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updated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according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to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the</w:t>
      </w:r>
      <w:r>
        <w:rPr>
          <w:color w:val="0E0E12"/>
          <w:spacing w:val="-9"/>
          <w:sz w:val="15"/>
        </w:rPr>
        <w:t> </w:t>
      </w:r>
      <w:r>
        <w:rPr>
          <w:color w:val="0E0E12"/>
          <w:spacing w:val="-2"/>
          <w:sz w:val="15"/>
        </w:rPr>
        <w:t>rules.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71" w:after="0"/>
        <w:ind w:left="718" w:right="0" w:hanging="225"/>
        <w:jc w:val="left"/>
        <w:rPr>
          <w:sz w:val="15"/>
        </w:rPr>
      </w:pPr>
      <w:r>
        <w:rPr>
          <w:b/>
          <w:color w:val="0E0E12"/>
          <w:sz w:val="15"/>
        </w:rPr>
        <w:t>Review:</w:t>
      </w:r>
      <w:r>
        <w:rPr>
          <w:b/>
          <w:color w:val="0E0E12"/>
          <w:spacing w:val="-10"/>
          <w:sz w:val="15"/>
        </w:rPr>
        <w:t> </w:t>
      </w:r>
      <w:r>
        <w:rPr>
          <w:color w:val="0E0E12"/>
          <w:sz w:val="15"/>
        </w:rPr>
        <w:t>results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are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summarised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so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that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inserted,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updated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and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ignored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rows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can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be</w:t>
      </w:r>
      <w:r>
        <w:rPr>
          <w:color w:val="0E0E12"/>
          <w:spacing w:val="-9"/>
          <w:sz w:val="15"/>
        </w:rPr>
        <w:t> </w:t>
      </w:r>
      <w:r>
        <w:rPr>
          <w:color w:val="0E0E12"/>
          <w:spacing w:val="-2"/>
          <w:sz w:val="15"/>
        </w:rPr>
        <w:t>checked.</w:t>
      </w:r>
    </w:p>
    <w:p>
      <w:pPr>
        <w:pStyle w:val="Heading2"/>
        <w:spacing w:before="171"/>
      </w:pPr>
      <w:r>
        <w:rPr>
          <w:color w:val="1F4E79"/>
        </w:rPr>
        <w:t>Design</w:t>
      </w:r>
      <w:r>
        <w:rPr>
          <w:color w:val="1F4E79"/>
          <w:spacing w:val="4"/>
        </w:rPr>
        <w:t> </w:t>
      </w:r>
      <w:r>
        <w:rPr>
          <w:color w:val="1F4E79"/>
        </w:rPr>
        <w:t>Decisions</w:t>
      </w:r>
      <w:r>
        <w:rPr>
          <w:color w:val="1F4E79"/>
          <w:spacing w:val="8"/>
        </w:rPr>
        <w:t> </w:t>
      </w:r>
      <w:r>
        <w:rPr>
          <w:color w:val="1F4E79"/>
        </w:rPr>
        <w:t>to</w:t>
      </w:r>
      <w:r>
        <w:rPr>
          <w:color w:val="1F4E79"/>
          <w:spacing w:val="4"/>
        </w:rPr>
        <w:t> </w:t>
      </w:r>
      <w:r>
        <w:rPr>
          <w:color w:val="1F4E79"/>
          <w:spacing w:val="-2"/>
        </w:rPr>
        <w:t>Consider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Which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spreadsheet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columns are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required,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which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are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optional?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Which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field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(for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example,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Employee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ID)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will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act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as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the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unique</w:t>
      </w:r>
      <w:r>
        <w:rPr>
          <w:color w:val="0E0E12"/>
          <w:spacing w:val="-6"/>
          <w:sz w:val="15"/>
        </w:rPr>
        <w:t> </w:t>
      </w:r>
      <w:r>
        <w:rPr>
          <w:color w:val="0E0E12"/>
          <w:spacing w:val="-2"/>
          <w:sz w:val="15"/>
        </w:rPr>
        <w:t>identifier?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How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should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differences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in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department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or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location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names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be</w:t>
      </w:r>
      <w:r>
        <w:rPr>
          <w:color w:val="0E0E12"/>
          <w:spacing w:val="-9"/>
          <w:sz w:val="15"/>
        </w:rPr>
        <w:t> </w:t>
      </w:r>
      <w:r>
        <w:rPr>
          <w:color w:val="0E0E12"/>
          <w:spacing w:val="-2"/>
          <w:sz w:val="15"/>
        </w:rPr>
        <w:t>handled?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Should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an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incoming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value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always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overwrite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an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existing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one,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or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only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when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it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is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not</w:t>
      </w:r>
      <w:r>
        <w:rPr>
          <w:color w:val="0E0E12"/>
          <w:spacing w:val="-8"/>
          <w:sz w:val="15"/>
        </w:rPr>
        <w:t> </w:t>
      </w:r>
      <w:r>
        <w:rPr>
          <w:color w:val="0E0E12"/>
          <w:spacing w:val="-2"/>
          <w:sz w:val="15"/>
        </w:rPr>
        <w:t>empty?</w:t>
      </w:r>
    </w:p>
    <w:p>
      <w:pPr>
        <w:pStyle w:val="Heading2"/>
        <w:spacing w:before="171"/>
      </w:pPr>
      <w:r>
        <w:rPr>
          <w:color w:val="1F4E79"/>
        </w:rPr>
        <w:t>Acceptance</w:t>
      </w:r>
      <w:r>
        <w:rPr>
          <w:color w:val="1F4E79"/>
          <w:spacing w:val="15"/>
        </w:rPr>
        <w:t> </w:t>
      </w:r>
      <w:r>
        <w:rPr>
          <w:color w:val="1F4E79"/>
          <w:spacing w:val="-2"/>
        </w:rPr>
        <w:t>Criteria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Repeating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the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same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import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does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not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create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duplicate</w:t>
      </w:r>
      <w:r>
        <w:rPr>
          <w:color w:val="0E0E12"/>
          <w:spacing w:val="-9"/>
          <w:sz w:val="15"/>
        </w:rPr>
        <w:t> </w:t>
      </w:r>
      <w:r>
        <w:rPr>
          <w:color w:val="0E0E12"/>
          <w:spacing w:val="-2"/>
          <w:sz w:val="15"/>
        </w:rPr>
        <w:t>employees.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Every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mapped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field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appears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in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the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correct</w:t>
      </w:r>
      <w:r>
        <w:rPr>
          <w:color w:val="0E0E12"/>
          <w:spacing w:val="-5"/>
          <w:sz w:val="15"/>
        </w:rPr>
        <w:t> </w:t>
      </w:r>
      <w:r>
        <w:rPr>
          <w:color w:val="0E0E12"/>
          <w:sz w:val="15"/>
        </w:rPr>
        <w:t>place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in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the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employee</w:t>
      </w:r>
      <w:r>
        <w:rPr>
          <w:color w:val="0E0E12"/>
          <w:spacing w:val="-4"/>
          <w:sz w:val="15"/>
        </w:rPr>
        <w:t> </w:t>
      </w:r>
      <w:r>
        <w:rPr>
          <w:color w:val="0E0E12"/>
          <w:spacing w:val="-2"/>
          <w:sz w:val="15"/>
        </w:rPr>
        <w:t>record.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The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outcome</w:t>
      </w:r>
      <w:r>
        <w:rPr>
          <w:color w:val="0E0E12"/>
          <w:spacing w:val="-5"/>
          <w:sz w:val="15"/>
        </w:rPr>
        <w:t> </w:t>
      </w:r>
      <w:r>
        <w:rPr>
          <w:color w:val="0E0E12"/>
          <w:sz w:val="15"/>
        </w:rPr>
        <w:t>of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each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import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can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be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explained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in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terms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of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inserted,</w:t>
      </w:r>
      <w:r>
        <w:rPr>
          <w:color w:val="0E0E12"/>
          <w:spacing w:val="-5"/>
          <w:sz w:val="15"/>
        </w:rPr>
        <w:t> </w:t>
      </w:r>
      <w:r>
        <w:rPr>
          <w:color w:val="0E0E12"/>
          <w:sz w:val="15"/>
        </w:rPr>
        <w:t>updated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and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ignored</w:t>
      </w:r>
      <w:r>
        <w:rPr>
          <w:color w:val="0E0E12"/>
          <w:spacing w:val="-9"/>
          <w:sz w:val="15"/>
        </w:rPr>
        <w:t> </w:t>
      </w:r>
      <w:r>
        <w:rPr>
          <w:color w:val="0E0E12"/>
          <w:spacing w:val="-2"/>
          <w:sz w:val="15"/>
        </w:rPr>
        <w:t>rows.</w:t>
      </w:r>
    </w:p>
    <w:p>
      <w:pPr>
        <w:pStyle w:val="BodyText"/>
        <w:spacing w:before="100"/>
        <w:ind w:left="0" w:firstLine="0"/>
      </w:pPr>
    </w:p>
    <w:p>
      <w:pPr>
        <w:pStyle w:val="BodyText"/>
        <w:spacing w:line="285" w:lineRule="auto" w:before="0"/>
        <w:ind w:left="338" w:right="6857" w:firstLine="0"/>
      </w:pPr>
      <w:r>
        <w:rPr>
          <w:color w:val="0E0E12"/>
        </w:rPr>
        <w:t>This</w:t>
      </w:r>
      <w:r>
        <w:rPr>
          <w:color w:val="0E0E12"/>
          <w:spacing w:val="-10"/>
        </w:rPr>
        <w:t> </w:t>
      </w:r>
      <w:r>
        <w:rPr>
          <w:color w:val="0E0E12"/>
        </w:rPr>
        <w:t>solution</w:t>
      </w:r>
      <w:r>
        <w:rPr>
          <w:color w:val="0E0E12"/>
          <w:spacing w:val="-9"/>
        </w:rPr>
        <w:t> </w:t>
      </w:r>
      <w:r>
        <w:rPr>
          <w:color w:val="0E0E12"/>
        </w:rPr>
        <w:t>emphasis</w:t>
      </w:r>
      <w:r>
        <w:rPr>
          <w:color w:val="0E0E12"/>
          <w:spacing w:val="-7"/>
        </w:rPr>
        <w:t> </w:t>
      </w:r>
      <w:r>
        <w:rPr>
          <w:color w:val="0E0E12"/>
        </w:rPr>
        <w:t>is</w:t>
      </w:r>
      <w:r>
        <w:rPr>
          <w:color w:val="0E0E12"/>
          <w:spacing w:val="-10"/>
        </w:rPr>
        <w:t> </w:t>
      </w:r>
      <w:r>
        <w:rPr>
          <w:color w:val="0E0E12"/>
        </w:rPr>
        <w:t>on</w:t>
      </w:r>
      <w:r>
        <w:rPr>
          <w:color w:val="0E0E12"/>
          <w:spacing w:val="-6"/>
        </w:rPr>
        <w:t> </w:t>
      </w:r>
      <w:r>
        <w:rPr>
          <w:color w:val="0E0E12"/>
        </w:rPr>
        <w:t>design</w:t>
      </w:r>
      <w:r>
        <w:rPr>
          <w:color w:val="0E0E12"/>
          <w:spacing w:val="-7"/>
        </w:rPr>
        <w:t> </w:t>
      </w:r>
      <w:r>
        <w:rPr>
          <w:color w:val="0E0E12"/>
        </w:rPr>
        <w:t>decisions,</w:t>
      </w:r>
      <w:r>
        <w:rPr>
          <w:color w:val="0E0E12"/>
          <w:spacing w:val="-9"/>
        </w:rPr>
        <w:t> </w:t>
      </w:r>
      <w:r>
        <w:rPr>
          <w:color w:val="0E0E12"/>
        </w:rPr>
        <w:t>validation</w:t>
      </w:r>
      <w:r>
        <w:rPr>
          <w:color w:val="0E0E12"/>
          <w:spacing w:val="-7"/>
        </w:rPr>
        <w:t> </w:t>
      </w:r>
      <w:r>
        <w:rPr>
          <w:color w:val="0E0E12"/>
        </w:rPr>
        <w:t>strategy,</w:t>
      </w:r>
      <w:r>
        <w:rPr>
          <w:color w:val="0E0E12"/>
          <w:spacing w:val="-6"/>
        </w:rPr>
        <w:t> </w:t>
      </w:r>
      <w:r>
        <w:rPr>
          <w:color w:val="0E0E12"/>
        </w:rPr>
        <w:t>and</w:t>
      </w:r>
      <w:r>
        <w:rPr>
          <w:color w:val="0E0E12"/>
          <w:spacing w:val="-10"/>
        </w:rPr>
        <w:t> </w:t>
      </w:r>
      <w:r>
        <w:rPr>
          <w:color w:val="0E0E12"/>
        </w:rPr>
        <w:t>acceptance</w:t>
      </w:r>
      <w:r>
        <w:rPr>
          <w:color w:val="0E0E12"/>
          <w:spacing w:val="-9"/>
        </w:rPr>
        <w:t> </w:t>
      </w:r>
      <w:r>
        <w:rPr>
          <w:color w:val="0E0E12"/>
        </w:rPr>
        <w:t>criteria</w:t>
      </w:r>
      <w:r>
        <w:rPr>
          <w:color w:val="0E0E12"/>
          <w:spacing w:val="-8"/>
        </w:rPr>
        <w:t> </w:t>
      </w:r>
      <w:r>
        <w:rPr>
          <w:color w:val="0E0E12"/>
        </w:rPr>
        <w:t>rather</w:t>
      </w:r>
      <w:r>
        <w:rPr>
          <w:color w:val="0E0E12"/>
          <w:spacing w:val="-10"/>
        </w:rPr>
        <w:t> </w:t>
      </w:r>
      <w:r>
        <w:rPr>
          <w:color w:val="0E0E12"/>
        </w:rPr>
        <w:t>than</w:t>
      </w:r>
      <w:r>
        <w:rPr>
          <w:color w:val="0E0E12"/>
          <w:spacing w:val="40"/>
        </w:rPr>
        <w:t> </w:t>
      </w:r>
      <w:r>
        <w:rPr>
          <w:color w:val="0E0E12"/>
        </w:rPr>
        <w:t>implementation</w:t>
      </w:r>
      <w:r>
        <w:rPr>
          <w:color w:val="0E0E12"/>
          <w:spacing w:val="-9"/>
        </w:rPr>
        <w:t> </w:t>
      </w:r>
      <w:r>
        <w:rPr>
          <w:color w:val="0E0E12"/>
        </w:rPr>
        <w:t>steps.</w:t>
      </w:r>
    </w:p>
    <w:p>
      <w:pPr>
        <w:pStyle w:val="BodyText"/>
        <w:spacing w:after="0" w:line="285" w:lineRule="auto"/>
        <w:sectPr>
          <w:pgSz w:w="16820" w:h="11900" w:orient="landscape"/>
          <w:pgMar w:header="0" w:footer="481" w:top="640" w:bottom="720" w:left="425" w:right="2409"/>
        </w:sectPr>
      </w:pPr>
    </w:p>
    <w:p>
      <w:pPr>
        <w:pStyle w:val="Heading1"/>
      </w:pPr>
      <w:r>
        <w:rPr>
          <w:color w:val="0E0E12"/>
        </w:rPr>
        <w:t>Project</w:t>
      </w:r>
      <w:r>
        <w:rPr>
          <w:color w:val="0E0E12"/>
          <w:spacing w:val="-2"/>
        </w:rPr>
        <w:t> Objectives</w:t>
      </w:r>
    </w:p>
    <w:p>
      <w:pPr>
        <w:pStyle w:val="BodyText"/>
        <w:spacing w:before="3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471383</wp:posOffset>
                </wp:positionH>
                <wp:positionV relativeFrom="paragraph">
                  <wp:posOffset>54141</wp:posOffset>
                </wp:positionV>
                <wp:extent cx="4401820" cy="139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40182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1820" h="13970">
                              <a:moveTo>
                                <a:pt x="4401526" y="0"/>
                              </a:moveTo>
                              <a:lnTo>
                                <a:pt x="0" y="0"/>
                              </a:lnTo>
                              <a:lnTo>
                                <a:pt x="0" y="13461"/>
                              </a:lnTo>
                              <a:lnTo>
                                <a:pt x="4401526" y="13461"/>
                              </a:lnTo>
                              <a:lnTo>
                                <a:pt x="44015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116837pt;margin-top:4.263077pt;width:346.576911pt;height:1.059976pt;mso-position-horizontal-relative:page;mso-position-vertical-relative:paragraph;z-index:-15726080;mso-wrap-distance-left:0;mso-wrap-distance-right:0" id="docshape14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 w:before="139"/>
        <w:ind w:left="338" w:right="6857" w:firstLine="0"/>
      </w:pPr>
      <w:r>
        <w:rPr>
          <w:color w:val="0E0E12"/>
        </w:rPr>
        <w:t>The</w:t>
      </w:r>
      <w:r>
        <w:rPr>
          <w:color w:val="0E0E12"/>
          <w:spacing w:val="-5"/>
        </w:rPr>
        <w:t> </w:t>
      </w:r>
      <w:r>
        <w:rPr>
          <w:color w:val="0E0E12"/>
        </w:rPr>
        <w:t>project's</w:t>
      </w:r>
      <w:r>
        <w:rPr>
          <w:color w:val="0E0E12"/>
          <w:spacing w:val="-7"/>
        </w:rPr>
        <w:t> </w:t>
      </w:r>
      <w:r>
        <w:rPr>
          <w:color w:val="0E0E12"/>
        </w:rPr>
        <w:t>learning</w:t>
      </w:r>
      <w:r>
        <w:rPr>
          <w:color w:val="0E0E12"/>
          <w:spacing w:val="-6"/>
        </w:rPr>
        <w:t> </w:t>
      </w:r>
      <w:r>
        <w:rPr>
          <w:color w:val="0E0E12"/>
        </w:rPr>
        <w:t>and</w:t>
      </w:r>
      <w:r>
        <w:rPr>
          <w:color w:val="0E0E12"/>
          <w:spacing w:val="-9"/>
        </w:rPr>
        <w:t> </w:t>
      </w:r>
      <w:r>
        <w:rPr>
          <w:color w:val="0E0E12"/>
        </w:rPr>
        <w:t>delivery</w:t>
      </w:r>
      <w:r>
        <w:rPr>
          <w:color w:val="0E0E12"/>
          <w:spacing w:val="-9"/>
        </w:rPr>
        <w:t> </w:t>
      </w:r>
      <w:r>
        <w:rPr>
          <w:color w:val="0E0E12"/>
        </w:rPr>
        <w:t>objectives</w:t>
      </w:r>
      <w:r>
        <w:rPr>
          <w:color w:val="0E0E12"/>
          <w:spacing w:val="-7"/>
        </w:rPr>
        <w:t> </w:t>
      </w:r>
      <w:r>
        <w:rPr>
          <w:color w:val="0E0E12"/>
        </w:rPr>
        <w:t>are</w:t>
      </w:r>
      <w:r>
        <w:rPr>
          <w:color w:val="0E0E12"/>
          <w:spacing w:val="-9"/>
        </w:rPr>
        <w:t> </w:t>
      </w:r>
      <w:r>
        <w:rPr>
          <w:color w:val="0E0E12"/>
        </w:rPr>
        <w:t>listed</w:t>
      </w:r>
      <w:r>
        <w:rPr>
          <w:color w:val="0E0E12"/>
          <w:spacing w:val="-9"/>
        </w:rPr>
        <w:t> </w:t>
      </w:r>
      <w:r>
        <w:rPr>
          <w:color w:val="0E0E12"/>
        </w:rPr>
        <w:t>below.</w:t>
      </w:r>
      <w:r>
        <w:rPr>
          <w:color w:val="0E0E12"/>
          <w:spacing w:val="-5"/>
        </w:rPr>
        <w:t> </w:t>
      </w:r>
      <w:r>
        <w:rPr>
          <w:color w:val="0E0E12"/>
        </w:rPr>
        <w:t>These</w:t>
      </w:r>
      <w:r>
        <w:rPr>
          <w:color w:val="0E0E12"/>
          <w:spacing w:val="-8"/>
        </w:rPr>
        <w:t> </w:t>
      </w:r>
      <w:r>
        <w:rPr>
          <w:color w:val="0E0E12"/>
        </w:rPr>
        <w:t>drive</w:t>
      </w:r>
      <w:r>
        <w:rPr>
          <w:color w:val="0E0E12"/>
          <w:spacing w:val="-5"/>
        </w:rPr>
        <w:t> </w:t>
      </w:r>
      <w:r>
        <w:rPr>
          <w:color w:val="0E0E12"/>
        </w:rPr>
        <w:t>evaluation</w:t>
      </w:r>
      <w:r>
        <w:rPr>
          <w:color w:val="0E0E12"/>
          <w:spacing w:val="-9"/>
        </w:rPr>
        <w:t> </w:t>
      </w:r>
      <w:r>
        <w:rPr>
          <w:color w:val="0E0E12"/>
        </w:rPr>
        <w:t>and</w:t>
      </w:r>
      <w:r>
        <w:rPr>
          <w:color w:val="0E0E12"/>
          <w:spacing w:val="-9"/>
        </w:rPr>
        <w:t> </w:t>
      </w:r>
      <w:r>
        <w:rPr>
          <w:color w:val="0E0E12"/>
        </w:rPr>
        <w:t>acceptance</w:t>
      </w:r>
      <w:r>
        <w:rPr>
          <w:color w:val="0E0E12"/>
          <w:spacing w:val="-8"/>
        </w:rPr>
        <w:t> </w:t>
      </w:r>
      <w:r>
        <w:rPr>
          <w:color w:val="0E0E12"/>
        </w:rPr>
        <w:t>in</w:t>
      </w:r>
      <w:r>
        <w:rPr>
          <w:color w:val="0E0E12"/>
          <w:spacing w:val="-9"/>
        </w:rPr>
        <w:t> </w:t>
      </w:r>
      <w:r>
        <w:rPr>
          <w:color w:val="0E0E12"/>
        </w:rPr>
        <w:t>an</w:t>
      </w:r>
      <w:r>
        <w:rPr>
          <w:color w:val="0E0E12"/>
          <w:spacing w:val="40"/>
        </w:rPr>
        <w:t> </w:t>
      </w:r>
      <w:r>
        <w:rPr>
          <w:color w:val="0E0E12"/>
        </w:rPr>
        <w:t>academic</w:t>
      </w:r>
      <w:r>
        <w:rPr>
          <w:color w:val="0E0E12"/>
          <w:spacing w:val="-8"/>
        </w:rPr>
        <w:t> </w:t>
      </w:r>
      <w:r>
        <w:rPr>
          <w:color w:val="0E0E12"/>
        </w:rPr>
        <w:t>context.</w:t>
      </w:r>
      <w:r>
        <w:rPr>
          <w:color w:val="0E0E12"/>
          <w:spacing w:val="-6"/>
        </w:rPr>
        <w:t> </w:t>
      </w:r>
      <w:r>
        <w:rPr>
          <w:color w:val="0E0E12"/>
        </w:rPr>
        <w:t>They</w:t>
      </w:r>
      <w:r>
        <w:rPr>
          <w:color w:val="0E0E12"/>
          <w:spacing w:val="-9"/>
        </w:rPr>
        <w:t> </w:t>
      </w:r>
      <w:r>
        <w:rPr>
          <w:color w:val="0E0E12"/>
        </w:rPr>
        <w:t>are</w:t>
      </w:r>
      <w:r>
        <w:rPr>
          <w:color w:val="0E0E12"/>
          <w:spacing w:val="-7"/>
        </w:rPr>
        <w:t> </w:t>
      </w:r>
      <w:r>
        <w:rPr>
          <w:color w:val="0E0E12"/>
        </w:rPr>
        <w:t>grouped</w:t>
      </w:r>
      <w:r>
        <w:rPr>
          <w:color w:val="0E0E12"/>
          <w:spacing w:val="-9"/>
        </w:rPr>
        <w:t> </w:t>
      </w:r>
      <w:r>
        <w:rPr>
          <w:color w:val="0E0E12"/>
        </w:rPr>
        <w:t>into</w:t>
      </w:r>
      <w:r>
        <w:rPr>
          <w:color w:val="0E0E12"/>
          <w:spacing w:val="-8"/>
        </w:rPr>
        <w:t> </w:t>
      </w:r>
      <w:r>
        <w:rPr>
          <w:color w:val="0E0E12"/>
        </w:rPr>
        <w:t>three</w:t>
      </w:r>
      <w:r>
        <w:rPr>
          <w:color w:val="0E0E12"/>
          <w:spacing w:val="-8"/>
        </w:rPr>
        <w:t> </w:t>
      </w:r>
      <w:r>
        <w:rPr>
          <w:color w:val="0E0E12"/>
        </w:rPr>
        <w:t>areas</w:t>
      </w:r>
      <w:r>
        <w:rPr>
          <w:color w:val="0E0E12"/>
          <w:spacing w:val="-9"/>
        </w:rPr>
        <w:t> </w:t>
      </w:r>
      <w:r>
        <w:rPr>
          <w:color w:val="0E0E12"/>
        </w:rPr>
        <w:t>so</w:t>
      </w:r>
      <w:r>
        <w:rPr>
          <w:color w:val="0E0E12"/>
          <w:spacing w:val="-6"/>
        </w:rPr>
        <w:t> </w:t>
      </w:r>
      <w:r>
        <w:rPr>
          <w:color w:val="0E0E12"/>
        </w:rPr>
        <w:t>that</w:t>
      </w:r>
      <w:r>
        <w:rPr>
          <w:color w:val="0E0E12"/>
          <w:spacing w:val="-7"/>
        </w:rPr>
        <w:t> </w:t>
      </w:r>
      <w:r>
        <w:rPr>
          <w:color w:val="0E0E12"/>
        </w:rPr>
        <w:t>each</w:t>
      </w:r>
      <w:r>
        <w:rPr>
          <w:color w:val="0E0E12"/>
          <w:spacing w:val="-9"/>
        </w:rPr>
        <w:t> </w:t>
      </w:r>
      <w:r>
        <w:rPr>
          <w:color w:val="0E0E12"/>
        </w:rPr>
        <w:t>objective</w:t>
      </w:r>
      <w:r>
        <w:rPr>
          <w:color w:val="0E0E12"/>
          <w:spacing w:val="-8"/>
        </w:rPr>
        <w:t> </w:t>
      </w:r>
      <w:r>
        <w:rPr>
          <w:color w:val="0E0E12"/>
        </w:rPr>
        <w:t>can</w:t>
      </w:r>
      <w:r>
        <w:rPr>
          <w:color w:val="0E0E12"/>
          <w:spacing w:val="-5"/>
        </w:rPr>
        <w:t> </w:t>
      </w:r>
      <w:r>
        <w:rPr>
          <w:color w:val="0E0E12"/>
        </w:rPr>
        <w:t>be</w:t>
      </w:r>
      <w:r>
        <w:rPr>
          <w:color w:val="0E0E12"/>
          <w:spacing w:val="-8"/>
        </w:rPr>
        <w:t> </w:t>
      </w:r>
      <w:r>
        <w:rPr>
          <w:color w:val="0E0E12"/>
        </w:rPr>
        <w:t>traced</w:t>
      </w:r>
      <w:r>
        <w:rPr>
          <w:color w:val="0E0E12"/>
          <w:spacing w:val="-5"/>
        </w:rPr>
        <w:t> </w:t>
      </w:r>
      <w:r>
        <w:rPr>
          <w:color w:val="0E0E12"/>
        </w:rPr>
        <w:t>to</w:t>
      </w:r>
      <w:r>
        <w:rPr>
          <w:color w:val="0E0E12"/>
          <w:spacing w:val="-9"/>
        </w:rPr>
        <w:t> </w:t>
      </w:r>
      <w:r>
        <w:rPr>
          <w:color w:val="0E0E12"/>
        </w:rPr>
        <w:t>a</w:t>
      </w:r>
      <w:r>
        <w:rPr>
          <w:color w:val="0E0E12"/>
          <w:spacing w:val="-7"/>
        </w:rPr>
        <w:t> </w:t>
      </w:r>
      <w:r>
        <w:rPr>
          <w:color w:val="0E0E12"/>
        </w:rPr>
        <w:t>clear</w:t>
      </w:r>
      <w:r>
        <w:rPr>
          <w:color w:val="0E0E12"/>
          <w:spacing w:val="-8"/>
        </w:rPr>
        <w:t> </w:t>
      </w:r>
      <w:r>
        <w:rPr>
          <w:color w:val="0E0E12"/>
          <w:spacing w:val="-2"/>
        </w:rPr>
        <w:t>purpose.</w:t>
      </w:r>
    </w:p>
    <w:p>
      <w:pPr>
        <w:pStyle w:val="Heading2"/>
      </w:pPr>
      <w:r>
        <w:rPr>
          <w:color w:val="1F4E79"/>
        </w:rPr>
        <w:t>Data</w:t>
      </w:r>
      <w:r>
        <w:rPr>
          <w:color w:val="1F4E79"/>
          <w:spacing w:val="10"/>
        </w:rPr>
        <w:t> </w:t>
      </w:r>
      <w:r>
        <w:rPr>
          <w:color w:val="1F4E79"/>
        </w:rPr>
        <w:t>Import</w:t>
      </w:r>
      <w:r>
        <w:rPr>
          <w:color w:val="1F4E79"/>
          <w:spacing w:val="9"/>
        </w:rPr>
        <w:t> </w:t>
      </w:r>
      <w:r>
        <w:rPr>
          <w:color w:val="1F4E79"/>
        </w:rPr>
        <w:t>and</w:t>
      </w:r>
      <w:r>
        <w:rPr>
          <w:color w:val="1F4E79"/>
          <w:spacing w:val="12"/>
        </w:rPr>
        <w:t> </w:t>
      </w:r>
      <w:r>
        <w:rPr>
          <w:color w:val="1F4E79"/>
        </w:rPr>
        <w:t>Record</w:t>
      </w:r>
      <w:r>
        <w:rPr>
          <w:color w:val="1F4E79"/>
          <w:spacing w:val="11"/>
        </w:rPr>
        <w:t> </w:t>
      </w:r>
      <w:r>
        <w:rPr>
          <w:color w:val="1F4E79"/>
        </w:rPr>
        <w:t>Management</w:t>
      </w:r>
      <w:r>
        <w:rPr>
          <w:color w:val="1F4E79"/>
          <w:spacing w:val="9"/>
        </w:rPr>
        <w:t> </w:t>
      </w:r>
      <w:r>
        <w:rPr>
          <w:color w:val="1F4E79"/>
          <w:spacing w:val="-2"/>
        </w:rPr>
        <w:t>Objectives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Import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data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from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Excel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spreadsheets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into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ServiceNow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efficiently.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Reduce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manual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data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entry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and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minimize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human</w:t>
      </w:r>
      <w:r>
        <w:rPr>
          <w:color w:val="0E0E12"/>
          <w:spacing w:val="-7"/>
          <w:sz w:val="15"/>
        </w:rPr>
        <w:t> </w:t>
      </w:r>
      <w:r>
        <w:rPr>
          <w:color w:val="0E0E12"/>
          <w:spacing w:val="-2"/>
          <w:sz w:val="15"/>
        </w:rPr>
        <w:t>errors.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Improve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the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accuracy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consistency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records.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Handle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large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volumes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of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employee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data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in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a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structured</w:t>
      </w:r>
      <w:r>
        <w:rPr>
          <w:color w:val="0E0E12"/>
          <w:spacing w:val="-9"/>
          <w:sz w:val="15"/>
        </w:rPr>
        <w:t> </w:t>
      </w:r>
      <w:r>
        <w:rPr>
          <w:color w:val="0E0E12"/>
          <w:spacing w:val="-2"/>
          <w:sz w:val="15"/>
        </w:rPr>
        <w:t>manner.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Identify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existing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records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using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a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unique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5"/>
          <w:sz w:val="15"/>
        </w:rPr>
        <w:t>ID.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Prevent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duplicate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records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during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repeated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imports.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Support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the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creation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of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new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employee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records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and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updating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of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existing</w:t>
      </w:r>
      <w:r>
        <w:rPr>
          <w:color w:val="0E0E12"/>
          <w:spacing w:val="-7"/>
          <w:sz w:val="15"/>
        </w:rPr>
        <w:t> </w:t>
      </w:r>
      <w:r>
        <w:rPr>
          <w:color w:val="0E0E12"/>
          <w:spacing w:val="-2"/>
          <w:sz w:val="15"/>
        </w:rPr>
        <w:t>records.</w:t>
      </w:r>
    </w:p>
    <w:p>
      <w:pPr>
        <w:pStyle w:val="Heading2"/>
        <w:spacing w:before="171"/>
      </w:pPr>
      <w:r>
        <w:rPr>
          <w:color w:val="1F4E79"/>
        </w:rPr>
        <w:t>Learning</w:t>
      </w:r>
      <w:r>
        <w:rPr>
          <w:color w:val="1F4E79"/>
          <w:spacing w:val="11"/>
        </w:rPr>
        <w:t> </w:t>
      </w:r>
      <w:r>
        <w:rPr>
          <w:color w:val="1F4E79"/>
          <w:spacing w:val="-2"/>
        </w:rPr>
        <w:t>Objectives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1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Understand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the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purpose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role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ServiceNow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Import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4"/>
          <w:sz w:val="15"/>
        </w:rPr>
        <w:t>Sets.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Understand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the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purpose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and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role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of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Transform</w:t>
      </w:r>
      <w:r>
        <w:rPr>
          <w:color w:val="0E0E12"/>
          <w:spacing w:val="-9"/>
          <w:sz w:val="15"/>
        </w:rPr>
        <w:t> </w:t>
      </w:r>
      <w:r>
        <w:rPr>
          <w:color w:val="0E0E12"/>
          <w:spacing w:val="-4"/>
          <w:sz w:val="15"/>
        </w:rPr>
        <w:t>Maps.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Understand</w:t>
      </w:r>
      <w:r>
        <w:rPr>
          <w:color w:val="0E0E12"/>
          <w:spacing w:val="7"/>
          <w:sz w:val="15"/>
        </w:rPr>
        <w:t> </w:t>
      </w:r>
      <w:r>
        <w:rPr>
          <w:color w:val="0E0E12"/>
          <w:spacing w:val="-2"/>
          <w:sz w:val="15"/>
        </w:rPr>
        <w:t>source-to-target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field</w:t>
      </w:r>
      <w:r>
        <w:rPr>
          <w:color w:val="0E0E12"/>
          <w:spacing w:val="7"/>
          <w:sz w:val="15"/>
        </w:rPr>
        <w:t> </w:t>
      </w:r>
      <w:r>
        <w:rPr>
          <w:color w:val="0E0E12"/>
          <w:spacing w:val="-2"/>
          <w:sz w:val="15"/>
        </w:rPr>
        <w:t>mapping.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Understand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the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use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of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Coalesce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for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duplicate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prevention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and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record</w:t>
      </w:r>
      <w:r>
        <w:rPr>
          <w:color w:val="0E0E12"/>
          <w:spacing w:val="-10"/>
          <w:sz w:val="15"/>
        </w:rPr>
        <w:t> </w:t>
      </w:r>
      <w:r>
        <w:rPr>
          <w:color w:val="0E0E12"/>
          <w:spacing w:val="-2"/>
          <w:sz w:val="15"/>
        </w:rPr>
        <w:t>updates.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Validate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imported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data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review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transformation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results.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Identify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inserted,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updated,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ignored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records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after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an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import.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7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Develop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practical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knowledge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of ServiceNow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data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import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management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concepts.</w:t>
      </w:r>
    </w:p>
    <w:p>
      <w:pPr>
        <w:pStyle w:val="Heading2"/>
        <w:spacing w:before="167"/>
      </w:pPr>
      <w:r>
        <w:rPr>
          <w:color w:val="1F4E79"/>
        </w:rPr>
        <w:t>Reporting</w:t>
      </w:r>
      <w:r>
        <w:rPr>
          <w:color w:val="1F4E79"/>
          <w:spacing w:val="9"/>
        </w:rPr>
        <w:t> </w:t>
      </w:r>
      <w:r>
        <w:rPr>
          <w:color w:val="1F4E79"/>
        </w:rPr>
        <w:t>and</w:t>
      </w:r>
      <w:r>
        <w:rPr>
          <w:color w:val="1F4E79"/>
          <w:spacing w:val="9"/>
        </w:rPr>
        <w:t> </w:t>
      </w:r>
      <w:r>
        <w:rPr>
          <w:color w:val="1F4E79"/>
        </w:rPr>
        <w:t>Monitoring</w:t>
      </w:r>
      <w:r>
        <w:rPr>
          <w:color w:val="1F4E79"/>
          <w:spacing w:val="15"/>
        </w:rPr>
        <w:t> </w:t>
      </w:r>
      <w:r>
        <w:rPr>
          <w:color w:val="1F4E79"/>
          <w:spacing w:val="-2"/>
        </w:rPr>
        <w:t>Objectives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Generate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reports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based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on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departments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locations.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Provide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a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centralized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dashboard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for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viewing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information.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Improve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visibility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monitoring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4"/>
          <w:sz w:val="15"/>
        </w:rPr>
        <w:t>data.</w:t>
      </w:r>
    </w:p>
    <w:p>
      <w:pPr>
        <w:pStyle w:val="Heading2"/>
        <w:spacing w:before="170"/>
      </w:pPr>
      <w:r>
        <w:rPr>
          <w:color w:val="1F4E79"/>
        </w:rPr>
        <w:t>How</w:t>
      </w:r>
      <w:r>
        <w:rPr>
          <w:color w:val="1F4E79"/>
          <w:spacing w:val="7"/>
        </w:rPr>
        <w:t> </w:t>
      </w:r>
      <w:r>
        <w:rPr>
          <w:color w:val="1F4E79"/>
        </w:rPr>
        <w:t>Success</w:t>
      </w:r>
      <w:r>
        <w:rPr>
          <w:color w:val="1F4E79"/>
          <w:spacing w:val="5"/>
        </w:rPr>
        <w:t> </w:t>
      </w:r>
      <w:r>
        <w:rPr>
          <w:color w:val="1F4E79"/>
        </w:rPr>
        <w:t>Will</w:t>
      </w:r>
      <w:r>
        <w:rPr>
          <w:color w:val="1F4E79"/>
          <w:spacing w:val="4"/>
        </w:rPr>
        <w:t> </w:t>
      </w:r>
      <w:r>
        <w:rPr>
          <w:color w:val="1F4E79"/>
        </w:rPr>
        <w:t>Be</w:t>
      </w:r>
      <w:r>
        <w:rPr>
          <w:color w:val="1F4E79"/>
          <w:spacing w:val="5"/>
        </w:rPr>
        <w:t> </w:t>
      </w:r>
      <w:r>
        <w:rPr>
          <w:color w:val="1F4E79"/>
          <w:spacing w:val="-2"/>
        </w:rPr>
        <w:t>Judged</w:t>
      </w:r>
    </w:p>
    <w:p>
      <w:pPr>
        <w:pStyle w:val="BodyText"/>
        <w:spacing w:before="2"/>
        <w:ind w:left="0" w:firstLine="0"/>
        <w:rPr>
          <w:b/>
          <w:sz w:val="5"/>
        </w:rPr>
      </w:pPr>
    </w:p>
    <w:tbl>
      <w:tblPr>
        <w:tblW w:w="0" w:type="auto"/>
        <w:jc w:val="left"/>
        <w:tblInd w:w="348" w:type="dxa"/>
        <w:tblBorders>
          <w:top w:val="single" w:sz="4" w:space="0" w:color="C5C5D2"/>
          <w:left w:val="single" w:sz="4" w:space="0" w:color="C5C5D2"/>
          <w:bottom w:val="single" w:sz="4" w:space="0" w:color="C5C5D2"/>
          <w:right w:val="single" w:sz="4" w:space="0" w:color="C5C5D2"/>
          <w:insideH w:val="single" w:sz="4" w:space="0" w:color="C5C5D2"/>
          <w:insideV w:val="single" w:sz="4" w:space="0" w:color="C5C5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4768"/>
      </w:tblGrid>
      <w:tr>
        <w:trPr>
          <w:trHeight w:val="283" w:hRule="atLeast"/>
        </w:trPr>
        <w:tc>
          <w:tcPr>
            <w:tcW w:w="2121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z w:val="13"/>
              </w:rPr>
              <w:t>Objective</w:t>
            </w:r>
            <w:r>
              <w:rPr>
                <w:b/>
                <w:color w:val="FFFFFF"/>
                <w:spacing w:val="17"/>
                <w:sz w:val="13"/>
              </w:rPr>
              <w:t> </w:t>
            </w:r>
            <w:r>
              <w:rPr>
                <w:b/>
                <w:color w:val="FFFFFF"/>
                <w:spacing w:val="-4"/>
                <w:sz w:val="13"/>
              </w:rPr>
              <w:t>area</w:t>
            </w:r>
          </w:p>
        </w:tc>
        <w:tc>
          <w:tcPr>
            <w:tcW w:w="4768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Indicator</w:t>
            </w:r>
            <w:r>
              <w:rPr>
                <w:b/>
                <w:color w:val="FFFFFF"/>
                <w:spacing w:val="3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of</w:t>
            </w:r>
            <w:r>
              <w:rPr>
                <w:b/>
                <w:color w:val="FFFFFF"/>
                <w:spacing w:val="1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success</w:t>
            </w:r>
          </w:p>
        </w:tc>
      </w:tr>
      <w:tr>
        <w:trPr>
          <w:trHeight w:val="449" w:hRule="atLeast"/>
        </w:trPr>
        <w:tc>
          <w:tcPr>
            <w:tcW w:w="2121" w:type="dxa"/>
          </w:tcPr>
          <w:p>
            <w:pPr>
              <w:pStyle w:val="TableParagraph"/>
              <w:spacing w:before="146"/>
              <w:rPr>
                <w:b/>
                <w:sz w:val="13"/>
              </w:rPr>
            </w:pPr>
            <w:r>
              <w:rPr>
                <w:b/>
                <w:color w:val="0E0E12"/>
                <w:sz w:val="13"/>
              </w:rPr>
              <w:t>Import</w:t>
            </w:r>
            <w:r>
              <w:rPr>
                <w:b/>
                <w:color w:val="0E0E12"/>
                <w:spacing w:val="13"/>
                <w:sz w:val="13"/>
              </w:rPr>
              <w:t> </w:t>
            </w:r>
            <w:r>
              <w:rPr>
                <w:b/>
                <w:color w:val="0E0E12"/>
                <w:sz w:val="13"/>
              </w:rPr>
              <w:t>and</w:t>
            </w:r>
            <w:r>
              <w:rPr>
                <w:b/>
                <w:color w:val="0E0E12"/>
                <w:spacing w:val="6"/>
                <w:sz w:val="13"/>
              </w:rPr>
              <w:t> </w:t>
            </w:r>
            <w:r>
              <w:rPr>
                <w:b/>
                <w:color w:val="0E0E12"/>
                <w:sz w:val="13"/>
              </w:rPr>
              <w:t>record</w:t>
            </w:r>
            <w:r>
              <w:rPr>
                <w:b/>
                <w:color w:val="0E0E12"/>
                <w:spacing w:val="7"/>
                <w:sz w:val="13"/>
              </w:rPr>
              <w:t> </w:t>
            </w:r>
            <w:r>
              <w:rPr>
                <w:b/>
                <w:color w:val="0E0E12"/>
                <w:spacing w:val="-2"/>
                <w:sz w:val="13"/>
              </w:rPr>
              <w:t>management</w:t>
            </w:r>
          </w:p>
        </w:tc>
        <w:tc>
          <w:tcPr>
            <w:tcW w:w="4768" w:type="dxa"/>
          </w:tcPr>
          <w:p>
            <w:pPr>
              <w:pStyle w:val="TableParagraph"/>
              <w:spacing w:line="273" w:lineRule="auto"/>
              <w:ind w:right="348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Spreadsheet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data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appears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correctly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in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employee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records,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with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no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duplicates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after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repeated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imports.</w:t>
            </w:r>
          </w:p>
        </w:tc>
      </w:tr>
      <w:tr>
        <w:trPr>
          <w:trHeight w:val="279" w:hRule="atLeast"/>
        </w:trPr>
        <w:tc>
          <w:tcPr>
            <w:tcW w:w="2121" w:type="dxa"/>
            <w:shd w:val="clear" w:color="auto" w:fill="F6F7F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Learning</w:t>
            </w:r>
          </w:p>
        </w:tc>
        <w:tc>
          <w:tcPr>
            <w:tcW w:w="4768" w:type="dxa"/>
            <w:shd w:val="clear" w:color="auto" w:fill="F6F7F9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The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learner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can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explain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each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concept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in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their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own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words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and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interpret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import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results.</w:t>
            </w:r>
          </w:p>
        </w:tc>
      </w:tr>
      <w:tr>
        <w:trPr>
          <w:trHeight w:val="449" w:hRule="atLeast"/>
        </w:trPr>
        <w:tc>
          <w:tcPr>
            <w:tcW w:w="2121" w:type="dxa"/>
          </w:tcPr>
          <w:p>
            <w:pPr>
              <w:pStyle w:val="TableParagraph"/>
              <w:spacing w:before="145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Reporting</w:t>
            </w:r>
            <w:r>
              <w:rPr>
                <w:b/>
                <w:color w:val="0E0E12"/>
                <w:spacing w:val="2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and</w:t>
            </w:r>
            <w:r>
              <w:rPr>
                <w:b/>
                <w:color w:val="0E0E12"/>
                <w:spacing w:val="3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monitoring</w:t>
            </w:r>
          </w:p>
        </w:tc>
        <w:tc>
          <w:tcPr>
            <w:tcW w:w="4768" w:type="dxa"/>
          </w:tcPr>
          <w:p>
            <w:pPr>
              <w:pStyle w:val="TableParagraph"/>
              <w:spacing w:line="273" w:lineRule="auto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Employee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counts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by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department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and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location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can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be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viewed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and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reconciled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with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the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source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file.</w:t>
            </w:r>
          </w:p>
        </w:tc>
      </w:tr>
    </w:tbl>
    <w:p>
      <w:pPr>
        <w:pStyle w:val="TableParagraph"/>
        <w:spacing w:after="0" w:line="273" w:lineRule="auto"/>
        <w:rPr>
          <w:sz w:val="13"/>
        </w:rPr>
        <w:sectPr>
          <w:pgSz w:w="16820" w:h="11900" w:orient="landscape"/>
          <w:pgMar w:header="0" w:footer="481" w:top="640" w:bottom="720" w:left="425" w:right="2409"/>
        </w:sectPr>
      </w:pPr>
    </w:p>
    <w:p>
      <w:pPr>
        <w:pStyle w:val="Heading1"/>
      </w:pPr>
      <w:r>
        <w:rPr>
          <w:color w:val="0E0E12"/>
        </w:rPr>
        <w:t>Key</w:t>
      </w:r>
      <w:r>
        <w:rPr>
          <w:color w:val="0E0E12"/>
          <w:spacing w:val="-2"/>
        </w:rPr>
        <w:t> Features</w:t>
      </w:r>
    </w:p>
    <w:p>
      <w:pPr>
        <w:pStyle w:val="BodyText"/>
        <w:spacing w:before="3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471383</wp:posOffset>
                </wp:positionH>
                <wp:positionV relativeFrom="paragraph">
                  <wp:posOffset>54141</wp:posOffset>
                </wp:positionV>
                <wp:extent cx="4401820" cy="139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40182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1820" h="13970">
                              <a:moveTo>
                                <a:pt x="4401526" y="0"/>
                              </a:moveTo>
                              <a:lnTo>
                                <a:pt x="0" y="0"/>
                              </a:lnTo>
                              <a:lnTo>
                                <a:pt x="0" y="13461"/>
                              </a:lnTo>
                              <a:lnTo>
                                <a:pt x="4401526" y="13461"/>
                              </a:lnTo>
                              <a:lnTo>
                                <a:pt x="44015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116837pt;margin-top:4.263077pt;width:346.576911pt;height:1.059976pt;mso-position-horizontal-relative:page;mso-position-vertical-relative:paragraph;z-index:-15725568;mso-wrap-distance-left:0;mso-wrap-distance-right:0" id="docshape15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 w:before="139"/>
        <w:ind w:left="338" w:right="7568" w:firstLine="0"/>
      </w:pPr>
      <w:r>
        <w:rPr>
          <w:color w:val="0E0E12"/>
        </w:rPr>
        <w:t>This</w:t>
      </w:r>
      <w:r>
        <w:rPr>
          <w:color w:val="0E0E12"/>
          <w:spacing w:val="-8"/>
        </w:rPr>
        <w:t> </w:t>
      </w:r>
      <w:r>
        <w:rPr>
          <w:color w:val="0E0E12"/>
        </w:rPr>
        <w:t>section</w:t>
      </w:r>
      <w:r>
        <w:rPr>
          <w:color w:val="0E0E12"/>
          <w:spacing w:val="-6"/>
        </w:rPr>
        <w:t> </w:t>
      </w:r>
      <w:r>
        <w:rPr>
          <w:color w:val="0E0E12"/>
        </w:rPr>
        <w:t>outlines</w:t>
      </w:r>
      <w:r>
        <w:rPr>
          <w:color w:val="0E0E12"/>
          <w:spacing w:val="-7"/>
        </w:rPr>
        <w:t> </w:t>
      </w:r>
      <w:r>
        <w:rPr>
          <w:color w:val="0E0E12"/>
        </w:rPr>
        <w:t>the</w:t>
      </w:r>
      <w:r>
        <w:rPr>
          <w:color w:val="0E0E12"/>
          <w:spacing w:val="-5"/>
        </w:rPr>
        <w:t> </w:t>
      </w:r>
      <w:r>
        <w:rPr>
          <w:color w:val="0E0E12"/>
        </w:rPr>
        <w:t>planned</w:t>
      </w:r>
      <w:r>
        <w:rPr>
          <w:color w:val="0E0E12"/>
          <w:spacing w:val="-10"/>
        </w:rPr>
        <w:t> </w:t>
      </w:r>
      <w:r>
        <w:rPr>
          <w:color w:val="0E0E12"/>
        </w:rPr>
        <w:t>features</w:t>
      </w:r>
      <w:r>
        <w:rPr>
          <w:color w:val="0E0E12"/>
          <w:spacing w:val="-9"/>
        </w:rPr>
        <w:t> </w:t>
      </w:r>
      <w:r>
        <w:rPr>
          <w:color w:val="0E0E12"/>
        </w:rPr>
        <w:t>and</w:t>
      </w:r>
      <w:r>
        <w:rPr>
          <w:color w:val="0E0E12"/>
          <w:spacing w:val="-6"/>
        </w:rPr>
        <w:t> </w:t>
      </w:r>
      <w:r>
        <w:rPr>
          <w:color w:val="0E0E12"/>
        </w:rPr>
        <w:t>their</w:t>
      </w:r>
      <w:r>
        <w:rPr>
          <w:color w:val="0E0E12"/>
          <w:spacing w:val="-10"/>
        </w:rPr>
        <w:t> </w:t>
      </w:r>
      <w:r>
        <w:rPr>
          <w:color w:val="0E0E12"/>
        </w:rPr>
        <w:t>intended</w:t>
      </w:r>
      <w:r>
        <w:rPr>
          <w:color w:val="0E0E12"/>
          <w:spacing w:val="-9"/>
        </w:rPr>
        <w:t> </w:t>
      </w:r>
      <w:r>
        <w:rPr>
          <w:color w:val="0E0E12"/>
        </w:rPr>
        <w:t>benefits.</w:t>
      </w:r>
      <w:r>
        <w:rPr>
          <w:color w:val="0E0E12"/>
          <w:spacing w:val="-5"/>
        </w:rPr>
        <w:t> </w:t>
      </w:r>
      <w:r>
        <w:rPr>
          <w:color w:val="0E0E12"/>
        </w:rPr>
        <w:t>All</w:t>
      </w:r>
      <w:r>
        <w:rPr>
          <w:color w:val="0E0E12"/>
          <w:spacing w:val="-9"/>
        </w:rPr>
        <w:t> </w:t>
      </w:r>
      <w:r>
        <w:rPr>
          <w:color w:val="0E0E12"/>
        </w:rPr>
        <w:t>items</w:t>
      </w:r>
      <w:r>
        <w:rPr>
          <w:color w:val="0E0E12"/>
          <w:spacing w:val="-7"/>
        </w:rPr>
        <w:t> </w:t>
      </w:r>
      <w:r>
        <w:rPr>
          <w:color w:val="0E0E12"/>
        </w:rPr>
        <w:t>remain</w:t>
      </w:r>
      <w:r>
        <w:rPr>
          <w:color w:val="0E0E12"/>
          <w:spacing w:val="-10"/>
        </w:rPr>
        <w:t> </w:t>
      </w:r>
      <w:r>
        <w:rPr>
          <w:color w:val="0E0E12"/>
        </w:rPr>
        <w:t>conceptual</w:t>
      </w:r>
      <w:r>
        <w:rPr>
          <w:color w:val="0E0E12"/>
          <w:spacing w:val="-8"/>
        </w:rPr>
        <w:t> </w:t>
      </w:r>
      <w:r>
        <w:rPr>
          <w:color w:val="0E0E12"/>
        </w:rPr>
        <w:t>and</w:t>
      </w:r>
      <w:r>
        <w:rPr>
          <w:color w:val="0E0E12"/>
          <w:spacing w:val="40"/>
        </w:rPr>
        <w:t> </w:t>
      </w:r>
      <w:r>
        <w:rPr>
          <w:color w:val="0E0E12"/>
          <w:spacing w:val="-2"/>
        </w:rPr>
        <w:t>implementation-neutral.</w:t>
      </w:r>
    </w:p>
    <w:p>
      <w:pPr>
        <w:pStyle w:val="BodyText"/>
        <w:spacing w:before="10"/>
        <w:ind w:left="0" w:firstLine="0"/>
        <w:rPr>
          <w:sz w:val="6"/>
        </w:rPr>
      </w:pPr>
    </w:p>
    <w:tbl>
      <w:tblPr>
        <w:tblW w:w="0" w:type="auto"/>
        <w:jc w:val="left"/>
        <w:tblInd w:w="348" w:type="dxa"/>
        <w:tblBorders>
          <w:top w:val="single" w:sz="4" w:space="0" w:color="C5C5D2"/>
          <w:left w:val="single" w:sz="4" w:space="0" w:color="C5C5D2"/>
          <w:bottom w:val="single" w:sz="4" w:space="0" w:color="C5C5D2"/>
          <w:right w:val="single" w:sz="4" w:space="0" w:color="C5C5D2"/>
          <w:insideH w:val="single" w:sz="4" w:space="0" w:color="C5C5D2"/>
          <w:insideV w:val="single" w:sz="4" w:space="0" w:color="C5C5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9"/>
        <w:gridCol w:w="3213"/>
        <w:gridCol w:w="1767"/>
      </w:tblGrid>
      <w:tr>
        <w:trPr>
          <w:trHeight w:val="279" w:hRule="atLeast"/>
        </w:trPr>
        <w:tc>
          <w:tcPr>
            <w:tcW w:w="1909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Feature</w:t>
            </w:r>
          </w:p>
        </w:tc>
        <w:tc>
          <w:tcPr>
            <w:tcW w:w="3213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1767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z w:val="13"/>
              </w:rPr>
              <w:t>Intended</w:t>
            </w:r>
            <w:r>
              <w:rPr>
                <w:b/>
                <w:color w:val="FFFFFF"/>
                <w:spacing w:val="14"/>
                <w:sz w:val="13"/>
              </w:rPr>
              <w:t> </w:t>
            </w:r>
            <w:r>
              <w:rPr>
                <w:b/>
                <w:color w:val="FFFFFF"/>
                <w:spacing w:val="-2"/>
                <w:sz w:val="13"/>
              </w:rPr>
              <w:t>benefit</w:t>
            </w:r>
          </w:p>
        </w:tc>
      </w:tr>
      <w:tr>
        <w:trPr>
          <w:trHeight w:val="449" w:hRule="atLeast"/>
        </w:trPr>
        <w:tc>
          <w:tcPr>
            <w:tcW w:w="1909" w:type="dxa"/>
          </w:tcPr>
          <w:p>
            <w:pPr>
              <w:pStyle w:val="TableParagraph"/>
              <w:spacing w:before="145"/>
              <w:rPr>
                <w:b/>
                <w:sz w:val="13"/>
              </w:rPr>
            </w:pPr>
            <w:r>
              <w:rPr>
                <w:b/>
                <w:color w:val="0E0E12"/>
                <w:sz w:val="13"/>
              </w:rPr>
              <w:t>Employee</w:t>
            </w:r>
            <w:r>
              <w:rPr>
                <w:b/>
                <w:color w:val="0E0E12"/>
                <w:spacing w:val="13"/>
                <w:sz w:val="13"/>
              </w:rPr>
              <w:t> </w:t>
            </w:r>
            <w:r>
              <w:rPr>
                <w:b/>
                <w:color w:val="0E0E12"/>
                <w:sz w:val="13"/>
              </w:rPr>
              <w:t>data</w:t>
            </w:r>
            <w:r>
              <w:rPr>
                <w:b/>
                <w:color w:val="0E0E12"/>
                <w:spacing w:val="10"/>
                <w:sz w:val="13"/>
              </w:rPr>
              <w:t> </w:t>
            </w:r>
            <w:r>
              <w:rPr>
                <w:b/>
                <w:color w:val="0E0E12"/>
                <w:spacing w:val="-2"/>
                <w:sz w:val="13"/>
              </w:rPr>
              <w:t>import</w:t>
            </w:r>
          </w:p>
        </w:tc>
        <w:tc>
          <w:tcPr>
            <w:tcW w:w="3213" w:type="dxa"/>
          </w:tcPr>
          <w:p>
            <w:pPr>
              <w:pStyle w:val="TableParagraph"/>
              <w:spacing w:line="271" w:lineRule="auto"/>
              <w:ind w:right="78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Bulk ingestion of rows from standardized spreadsheets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into a staging area.</w:t>
            </w:r>
          </w:p>
        </w:tc>
        <w:tc>
          <w:tcPr>
            <w:tcW w:w="1767" w:type="dxa"/>
          </w:tcPr>
          <w:p>
            <w:pPr>
              <w:pStyle w:val="TableParagraph"/>
              <w:spacing w:before="145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Saves</w:t>
            </w:r>
            <w:r>
              <w:rPr>
                <w:color w:val="0E0E12"/>
                <w:spacing w:val="-4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time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on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large</w:t>
            </w:r>
            <w:r>
              <w:rPr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files.</w:t>
            </w:r>
          </w:p>
        </w:tc>
      </w:tr>
      <w:tr>
        <w:trPr>
          <w:trHeight w:val="449" w:hRule="atLeast"/>
        </w:trPr>
        <w:tc>
          <w:tcPr>
            <w:tcW w:w="1909" w:type="dxa"/>
            <w:shd w:val="clear" w:color="auto" w:fill="F6F7F9"/>
          </w:tcPr>
          <w:p>
            <w:pPr>
              <w:pStyle w:val="TableParagraph"/>
              <w:spacing w:before="145"/>
              <w:rPr>
                <w:b/>
                <w:sz w:val="13"/>
              </w:rPr>
            </w:pPr>
            <w:r>
              <w:rPr>
                <w:b/>
                <w:color w:val="0E0E12"/>
                <w:sz w:val="13"/>
              </w:rPr>
              <w:t>Custom</w:t>
            </w:r>
            <w:r>
              <w:rPr>
                <w:b/>
                <w:color w:val="0E0E12"/>
                <w:spacing w:val="15"/>
                <w:sz w:val="13"/>
              </w:rPr>
              <w:t> </w:t>
            </w:r>
            <w:r>
              <w:rPr>
                <w:b/>
                <w:color w:val="0E0E12"/>
                <w:sz w:val="13"/>
              </w:rPr>
              <w:t>employee</w:t>
            </w:r>
            <w:r>
              <w:rPr>
                <w:b/>
                <w:color w:val="0E0E12"/>
                <w:spacing w:val="10"/>
                <w:sz w:val="13"/>
              </w:rPr>
              <w:t> </w:t>
            </w:r>
            <w:r>
              <w:rPr>
                <w:b/>
                <w:color w:val="0E0E12"/>
                <w:spacing w:val="-2"/>
                <w:sz w:val="13"/>
              </w:rPr>
              <w:t>table</w:t>
            </w:r>
          </w:p>
        </w:tc>
        <w:tc>
          <w:tcPr>
            <w:tcW w:w="3213" w:type="dxa"/>
            <w:shd w:val="clear" w:color="auto" w:fill="F6F7F9"/>
          </w:tcPr>
          <w:p>
            <w:pPr>
              <w:pStyle w:val="TableParagraph"/>
              <w:spacing w:line="271" w:lineRule="auto"/>
              <w:ind w:right="268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A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canonical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target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table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to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store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structured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employee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attributes</w:t>
            </w:r>
            <w:r>
              <w:rPr>
                <w:color w:val="0E0E12"/>
                <w:spacing w:val="-4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consistently.</w:t>
            </w:r>
          </w:p>
        </w:tc>
        <w:tc>
          <w:tcPr>
            <w:tcW w:w="1767" w:type="dxa"/>
            <w:shd w:val="clear" w:color="auto" w:fill="F6F7F9"/>
          </w:tcPr>
          <w:p>
            <w:pPr>
              <w:pStyle w:val="TableParagraph"/>
              <w:spacing w:line="271" w:lineRule="auto"/>
              <w:ind w:right="162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One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trusted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home</w:t>
            </w:r>
            <w:r>
              <w:rPr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for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records.</w:t>
            </w:r>
          </w:p>
        </w:tc>
      </w:tr>
      <w:tr>
        <w:trPr>
          <w:trHeight w:val="452" w:hRule="atLeast"/>
        </w:trPr>
        <w:tc>
          <w:tcPr>
            <w:tcW w:w="1909" w:type="dxa"/>
          </w:tcPr>
          <w:p>
            <w:pPr>
              <w:pStyle w:val="TableParagraph"/>
              <w:spacing w:line="278" w:lineRule="auto"/>
              <w:ind w:right="136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Source</w:t>
            </w:r>
            <w:r>
              <w:rPr>
                <w:b/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→</w:t>
            </w:r>
            <w:r>
              <w:rPr>
                <w:b/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target</w:t>
            </w:r>
            <w:r>
              <w:rPr>
                <w:b/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field</w:t>
            </w:r>
            <w:r>
              <w:rPr>
                <w:b/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mapping</w:t>
            </w:r>
          </w:p>
        </w:tc>
        <w:tc>
          <w:tcPr>
            <w:tcW w:w="3213" w:type="dxa"/>
          </w:tcPr>
          <w:p>
            <w:pPr>
              <w:pStyle w:val="TableParagraph"/>
              <w:spacing w:line="278" w:lineRule="auto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Explicit mapping definitions that translate spreadsheet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columns to employee attributes.</w:t>
            </w:r>
          </w:p>
        </w:tc>
        <w:tc>
          <w:tcPr>
            <w:tcW w:w="1767" w:type="dxa"/>
          </w:tcPr>
          <w:p>
            <w:pPr>
              <w:pStyle w:val="TableParagraph"/>
              <w:spacing w:before="145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Correct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data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in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correct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fields.</w:t>
            </w:r>
          </w:p>
        </w:tc>
      </w:tr>
      <w:tr>
        <w:trPr>
          <w:trHeight w:val="449" w:hRule="atLeast"/>
        </w:trPr>
        <w:tc>
          <w:tcPr>
            <w:tcW w:w="1909" w:type="dxa"/>
            <w:shd w:val="clear" w:color="auto" w:fill="F6F7F9"/>
          </w:tcPr>
          <w:p>
            <w:pPr>
              <w:pStyle w:val="TableParagraph"/>
              <w:spacing w:line="271" w:lineRule="auto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Employee</w:t>
            </w:r>
            <w:r>
              <w:rPr>
                <w:b/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ID-based</w:t>
            </w:r>
            <w:r>
              <w:rPr>
                <w:b/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identification</w:t>
            </w:r>
          </w:p>
        </w:tc>
        <w:tc>
          <w:tcPr>
            <w:tcW w:w="3213" w:type="dxa"/>
            <w:shd w:val="clear" w:color="auto" w:fill="F6F7F9"/>
          </w:tcPr>
          <w:p>
            <w:pPr>
              <w:pStyle w:val="TableParagraph"/>
              <w:spacing w:line="271" w:lineRule="auto"/>
              <w:ind w:right="78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Primary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identifier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concept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used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to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match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incoming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rows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to existing records.</w:t>
            </w:r>
          </w:p>
        </w:tc>
        <w:tc>
          <w:tcPr>
            <w:tcW w:w="1767" w:type="dxa"/>
            <w:shd w:val="clear" w:color="auto" w:fill="F6F7F9"/>
          </w:tcPr>
          <w:p>
            <w:pPr>
              <w:pStyle w:val="TableParagraph"/>
              <w:spacing w:before="145"/>
              <w:rPr>
                <w:sz w:val="13"/>
              </w:rPr>
            </w:pPr>
            <w:r>
              <w:rPr>
                <w:color w:val="0E0E12"/>
                <w:sz w:val="13"/>
              </w:rPr>
              <w:t>Reliable</w:t>
            </w:r>
            <w:r>
              <w:rPr>
                <w:color w:val="0E0E12"/>
                <w:spacing w:val="9"/>
                <w:sz w:val="13"/>
              </w:rPr>
              <w:t> </w:t>
            </w:r>
            <w:r>
              <w:rPr>
                <w:color w:val="0E0E12"/>
                <w:sz w:val="13"/>
              </w:rPr>
              <w:t>record</w:t>
            </w:r>
            <w:r>
              <w:rPr>
                <w:color w:val="0E0E12"/>
                <w:spacing w:val="10"/>
                <w:sz w:val="13"/>
              </w:rPr>
              <w:t> </w:t>
            </w:r>
            <w:r>
              <w:rPr>
                <w:color w:val="0E0E12"/>
                <w:spacing w:val="-2"/>
                <w:sz w:val="13"/>
              </w:rPr>
              <w:t>matching.</w:t>
            </w:r>
          </w:p>
        </w:tc>
      </w:tr>
      <w:tr>
        <w:trPr>
          <w:trHeight w:val="449" w:hRule="atLeast"/>
        </w:trPr>
        <w:tc>
          <w:tcPr>
            <w:tcW w:w="1909" w:type="dxa"/>
          </w:tcPr>
          <w:p>
            <w:pPr>
              <w:pStyle w:val="TableParagraph"/>
              <w:spacing w:line="273" w:lineRule="auto" w:before="60"/>
              <w:ind w:right="136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Duplicate</w:t>
            </w:r>
            <w:r>
              <w:rPr>
                <w:b/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prevention</w:t>
            </w:r>
            <w:r>
              <w:rPr>
                <w:b/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(Coalesce)</w:t>
            </w:r>
          </w:p>
        </w:tc>
        <w:tc>
          <w:tcPr>
            <w:tcW w:w="3213" w:type="dxa"/>
          </w:tcPr>
          <w:p>
            <w:pPr>
              <w:pStyle w:val="TableParagraph"/>
              <w:spacing w:line="273" w:lineRule="auto" w:before="60"/>
              <w:ind w:right="139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Strategy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for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choosing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coalesce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fields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to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update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existing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records rather than insert duplicates.</w:t>
            </w:r>
          </w:p>
        </w:tc>
        <w:tc>
          <w:tcPr>
            <w:tcW w:w="1767" w:type="dxa"/>
          </w:tcPr>
          <w:p>
            <w:pPr>
              <w:pStyle w:val="TableParagraph"/>
              <w:spacing w:before="146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Safe</w:t>
            </w:r>
            <w:r>
              <w:rPr>
                <w:color w:val="0E0E12"/>
                <w:spacing w:val="4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repeated</w:t>
            </w:r>
            <w:r>
              <w:rPr>
                <w:color w:val="0E0E12"/>
                <w:spacing w:val="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imports.</w:t>
            </w:r>
          </w:p>
        </w:tc>
      </w:tr>
      <w:tr>
        <w:trPr>
          <w:trHeight w:val="449" w:hRule="atLeast"/>
        </w:trPr>
        <w:tc>
          <w:tcPr>
            <w:tcW w:w="1909" w:type="dxa"/>
            <w:shd w:val="clear" w:color="auto" w:fill="F6F7F9"/>
          </w:tcPr>
          <w:p>
            <w:pPr>
              <w:pStyle w:val="TableParagraph"/>
              <w:spacing w:before="145"/>
              <w:rPr>
                <w:b/>
                <w:sz w:val="13"/>
              </w:rPr>
            </w:pPr>
            <w:r>
              <w:rPr>
                <w:b/>
                <w:color w:val="0E0E12"/>
                <w:w w:val="105"/>
                <w:sz w:val="13"/>
              </w:rPr>
              <w:t>Insert</w:t>
            </w:r>
            <w:r>
              <w:rPr>
                <w:b/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b/>
                <w:color w:val="0E0E12"/>
                <w:w w:val="105"/>
                <w:sz w:val="13"/>
              </w:rPr>
              <w:t>&amp;</w:t>
            </w:r>
            <w:r>
              <w:rPr>
                <w:b/>
                <w:color w:val="0E0E12"/>
                <w:spacing w:val="-5"/>
                <w:w w:val="105"/>
                <w:sz w:val="13"/>
              </w:rPr>
              <w:t> </w:t>
            </w:r>
            <w:r>
              <w:rPr>
                <w:b/>
                <w:color w:val="0E0E12"/>
                <w:w w:val="105"/>
                <w:sz w:val="13"/>
              </w:rPr>
              <w:t>update</w:t>
            </w:r>
            <w:r>
              <w:rPr>
                <w:b/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behavior</w:t>
            </w:r>
          </w:p>
        </w:tc>
        <w:tc>
          <w:tcPr>
            <w:tcW w:w="3213" w:type="dxa"/>
            <w:shd w:val="clear" w:color="auto" w:fill="F6F7F9"/>
          </w:tcPr>
          <w:p>
            <w:pPr>
              <w:pStyle w:val="TableParagraph"/>
              <w:spacing w:line="271" w:lineRule="auto"/>
              <w:ind w:right="143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Rules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that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determine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when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row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creates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new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record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or updates an existing one.</w:t>
            </w:r>
          </w:p>
        </w:tc>
        <w:tc>
          <w:tcPr>
            <w:tcW w:w="1767" w:type="dxa"/>
            <w:shd w:val="clear" w:color="auto" w:fill="F6F7F9"/>
          </w:tcPr>
          <w:p>
            <w:pPr>
              <w:pStyle w:val="TableParagraph"/>
              <w:spacing w:before="145"/>
              <w:rPr>
                <w:sz w:val="13"/>
              </w:rPr>
            </w:pPr>
            <w:r>
              <w:rPr>
                <w:color w:val="0E0E12"/>
                <w:sz w:val="13"/>
              </w:rPr>
              <w:t>Predictable</w:t>
            </w:r>
            <w:r>
              <w:rPr>
                <w:color w:val="0E0E12"/>
                <w:spacing w:val="15"/>
                <w:sz w:val="13"/>
              </w:rPr>
              <w:t> </w:t>
            </w:r>
            <w:r>
              <w:rPr>
                <w:color w:val="0E0E12"/>
                <w:spacing w:val="-2"/>
                <w:sz w:val="13"/>
              </w:rPr>
              <w:t>outcomes.</w:t>
            </w:r>
          </w:p>
        </w:tc>
      </w:tr>
      <w:tr>
        <w:trPr>
          <w:trHeight w:val="449" w:hRule="atLeast"/>
        </w:trPr>
        <w:tc>
          <w:tcPr>
            <w:tcW w:w="1909" w:type="dxa"/>
          </w:tcPr>
          <w:p>
            <w:pPr>
              <w:pStyle w:val="TableParagraph"/>
              <w:spacing w:before="145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Import</w:t>
            </w:r>
            <w:r>
              <w:rPr>
                <w:b/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result</w:t>
            </w:r>
            <w:r>
              <w:rPr>
                <w:b/>
                <w:color w:val="0E0E12"/>
                <w:spacing w:val="5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verification</w:t>
            </w:r>
          </w:p>
        </w:tc>
        <w:tc>
          <w:tcPr>
            <w:tcW w:w="3213" w:type="dxa"/>
          </w:tcPr>
          <w:p>
            <w:pPr>
              <w:pStyle w:val="TableParagraph"/>
              <w:spacing w:line="271" w:lineRule="auto"/>
              <w:ind w:right="374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Summaries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of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inserted,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updated,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and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failed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rows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to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guide corrective action.</w:t>
            </w:r>
          </w:p>
        </w:tc>
        <w:tc>
          <w:tcPr>
            <w:tcW w:w="1767" w:type="dxa"/>
          </w:tcPr>
          <w:p>
            <w:pPr>
              <w:pStyle w:val="TableParagraph"/>
              <w:spacing w:before="145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Fast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problem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detection.</w:t>
            </w:r>
          </w:p>
        </w:tc>
      </w:tr>
      <w:tr>
        <w:trPr>
          <w:trHeight w:val="449" w:hRule="atLeast"/>
        </w:trPr>
        <w:tc>
          <w:tcPr>
            <w:tcW w:w="1909" w:type="dxa"/>
            <w:shd w:val="clear" w:color="auto" w:fill="F6F7F9"/>
          </w:tcPr>
          <w:p>
            <w:pPr>
              <w:pStyle w:val="TableParagraph"/>
              <w:spacing w:line="271" w:lineRule="auto"/>
              <w:ind w:right="136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Department</w:t>
            </w:r>
            <w:r>
              <w:rPr>
                <w:b/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&amp;</w:t>
            </w:r>
            <w:r>
              <w:rPr>
                <w:b/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location</w:t>
            </w:r>
            <w:r>
              <w:rPr>
                <w:b/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analysis</w:t>
            </w:r>
          </w:p>
        </w:tc>
        <w:tc>
          <w:tcPr>
            <w:tcW w:w="3213" w:type="dxa"/>
            <w:shd w:val="clear" w:color="auto" w:fill="F6F7F9"/>
          </w:tcPr>
          <w:p>
            <w:pPr>
              <w:pStyle w:val="TableParagraph"/>
              <w:spacing w:line="271" w:lineRule="auto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Reports showing employee counts and distributions by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department and location.</w:t>
            </w:r>
          </w:p>
        </w:tc>
        <w:tc>
          <w:tcPr>
            <w:tcW w:w="1767" w:type="dxa"/>
            <w:shd w:val="clear" w:color="auto" w:fill="F6F7F9"/>
          </w:tcPr>
          <w:p>
            <w:pPr>
              <w:pStyle w:val="TableParagraph"/>
              <w:spacing w:before="146"/>
              <w:rPr>
                <w:sz w:val="13"/>
              </w:rPr>
            </w:pPr>
            <w:r>
              <w:rPr>
                <w:color w:val="0E0E12"/>
                <w:sz w:val="13"/>
              </w:rPr>
              <w:t>Workforce</w:t>
            </w:r>
            <w:r>
              <w:rPr>
                <w:color w:val="0E0E12"/>
                <w:spacing w:val="18"/>
                <w:sz w:val="13"/>
              </w:rPr>
              <w:t> </w:t>
            </w:r>
            <w:r>
              <w:rPr>
                <w:color w:val="0E0E12"/>
                <w:spacing w:val="-2"/>
                <w:sz w:val="13"/>
              </w:rPr>
              <w:t>insight.</w:t>
            </w:r>
          </w:p>
        </w:tc>
      </w:tr>
      <w:tr>
        <w:trPr>
          <w:trHeight w:val="279" w:hRule="atLeast"/>
        </w:trPr>
        <w:tc>
          <w:tcPr>
            <w:tcW w:w="1909" w:type="dxa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Employee</w:t>
            </w:r>
            <w:r>
              <w:rPr>
                <w:b/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list</w:t>
            </w:r>
            <w:r>
              <w:rPr>
                <w:b/>
                <w:color w:val="0E0E12"/>
                <w:spacing w:val="5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reporting</w:t>
            </w:r>
          </w:p>
        </w:tc>
        <w:tc>
          <w:tcPr>
            <w:tcW w:w="3213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Standard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tabular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reports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for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quick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review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and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export.</w:t>
            </w:r>
          </w:p>
        </w:tc>
        <w:tc>
          <w:tcPr>
            <w:tcW w:w="1767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Easy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sharing</w:t>
            </w:r>
            <w:r>
              <w:rPr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and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review.</w:t>
            </w:r>
          </w:p>
        </w:tc>
      </w:tr>
      <w:tr>
        <w:trPr>
          <w:trHeight w:val="449" w:hRule="atLeast"/>
        </w:trPr>
        <w:tc>
          <w:tcPr>
            <w:tcW w:w="1909" w:type="dxa"/>
            <w:shd w:val="clear" w:color="auto" w:fill="F6F7F9"/>
          </w:tcPr>
          <w:p>
            <w:pPr>
              <w:pStyle w:val="TableParagraph"/>
              <w:spacing w:line="271" w:lineRule="auto"/>
              <w:rPr>
                <w:b/>
                <w:sz w:val="13"/>
              </w:rPr>
            </w:pPr>
            <w:r>
              <w:rPr>
                <w:b/>
                <w:color w:val="0E0E12"/>
                <w:sz w:val="13"/>
              </w:rPr>
              <w:t>Dashboard</w:t>
            </w:r>
            <w:r>
              <w:rPr>
                <w:b/>
                <w:color w:val="0E0E12"/>
                <w:spacing w:val="-4"/>
                <w:sz w:val="13"/>
              </w:rPr>
              <w:t> </w:t>
            </w:r>
            <w:r>
              <w:rPr>
                <w:b/>
                <w:color w:val="0E0E12"/>
                <w:sz w:val="13"/>
              </w:rPr>
              <w:t>visualization</w:t>
            </w:r>
            <w:r>
              <w:rPr>
                <w:b/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(concept)</w:t>
            </w:r>
          </w:p>
        </w:tc>
        <w:tc>
          <w:tcPr>
            <w:tcW w:w="3213" w:type="dxa"/>
            <w:shd w:val="clear" w:color="auto" w:fill="F6F7F9"/>
          </w:tcPr>
          <w:p>
            <w:pPr>
              <w:pStyle w:val="TableParagraph"/>
              <w:spacing w:line="271" w:lineRule="auto"/>
              <w:ind w:right="268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High-level charts and indicators for stakeholders to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assess import health and workforce metrics.</w:t>
            </w:r>
          </w:p>
        </w:tc>
        <w:tc>
          <w:tcPr>
            <w:tcW w:w="1767" w:type="dxa"/>
            <w:shd w:val="clear" w:color="auto" w:fill="F6F7F9"/>
          </w:tcPr>
          <w:p>
            <w:pPr>
              <w:pStyle w:val="TableParagraph"/>
              <w:spacing w:before="145"/>
              <w:rPr>
                <w:sz w:val="13"/>
              </w:rPr>
            </w:pPr>
            <w:r>
              <w:rPr>
                <w:color w:val="0E0E12"/>
                <w:sz w:val="13"/>
              </w:rPr>
              <w:t>At-a-glance</w:t>
            </w:r>
            <w:r>
              <w:rPr>
                <w:color w:val="0E0E12"/>
                <w:spacing w:val="15"/>
                <w:sz w:val="13"/>
              </w:rPr>
              <w:t> </w:t>
            </w:r>
            <w:r>
              <w:rPr>
                <w:color w:val="0E0E12"/>
                <w:spacing w:val="-2"/>
                <w:sz w:val="13"/>
              </w:rPr>
              <w:t>monitoring.</w:t>
            </w:r>
          </w:p>
        </w:tc>
      </w:tr>
    </w:tbl>
    <w:p>
      <w:pPr>
        <w:pStyle w:val="Heading2"/>
        <w:spacing w:before="150"/>
      </w:pPr>
      <w:r>
        <w:rPr>
          <w:color w:val="1F4E79"/>
        </w:rPr>
        <w:t>Illustrative</w:t>
      </w:r>
      <w:r>
        <w:rPr>
          <w:color w:val="1F4E79"/>
          <w:spacing w:val="10"/>
        </w:rPr>
        <w:t> </w:t>
      </w:r>
      <w:r>
        <w:rPr>
          <w:color w:val="1F4E79"/>
        </w:rPr>
        <w:t>Employee</w:t>
      </w:r>
      <w:r>
        <w:rPr>
          <w:color w:val="1F4E79"/>
          <w:spacing w:val="11"/>
        </w:rPr>
        <w:t> </w:t>
      </w:r>
      <w:r>
        <w:rPr>
          <w:color w:val="1F4E79"/>
        </w:rPr>
        <w:t>Data</w:t>
      </w:r>
      <w:r>
        <w:rPr>
          <w:color w:val="1F4E79"/>
          <w:spacing w:val="10"/>
        </w:rPr>
        <w:t> </w:t>
      </w:r>
      <w:r>
        <w:rPr>
          <w:color w:val="1F4E79"/>
          <w:spacing w:val="-2"/>
        </w:rPr>
        <w:t>Fields</w:t>
      </w:r>
    </w:p>
    <w:p>
      <w:pPr>
        <w:pStyle w:val="BodyText"/>
        <w:spacing w:line="285" w:lineRule="auto" w:before="61"/>
        <w:ind w:left="338" w:right="6749" w:firstLine="0"/>
      </w:pPr>
      <w:r>
        <w:rPr>
          <w:color w:val="0E0E12"/>
        </w:rPr>
        <w:t>The</w:t>
      </w:r>
      <w:r>
        <w:rPr>
          <w:color w:val="0E0E12"/>
          <w:spacing w:val="-8"/>
        </w:rPr>
        <w:t> </w:t>
      </w:r>
      <w:r>
        <w:rPr>
          <w:color w:val="0E0E12"/>
        </w:rPr>
        <w:t>table</w:t>
      </w:r>
      <w:r>
        <w:rPr>
          <w:color w:val="0E0E12"/>
          <w:spacing w:val="-5"/>
        </w:rPr>
        <w:t> </w:t>
      </w:r>
      <w:r>
        <w:rPr>
          <w:color w:val="0E0E12"/>
        </w:rPr>
        <w:t>below</w:t>
      </w:r>
      <w:r>
        <w:rPr>
          <w:color w:val="0E0E12"/>
          <w:spacing w:val="-6"/>
        </w:rPr>
        <w:t> </w:t>
      </w:r>
      <w:r>
        <w:rPr>
          <w:color w:val="0E0E12"/>
        </w:rPr>
        <w:t>shows</w:t>
      </w:r>
      <w:r>
        <w:rPr>
          <w:color w:val="0E0E12"/>
          <w:spacing w:val="-6"/>
        </w:rPr>
        <w:t> </w:t>
      </w:r>
      <w:r>
        <w:rPr>
          <w:color w:val="0E0E12"/>
        </w:rPr>
        <w:t>the</w:t>
      </w:r>
      <w:r>
        <w:rPr>
          <w:color w:val="0E0E12"/>
          <w:spacing w:val="-7"/>
        </w:rPr>
        <w:t> </w:t>
      </w:r>
      <w:r>
        <w:rPr>
          <w:color w:val="0E0E12"/>
        </w:rPr>
        <w:t>kind</w:t>
      </w:r>
      <w:r>
        <w:rPr>
          <w:color w:val="0E0E12"/>
          <w:spacing w:val="-5"/>
        </w:rPr>
        <w:t> </w:t>
      </w:r>
      <w:r>
        <w:rPr>
          <w:color w:val="0E0E12"/>
        </w:rPr>
        <w:t>of</w:t>
      </w:r>
      <w:r>
        <w:rPr>
          <w:color w:val="0E0E12"/>
          <w:spacing w:val="-9"/>
        </w:rPr>
        <w:t> </w:t>
      </w:r>
      <w:r>
        <w:rPr>
          <w:color w:val="0E0E12"/>
        </w:rPr>
        <w:t>information</w:t>
      </w:r>
      <w:r>
        <w:rPr>
          <w:color w:val="0E0E12"/>
          <w:spacing w:val="-9"/>
        </w:rPr>
        <w:t> </w:t>
      </w:r>
      <w:r>
        <w:rPr>
          <w:color w:val="0E0E12"/>
        </w:rPr>
        <w:t>a</w:t>
      </w:r>
      <w:r>
        <w:rPr>
          <w:color w:val="0E0E12"/>
          <w:spacing w:val="-5"/>
        </w:rPr>
        <w:t> </w:t>
      </w:r>
      <w:r>
        <w:rPr>
          <w:color w:val="0E0E12"/>
        </w:rPr>
        <w:t>source</w:t>
      </w:r>
      <w:r>
        <w:rPr>
          <w:color w:val="0E0E12"/>
          <w:spacing w:val="-7"/>
        </w:rPr>
        <w:t> </w:t>
      </w:r>
      <w:r>
        <w:rPr>
          <w:color w:val="0E0E12"/>
        </w:rPr>
        <w:t>spreadsheet</w:t>
      </w:r>
      <w:r>
        <w:rPr>
          <w:color w:val="0E0E12"/>
          <w:spacing w:val="-8"/>
        </w:rPr>
        <w:t> </w:t>
      </w:r>
      <w:r>
        <w:rPr>
          <w:color w:val="0E0E12"/>
        </w:rPr>
        <w:t>might</w:t>
      </w:r>
      <w:r>
        <w:rPr>
          <w:color w:val="0E0E12"/>
          <w:spacing w:val="-5"/>
        </w:rPr>
        <w:t> </w:t>
      </w:r>
      <w:r>
        <w:rPr>
          <w:color w:val="0E0E12"/>
        </w:rPr>
        <w:t>contain.</w:t>
      </w:r>
      <w:r>
        <w:rPr>
          <w:color w:val="0E0E12"/>
          <w:spacing w:val="-7"/>
        </w:rPr>
        <w:t> </w:t>
      </w:r>
      <w:r>
        <w:rPr>
          <w:color w:val="0E0E12"/>
        </w:rPr>
        <w:t>The</w:t>
      </w:r>
      <w:r>
        <w:rPr>
          <w:color w:val="0E0E12"/>
          <w:spacing w:val="-7"/>
        </w:rPr>
        <w:t> </w:t>
      </w:r>
      <w:r>
        <w:rPr>
          <w:color w:val="0E0E12"/>
        </w:rPr>
        <w:t>exact</w:t>
      </w:r>
      <w:r>
        <w:rPr>
          <w:color w:val="0E0E12"/>
          <w:spacing w:val="-8"/>
        </w:rPr>
        <w:t> </w:t>
      </w:r>
      <w:r>
        <w:rPr>
          <w:color w:val="0E0E12"/>
        </w:rPr>
        <w:t>fields</w:t>
      </w:r>
      <w:r>
        <w:rPr>
          <w:color w:val="0E0E12"/>
          <w:spacing w:val="-6"/>
        </w:rPr>
        <w:t> </w:t>
      </w:r>
      <w:r>
        <w:rPr>
          <w:color w:val="0E0E12"/>
        </w:rPr>
        <w:t>will</w:t>
      </w:r>
      <w:r>
        <w:rPr>
          <w:color w:val="0E0E12"/>
          <w:spacing w:val="-8"/>
        </w:rPr>
        <w:t> </w:t>
      </w:r>
      <w:r>
        <w:rPr>
          <w:color w:val="0E0E12"/>
        </w:rPr>
        <w:t>be</w:t>
      </w:r>
      <w:r>
        <w:rPr>
          <w:color w:val="0E0E12"/>
          <w:spacing w:val="40"/>
        </w:rPr>
        <w:t> </w:t>
      </w:r>
      <w:r>
        <w:rPr>
          <w:color w:val="0E0E12"/>
        </w:rPr>
        <w:t>confirmed in a later phase.</w:t>
      </w:r>
    </w:p>
    <w:p>
      <w:pPr>
        <w:pStyle w:val="BodyText"/>
        <w:spacing w:before="11"/>
        <w:ind w:left="0" w:firstLine="0"/>
        <w:rPr>
          <w:sz w:val="6"/>
        </w:rPr>
      </w:pPr>
    </w:p>
    <w:tbl>
      <w:tblPr>
        <w:tblW w:w="0" w:type="auto"/>
        <w:jc w:val="left"/>
        <w:tblInd w:w="348" w:type="dxa"/>
        <w:tblBorders>
          <w:top w:val="single" w:sz="4" w:space="0" w:color="C5C5D2"/>
          <w:left w:val="single" w:sz="4" w:space="0" w:color="C5C5D2"/>
          <w:bottom w:val="single" w:sz="4" w:space="0" w:color="C5C5D2"/>
          <w:right w:val="single" w:sz="4" w:space="0" w:color="C5C5D2"/>
          <w:insideH w:val="single" w:sz="4" w:space="0" w:color="C5C5D2"/>
          <w:insideV w:val="single" w:sz="4" w:space="0" w:color="C5C5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2365"/>
        <w:gridCol w:w="2828"/>
      </w:tblGrid>
      <w:tr>
        <w:trPr>
          <w:trHeight w:val="279" w:hRule="atLeast"/>
        </w:trPr>
        <w:tc>
          <w:tcPr>
            <w:tcW w:w="1697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05"/>
                <w:sz w:val="13"/>
              </w:rPr>
              <w:t>Field</w:t>
            </w:r>
          </w:p>
        </w:tc>
        <w:tc>
          <w:tcPr>
            <w:tcW w:w="2365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z w:val="13"/>
              </w:rPr>
              <w:t>Example</w:t>
            </w:r>
            <w:r>
              <w:rPr>
                <w:b/>
                <w:color w:val="FFFFFF"/>
                <w:spacing w:val="15"/>
                <w:sz w:val="13"/>
              </w:rPr>
              <w:t> </w:t>
            </w:r>
            <w:r>
              <w:rPr>
                <w:b/>
                <w:color w:val="FFFFFF"/>
                <w:spacing w:val="-2"/>
                <w:sz w:val="13"/>
              </w:rPr>
              <w:t>value</w:t>
            </w:r>
          </w:p>
        </w:tc>
        <w:tc>
          <w:tcPr>
            <w:tcW w:w="2828" w:type="dxa"/>
            <w:shd w:val="clear" w:color="auto" w:fill="1F4E79"/>
          </w:tcPr>
          <w:p>
            <w:pPr>
              <w:pStyle w:val="TableParagraph"/>
              <w:ind w:left="89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Role</w:t>
            </w:r>
            <w:r>
              <w:rPr>
                <w:b/>
                <w:color w:val="FFFFFF"/>
                <w:spacing w:val="-4"/>
                <w:w w:val="105"/>
                <w:sz w:val="13"/>
              </w:rPr>
              <w:t> </w:t>
            </w:r>
            <w:r>
              <w:rPr>
                <w:b/>
                <w:color w:val="FFFFFF"/>
                <w:w w:val="105"/>
                <w:sz w:val="13"/>
              </w:rPr>
              <w:t>in</w:t>
            </w:r>
            <w:r>
              <w:rPr>
                <w:b/>
                <w:color w:val="FFFFFF"/>
                <w:spacing w:val="-7"/>
                <w:w w:val="105"/>
                <w:sz w:val="13"/>
              </w:rPr>
              <w:t> </w:t>
            </w:r>
            <w:r>
              <w:rPr>
                <w:b/>
                <w:color w:val="FFFFFF"/>
                <w:w w:val="105"/>
                <w:sz w:val="13"/>
              </w:rPr>
              <w:t>the</w:t>
            </w:r>
            <w:r>
              <w:rPr>
                <w:b/>
                <w:color w:val="FFFFFF"/>
                <w:spacing w:val="-6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import</w:t>
            </w:r>
          </w:p>
        </w:tc>
      </w:tr>
      <w:tr>
        <w:trPr>
          <w:trHeight w:val="449" w:hRule="atLeast"/>
        </w:trPr>
        <w:tc>
          <w:tcPr>
            <w:tcW w:w="1697" w:type="dxa"/>
          </w:tcPr>
          <w:p>
            <w:pPr>
              <w:pStyle w:val="TableParagraph"/>
              <w:spacing w:before="146"/>
              <w:rPr>
                <w:b/>
                <w:sz w:val="13"/>
              </w:rPr>
            </w:pPr>
            <w:r>
              <w:rPr>
                <w:b/>
                <w:color w:val="0E0E12"/>
                <w:sz w:val="13"/>
              </w:rPr>
              <w:t>Employee</w:t>
            </w:r>
            <w:r>
              <w:rPr>
                <w:b/>
                <w:color w:val="0E0E12"/>
                <w:spacing w:val="17"/>
                <w:sz w:val="13"/>
              </w:rPr>
              <w:t> </w:t>
            </w:r>
            <w:r>
              <w:rPr>
                <w:b/>
                <w:color w:val="0E0E12"/>
                <w:spacing w:val="-5"/>
                <w:sz w:val="13"/>
              </w:rPr>
              <w:t>ID</w:t>
            </w:r>
          </w:p>
        </w:tc>
        <w:tc>
          <w:tcPr>
            <w:tcW w:w="2365" w:type="dxa"/>
          </w:tcPr>
          <w:p>
            <w:pPr>
              <w:pStyle w:val="TableParagraph"/>
              <w:spacing w:before="146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E1001</w:t>
            </w:r>
          </w:p>
        </w:tc>
        <w:tc>
          <w:tcPr>
            <w:tcW w:w="2828" w:type="dxa"/>
          </w:tcPr>
          <w:p>
            <w:pPr>
              <w:pStyle w:val="TableParagraph"/>
              <w:spacing w:line="271" w:lineRule="auto"/>
              <w:ind w:left="89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Unique identifier used to recognise existing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employees.</w:t>
            </w:r>
          </w:p>
        </w:tc>
      </w:tr>
      <w:tr>
        <w:trPr>
          <w:trHeight w:val="279" w:hRule="atLeast"/>
        </w:trPr>
        <w:tc>
          <w:tcPr>
            <w:tcW w:w="1697" w:type="dxa"/>
            <w:shd w:val="clear" w:color="auto" w:fill="F6F7F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0E0E12"/>
                <w:spacing w:val="-4"/>
                <w:w w:val="105"/>
                <w:sz w:val="13"/>
              </w:rPr>
              <w:t>Name</w:t>
            </w:r>
          </w:p>
        </w:tc>
        <w:tc>
          <w:tcPr>
            <w:tcW w:w="2365" w:type="dxa"/>
            <w:shd w:val="clear" w:color="auto" w:fill="F6F7F9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Priya</w:t>
            </w:r>
            <w:r>
              <w:rPr>
                <w:color w:val="0E0E12"/>
                <w:spacing w:val="-5"/>
                <w:w w:val="105"/>
                <w:sz w:val="13"/>
              </w:rPr>
              <w:t> </w:t>
            </w:r>
            <w:r>
              <w:rPr>
                <w:color w:val="0E0E12"/>
                <w:spacing w:val="-4"/>
                <w:w w:val="105"/>
                <w:sz w:val="13"/>
              </w:rPr>
              <w:t>Raman</w:t>
            </w:r>
          </w:p>
        </w:tc>
        <w:tc>
          <w:tcPr>
            <w:tcW w:w="2828" w:type="dxa"/>
            <w:shd w:val="clear" w:color="auto" w:fill="F6F7F9"/>
          </w:tcPr>
          <w:p>
            <w:pPr>
              <w:pStyle w:val="TableParagraph"/>
              <w:ind w:left="89"/>
              <w:rPr>
                <w:sz w:val="13"/>
              </w:rPr>
            </w:pPr>
            <w:r>
              <w:rPr>
                <w:color w:val="0E0E12"/>
                <w:sz w:val="13"/>
              </w:rPr>
              <w:t>Descriptive</w:t>
            </w:r>
            <w:r>
              <w:rPr>
                <w:color w:val="0E0E12"/>
                <w:spacing w:val="12"/>
                <w:sz w:val="13"/>
              </w:rPr>
              <w:t> </w:t>
            </w:r>
            <w:r>
              <w:rPr>
                <w:color w:val="0E0E12"/>
                <w:sz w:val="13"/>
              </w:rPr>
              <w:t>attribute;</w:t>
            </w:r>
            <w:r>
              <w:rPr>
                <w:color w:val="0E0E12"/>
                <w:spacing w:val="10"/>
                <w:sz w:val="13"/>
              </w:rPr>
              <w:t> </w:t>
            </w:r>
            <w:r>
              <w:rPr>
                <w:color w:val="0E0E12"/>
                <w:sz w:val="13"/>
              </w:rPr>
              <w:t>may</w:t>
            </w:r>
            <w:r>
              <w:rPr>
                <w:color w:val="0E0E12"/>
                <w:spacing w:val="9"/>
                <w:sz w:val="13"/>
              </w:rPr>
              <w:t> </w:t>
            </w:r>
            <w:r>
              <w:rPr>
                <w:color w:val="0E0E12"/>
                <w:sz w:val="13"/>
              </w:rPr>
              <w:t>change</w:t>
            </w:r>
            <w:r>
              <w:rPr>
                <w:color w:val="0E0E12"/>
                <w:spacing w:val="9"/>
                <w:sz w:val="13"/>
              </w:rPr>
              <w:t> </w:t>
            </w:r>
            <w:r>
              <w:rPr>
                <w:color w:val="0E0E12"/>
                <w:sz w:val="13"/>
              </w:rPr>
              <w:t>over</w:t>
            </w:r>
            <w:r>
              <w:rPr>
                <w:color w:val="0E0E12"/>
                <w:spacing w:val="10"/>
                <w:sz w:val="13"/>
              </w:rPr>
              <w:t> </w:t>
            </w:r>
            <w:r>
              <w:rPr>
                <w:color w:val="0E0E12"/>
                <w:spacing w:val="-4"/>
                <w:sz w:val="13"/>
              </w:rPr>
              <w:t>time.</w:t>
            </w:r>
          </w:p>
        </w:tc>
      </w:tr>
      <w:tr>
        <w:trPr>
          <w:trHeight w:val="279" w:hRule="atLeast"/>
        </w:trPr>
        <w:tc>
          <w:tcPr>
            <w:tcW w:w="1697" w:type="dxa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Email</w:t>
            </w:r>
          </w:p>
        </w:tc>
        <w:tc>
          <w:tcPr>
            <w:tcW w:w="2365" w:type="dxa"/>
          </w:tcPr>
          <w:p>
            <w:pPr>
              <w:pStyle w:val="TableParagraph"/>
              <w:rPr>
                <w:sz w:val="13"/>
              </w:rPr>
            </w:pPr>
            <w:hyperlink r:id="rId10">
              <w:r>
                <w:rPr>
                  <w:color w:val="0E0E12"/>
                  <w:spacing w:val="-2"/>
                  <w:w w:val="105"/>
                  <w:sz w:val="13"/>
                </w:rPr>
                <w:t>priya.raman@example.com</w:t>
              </w:r>
            </w:hyperlink>
          </w:p>
        </w:tc>
        <w:tc>
          <w:tcPr>
            <w:tcW w:w="2828" w:type="dxa"/>
          </w:tcPr>
          <w:p>
            <w:pPr>
              <w:pStyle w:val="TableParagraph"/>
              <w:ind w:left="89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Contact</w:t>
            </w:r>
            <w:r>
              <w:rPr>
                <w:color w:val="0E0E12"/>
                <w:spacing w:val="6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detail;</w:t>
            </w:r>
            <w:r>
              <w:rPr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a</w:t>
            </w:r>
            <w:r>
              <w:rPr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common</w:t>
            </w:r>
            <w:r>
              <w:rPr>
                <w:color w:val="0E0E1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candidate</w:t>
            </w:r>
            <w:r>
              <w:rPr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for</w:t>
            </w:r>
            <w:r>
              <w:rPr>
                <w:color w:val="0E0E12"/>
                <w:spacing w:val="5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updates.</w:t>
            </w:r>
          </w:p>
        </w:tc>
      </w:tr>
      <w:tr>
        <w:trPr>
          <w:trHeight w:val="283" w:hRule="atLeast"/>
        </w:trPr>
        <w:tc>
          <w:tcPr>
            <w:tcW w:w="1697" w:type="dxa"/>
            <w:shd w:val="clear" w:color="auto" w:fill="F6F7F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Department</w:t>
            </w:r>
          </w:p>
        </w:tc>
        <w:tc>
          <w:tcPr>
            <w:tcW w:w="2365" w:type="dxa"/>
            <w:shd w:val="clear" w:color="auto" w:fill="F6F7F9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Finance</w:t>
            </w:r>
          </w:p>
        </w:tc>
        <w:tc>
          <w:tcPr>
            <w:tcW w:w="2828" w:type="dxa"/>
            <w:shd w:val="clear" w:color="auto" w:fill="F6F7F9"/>
          </w:tcPr>
          <w:p>
            <w:pPr>
              <w:pStyle w:val="TableParagraph"/>
              <w:ind w:left="89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Used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for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grouping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in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department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reports.</w:t>
            </w:r>
          </w:p>
        </w:tc>
      </w:tr>
      <w:tr>
        <w:trPr>
          <w:trHeight w:val="279" w:hRule="atLeast"/>
        </w:trPr>
        <w:tc>
          <w:tcPr>
            <w:tcW w:w="1697" w:type="dxa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Location</w:t>
            </w:r>
          </w:p>
        </w:tc>
        <w:tc>
          <w:tcPr>
            <w:tcW w:w="2365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Coimbatore</w:t>
            </w:r>
          </w:p>
        </w:tc>
        <w:tc>
          <w:tcPr>
            <w:tcW w:w="2828" w:type="dxa"/>
          </w:tcPr>
          <w:p>
            <w:pPr>
              <w:pStyle w:val="TableParagraph"/>
              <w:ind w:left="89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Used</w:t>
            </w:r>
            <w:r>
              <w:rPr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for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grouping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in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location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reports.</w:t>
            </w:r>
          </w:p>
        </w:tc>
      </w:tr>
    </w:tbl>
    <w:p>
      <w:pPr>
        <w:pStyle w:val="BodyText"/>
        <w:spacing w:before="52"/>
        <w:ind w:left="0" w:firstLine="0"/>
      </w:pPr>
    </w:p>
    <w:p>
      <w:pPr>
        <w:pStyle w:val="BodyText"/>
        <w:spacing w:line="285" w:lineRule="auto" w:before="0"/>
        <w:ind w:left="338" w:right="6749" w:firstLine="0"/>
      </w:pPr>
      <w:r>
        <w:rPr>
          <w:color w:val="0E0E12"/>
        </w:rPr>
        <w:t>Together,</w:t>
      </w:r>
      <w:r>
        <w:rPr>
          <w:color w:val="0E0E12"/>
          <w:spacing w:val="-8"/>
        </w:rPr>
        <w:t> </w:t>
      </w:r>
      <w:r>
        <w:rPr>
          <w:color w:val="0E0E12"/>
        </w:rPr>
        <w:t>these</w:t>
      </w:r>
      <w:r>
        <w:rPr>
          <w:color w:val="0E0E12"/>
          <w:spacing w:val="-8"/>
        </w:rPr>
        <w:t> </w:t>
      </w:r>
      <w:r>
        <w:rPr>
          <w:color w:val="0E0E12"/>
        </w:rPr>
        <w:t>features</w:t>
      </w:r>
      <w:r>
        <w:rPr>
          <w:color w:val="0E0E12"/>
          <w:spacing w:val="-7"/>
        </w:rPr>
        <w:t> </w:t>
      </w:r>
      <w:r>
        <w:rPr>
          <w:color w:val="0E0E12"/>
        </w:rPr>
        <w:t>form</w:t>
      </w:r>
      <w:r>
        <w:rPr>
          <w:color w:val="0E0E12"/>
          <w:spacing w:val="-6"/>
        </w:rPr>
        <w:t> </w:t>
      </w:r>
      <w:r>
        <w:rPr>
          <w:color w:val="0E0E12"/>
        </w:rPr>
        <w:t>a</w:t>
      </w:r>
      <w:r>
        <w:rPr>
          <w:color w:val="0E0E12"/>
          <w:spacing w:val="-8"/>
        </w:rPr>
        <w:t> </w:t>
      </w:r>
      <w:r>
        <w:rPr>
          <w:color w:val="0E0E12"/>
        </w:rPr>
        <w:t>chain:</w:t>
      </w:r>
      <w:r>
        <w:rPr>
          <w:color w:val="0E0E12"/>
          <w:spacing w:val="-9"/>
        </w:rPr>
        <w:t> </w:t>
      </w:r>
      <w:r>
        <w:rPr>
          <w:color w:val="0E0E12"/>
        </w:rPr>
        <w:t>data</w:t>
      </w:r>
      <w:r>
        <w:rPr>
          <w:color w:val="0E0E12"/>
          <w:spacing w:val="-9"/>
        </w:rPr>
        <w:t> </w:t>
      </w:r>
      <w:r>
        <w:rPr>
          <w:color w:val="0E0E12"/>
        </w:rPr>
        <w:t>is</w:t>
      </w:r>
      <w:r>
        <w:rPr>
          <w:color w:val="0E0E12"/>
          <w:spacing w:val="-7"/>
        </w:rPr>
        <w:t> </w:t>
      </w:r>
      <w:r>
        <w:rPr>
          <w:color w:val="0E0E12"/>
        </w:rPr>
        <w:t>staged,</w:t>
      </w:r>
      <w:r>
        <w:rPr>
          <w:color w:val="0E0E12"/>
          <w:spacing w:val="-8"/>
        </w:rPr>
        <w:t> </w:t>
      </w:r>
      <w:r>
        <w:rPr>
          <w:color w:val="0E0E12"/>
        </w:rPr>
        <w:t>mapped,</w:t>
      </w:r>
      <w:r>
        <w:rPr>
          <w:color w:val="0E0E12"/>
          <w:spacing w:val="-6"/>
        </w:rPr>
        <w:t> </w:t>
      </w:r>
      <w:r>
        <w:rPr>
          <w:color w:val="0E0E12"/>
        </w:rPr>
        <w:t>matched,</w:t>
      </w:r>
      <w:r>
        <w:rPr>
          <w:color w:val="0E0E12"/>
          <w:spacing w:val="-8"/>
        </w:rPr>
        <w:t> </w:t>
      </w:r>
      <w:r>
        <w:rPr>
          <w:color w:val="0E0E12"/>
        </w:rPr>
        <w:t>applied,</w:t>
      </w:r>
      <w:r>
        <w:rPr>
          <w:color w:val="0E0E12"/>
          <w:spacing w:val="-6"/>
        </w:rPr>
        <w:t> </w:t>
      </w:r>
      <w:r>
        <w:rPr>
          <w:color w:val="0E0E12"/>
        </w:rPr>
        <w:t>verified</w:t>
      </w:r>
      <w:r>
        <w:rPr>
          <w:color w:val="0E0E12"/>
          <w:spacing w:val="-7"/>
        </w:rPr>
        <w:t> </w:t>
      </w:r>
      <w:r>
        <w:rPr>
          <w:color w:val="0E0E12"/>
        </w:rPr>
        <w:t>and</w:t>
      </w:r>
      <w:r>
        <w:rPr>
          <w:color w:val="0E0E12"/>
          <w:spacing w:val="-10"/>
        </w:rPr>
        <w:t> </w:t>
      </w:r>
      <w:r>
        <w:rPr>
          <w:color w:val="0E0E12"/>
        </w:rPr>
        <w:t>finally</w:t>
      </w:r>
      <w:r>
        <w:rPr>
          <w:color w:val="0E0E12"/>
          <w:spacing w:val="-9"/>
        </w:rPr>
        <w:t> </w:t>
      </w:r>
      <w:r>
        <w:rPr>
          <w:color w:val="0E0E12"/>
        </w:rPr>
        <w:t>reported.</w:t>
      </w:r>
      <w:r>
        <w:rPr>
          <w:color w:val="0E0E12"/>
          <w:spacing w:val="-8"/>
        </w:rPr>
        <w:t> </w:t>
      </w:r>
      <w:r>
        <w:rPr>
          <w:color w:val="0E0E12"/>
        </w:rPr>
        <w:t>Each</w:t>
      </w:r>
      <w:r>
        <w:rPr>
          <w:color w:val="0E0E12"/>
          <w:spacing w:val="40"/>
        </w:rPr>
        <w:t> </w:t>
      </w:r>
      <w:r>
        <w:rPr>
          <w:color w:val="0E0E12"/>
        </w:rPr>
        <w:t>feature supports the next, so weakness in</w:t>
      </w:r>
      <w:r>
        <w:rPr>
          <w:color w:val="0E0E12"/>
          <w:spacing w:val="-1"/>
        </w:rPr>
        <w:t> </w:t>
      </w:r>
      <w:r>
        <w:rPr>
          <w:color w:val="0E0E12"/>
        </w:rPr>
        <w:t>one, such</w:t>
      </w:r>
      <w:r>
        <w:rPr>
          <w:color w:val="0E0E12"/>
          <w:spacing w:val="-1"/>
        </w:rPr>
        <w:t> </w:t>
      </w:r>
      <w:r>
        <w:rPr>
          <w:color w:val="0E0E12"/>
        </w:rPr>
        <w:t>as a poorly chosen</w:t>
      </w:r>
      <w:r>
        <w:rPr>
          <w:color w:val="0E0E12"/>
          <w:spacing w:val="-1"/>
        </w:rPr>
        <w:t> </w:t>
      </w:r>
      <w:r>
        <w:rPr>
          <w:color w:val="0E0E12"/>
        </w:rPr>
        <w:t>identifier, would reduce the value of the</w:t>
      </w:r>
      <w:r>
        <w:rPr>
          <w:color w:val="0E0E12"/>
          <w:spacing w:val="40"/>
        </w:rPr>
        <w:t> </w:t>
      </w:r>
      <w:r>
        <w:rPr>
          <w:color w:val="0E0E12"/>
          <w:spacing w:val="-2"/>
        </w:rPr>
        <w:t>others.</w:t>
      </w:r>
    </w:p>
    <w:p>
      <w:pPr>
        <w:pStyle w:val="BodyText"/>
        <w:spacing w:after="0" w:line="285" w:lineRule="auto"/>
        <w:sectPr>
          <w:pgSz w:w="16820" w:h="11900" w:orient="landscape"/>
          <w:pgMar w:header="0" w:footer="481" w:top="640" w:bottom="720" w:left="425" w:right="2409"/>
        </w:sectPr>
      </w:pPr>
    </w:p>
    <w:p>
      <w:pPr>
        <w:pStyle w:val="Heading1"/>
      </w:pPr>
      <w:r>
        <w:rPr>
          <w:color w:val="0E0E12"/>
        </w:rPr>
        <w:t>Expected</w:t>
      </w:r>
      <w:r>
        <w:rPr>
          <w:color w:val="0E0E12"/>
          <w:spacing w:val="-4"/>
        </w:rPr>
        <w:t> </w:t>
      </w:r>
      <w:r>
        <w:rPr>
          <w:color w:val="0E0E12"/>
        </w:rPr>
        <w:t>Benefits</w:t>
      </w:r>
      <w:r>
        <w:rPr>
          <w:color w:val="0E0E12"/>
          <w:spacing w:val="-3"/>
        </w:rPr>
        <w:t> </w:t>
      </w:r>
      <w:r>
        <w:rPr>
          <w:color w:val="0E0E12"/>
        </w:rPr>
        <w:t>and</w:t>
      </w:r>
      <w:r>
        <w:rPr>
          <w:color w:val="0E0E12"/>
          <w:spacing w:val="-3"/>
        </w:rPr>
        <w:t> </w:t>
      </w:r>
      <w:r>
        <w:rPr>
          <w:color w:val="0E0E12"/>
          <w:spacing w:val="-2"/>
        </w:rPr>
        <w:t>Outcomes</w:t>
      </w:r>
    </w:p>
    <w:p>
      <w:pPr>
        <w:pStyle w:val="BodyText"/>
        <w:spacing w:before="3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471383</wp:posOffset>
                </wp:positionH>
                <wp:positionV relativeFrom="paragraph">
                  <wp:posOffset>54141</wp:posOffset>
                </wp:positionV>
                <wp:extent cx="4401820" cy="139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40182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1820" h="13970">
                              <a:moveTo>
                                <a:pt x="4401526" y="0"/>
                              </a:moveTo>
                              <a:lnTo>
                                <a:pt x="0" y="0"/>
                              </a:lnTo>
                              <a:lnTo>
                                <a:pt x="0" y="13461"/>
                              </a:lnTo>
                              <a:lnTo>
                                <a:pt x="4401526" y="13461"/>
                              </a:lnTo>
                              <a:lnTo>
                                <a:pt x="44015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116837pt;margin-top:4.263077pt;width:346.576911pt;height:1.059976pt;mso-position-horizontal-relative:page;mso-position-vertical-relative:paragraph;z-index:-15725056;mso-wrap-distance-left:0;mso-wrap-distance-right:0" id="docshape16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9"/>
        <w:ind w:left="338" w:firstLine="0"/>
      </w:pPr>
      <w:r>
        <w:rPr>
          <w:color w:val="0E0E12"/>
          <w:spacing w:val="-2"/>
        </w:rPr>
        <w:t>Anticipated</w:t>
      </w:r>
      <w:r>
        <w:rPr>
          <w:color w:val="0E0E12"/>
          <w:spacing w:val="1"/>
        </w:rPr>
        <w:t> </w:t>
      </w:r>
      <w:r>
        <w:rPr>
          <w:color w:val="0E0E12"/>
          <w:spacing w:val="-2"/>
        </w:rPr>
        <w:t>benefits</w:t>
      </w:r>
      <w:r>
        <w:rPr>
          <w:color w:val="0E0E12"/>
          <w:spacing w:val="6"/>
        </w:rPr>
        <w:t> </w:t>
      </w:r>
      <w:r>
        <w:rPr>
          <w:color w:val="0E0E12"/>
          <w:spacing w:val="-2"/>
        </w:rPr>
        <w:t>for</w:t>
      </w:r>
      <w:r>
        <w:rPr>
          <w:color w:val="0E0E12"/>
          <w:spacing w:val="2"/>
        </w:rPr>
        <w:t> </w:t>
      </w:r>
      <w:r>
        <w:rPr>
          <w:color w:val="0E0E12"/>
          <w:spacing w:val="-2"/>
        </w:rPr>
        <w:t>learners</w:t>
      </w:r>
      <w:r>
        <w:rPr>
          <w:color w:val="0E0E12"/>
          <w:spacing w:val="1"/>
        </w:rPr>
        <w:t> </w:t>
      </w:r>
      <w:r>
        <w:rPr>
          <w:color w:val="0E0E12"/>
          <w:spacing w:val="-2"/>
        </w:rPr>
        <w:t>and</w:t>
      </w:r>
      <w:r>
        <w:rPr>
          <w:color w:val="0E0E12"/>
          <w:spacing w:val="6"/>
        </w:rPr>
        <w:t> </w:t>
      </w:r>
      <w:r>
        <w:rPr>
          <w:color w:val="0E0E12"/>
          <w:spacing w:val="-2"/>
        </w:rPr>
        <w:t>stakeholders</w:t>
      </w:r>
      <w:r>
        <w:rPr>
          <w:color w:val="0E0E12"/>
          <w:spacing w:val="1"/>
        </w:rPr>
        <w:t> </w:t>
      </w:r>
      <w:r>
        <w:rPr>
          <w:color w:val="0E0E12"/>
          <w:spacing w:val="-2"/>
        </w:rPr>
        <w:t>include</w:t>
      </w:r>
      <w:r>
        <w:rPr>
          <w:color w:val="0E0E12"/>
          <w:spacing w:val="4"/>
        </w:rPr>
        <w:t> </w:t>
      </w:r>
      <w:r>
        <w:rPr>
          <w:color w:val="0E0E12"/>
          <w:spacing w:val="-2"/>
        </w:rPr>
        <w:t>operational</w:t>
      </w:r>
      <w:r>
        <w:rPr>
          <w:color w:val="0E0E12"/>
          <w:spacing w:val="4"/>
        </w:rPr>
        <w:t> </w:t>
      </w:r>
      <w:r>
        <w:rPr>
          <w:color w:val="0E0E12"/>
          <w:spacing w:val="-2"/>
        </w:rPr>
        <w:t>improvements</w:t>
      </w:r>
      <w:r>
        <w:rPr>
          <w:color w:val="0E0E12"/>
          <w:spacing w:val="5"/>
        </w:rPr>
        <w:t> </w:t>
      </w:r>
      <w:r>
        <w:rPr>
          <w:color w:val="0E0E12"/>
          <w:spacing w:val="-2"/>
        </w:rPr>
        <w:t>and</w:t>
      </w:r>
      <w:r>
        <w:rPr>
          <w:color w:val="0E0E12"/>
          <w:spacing w:val="2"/>
        </w:rPr>
        <w:t> </w:t>
      </w:r>
      <w:r>
        <w:rPr>
          <w:color w:val="0E0E12"/>
          <w:spacing w:val="-2"/>
        </w:rPr>
        <w:t>educational</w:t>
      </w:r>
      <w:r>
        <w:rPr>
          <w:color w:val="0E0E12"/>
          <w:spacing w:val="3"/>
        </w:rPr>
        <w:t> </w:t>
      </w:r>
      <w:r>
        <w:rPr>
          <w:color w:val="0E0E12"/>
          <w:spacing w:val="-2"/>
        </w:rPr>
        <w:t>outcomes.</w:t>
      </w:r>
    </w:p>
    <w:p>
      <w:pPr>
        <w:pStyle w:val="BodyText"/>
        <w:spacing w:before="8"/>
        <w:ind w:left="0" w:firstLine="0"/>
      </w:pPr>
    </w:p>
    <w:p>
      <w:pPr>
        <w:pStyle w:val="Heading2"/>
        <w:spacing w:before="1"/>
      </w:pPr>
      <w:r>
        <w:rPr>
          <w:color w:val="1F4E79"/>
        </w:rPr>
        <w:t>Operational</w:t>
      </w:r>
      <w:r>
        <w:rPr>
          <w:color w:val="1F4E79"/>
          <w:spacing w:val="14"/>
        </w:rPr>
        <w:t> </w:t>
      </w:r>
      <w:r>
        <w:rPr>
          <w:color w:val="1F4E79"/>
          <w:spacing w:val="-2"/>
        </w:rPr>
        <w:t>Benefits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Faster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processing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large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datasets through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bulk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data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import.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Reduced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dependency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on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manual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record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creation.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Easier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updating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existing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information.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7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Improved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handling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repeated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spreadsheet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imports.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Creation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of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a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repeatable</w:t>
      </w:r>
      <w:r>
        <w:rPr>
          <w:color w:val="0E0E12"/>
          <w:spacing w:val="-7"/>
          <w:sz w:val="15"/>
        </w:rPr>
        <w:t> </w:t>
      </w:r>
      <w:r>
        <w:rPr>
          <w:color w:val="0E0E12"/>
          <w:sz w:val="15"/>
        </w:rPr>
        <w:t>process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for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future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employee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data</w:t>
      </w:r>
      <w:r>
        <w:rPr>
          <w:color w:val="0E0E12"/>
          <w:spacing w:val="-9"/>
          <w:sz w:val="15"/>
        </w:rPr>
        <w:t> </w:t>
      </w:r>
      <w:r>
        <w:rPr>
          <w:color w:val="0E0E12"/>
          <w:spacing w:val="-2"/>
          <w:sz w:val="15"/>
        </w:rPr>
        <w:t>imports.</w:t>
      </w:r>
    </w:p>
    <w:p>
      <w:pPr>
        <w:pStyle w:val="Heading2"/>
        <w:spacing w:before="170"/>
      </w:pPr>
      <w:r>
        <w:rPr>
          <w:color w:val="1F4E79"/>
        </w:rPr>
        <w:t>Data</w:t>
      </w:r>
      <w:r>
        <w:rPr>
          <w:color w:val="1F4E79"/>
          <w:spacing w:val="6"/>
        </w:rPr>
        <w:t> </w:t>
      </w:r>
      <w:r>
        <w:rPr>
          <w:color w:val="1F4E79"/>
        </w:rPr>
        <w:t>Quality</w:t>
      </w:r>
      <w:r>
        <w:rPr>
          <w:color w:val="1F4E79"/>
          <w:spacing w:val="7"/>
        </w:rPr>
        <w:t> </w:t>
      </w:r>
      <w:r>
        <w:rPr>
          <w:color w:val="1F4E79"/>
          <w:spacing w:val="-2"/>
        </w:rPr>
        <w:t>Benefits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2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Lower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risk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duplicate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records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during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repeated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imports.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Improved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accuracy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through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consistent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field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mapping.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7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Better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identification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newly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added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updated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records.</w:t>
      </w:r>
    </w:p>
    <w:p>
      <w:pPr>
        <w:pStyle w:val="Heading2"/>
        <w:spacing w:before="168"/>
      </w:pPr>
      <w:r>
        <w:rPr>
          <w:color w:val="1F4E79"/>
        </w:rPr>
        <w:t>Visibility</w:t>
      </w:r>
      <w:r>
        <w:rPr>
          <w:color w:val="1F4E79"/>
          <w:spacing w:val="7"/>
        </w:rPr>
        <w:t> </w:t>
      </w:r>
      <w:r>
        <w:rPr>
          <w:color w:val="1F4E79"/>
        </w:rPr>
        <w:t>and</w:t>
      </w:r>
      <w:r>
        <w:rPr>
          <w:color w:val="1F4E79"/>
          <w:spacing w:val="8"/>
        </w:rPr>
        <w:t> </w:t>
      </w:r>
      <w:r>
        <w:rPr>
          <w:color w:val="1F4E79"/>
        </w:rPr>
        <w:t>Reporting</w:t>
      </w:r>
      <w:r>
        <w:rPr>
          <w:color w:val="1F4E79"/>
          <w:spacing w:val="7"/>
        </w:rPr>
        <w:t> </w:t>
      </w:r>
      <w:r>
        <w:rPr>
          <w:color w:val="1F4E79"/>
          <w:spacing w:val="-2"/>
        </w:rPr>
        <w:t>Benefits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Improved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ability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to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monitor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import</w:t>
      </w:r>
      <w:r>
        <w:rPr>
          <w:color w:val="0E0E12"/>
          <w:spacing w:val="7"/>
          <w:sz w:val="15"/>
        </w:rPr>
        <w:t> </w:t>
      </w:r>
      <w:r>
        <w:rPr>
          <w:color w:val="0E0E12"/>
          <w:spacing w:val="-2"/>
          <w:sz w:val="15"/>
        </w:rPr>
        <w:t>results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transformation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status.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z w:val="15"/>
        </w:rPr>
        <w:t>Easier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analysis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of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employee</w:t>
      </w:r>
      <w:r>
        <w:rPr>
          <w:color w:val="0E0E12"/>
          <w:spacing w:val="-9"/>
          <w:sz w:val="15"/>
        </w:rPr>
        <w:t> </w:t>
      </w:r>
      <w:r>
        <w:rPr>
          <w:color w:val="0E0E12"/>
          <w:sz w:val="15"/>
        </w:rPr>
        <w:t>data</w:t>
      </w:r>
      <w:r>
        <w:rPr>
          <w:color w:val="0E0E12"/>
          <w:spacing w:val="-8"/>
          <w:sz w:val="15"/>
        </w:rPr>
        <w:t> </w:t>
      </w:r>
      <w:r>
        <w:rPr>
          <w:color w:val="0E0E12"/>
          <w:sz w:val="15"/>
        </w:rPr>
        <w:t>by</w:t>
      </w:r>
      <w:r>
        <w:rPr>
          <w:color w:val="0E0E12"/>
          <w:spacing w:val="-10"/>
          <w:sz w:val="15"/>
        </w:rPr>
        <w:t> </w:t>
      </w:r>
      <w:r>
        <w:rPr>
          <w:color w:val="0E0E12"/>
          <w:sz w:val="15"/>
        </w:rPr>
        <w:t>department</w:t>
      </w:r>
      <w:r>
        <w:rPr>
          <w:color w:val="0E0E12"/>
          <w:spacing w:val="-6"/>
          <w:sz w:val="15"/>
        </w:rPr>
        <w:t> </w:t>
      </w:r>
      <w:r>
        <w:rPr>
          <w:color w:val="0E0E12"/>
          <w:sz w:val="15"/>
        </w:rPr>
        <w:t>and</w:t>
      </w:r>
      <w:r>
        <w:rPr>
          <w:color w:val="0E0E12"/>
          <w:spacing w:val="-10"/>
          <w:sz w:val="15"/>
        </w:rPr>
        <w:t> </w:t>
      </w:r>
      <w:r>
        <w:rPr>
          <w:color w:val="0E0E12"/>
          <w:spacing w:val="-2"/>
          <w:sz w:val="15"/>
        </w:rPr>
        <w:t>location.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7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Improved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visibility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7"/>
          <w:sz w:val="15"/>
        </w:rPr>
        <w:t> </w:t>
      </w:r>
      <w:r>
        <w:rPr>
          <w:color w:val="0E0E12"/>
          <w:spacing w:val="-2"/>
          <w:sz w:val="15"/>
        </w:rPr>
        <w:t>information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through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reports.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Centralized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presentation</w:t>
      </w:r>
      <w:r>
        <w:rPr>
          <w:color w:val="0E0E12"/>
          <w:spacing w:val="7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information</w:t>
      </w:r>
      <w:r>
        <w:rPr>
          <w:color w:val="0E0E12"/>
          <w:spacing w:val="7"/>
          <w:sz w:val="15"/>
        </w:rPr>
        <w:t> </w:t>
      </w:r>
      <w:r>
        <w:rPr>
          <w:color w:val="0E0E12"/>
          <w:spacing w:val="-2"/>
          <w:sz w:val="15"/>
        </w:rPr>
        <w:t>through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dashboards.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Better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support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for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administrators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HR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teams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in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managing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employee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information.</w:t>
      </w:r>
    </w:p>
    <w:p>
      <w:pPr>
        <w:pStyle w:val="Heading2"/>
        <w:spacing w:before="170"/>
      </w:pPr>
      <w:r>
        <w:rPr>
          <w:color w:val="1F4E79"/>
        </w:rPr>
        <w:t>Learning</w:t>
      </w:r>
      <w:r>
        <w:rPr>
          <w:color w:val="1F4E79"/>
          <w:spacing w:val="11"/>
        </w:rPr>
        <w:t> </w:t>
      </w:r>
      <w:r>
        <w:rPr>
          <w:color w:val="1F4E79"/>
          <w:spacing w:val="-2"/>
        </w:rPr>
        <w:t>Benefits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1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Better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understanding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data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validation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transformation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processes.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Improved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knowledge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source-to-target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field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mapping.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Practical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understanding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Coalesce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its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role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in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preventing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duplicates.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Better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understanding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basic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data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governance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data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quality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practices.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7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Improved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troubleshooting</w:t>
      </w:r>
      <w:r>
        <w:rPr>
          <w:color w:val="0E0E12"/>
          <w:spacing w:val="7"/>
          <w:sz w:val="15"/>
        </w:rPr>
        <w:t> </w:t>
      </w:r>
      <w:r>
        <w:rPr>
          <w:color w:val="0E0E12"/>
          <w:spacing w:val="-2"/>
          <w:sz w:val="15"/>
        </w:rPr>
        <w:t>skills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when</w:t>
      </w:r>
      <w:r>
        <w:rPr>
          <w:color w:val="0E0E12"/>
          <w:spacing w:val="7"/>
          <w:sz w:val="15"/>
        </w:rPr>
        <w:t> </w:t>
      </w:r>
      <w:r>
        <w:rPr>
          <w:color w:val="0E0E12"/>
          <w:spacing w:val="-2"/>
          <w:sz w:val="15"/>
        </w:rPr>
        <w:t>handling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import-related</w:t>
      </w:r>
      <w:r>
        <w:rPr>
          <w:color w:val="0E0E12"/>
          <w:spacing w:val="7"/>
          <w:sz w:val="15"/>
        </w:rPr>
        <w:t> </w:t>
      </w:r>
      <w:r>
        <w:rPr>
          <w:color w:val="0E0E12"/>
          <w:spacing w:val="-2"/>
          <w:sz w:val="15"/>
        </w:rPr>
        <w:t>issues.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Development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of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practical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ServiceNow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administration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skills.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7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Improved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confidence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in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working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with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ServiceNow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Import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Sets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Transform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4"/>
          <w:sz w:val="15"/>
        </w:rPr>
        <w:t>Maps.</w:t>
      </w:r>
    </w:p>
    <w:p>
      <w:pPr>
        <w:pStyle w:val="Heading2"/>
        <w:spacing w:before="168"/>
      </w:pPr>
      <w:r>
        <w:rPr>
          <w:color w:val="1F4E79"/>
        </w:rPr>
        <w:t>Outcomes</w:t>
      </w:r>
      <w:r>
        <w:rPr>
          <w:color w:val="1F4E79"/>
          <w:spacing w:val="7"/>
        </w:rPr>
        <w:t> </w:t>
      </w:r>
      <w:r>
        <w:rPr>
          <w:color w:val="1F4E79"/>
        </w:rPr>
        <w:t>by</w:t>
      </w:r>
      <w:r>
        <w:rPr>
          <w:color w:val="1F4E79"/>
          <w:spacing w:val="8"/>
        </w:rPr>
        <w:t> </w:t>
      </w:r>
      <w:r>
        <w:rPr>
          <w:color w:val="1F4E79"/>
          <w:spacing w:val="-2"/>
        </w:rPr>
        <w:t>Stakeholder</w:t>
      </w:r>
    </w:p>
    <w:p>
      <w:pPr>
        <w:pStyle w:val="BodyText"/>
        <w:spacing w:before="6"/>
        <w:ind w:left="0" w:firstLine="0"/>
        <w:rPr>
          <w:b/>
          <w:sz w:val="5"/>
        </w:rPr>
      </w:pPr>
    </w:p>
    <w:tbl>
      <w:tblPr>
        <w:tblW w:w="0" w:type="auto"/>
        <w:jc w:val="left"/>
        <w:tblInd w:w="348" w:type="dxa"/>
        <w:tblBorders>
          <w:top w:val="single" w:sz="4" w:space="0" w:color="C5C5D2"/>
          <w:left w:val="single" w:sz="4" w:space="0" w:color="C5C5D2"/>
          <w:bottom w:val="single" w:sz="4" w:space="0" w:color="C5C5D2"/>
          <w:right w:val="single" w:sz="4" w:space="0" w:color="C5C5D2"/>
          <w:insideH w:val="single" w:sz="4" w:space="0" w:color="C5C5D2"/>
          <w:insideV w:val="single" w:sz="4" w:space="0" w:color="C5C5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9"/>
        <w:gridCol w:w="4909"/>
      </w:tblGrid>
      <w:tr>
        <w:trPr>
          <w:trHeight w:val="279" w:hRule="atLeast"/>
        </w:trPr>
        <w:tc>
          <w:tcPr>
            <w:tcW w:w="1979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Stakeholder</w:t>
            </w:r>
          </w:p>
        </w:tc>
        <w:tc>
          <w:tcPr>
            <w:tcW w:w="4909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z w:val="13"/>
              </w:rPr>
              <w:t>Expected</w:t>
            </w:r>
            <w:r>
              <w:rPr>
                <w:b/>
                <w:color w:val="FFFFFF"/>
                <w:spacing w:val="14"/>
                <w:sz w:val="13"/>
              </w:rPr>
              <w:t> </w:t>
            </w:r>
            <w:r>
              <w:rPr>
                <w:b/>
                <w:color w:val="FFFFFF"/>
                <w:spacing w:val="-2"/>
                <w:sz w:val="13"/>
              </w:rPr>
              <w:t>outcome</w:t>
            </w:r>
          </w:p>
        </w:tc>
      </w:tr>
      <w:tr>
        <w:trPr>
          <w:trHeight w:val="279" w:hRule="atLeast"/>
        </w:trPr>
        <w:tc>
          <w:tcPr>
            <w:tcW w:w="1979" w:type="dxa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0E0E12"/>
                <w:w w:val="105"/>
                <w:sz w:val="13"/>
              </w:rPr>
              <w:t>HR</w:t>
            </w:r>
            <w:r>
              <w:rPr>
                <w:b/>
                <w:color w:val="0E0E12"/>
                <w:spacing w:val="-4"/>
                <w:w w:val="105"/>
                <w:sz w:val="13"/>
              </w:rPr>
              <w:t> </w:t>
            </w:r>
            <w:r>
              <w:rPr>
                <w:b/>
                <w:color w:val="0E0E12"/>
                <w:spacing w:val="-2"/>
                <w:w w:val="105"/>
                <w:sz w:val="13"/>
              </w:rPr>
              <w:t>teams</w:t>
            </w:r>
          </w:p>
        </w:tc>
        <w:tc>
          <w:tcPr>
            <w:tcW w:w="4909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z w:val="13"/>
              </w:rPr>
              <w:t>Less</w:t>
            </w:r>
            <w:r>
              <w:rPr>
                <w:color w:val="0E0E12"/>
                <w:spacing w:val="12"/>
                <w:sz w:val="13"/>
              </w:rPr>
              <w:t> </w:t>
            </w:r>
            <w:r>
              <w:rPr>
                <w:color w:val="0E0E12"/>
                <w:sz w:val="13"/>
              </w:rPr>
              <w:t>re-keying,</w:t>
            </w:r>
            <w:r>
              <w:rPr>
                <w:color w:val="0E0E12"/>
                <w:spacing w:val="9"/>
                <w:sz w:val="13"/>
              </w:rPr>
              <w:t> </w:t>
            </w:r>
            <w:r>
              <w:rPr>
                <w:color w:val="0E0E12"/>
                <w:sz w:val="13"/>
              </w:rPr>
              <w:t>fewer</w:t>
            </w:r>
            <w:r>
              <w:rPr>
                <w:color w:val="0E0E12"/>
                <w:spacing w:val="12"/>
                <w:sz w:val="13"/>
              </w:rPr>
              <w:t> </w:t>
            </w:r>
            <w:r>
              <w:rPr>
                <w:color w:val="0E0E12"/>
                <w:sz w:val="13"/>
              </w:rPr>
              <w:t>corrections</w:t>
            </w:r>
            <w:r>
              <w:rPr>
                <w:color w:val="0E0E12"/>
                <w:spacing w:val="7"/>
                <w:sz w:val="13"/>
              </w:rPr>
              <w:t> </w:t>
            </w:r>
            <w:r>
              <w:rPr>
                <w:color w:val="0E0E12"/>
                <w:sz w:val="13"/>
              </w:rPr>
              <w:t>and</w:t>
            </w:r>
            <w:r>
              <w:rPr>
                <w:color w:val="0E0E12"/>
                <w:spacing w:val="8"/>
                <w:sz w:val="13"/>
              </w:rPr>
              <w:t> </w:t>
            </w:r>
            <w:r>
              <w:rPr>
                <w:color w:val="0E0E12"/>
                <w:sz w:val="13"/>
              </w:rPr>
              <w:t>more</w:t>
            </w:r>
            <w:r>
              <w:rPr>
                <w:color w:val="0E0E12"/>
                <w:spacing w:val="11"/>
                <w:sz w:val="13"/>
              </w:rPr>
              <w:t> </w:t>
            </w:r>
            <w:r>
              <w:rPr>
                <w:color w:val="0E0E12"/>
                <w:sz w:val="13"/>
              </w:rPr>
              <w:t>trustworthy</w:t>
            </w:r>
            <w:r>
              <w:rPr>
                <w:color w:val="0E0E12"/>
                <w:spacing w:val="11"/>
                <w:sz w:val="13"/>
              </w:rPr>
              <w:t> </w:t>
            </w:r>
            <w:r>
              <w:rPr>
                <w:color w:val="0E0E12"/>
                <w:sz w:val="13"/>
              </w:rPr>
              <w:t>employee</w:t>
            </w:r>
            <w:r>
              <w:rPr>
                <w:color w:val="0E0E12"/>
                <w:spacing w:val="8"/>
                <w:sz w:val="13"/>
              </w:rPr>
              <w:t> </w:t>
            </w:r>
            <w:r>
              <w:rPr>
                <w:color w:val="0E0E12"/>
                <w:spacing w:val="-2"/>
                <w:sz w:val="13"/>
              </w:rPr>
              <w:t>lists.</w:t>
            </w:r>
          </w:p>
        </w:tc>
      </w:tr>
      <w:tr>
        <w:trPr>
          <w:trHeight w:val="280" w:hRule="atLeast"/>
        </w:trPr>
        <w:tc>
          <w:tcPr>
            <w:tcW w:w="1979" w:type="dxa"/>
            <w:shd w:val="clear" w:color="auto" w:fill="F6F7F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Administrators</w:t>
            </w:r>
          </w:p>
        </w:tc>
        <w:tc>
          <w:tcPr>
            <w:tcW w:w="4909" w:type="dxa"/>
            <w:shd w:val="clear" w:color="auto" w:fill="F6F7F9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A</w:t>
            </w:r>
            <w:r>
              <w:rPr>
                <w:color w:val="0E0E12"/>
                <w:spacing w:val="3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repeatable,</w:t>
            </w:r>
            <w:r>
              <w:rPr>
                <w:color w:val="0E0E12"/>
                <w:spacing w:val="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reviewable</w:t>
            </w:r>
            <w:r>
              <w:rPr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import</w:t>
            </w:r>
            <w:r>
              <w:rPr>
                <w:color w:val="0E0E12"/>
                <w:spacing w:val="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process</w:t>
            </w:r>
            <w:r>
              <w:rPr>
                <w:color w:val="0E0E12"/>
                <w:spacing w:val="5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with</w:t>
            </w:r>
            <w:r>
              <w:rPr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clear</w:t>
            </w:r>
            <w:r>
              <w:rPr>
                <w:color w:val="0E0E12"/>
                <w:spacing w:val="5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results.</w:t>
            </w:r>
          </w:p>
        </w:tc>
      </w:tr>
      <w:tr>
        <w:trPr>
          <w:trHeight w:val="279" w:hRule="atLeast"/>
        </w:trPr>
        <w:tc>
          <w:tcPr>
            <w:tcW w:w="1979" w:type="dxa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0E0E12"/>
                <w:spacing w:val="-2"/>
                <w:w w:val="105"/>
                <w:sz w:val="13"/>
              </w:rPr>
              <w:t>Learners</w:t>
            </w:r>
          </w:p>
        </w:tc>
        <w:tc>
          <w:tcPr>
            <w:tcW w:w="4909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z w:val="13"/>
              </w:rPr>
              <w:t>Confidence</w:t>
            </w:r>
            <w:r>
              <w:rPr>
                <w:color w:val="0E0E12"/>
                <w:spacing w:val="8"/>
                <w:sz w:val="13"/>
              </w:rPr>
              <w:t> </w:t>
            </w:r>
            <w:r>
              <w:rPr>
                <w:color w:val="0E0E12"/>
                <w:sz w:val="13"/>
              </w:rPr>
              <w:t>in</w:t>
            </w:r>
            <w:r>
              <w:rPr>
                <w:color w:val="0E0E12"/>
                <w:spacing w:val="13"/>
                <w:sz w:val="13"/>
              </w:rPr>
              <w:t> </w:t>
            </w:r>
            <w:r>
              <w:rPr>
                <w:color w:val="0E0E12"/>
                <w:sz w:val="13"/>
              </w:rPr>
              <w:t>applying</w:t>
            </w:r>
            <w:r>
              <w:rPr>
                <w:color w:val="0E0E12"/>
                <w:spacing w:val="9"/>
                <w:sz w:val="13"/>
              </w:rPr>
              <w:t> </w:t>
            </w:r>
            <w:r>
              <w:rPr>
                <w:color w:val="0E0E12"/>
                <w:sz w:val="13"/>
              </w:rPr>
              <w:t>staging,</w:t>
            </w:r>
            <w:r>
              <w:rPr>
                <w:color w:val="0E0E12"/>
                <w:spacing w:val="16"/>
                <w:sz w:val="13"/>
              </w:rPr>
              <w:t> </w:t>
            </w:r>
            <w:r>
              <w:rPr>
                <w:color w:val="0E0E12"/>
                <w:sz w:val="13"/>
              </w:rPr>
              <w:t>mapping</w:t>
            </w:r>
            <w:r>
              <w:rPr>
                <w:color w:val="0E0E12"/>
                <w:spacing w:val="8"/>
                <w:sz w:val="13"/>
              </w:rPr>
              <w:t> </w:t>
            </w:r>
            <w:r>
              <w:rPr>
                <w:color w:val="0E0E12"/>
                <w:sz w:val="13"/>
              </w:rPr>
              <w:t>and</w:t>
            </w:r>
            <w:r>
              <w:rPr>
                <w:color w:val="0E0E12"/>
                <w:spacing w:val="9"/>
                <w:sz w:val="13"/>
              </w:rPr>
              <w:t> </w:t>
            </w:r>
            <w:r>
              <w:rPr>
                <w:color w:val="0E0E12"/>
                <w:sz w:val="13"/>
              </w:rPr>
              <w:t>matching</w:t>
            </w:r>
            <w:r>
              <w:rPr>
                <w:color w:val="0E0E12"/>
                <w:spacing w:val="13"/>
                <w:sz w:val="13"/>
              </w:rPr>
              <w:t> </w:t>
            </w:r>
            <w:r>
              <w:rPr>
                <w:color w:val="0E0E12"/>
                <w:spacing w:val="-2"/>
                <w:sz w:val="13"/>
              </w:rPr>
              <w:t>concepts.</w:t>
            </w:r>
          </w:p>
        </w:tc>
      </w:tr>
    </w:tbl>
    <w:p>
      <w:pPr>
        <w:pStyle w:val="TableParagraph"/>
        <w:spacing w:after="0"/>
        <w:rPr>
          <w:sz w:val="13"/>
        </w:rPr>
        <w:sectPr>
          <w:pgSz w:w="16820" w:h="11900" w:orient="landscape"/>
          <w:pgMar w:header="0" w:footer="481" w:top="640" w:bottom="720" w:left="425" w:right="2409"/>
        </w:sectPr>
      </w:pPr>
    </w:p>
    <w:p>
      <w:pPr>
        <w:pStyle w:val="Heading1"/>
      </w:pPr>
      <w:r>
        <w:rPr>
          <w:color w:val="0E0E12"/>
        </w:rPr>
        <w:t>Project</w:t>
      </w:r>
      <w:r>
        <w:rPr>
          <w:color w:val="0E0E12"/>
          <w:spacing w:val="-5"/>
        </w:rPr>
        <w:t> </w:t>
      </w:r>
      <w:r>
        <w:rPr>
          <w:color w:val="0E0E12"/>
        </w:rPr>
        <w:t>Scope,</w:t>
      </w:r>
      <w:r>
        <w:rPr>
          <w:color w:val="0E0E12"/>
          <w:spacing w:val="-2"/>
        </w:rPr>
        <w:t> </w:t>
      </w:r>
      <w:r>
        <w:rPr>
          <w:color w:val="0E0E12"/>
        </w:rPr>
        <w:t>Future</w:t>
      </w:r>
      <w:r>
        <w:rPr>
          <w:color w:val="0E0E12"/>
          <w:spacing w:val="-3"/>
        </w:rPr>
        <w:t> </w:t>
      </w:r>
      <w:r>
        <w:rPr>
          <w:color w:val="0E0E12"/>
        </w:rPr>
        <w:t>Possibilities</w:t>
      </w:r>
      <w:r>
        <w:rPr>
          <w:color w:val="0E0E12"/>
          <w:spacing w:val="-3"/>
        </w:rPr>
        <w:t> </w:t>
      </w:r>
      <w:r>
        <w:rPr>
          <w:color w:val="0E0E12"/>
        </w:rPr>
        <w:t>&amp;</w:t>
      </w:r>
      <w:r>
        <w:rPr>
          <w:color w:val="0E0E12"/>
          <w:spacing w:val="-2"/>
        </w:rPr>
        <w:t> Conclusion</w:t>
      </w:r>
    </w:p>
    <w:p>
      <w:pPr>
        <w:pStyle w:val="BodyText"/>
        <w:spacing w:before="3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471383</wp:posOffset>
                </wp:positionH>
                <wp:positionV relativeFrom="paragraph">
                  <wp:posOffset>54141</wp:posOffset>
                </wp:positionV>
                <wp:extent cx="4401820" cy="139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40182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1820" h="13970">
                              <a:moveTo>
                                <a:pt x="4401526" y="0"/>
                              </a:moveTo>
                              <a:lnTo>
                                <a:pt x="0" y="0"/>
                              </a:lnTo>
                              <a:lnTo>
                                <a:pt x="0" y="13461"/>
                              </a:lnTo>
                              <a:lnTo>
                                <a:pt x="4401526" y="13461"/>
                              </a:lnTo>
                              <a:lnTo>
                                <a:pt x="44015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116837pt;margin-top:4.263077pt;width:346.576911pt;height:1.059976pt;mso-position-horizontal-relative:page;mso-position-vertical-relative:paragraph;z-index:-15724544;mso-wrap-distance-left:0;mso-wrap-distance-right:0" id="docshape17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 w:before="139"/>
        <w:ind w:left="338" w:right="6781" w:firstLine="0"/>
        <w:jc w:val="both"/>
      </w:pPr>
      <w:r>
        <w:rPr>
          <w:b/>
          <w:color w:val="0E0E12"/>
        </w:rPr>
        <w:t>Scope</w:t>
      </w:r>
      <w:r>
        <w:rPr>
          <w:b/>
          <w:color w:val="0E0E12"/>
          <w:spacing w:val="-10"/>
        </w:rPr>
        <w:t> </w:t>
      </w:r>
      <w:r>
        <w:rPr>
          <w:b/>
          <w:color w:val="0E0E12"/>
        </w:rPr>
        <w:t>(in-scope</w:t>
      </w:r>
      <w:r>
        <w:rPr>
          <w:b/>
          <w:color w:val="0E0E12"/>
          <w:spacing w:val="-8"/>
        </w:rPr>
        <w:t> </w:t>
      </w:r>
      <w:r>
        <w:rPr>
          <w:b/>
          <w:color w:val="0E0E12"/>
        </w:rPr>
        <w:t>for</w:t>
      </w:r>
      <w:r>
        <w:rPr>
          <w:b/>
          <w:color w:val="0E0E12"/>
          <w:spacing w:val="-8"/>
        </w:rPr>
        <w:t> </w:t>
      </w:r>
      <w:r>
        <w:rPr>
          <w:b/>
          <w:color w:val="0E0E12"/>
        </w:rPr>
        <w:t>this</w:t>
      </w:r>
      <w:r>
        <w:rPr>
          <w:b/>
          <w:color w:val="0E0E12"/>
          <w:spacing w:val="-9"/>
        </w:rPr>
        <w:t> </w:t>
      </w:r>
      <w:r>
        <w:rPr>
          <w:b/>
          <w:color w:val="0E0E12"/>
        </w:rPr>
        <w:t>mini-project):</w:t>
      </w:r>
      <w:r>
        <w:rPr>
          <w:b/>
          <w:color w:val="0E0E12"/>
          <w:spacing w:val="-10"/>
        </w:rPr>
        <w:t> </w:t>
      </w:r>
      <w:r>
        <w:rPr>
          <w:color w:val="0E0E12"/>
        </w:rPr>
        <w:t>conceptual</w:t>
      </w:r>
      <w:r>
        <w:rPr>
          <w:color w:val="0E0E12"/>
          <w:spacing w:val="-6"/>
        </w:rPr>
        <w:t> </w:t>
      </w:r>
      <w:r>
        <w:rPr>
          <w:color w:val="0E0E12"/>
        </w:rPr>
        <w:t>planning</w:t>
      </w:r>
      <w:r>
        <w:rPr>
          <w:color w:val="0E0E12"/>
          <w:spacing w:val="-8"/>
        </w:rPr>
        <w:t> </w:t>
      </w:r>
      <w:r>
        <w:rPr>
          <w:color w:val="0E0E12"/>
        </w:rPr>
        <w:t>and</w:t>
      </w:r>
      <w:r>
        <w:rPr>
          <w:color w:val="0E0E12"/>
          <w:spacing w:val="-10"/>
        </w:rPr>
        <w:t> </w:t>
      </w:r>
      <w:r>
        <w:rPr>
          <w:color w:val="0E0E12"/>
        </w:rPr>
        <w:t>ideation</w:t>
      </w:r>
      <w:r>
        <w:rPr>
          <w:color w:val="0E0E12"/>
          <w:spacing w:val="-9"/>
        </w:rPr>
        <w:t> </w:t>
      </w:r>
      <w:r>
        <w:rPr>
          <w:color w:val="0E0E12"/>
        </w:rPr>
        <w:t>for</w:t>
      </w:r>
      <w:r>
        <w:rPr>
          <w:color w:val="0E0E12"/>
          <w:spacing w:val="-8"/>
        </w:rPr>
        <w:t> </w:t>
      </w:r>
      <w:r>
        <w:rPr>
          <w:color w:val="0E0E12"/>
        </w:rPr>
        <w:t>importing</w:t>
      </w:r>
      <w:r>
        <w:rPr>
          <w:color w:val="0E0E12"/>
          <w:spacing w:val="-10"/>
        </w:rPr>
        <w:t> </w:t>
      </w:r>
      <w:r>
        <w:rPr>
          <w:color w:val="0E0E12"/>
        </w:rPr>
        <w:t>employee</w:t>
      </w:r>
      <w:r>
        <w:rPr>
          <w:color w:val="0E0E12"/>
          <w:spacing w:val="-6"/>
        </w:rPr>
        <w:t> </w:t>
      </w:r>
      <w:r>
        <w:rPr>
          <w:color w:val="0E0E12"/>
        </w:rPr>
        <w:t>spreadsheet</w:t>
      </w:r>
      <w:r>
        <w:rPr>
          <w:color w:val="0E0E12"/>
          <w:spacing w:val="-10"/>
        </w:rPr>
        <w:t> </w:t>
      </w:r>
      <w:r>
        <w:rPr>
          <w:color w:val="0E0E12"/>
        </w:rPr>
        <w:t>data</w:t>
      </w:r>
      <w:r>
        <w:rPr>
          <w:color w:val="0E0E12"/>
          <w:spacing w:val="40"/>
        </w:rPr>
        <w:t> </w:t>
      </w:r>
      <w:r>
        <w:rPr>
          <w:color w:val="0E0E12"/>
        </w:rPr>
        <w:t>into</w:t>
      </w:r>
      <w:r>
        <w:rPr>
          <w:color w:val="0E0E12"/>
          <w:spacing w:val="-10"/>
        </w:rPr>
        <w:t> </w:t>
      </w:r>
      <w:r>
        <w:rPr>
          <w:color w:val="0E0E12"/>
        </w:rPr>
        <w:t>ServiceNow,</w:t>
      </w:r>
      <w:r>
        <w:rPr>
          <w:color w:val="0E0E12"/>
          <w:spacing w:val="-9"/>
        </w:rPr>
        <w:t> </w:t>
      </w:r>
      <w:r>
        <w:rPr>
          <w:color w:val="0E0E12"/>
        </w:rPr>
        <w:t>defining</w:t>
      </w:r>
      <w:r>
        <w:rPr>
          <w:color w:val="0E0E12"/>
          <w:spacing w:val="-10"/>
        </w:rPr>
        <w:t> </w:t>
      </w:r>
      <w:r>
        <w:rPr>
          <w:color w:val="0E0E12"/>
        </w:rPr>
        <w:t>objectives,</w:t>
      </w:r>
      <w:r>
        <w:rPr>
          <w:color w:val="0E0E12"/>
          <w:spacing w:val="-9"/>
        </w:rPr>
        <w:t> </w:t>
      </w:r>
      <w:r>
        <w:rPr>
          <w:color w:val="0E0E12"/>
        </w:rPr>
        <w:t>mapping</w:t>
      </w:r>
      <w:r>
        <w:rPr>
          <w:color w:val="0E0E12"/>
          <w:spacing w:val="-9"/>
        </w:rPr>
        <w:t> </w:t>
      </w:r>
      <w:r>
        <w:rPr>
          <w:color w:val="0E0E12"/>
        </w:rPr>
        <w:t>strategies,</w:t>
      </w:r>
      <w:r>
        <w:rPr>
          <w:color w:val="0E0E12"/>
          <w:spacing w:val="-10"/>
        </w:rPr>
        <w:t> </w:t>
      </w:r>
      <w:r>
        <w:rPr>
          <w:color w:val="0E0E12"/>
        </w:rPr>
        <w:t>data</w:t>
      </w:r>
      <w:r>
        <w:rPr>
          <w:color w:val="0E0E12"/>
          <w:spacing w:val="-9"/>
        </w:rPr>
        <w:t> </w:t>
      </w:r>
      <w:r>
        <w:rPr>
          <w:color w:val="0E0E12"/>
        </w:rPr>
        <w:t>quality</w:t>
      </w:r>
      <w:r>
        <w:rPr>
          <w:color w:val="0E0E12"/>
          <w:spacing w:val="-9"/>
        </w:rPr>
        <w:t> </w:t>
      </w:r>
      <w:r>
        <w:rPr>
          <w:color w:val="0E0E12"/>
        </w:rPr>
        <w:t>checks,</w:t>
      </w:r>
      <w:r>
        <w:rPr>
          <w:color w:val="0E0E12"/>
          <w:spacing w:val="-10"/>
        </w:rPr>
        <w:t> </w:t>
      </w:r>
      <w:r>
        <w:rPr>
          <w:color w:val="0E0E12"/>
        </w:rPr>
        <w:t>and</w:t>
      </w:r>
      <w:r>
        <w:rPr>
          <w:color w:val="0E0E12"/>
          <w:spacing w:val="-9"/>
        </w:rPr>
        <w:t> </w:t>
      </w:r>
      <w:r>
        <w:rPr>
          <w:color w:val="0E0E12"/>
        </w:rPr>
        <w:t>reporting</w:t>
      </w:r>
      <w:r>
        <w:rPr>
          <w:color w:val="0E0E12"/>
          <w:spacing w:val="-10"/>
        </w:rPr>
        <w:t> </w:t>
      </w:r>
      <w:r>
        <w:rPr>
          <w:color w:val="0E0E12"/>
        </w:rPr>
        <w:t>needs.</w:t>
      </w:r>
      <w:r>
        <w:rPr>
          <w:color w:val="0E0E12"/>
          <w:spacing w:val="-9"/>
        </w:rPr>
        <w:t> </w:t>
      </w:r>
      <w:r>
        <w:rPr>
          <w:color w:val="0E0E12"/>
        </w:rPr>
        <w:t>Implementation</w:t>
      </w:r>
      <w:r>
        <w:rPr>
          <w:color w:val="0E0E12"/>
          <w:spacing w:val="40"/>
        </w:rPr>
        <w:t> </w:t>
      </w:r>
      <w:r>
        <w:rPr>
          <w:color w:val="0E0E12"/>
        </w:rPr>
        <w:t>steps, configuration details, and platform-specific instructions are intentionally excluded from this phase.</w:t>
      </w:r>
    </w:p>
    <w:p>
      <w:pPr>
        <w:pStyle w:val="BodyText"/>
        <w:spacing w:before="10"/>
        <w:ind w:left="0" w:firstLine="0"/>
        <w:rPr>
          <w:sz w:val="6"/>
        </w:rPr>
      </w:pPr>
    </w:p>
    <w:tbl>
      <w:tblPr>
        <w:tblW w:w="0" w:type="auto"/>
        <w:jc w:val="left"/>
        <w:tblInd w:w="348" w:type="dxa"/>
        <w:tblBorders>
          <w:top w:val="single" w:sz="4" w:space="0" w:color="C5C5D2"/>
          <w:left w:val="single" w:sz="4" w:space="0" w:color="C5C5D2"/>
          <w:bottom w:val="single" w:sz="4" w:space="0" w:color="C5C5D2"/>
          <w:right w:val="single" w:sz="4" w:space="0" w:color="C5C5D2"/>
          <w:insideH w:val="single" w:sz="4" w:space="0" w:color="C5C5D2"/>
          <w:insideV w:val="single" w:sz="4" w:space="0" w:color="C5C5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46"/>
        <w:gridCol w:w="3442"/>
      </w:tblGrid>
      <w:tr>
        <w:trPr>
          <w:trHeight w:val="279" w:hRule="atLeast"/>
        </w:trPr>
        <w:tc>
          <w:tcPr>
            <w:tcW w:w="3446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In</w:t>
            </w:r>
            <w:r>
              <w:rPr>
                <w:b/>
                <w:color w:val="FFFFFF"/>
                <w:spacing w:val="-6"/>
                <w:w w:val="105"/>
                <w:sz w:val="13"/>
              </w:rPr>
              <w:t> </w:t>
            </w:r>
            <w:r>
              <w:rPr>
                <w:b/>
                <w:color w:val="FFFFFF"/>
                <w:w w:val="105"/>
                <w:sz w:val="13"/>
              </w:rPr>
              <w:t>scope</w:t>
            </w:r>
            <w:r>
              <w:rPr>
                <w:b/>
                <w:color w:val="FFFFFF"/>
                <w:spacing w:val="-7"/>
                <w:w w:val="105"/>
                <w:sz w:val="13"/>
              </w:rPr>
              <w:t> </w:t>
            </w:r>
            <w:r>
              <w:rPr>
                <w:b/>
                <w:color w:val="FFFFFF"/>
                <w:w w:val="105"/>
                <w:sz w:val="13"/>
              </w:rPr>
              <w:t>(this</w:t>
            </w:r>
            <w:r>
              <w:rPr>
                <w:b/>
                <w:color w:val="FFFFFF"/>
                <w:spacing w:val="-5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phase)</w:t>
            </w:r>
          </w:p>
        </w:tc>
        <w:tc>
          <w:tcPr>
            <w:tcW w:w="3442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Out</w:t>
            </w:r>
            <w:r>
              <w:rPr>
                <w:b/>
                <w:color w:val="FFFFFF"/>
                <w:spacing w:val="-5"/>
                <w:w w:val="105"/>
                <w:sz w:val="13"/>
              </w:rPr>
              <w:t> </w:t>
            </w:r>
            <w:r>
              <w:rPr>
                <w:b/>
                <w:color w:val="FFFFFF"/>
                <w:w w:val="105"/>
                <w:sz w:val="13"/>
              </w:rPr>
              <w:t>of</w:t>
            </w:r>
            <w:r>
              <w:rPr>
                <w:b/>
                <w:color w:val="FFFFFF"/>
                <w:spacing w:val="-7"/>
                <w:w w:val="105"/>
                <w:sz w:val="13"/>
              </w:rPr>
              <w:t> </w:t>
            </w:r>
            <w:r>
              <w:rPr>
                <w:b/>
                <w:color w:val="FFFFFF"/>
                <w:w w:val="105"/>
                <w:sz w:val="13"/>
              </w:rPr>
              <w:t>scope</w:t>
            </w:r>
            <w:r>
              <w:rPr>
                <w:b/>
                <w:color w:val="FFFFFF"/>
                <w:spacing w:val="-8"/>
                <w:w w:val="105"/>
                <w:sz w:val="13"/>
              </w:rPr>
              <w:t> </w:t>
            </w:r>
            <w:r>
              <w:rPr>
                <w:b/>
                <w:color w:val="FFFFFF"/>
                <w:w w:val="105"/>
                <w:sz w:val="13"/>
              </w:rPr>
              <w:t>(this</w:t>
            </w:r>
            <w:r>
              <w:rPr>
                <w:b/>
                <w:color w:val="FFFFFF"/>
                <w:spacing w:val="-7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phase)</w:t>
            </w:r>
          </w:p>
        </w:tc>
      </w:tr>
      <w:tr>
        <w:trPr>
          <w:trHeight w:val="279" w:hRule="atLeast"/>
        </w:trPr>
        <w:tc>
          <w:tcPr>
            <w:tcW w:w="344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Defining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the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problem</w:t>
            </w:r>
            <w:r>
              <w:rPr>
                <w:color w:val="0E0E12"/>
                <w:spacing w:val="-5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and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objectives</w:t>
            </w:r>
          </w:p>
        </w:tc>
        <w:tc>
          <w:tcPr>
            <w:tcW w:w="3442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Building</w:t>
            </w:r>
            <w:r>
              <w:rPr>
                <w:color w:val="0E0E1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tables,</w:t>
            </w:r>
            <w:r>
              <w:rPr>
                <w:color w:val="0E0E12"/>
                <w:spacing w:val="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import</w:t>
            </w:r>
            <w:r>
              <w:rPr>
                <w:color w:val="0E0E12"/>
                <w:spacing w:val="7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sets</w:t>
            </w:r>
            <w:r>
              <w:rPr>
                <w:color w:val="0E0E12"/>
                <w:spacing w:val="1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or</w:t>
            </w:r>
            <w:r>
              <w:rPr>
                <w:color w:val="0E0E12"/>
                <w:spacing w:val="2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transform</w:t>
            </w:r>
            <w:r>
              <w:rPr>
                <w:color w:val="0E0E12"/>
                <w:spacing w:val="2"/>
                <w:w w:val="105"/>
                <w:sz w:val="13"/>
              </w:rPr>
              <w:t> </w:t>
            </w:r>
            <w:r>
              <w:rPr>
                <w:color w:val="0E0E12"/>
                <w:spacing w:val="-4"/>
                <w:w w:val="105"/>
                <w:sz w:val="13"/>
              </w:rPr>
              <w:t>maps</w:t>
            </w:r>
          </w:p>
        </w:tc>
      </w:tr>
      <w:tr>
        <w:trPr>
          <w:trHeight w:val="279" w:hRule="atLeast"/>
        </w:trPr>
        <w:tc>
          <w:tcPr>
            <w:tcW w:w="3446" w:type="dxa"/>
            <w:shd w:val="clear" w:color="auto" w:fill="F6F7F9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z w:val="13"/>
              </w:rPr>
              <w:t>Choosing</w:t>
            </w:r>
            <w:r>
              <w:rPr>
                <w:color w:val="0E0E12"/>
                <w:spacing w:val="12"/>
                <w:sz w:val="13"/>
              </w:rPr>
              <w:t> </w:t>
            </w:r>
            <w:r>
              <w:rPr>
                <w:color w:val="0E0E12"/>
                <w:sz w:val="13"/>
              </w:rPr>
              <w:t>a</w:t>
            </w:r>
            <w:r>
              <w:rPr>
                <w:color w:val="0E0E12"/>
                <w:spacing w:val="9"/>
                <w:sz w:val="13"/>
              </w:rPr>
              <w:t> </w:t>
            </w:r>
            <w:r>
              <w:rPr>
                <w:color w:val="0E0E12"/>
                <w:sz w:val="13"/>
              </w:rPr>
              <w:t>conceptual</w:t>
            </w:r>
            <w:r>
              <w:rPr>
                <w:color w:val="0E0E12"/>
                <w:spacing w:val="11"/>
                <w:sz w:val="13"/>
              </w:rPr>
              <w:t> </w:t>
            </w:r>
            <w:r>
              <w:rPr>
                <w:color w:val="0E0E12"/>
                <w:sz w:val="13"/>
              </w:rPr>
              <w:t>mapping</w:t>
            </w:r>
            <w:r>
              <w:rPr>
                <w:color w:val="0E0E12"/>
                <w:spacing w:val="9"/>
                <w:sz w:val="13"/>
              </w:rPr>
              <w:t> </w:t>
            </w:r>
            <w:r>
              <w:rPr>
                <w:color w:val="0E0E12"/>
                <w:sz w:val="13"/>
              </w:rPr>
              <w:t>and</w:t>
            </w:r>
            <w:r>
              <w:rPr>
                <w:color w:val="0E0E12"/>
                <w:spacing w:val="9"/>
                <w:sz w:val="13"/>
              </w:rPr>
              <w:t> </w:t>
            </w:r>
            <w:r>
              <w:rPr>
                <w:color w:val="0E0E12"/>
                <w:sz w:val="13"/>
              </w:rPr>
              <w:t>matching</w:t>
            </w:r>
            <w:r>
              <w:rPr>
                <w:color w:val="0E0E12"/>
                <w:spacing w:val="9"/>
                <w:sz w:val="13"/>
              </w:rPr>
              <w:t> </w:t>
            </w:r>
            <w:r>
              <w:rPr>
                <w:color w:val="0E0E12"/>
                <w:spacing w:val="-2"/>
                <w:sz w:val="13"/>
              </w:rPr>
              <w:t>strategy</w:t>
            </w:r>
          </w:p>
        </w:tc>
        <w:tc>
          <w:tcPr>
            <w:tcW w:w="3442" w:type="dxa"/>
            <w:shd w:val="clear" w:color="auto" w:fill="F6F7F9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z w:val="13"/>
              </w:rPr>
              <w:t>Step-by-step</w:t>
            </w:r>
            <w:r>
              <w:rPr>
                <w:color w:val="0E0E12"/>
                <w:spacing w:val="18"/>
                <w:sz w:val="13"/>
              </w:rPr>
              <w:t> </w:t>
            </w:r>
            <w:r>
              <w:rPr>
                <w:color w:val="0E0E12"/>
                <w:sz w:val="13"/>
              </w:rPr>
              <w:t>configuration</w:t>
            </w:r>
            <w:r>
              <w:rPr>
                <w:color w:val="0E0E12"/>
                <w:spacing w:val="18"/>
                <w:sz w:val="13"/>
              </w:rPr>
              <w:t> </w:t>
            </w:r>
            <w:r>
              <w:rPr>
                <w:color w:val="0E0E12"/>
                <w:spacing w:val="-2"/>
                <w:sz w:val="13"/>
              </w:rPr>
              <w:t>instructions</w:t>
            </w:r>
          </w:p>
        </w:tc>
      </w:tr>
      <w:tr>
        <w:trPr>
          <w:trHeight w:val="280" w:hRule="atLeast"/>
        </w:trPr>
        <w:tc>
          <w:tcPr>
            <w:tcW w:w="344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z w:val="13"/>
              </w:rPr>
              <w:t>Planning</w:t>
            </w:r>
            <w:r>
              <w:rPr>
                <w:color w:val="0E0E12"/>
                <w:spacing w:val="12"/>
                <w:sz w:val="13"/>
              </w:rPr>
              <w:t> </w:t>
            </w:r>
            <w:r>
              <w:rPr>
                <w:color w:val="0E0E12"/>
                <w:sz w:val="13"/>
              </w:rPr>
              <w:t>data</w:t>
            </w:r>
            <w:r>
              <w:rPr>
                <w:color w:val="0E0E12"/>
                <w:spacing w:val="9"/>
                <w:sz w:val="13"/>
              </w:rPr>
              <w:t> </w:t>
            </w:r>
            <w:r>
              <w:rPr>
                <w:color w:val="0E0E12"/>
                <w:sz w:val="13"/>
              </w:rPr>
              <w:t>quality</w:t>
            </w:r>
            <w:r>
              <w:rPr>
                <w:color w:val="0E0E12"/>
                <w:spacing w:val="8"/>
                <w:sz w:val="13"/>
              </w:rPr>
              <w:t> </w:t>
            </w:r>
            <w:r>
              <w:rPr>
                <w:color w:val="0E0E12"/>
                <w:sz w:val="13"/>
              </w:rPr>
              <w:t>checks</w:t>
            </w:r>
            <w:r>
              <w:rPr>
                <w:color w:val="0E0E12"/>
                <w:spacing w:val="9"/>
                <w:sz w:val="13"/>
              </w:rPr>
              <w:t> </w:t>
            </w:r>
            <w:r>
              <w:rPr>
                <w:color w:val="0E0E12"/>
                <w:sz w:val="13"/>
              </w:rPr>
              <w:t>and</w:t>
            </w:r>
            <w:r>
              <w:rPr>
                <w:color w:val="0E0E12"/>
                <w:spacing w:val="9"/>
                <w:sz w:val="13"/>
              </w:rPr>
              <w:t> </w:t>
            </w:r>
            <w:r>
              <w:rPr>
                <w:color w:val="0E0E12"/>
                <w:sz w:val="13"/>
              </w:rPr>
              <w:t>reporting</w:t>
            </w:r>
            <w:r>
              <w:rPr>
                <w:color w:val="0E0E12"/>
                <w:spacing w:val="8"/>
                <w:sz w:val="13"/>
              </w:rPr>
              <w:t> </w:t>
            </w:r>
            <w:r>
              <w:rPr>
                <w:color w:val="0E0E12"/>
                <w:spacing w:val="-2"/>
                <w:sz w:val="13"/>
              </w:rPr>
              <w:t>needs</w:t>
            </w:r>
          </w:p>
        </w:tc>
        <w:tc>
          <w:tcPr>
            <w:tcW w:w="3442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Creating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live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reports</w:t>
            </w:r>
            <w:r>
              <w:rPr>
                <w:color w:val="0E0E12"/>
                <w:spacing w:val="-5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and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dashboards</w:t>
            </w:r>
          </w:p>
        </w:tc>
      </w:tr>
    </w:tbl>
    <w:p>
      <w:pPr>
        <w:pStyle w:val="Heading2"/>
        <w:spacing w:before="146"/>
      </w:pPr>
      <w:r>
        <w:rPr>
          <w:color w:val="1F4E79"/>
        </w:rPr>
        <w:t>Assumptions</w:t>
      </w:r>
      <w:r>
        <w:rPr>
          <w:color w:val="1F4E79"/>
          <w:spacing w:val="9"/>
        </w:rPr>
        <w:t> </w:t>
      </w:r>
      <w:r>
        <w:rPr>
          <w:color w:val="1F4E79"/>
        </w:rPr>
        <w:t>and</w:t>
      </w:r>
      <w:r>
        <w:rPr>
          <w:color w:val="1F4E79"/>
          <w:spacing w:val="10"/>
        </w:rPr>
        <w:t> </w:t>
      </w:r>
      <w:r>
        <w:rPr>
          <w:color w:val="1F4E79"/>
          <w:spacing w:val="-4"/>
        </w:rPr>
        <w:t>Risks</w:t>
      </w:r>
    </w:p>
    <w:p>
      <w:pPr>
        <w:pStyle w:val="BodyText"/>
        <w:spacing w:before="6"/>
        <w:ind w:left="0" w:firstLine="0"/>
        <w:rPr>
          <w:b/>
          <w:sz w:val="5"/>
        </w:rPr>
      </w:pPr>
    </w:p>
    <w:tbl>
      <w:tblPr>
        <w:tblW w:w="0" w:type="auto"/>
        <w:jc w:val="left"/>
        <w:tblInd w:w="348" w:type="dxa"/>
        <w:tblBorders>
          <w:top w:val="single" w:sz="4" w:space="0" w:color="C5C5D2"/>
          <w:left w:val="single" w:sz="4" w:space="0" w:color="C5C5D2"/>
          <w:bottom w:val="single" w:sz="4" w:space="0" w:color="C5C5D2"/>
          <w:right w:val="single" w:sz="4" w:space="0" w:color="C5C5D2"/>
          <w:insideH w:val="single" w:sz="4" w:space="0" w:color="C5C5D2"/>
          <w:insideV w:val="single" w:sz="4" w:space="0" w:color="C5C5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6"/>
        <w:gridCol w:w="3213"/>
      </w:tblGrid>
      <w:tr>
        <w:trPr>
          <w:trHeight w:val="279" w:hRule="atLeast"/>
        </w:trPr>
        <w:tc>
          <w:tcPr>
            <w:tcW w:w="3676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Risk</w:t>
            </w:r>
            <w:r>
              <w:rPr>
                <w:b/>
                <w:color w:val="FFFFFF"/>
                <w:spacing w:val="-4"/>
                <w:w w:val="105"/>
                <w:sz w:val="13"/>
              </w:rPr>
              <w:t> </w:t>
            </w:r>
            <w:r>
              <w:rPr>
                <w:b/>
                <w:color w:val="FFFFFF"/>
                <w:w w:val="105"/>
                <w:sz w:val="13"/>
              </w:rPr>
              <w:t>or</w:t>
            </w:r>
            <w:r>
              <w:rPr>
                <w:b/>
                <w:color w:val="FFFFFF"/>
                <w:spacing w:val="-4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assumption</w:t>
            </w:r>
          </w:p>
        </w:tc>
        <w:tc>
          <w:tcPr>
            <w:tcW w:w="3213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z w:val="13"/>
              </w:rPr>
              <w:t>Conceptual</w:t>
            </w:r>
            <w:r>
              <w:rPr>
                <w:b/>
                <w:color w:val="FFFFFF"/>
                <w:spacing w:val="18"/>
                <w:sz w:val="13"/>
              </w:rPr>
              <w:t> </w:t>
            </w:r>
            <w:r>
              <w:rPr>
                <w:b/>
                <w:color w:val="FFFFFF"/>
                <w:spacing w:val="-2"/>
                <w:sz w:val="13"/>
              </w:rPr>
              <w:t>response</w:t>
            </w:r>
          </w:p>
        </w:tc>
      </w:tr>
      <w:tr>
        <w:trPr>
          <w:trHeight w:val="449" w:hRule="atLeast"/>
        </w:trPr>
        <w:tc>
          <w:tcPr>
            <w:tcW w:w="3676" w:type="dxa"/>
          </w:tcPr>
          <w:p>
            <w:pPr>
              <w:pStyle w:val="TableParagraph"/>
              <w:spacing w:line="273" w:lineRule="auto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Source spreadsheets may contain incomplete or inconsistently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written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data.</w:t>
            </w:r>
          </w:p>
        </w:tc>
        <w:tc>
          <w:tcPr>
            <w:tcW w:w="3213" w:type="dxa"/>
          </w:tcPr>
          <w:p>
            <w:pPr>
              <w:pStyle w:val="TableParagraph"/>
              <w:spacing w:line="273" w:lineRule="auto"/>
              <w:ind w:right="268"/>
              <w:rPr>
                <w:sz w:val="13"/>
              </w:rPr>
            </w:pPr>
            <w:r>
              <w:rPr>
                <w:color w:val="0E0E12"/>
                <w:spacing w:val="-2"/>
                <w:w w:val="105"/>
                <w:sz w:val="13"/>
              </w:rPr>
              <w:t>Plan validation checks and a standard spreadsheet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layout.</w:t>
            </w:r>
          </w:p>
        </w:tc>
      </w:tr>
      <w:tr>
        <w:trPr>
          <w:trHeight w:val="449" w:hRule="atLeast"/>
        </w:trPr>
        <w:tc>
          <w:tcPr>
            <w:tcW w:w="3676" w:type="dxa"/>
            <w:shd w:val="clear" w:color="auto" w:fill="F6F7F9"/>
          </w:tcPr>
          <w:p>
            <w:pPr>
              <w:pStyle w:val="TableParagraph"/>
              <w:spacing w:line="271" w:lineRule="auto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The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chosen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unique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identifier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may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be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missing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or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repeated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in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the</w:t>
            </w:r>
            <w:r>
              <w:rPr>
                <w:color w:val="0E0E12"/>
                <w:spacing w:val="40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source.</w:t>
            </w:r>
          </w:p>
        </w:tc>
        <w:tc>
          <w:tcPr>
            <w:tcW w:w="3213" w:type="dxa"/>
            <w:shd w:val="clear" w:color="auto" w:fill="F6F7F9"/>
          </w:tcPr>
          <w:p>
            <w:pPr>
              <w:pStyle w:val="TableParagraph"/>
              <w:spacing w:before="145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Confirm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early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that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Employee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ID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is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present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and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unique.</w:t>
            </w:r>
          </w:p>
        </w:tc>
      </w:tr>
      <w:tr>
        <w:trPr>
          <w:trHeight w:val="283" w:hRule="atLeast"/>
        </w:trPr>
        <w:tc>
          <w:tcPr>
            <w:tcW w:w="36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sz w:val="13"/>
              </w:rPr>
              <w:t>Column</w:t>
            </w:r>
            <w:r>
              <w:rPr>
                <w:color w:val="0E0E12"/>
                <w:spacing w:val="11"/>
                <w:sz w:val="13"/>
              </w:rPr>
              <w:t> </w:t>
            </w:r>
            <w:r>
              <w:rPr>
                <w:color w:val="0E0E12"/>
                <w:sz w:val="13"/>
              </w:rPr>
              <w:t>names</w:t>
            </w:r>
            <w:r>
              <w:rPr>
                <w:color w:val="0E0E12"/>
                <w:spacing w:val="8"/>
                <w:sz w:val="13"/>
              </w:rPr>
              <w:t> </w:t>
            </w:r>
            <w:r>
              <w:rPr>
                <w:color w:val="0E0E12"/>
                <w:sz w:val="13"/>
              </w:rPr>
              <w:t>may</w:t>
            </w:r>
            <w:r>
              <w:rPr>
                <w:color w:val="0E0E12"/>
                <w:spacing w:val="8"/>
                <w:sz w:val="13"/>
              </w:rPr>
              <w:t> </w:t>
            </w:r>
            <w:r>
              <w:rPr>
                <w:color w:val="0E0E12"/>
                <w:sz w:val="13"/>
              </w:rPr>
              <w:t>change</w:t>
            </w:r>
            <w:r>
              <w:rPr>
                <w:color w:val="0E0E12"/>
                <w:spacing w:val="12"/>
                <w:sz w:val="13"/>
              </w:rPr>
              <w:t> </w:t>
            </w:r>
            <w:r>
              <w:rPr>
                <w:color w:val="0E0E12"/>
                <w:sz w:val="13"/>
              </w:rPr>
              <w:t>between</w:t>
            </w:r>
            <w:r>
              <w:rPr>
                <w:color w:val="0E0E12"/>
                <w:spacing w:val="8"/>
                <w:sz w:val="13"/>
              </w:rPr>
              <w:t> </w:t>
            </w:r>
            <w:r>
              <w:rPr>
                <w:color w:val="0E0E12"/>
                <w:spacing w:val="-2"/>
                <w:sz w:val="13"/>
              </w:rPr>
              <w:t>files.</w:t>
            </w:r>
          </w:p>
        </w:tc>
        <w:tc>
          <w:tcPr>
            <w:tcW w:w="3213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color w:val="0E0E12"/>
                <w:w w:val="105"/>
                <w:sz w:val="13"/>
              </w:rPr>
              <w:t>Agree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a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fixed</w:t>
            </w:r>
            <w:r>
              <w:rPr>
                <w:color w:val="0E0E12"/>
                <w:spacing w:val="-8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template</w:t>
            </w:r>
            <w:r>
              <w:rPr>
                <w:color w:val="0E0E12"/>
                <w:spacing w:val="-7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with</w:t>
            </w:r>
            <w:r>
              <w:rPr>
                <w:color w:val="0E0E12"/>
                <w:spacing w:val="-6"/>
                <w:w w:val="105"/>
                <w:sz w:val="13"/>
              </w:rPr>
              <w:t> </w:t>
            </w:r>
            <w:r>
              <w:rPr>
                <w:color w:val="0E0E12"/>
                <w:w w:val="105"/>
                <w:sz w:val="13"/>
              </w:rPr>
              <w:t>data</w:t>
            </w:r>
            <w:r>
              <w:rPr>
                <w:color w:val="0E0E12"/>
                <w:spacing w:val="-9"/>
                <w:w w:val="105"/>
                <w:sz w:val="13"/>
              </w:rPr>
              <w:t> </w:t>
            </w:r>
            <w:r>
              <w:rPr>
                <w:color w:val="0E0E12"/>
                <w:spacing w:val="-2"/>
                <w:w w:val="105"/>
                <w:sz w:val="13"/>
              </w:rPr>
              <w:t>providers.</w:t>
            </w:r>
          </w:p>
        </w:tc>
      </w:tr>
    </w:tbl>
    <w:p>
      <w:pPr>
        <w:pStyle w:val="Heading2"/>
        <w:spacing w:before="145"/>
      </w:pPr>
      <w:r>
        <w:rPr>
          <w:color w:val="1F4E79"/>
        </w:rPr>
        <w:t>Future</w:t>
      </w:r>
      <w:r>
        <w:rPr>
          <w:color w:val="1F4E79"/>
          <w:spacing w:val="9"/>
        </w:rPr>
        <w:t> </w:t>
      </w:r>
      <w:r>
        <w:rPr>
          <w:color w:val="1F4E79"/>
          <w:spacing w:val="-2"/>
        </w:rPr>
        <w:t>Possibilities</w:t>
      </w:r>
    </w:p>
    <w:p>
      <w:pPr>
        <w:pStyle w:val="BodyText"/>
        <w:spacing w:before="58"/>
        <w:ind w:left="338" w:firstLine="0"/>
        <w:jc w:val="both"/>
      </w:pPr>
      <w:r>
        <w:rPr>
          <w:color w:val="0E0E12"/>
        </w:rPr>
        <w:t>The</w:t>
      </w:r>
      <w:r>
        <w:rPr>
          <w:color w:val="0E0E12"/>
          <w:spacing w:val="-10"/>
        </w:rPr>
        <w:t> </w:t>
      </w:r>
      <w:r>
        <w:rPr>
          <w:color w:val="0E0E12"/>
        </w:rPr>
        <w:t>following</w:t>
      </w:r>
      <w:r>
        <w:rPr>
          <w:color w:val="0E0E12"/>
          <w:spacing w:val="-9"/>
        </w:rPr>
        <w:t> </w:t>
      </w:r>
      <w:r>
        <w:rPr>
          <w:color w:val="0E0E12"/>
        </w:rPr>
        <w:t>items</w:t>
      </w:r>
      <w:r>
        <w:rPr>
          <w:color w:val="0E0E12"/>
          <w:spacing w:val="-10"/>
        </w:rPr>
        <w:t> </w:t>
      </w:r>
      <w:r>
        <w:rPr>
          <w:color w:val="0E0E12"/>
        </w:rPr>
        <w:t>are</w:t>
      </w:r>
      <w:r>
        <w:rPr>
          <w:color w:val="0E0E12"/>
          <w:spacing w:val="-7"/>
        </w:rPr>
        <w:t> </w:t>
      </w:r>
      <w:r>
        <w:rPr>
          <w:color w:val="0E0E12"/>
        </w:rPr>
        <w:t>out-of-scope</w:t>
      </w:r>
      <w:r>
        <w:rPr>
          <w:color w:val="0E0E12"/>
          <w:spacing w:val="-6"/>
        </w:rPr>
        <w:t> </w:t>
      </w:r>
      <w:r>
        <w:rPr>
          <w:color w:val="0E0E12"/>
        </w:rPr>
        <w:t>for</w:t>
      </w:r>
      <w:r>
        <w:rPr>
          <w:color w:val="0E0E12"/>
          <w:spacing w:val="-9"/>
        </w:rPr>
        <w:t> </w:t>
      </w:r>
      <w:r>
        <w:rPr>
          <w:color w:val="0E0E12"/>
        </w:rPr>
        <w:t>the</w:t>
      </w:r>
      <w:r>
        <w:rPr>
          <w:color w:val="0E0E12"/>
          <w:spacing w:val="-7"/>
        </w:rPr>
        <w:t> </w:t>
      </w:r>
      <w:r>
        <w:rPr>
          <w:color w:val="0E0E12"/>
        </w:rPr>
        <w:t>current</w:t>
      </w:r>
      <w:r>
        <w:rPr>
          <w:color w:val="0E0E12"/>
          <w:spacing w:val="-9"/>
        </w:rPr>
        <w:t> </w:t>
      </w:r>
      <w:r>
        <w:rPr>
          <w:color w:val="0E0E12"/>
        </w:rPr>
        <w:t>ideation</w:t>
      </w:r>
      <w:r>
        <w:rPr>
          <w:color w:val="0E0E12"/>
          <w:spacing w:val="-9"/>
        </w:rPr>
        <w:t> </w:t>
      </w:r>
      <w:r>
        <w:rPr>
          <w:color w:val="0E0E12"/>
        </w:rPr>
        <w:t>phase</w:t>
      </w:r>
      <w:r>
        <w:rPr>
          <w:color w:val="0E0E12"/>
          <w:spacing w:val="-7"/>
        </w:rPr>
        <w:t> </w:t>
      </w:r>
      <w:r>
        <w:rPr>
          <w:color w:val="0E0E12"/>
        </w:rPr>
        <w:t>but</w:t>
      </w:r>
      <w:r>
        <w:rPr>
          <w:color w:val="0E0E12"/>
          <w:spacing w:val="-6"/>
        </w:rPr>
        <w:t> </w:t>
      </w:r>
      <w:r>
        <w:rPr>
          <w:color w:val="0E0E12"/>
        </w:rPr>
        <w:t>useful</w:t>
      </w:r>
      <w:r>
        <w:rPr>
          <w:color w:val="0E0E12"/>
          <w:spacing w:val="-6"/>
        </w:rPr>
        <w:t> </w:t>
      </w:r>
      <w:r>
        <w:rPr>
          <w:color w:val="0E0E12"/>
        </w:rPr>
        <w:t>to</w:t>
      </w:r>
      <w:r>
        <w:rPr>
          <w:color w:val="0E0E12"/>
          <w:spacing w:val="-10"/>
        </w:rPr>
        <w:t> </w:t>
      </w:r>
      <w:r>
        <w:rPr>
          <w:color w:val="0E0E12"/>
        </w:rPr>
        <w:t>note</w:t>
      </w:r>
      <w:r>
        <w:rPr>
          <w:color w:val="0E0E12"/>
          <w:spacing w:val="-6"/>
        </w:rPr>
        <w:t> </w:t>
      </w:r>
      <w:r>
        <w:rPr>
          <w:color w:val="0E0E12"/>
        </w:rPr>
        <w:t>for</w:t>
      </w:r>
      <w:r>
        <w:rPr>
          <w:color w:val="0E0E12"/>
          <w:spacing w:val="-9"/>
        </w:rPr>
        <w:t> </w:t>
      </w:r>
      <w:r>
        <w:rPr>
          <w:color w:val="0E0E12"/>
        </w:rPr>
        <w:t>later</w:t>
      </w:r>
      <w:r>
        <w:rPr>
          <w:color w:val="0E0E12"/>
          <w:spacing w:val="-10"/>
        </w:rPr>
        <w:t> </w:t>
      </w:r>
      <w:r>
        <w:rPr>
          <w:color w:val="0E0E12"/>
          <w:spacing w:val="-2"/>
        </w:rPr>
        <w:t>stages: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114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Formal</w:t>
      </w:r>
      <w:r>
        <w:rPr>
          <w:color w:val="0E0E12"/>
          <w:spacing w:val="6"/>
          <w:sz w:val="15"/>
        </w:rPr>
        <w:t> </w:t>
      </w:r>
      <w:r>
        <w:rPr>
          <w:color w:val="0E0E12"/>
          <w:spacing w:val="-2"/>
          <w:sz w:val="15"/>
        </w:rPr>
        <w:t>data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validation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rules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lookup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normalization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to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standardize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departments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locations.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Scheduled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or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incremental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imports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for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ongoing</w:t>
      </w:r>
      <w:r>
        <w:rPr>
          <w:color w:val="0E0E12"/>
          <w:spacing w:val="1"/>
          <w:sz w:val="15"/>
        </w:rPr>
        <w:t> </w:t>
      </w:r>
      <w:r>
        <w:rPr>
          <w:color w:val="0E0E12"/>
          <w:spacing w:val="-2"/>
          <w:sz w:val="15"/>
        </w:rPr>
        <w:t>HR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synchronization.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4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Error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handling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workflows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a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feedback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loop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for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correcting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source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spreadsheet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issues.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8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Integration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with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HR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systems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or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identity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providers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for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authoritative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identifiers.</w:t>
      </w:r>
    </w:p>
    <w:p>
      <w:pPr>
        <w:pStyle w:val="ListParagraph"/>
        <w:numPr>
          <w:ilvl w:val="1"/>
          <w:numId w:val="3"/>
        </w:numPr>
        <w:tabs>
          <w:tab w:pos="718" w:val="left" w:leader="none"/>
        </w:tabs>
        <w:spacing w:line="240" w:lineRule="auto" w:before="65" w:after="0"/>
        <w:ind w:left="718" w:right="0" w:hanging="189"/>
        <w:jc w:val="left"/>
        <w:rPr>
          <w:sz w:val="15"/>
        </w:rPr>
      </w:pPr>
      <w:r>
        <w:rPr>
          <w:color w:val="0E0E12"/>
          <w:spacing w:val="-2"/>
          <w:sz w:val="15"/>
        </w:rPr>
        <w:t>Role-based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review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and</w:t>
      </w:r>
      <w:r>
        <w:rPr>
          <w:color w:val="0E0E12"/>
          <w:spacing w:val="-1"/>
          <w:sz w:val="15"/>
        </w:rPr>
        <w:t> </w:t>
      </w:r>
      <w:r>
        <w:rPr>
          <w:color w:val="0E0E12"/>
          <w:spacing w:val="-2"/>
          <w:sz w:val="15"/>
        </w:rPr>
        <w:t>approval</w:t>
      </w:r>
      <w:r>
        <w:rPr>
          <w:color w:val="0E0E12"/>
          <w:spacing w:val="5"/>
          <w:sz w:val="15"/>
        </w:rPr>
        <w:t> </w:t>
      </w:r>
      <w:r>
        <w:rPr>
          <w:color w:val="0E0E12"/>
          <w:spacing w:val="-2"/>
          <w:sz w:val="15"/>
        </w:rPr>
        <w:t>flows</w:t>
      </w:r>
      <w:r>
        <w:rPr>
          <w:color w:val="0E0E12"/>
          <w:spacing w:val="2"/>
          <w:sz w:val="15"/>
        </w:rPr>
        <w:t> </w:t>
      </w:r>
      <w:r>
        <w:rPr>
          <w:color w:val="0E0E12"/>
          <w:spacing w:val="-2"/>
          <w:sz w:val="15"/>
        </w:rPr>
        <w:t>for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import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results</w:t>
      </w:r>
      <w:r>
        <w:rPr>
          <w:color w:val="0E0E12"/>
          <w:spacing w:val="3"/>
          <w:sz w:val="15"/>
        </w:rPr>
        <w:t> </w:t>
      </w:r>
      <w:r>
        <w:rPr>
          <w:color w:val="0E0E12"/>
          <w:spacing w:val="-2"/>
          <w:sz w:val="15"/>
        </w:rPr>
        <w:t>before</w:t>
      </w:r>
      <w:r>
        <w:rPr>
          <w:color w:val="0E0E12"/>
          <w:spacing w:val="4"/>
          <w:sz w:val="15"/>
        </w:rPr>
        <w:t> </w:t>
      </w:r>
      <w:r>
        <w:rPr>
          <w:color w:val="0E0E12"/>
          <w:spacing w:val="-2"/>
          <w:sz w:val="15"/>
        </w:rPr>
        <w:t>committing</w:t>
      </w:r>
      <w:r>
        <w:rPr>
          <w:color w:val="0E0E12"/>
          <w:sz w:val="15"/>
        </w:rPr>
        <w:t> </w:t>
      </w:r>
      <w:r>
        <w:rPr>
          <w:color w:val="0E0E12"/>
          <w:spacing w:val="-2"/>
          <w:sz w:val="15"/>
        </w:rPr>
        <w:t>changes.</w:t>
      </w:r>
    </w:p>
    <w:p>
      <w:pPr>
        <w:pStyle w:val="Heading2"/>
        <w:spacing w:before="170"/>
      </w:pPr>
      <w:r>
        <w:rPr>
          <w:color w:val="1F4E79"/>
          <w:spacing w:val="-2"/>
        </w:rPr>
        <w:t>Conclusion</w:t>
      </w:r>
    </w:p>
    <w:p>
      <w:pPr>
        <w:pStyle w:val="BodyText"/>
        <w:spacing w:line="285" w:lineRule="auto" w:before="61"/>
        <w:ind w:left="338" w:right="6749" w:firstLine="0"/>
      </w:pPr>
      <w:r>
        <w:rPr>
          <w:color w:val="0E0E12"/>
        </w:rPr>
        <w:t>The brainstorming exercise identifies</w:t>
      </w:r>
      <w:r>
        <w:rPr>
          <w:color w:val="0E0E12"/>
          <w:spacing w:val="-3"/>
        </w:rPr>
        <w:t> </w:t>
      </w:r>
      <w:r>
        <w:rPr>
          <w:color w:val="0E0E12"/>
        </w:rPr>
        <w:t>a clear</w:t>
      </w:r>
      <w:r>
        <w:rPr>
          <w:color w:val="0E0E12"/>
          <w:spacing w:val="-2"/>
        </w:rPr>
        <w:t> </w:t>
      </w:r>
      <w:r>
        <w:rPr>
          <w:color w:val="0E0E12"/>
        </w:rPr>
        <w:t>need for</w:t>
      </w:r>
      <w:r>
        <w:rPr>
          <w:color w:val="0E0E12"/>
          <w:spacing w:val="-2"/>
        </w:rPr>
        <w:t> </w:t>
      </w:r>
      <w:r>
        <w:rPr>
          <w:color w:val="0E0E12"/>
        </w:rPr>
        <w:t>a structured, auditable</w:t>
      </w:r>
      <w:r>
        <w:rPr>
          <w:color w:val="0E0E12"/>
          <w:spacing w:val="-1"/>
        </w:rPr>
        <w:t> </w:t>
      </w:r>
      <w:r>
        <w:rPr>
          <w:color w:val="0E0E12"/>
        </w:rPr>
        <w:t>approach</w:t>
      </w:r>
      <w:r>
        <w:rPr>
          <w:color w:val="0E0E12"/>
          <w:spacing w:val="-2"/>
        </w:rPr>
        <w:t> </w:t>
      </w:r>
      <w:r>
        <w:rPr>
          <w:color w:val="0E0E12"/>
        </w:rPr>
        <w:t>to</w:t>
      </w:r>
      <w:r>
        <w:rPr>
          <w:color w:val="0E0E12"/>
          <w:spacing w:val="-2"/>
        </w:rPr>
        <w:t> </w:t>
      </w:r>
      <w:r>
        <w:rPr>
          <w:color w:val="0E0E12"/>
        </w:rPr>
        <w:t>importing</w:t>
      </w:r>
      <w:r>
        <w:rPr>
          <w:color w:val="0E0E12"/>
          <w:spacing w:val="-2"/>
        </w:rPr>
        <w:t> </w:t>
      </w:r>
      <w:r>
        <w:rPr>
          <w:color w:val="0E0E12"/>
        </w:rPr>
        <w:t>employee data</w:t>
      </w:r>
      <w:r>
        <w:rPr>
          <w:color w:val="0E0E12"/>
          <w:spacing w:val="40"/>
        </w:rPr>
        <w:t> </w:t>
      </w:r>
      <w:r>
        <w:rPr>
          <w:color w:val="0E0E12"/>
        </w:rPr>
        <w:t>from spreadsheets.</w:t>
      </w:r>
      <w:r>
        <w:rPr>
          <w:color w:val="0E0E12"/>
          <w:spacing w:val="-3"/>
        </w:rPr>
        <w:t> </w:t>
      </w:r>
      <w:r>
        <w:rPr>
          <w:color w:val="0E0E12"/>
        </w:rPr>
        <w:t>Using</w:t>
      </w:r>
      <w:r>
        <w:rPr>
          <w:color w:val="0E0E12"/>
          <w:spacing w:val="-1"/>
        </w:rPr>
        <w:t> </w:t>
      </w:r>
      <w:r>
        <w:rPr>
          <w:color w:val="0E0E12"/>
        </w:rPr>
        <w:t>Import</w:t>
      </w:r>
      <w:r>
        <w:rPr>
          <w:color w:val="0E0E12"/>
          <w:spacing w:val="-4"/>
        </w:rPr>
        <w:t> </w:t>
      </w:r>
      <w:r>
        <w:rPr>
          <w:color w:val="0E0E12"/>
        </w:rPr>
        <w:t>Sets</w:t>
      </w:r>
      <w:r>
        <w:rPr>
          <w:color w:val="0E0E12"/>
          <w:spacing w:val="-6"/>
        </w:rPr>
        <w:t> </w:t>
      </w:r>
      <w:r>
        <w:rPr>
          <w:color w:val="0E0E12"/>
        </w:rPr>
        <w:t>as</w:t>
      </w:r>
      <w:r>
        <w:rPr>
          <w:color w:val="0E0E12"/>
          <w:spacing w:val="-2"/>
        </w:rPr>
        <w:t> </w:t>
      </w:r>
      <w:r>
        <w:rPr>
          <w:color w:val="0E0E12"/>
        </w:rPr>
        <w:t>a</w:t>
      </w:r>
      <w:r>
        <w:rPr>
          <w:color w:val="0E0E12"/>
          <w:spacing w:val="-3"/>
        </w:rPr>
        <w:t> </w:t>
      </w:r>
      <w:r>
        <w:rPr>
          <w:color w:val="0E0E12"/>
        </w:rPr>
        <w:t>staging</w:t>
      </w:r>
      <w:r>
        <w:rPr>
          <w:color w:val="0E0E12"/>
          <w:spacing w:val="-5"/>
        </w:rPr>
        <w:t> </w:t>
      </w:r>
      <w:r>
        <w:rPr>
          <w:color w:val="0E0E12"/>
        </w:rPr>
        <w:t>area</w:t>
      </w:r>
      <w:r>
        <w:rPr>
          <w:color w:val="0E0E12"/>
          <w:spacing w:val="-3"/>
        </w:rPr>
        <w:t> </w:t>
      </w:r>
      <w:r>
        <w:rPr>
          <w:color w:val="0E0E12"/>
        </w:rPr>
        <w:t>and</w:t>
      </w:r>
      <w:r>
        <w:rPr>
          <w:color w:val="0E0E12"/>
          <w:spacing w:val="-5"/>
        </w:rPr>
        <w:t> </w:t>
      </w:r>
      <w:r>
        <w:rPr>
          <w:color w:val="0E0E12"/>
        </w:rPr>
        <w:t>Transform Maps</w:t>
      </w:r>
      <w:r>
        <w:rPr>
          <w:color w:val="0E0E12"/>
          <w:spacing w:val="-6"/>
        </w:rPr>
        <w:t> </w:t>
      </w:r>
      <w:r>
        <w:rPr>
          <w:color w:val="0E0E12"/>
        </w:rPr>
        <w:t>as</w:t>
      </w:r>
      <w:r>
        <w:rPr>
          <w:color w:val="0E0E12"/>
          <w:spacing w:val="-2"/>
        </w:rPr>
        <w:t> </w:t>
      </w:r>
      <w:r>
        <w:rPr>
          <w:color w:val="0E0E12"/>
        </w:rPr>
        <w:t>the mapping</w:t>
      </w:r>
      <w:r>
        <w:rPr>
          <w:color w:val="0E0E12"/>
          <w:spacing w:val="-5"/>
        </w:rPr>
        <w:t> </w:t>
      </w:r>
      <w:r>
        <w:rPr>
          <w:color w:val="0E0E12"/>
        </w:rPr>
        <w:t>mechanism</w:t>
      </w:r>
      <w:r>
        <w:rPr>
          <w:color w:val="0E0E12"/>
          <w:spacing w:val="-4"/>
        </w:rPr>
        <w:t> </w:t>
      </w:r>
      <w:r>
        <w:rPr>
          <w:color w:val="0E0E12"/>
        </w:rPr>
        <w:t>provides</w:t>
      </w:r>
      <w:r>
        <w:rPr>
          <w:color w:val="0E0E12"/>
          <w:spacing w:val="-2"/>
        </w:rPr>
        <w:t> </w:t>
      </w:r>
      <w:r>
        <w:rPr>
          <w:color w:val="0E0E12"/>
        </w:rPr>
        <w:t>a</w:t>
      </w:r>
      <w:r>
        <w:rPr>
          <w:color w:val="0E0E12"/>
          <w:spacing w:val="40"/>
        </w:rPr>
        <w:t> </w:t>
      </w:r>
      <w:r>
        <w:rPr>
          <w:color w:val="0E0E12"/>
        </w:rPr>
        <w:t>strong</w:t>
      </w:r>
      <w:r>
        <w:rPr>
          <w:color w:val="0E0E12"/>
          <w:spacing w:val="-5"/>
        </w:rPr>
        <w:t> </w:t>
      </w:r>
      <w:r>
        <w:rPr>
          <w:color w:val="0E0E12"/>
        </w:rPr>
        <w:t>conceptual</w:t>
      </w:r>
      <w:r>
        <w:rPr>
          <w:color w:val="0E0E12"/>
          <w:spacing w:val="-4"/>
        </w:rPr>
        <w:t> </w:t>
      </w:r>
      <w:r>
        <w:rPr>
          <w:color w:val="0E0E12"/>
        </w:rPr>
        <w:t>foundation</w:t>
      </w:r>
      <w:r>
        <w:rPr>
          <w:color w:val="0E0E12"/>
          <w:spacing w:val="-8"/>
        </w:rPr>
        <w:t> </w:t>
      </w:r>
      <w:r>
        <w:rPr>
          <w:color w:val="0E0E12"/>
        </w:rPr>
        <w:t>for</w:t>
      </w:r>
      <w:r>
        <w:rPr>
          <w:color w:val="0E0E12"/>
          <w:spacing w:val="-5"/>
        </w:rPr>
        <w:t> </w:t>
      </w:r>
      <w:r>
        <w:rPr>
          <w:color w:val="0E0E12"/>
        </w:rPr>
        <w:t>preventing</w:t>
      </w:r>
      <w:r>
        <w:rPr>
          <w:color w:val="0E0E12"/>
          <w:spacing w:val="-5"/>
        </w:rPr>
        <w:t> </w:t>
      </w:r>
      <w:r>
        <w:rPr>
          <w:color w:val="0E0E12"/>
        </w:rPr>
        <w:t>duplicates,</w:t>
      </w:r>
      <w:r>
        <w:rPr>
          <w:color w:val="0E0E12"/>
          <w:spacing w:val="-7"/>
        </w:rPr>
        <w:t> </w:t>
      </w:r>
      <w:r>
        <w:rPr>
          <w:color w:val="0E0E12"/>
        </w:rPr>
        <w:t>improving</w:t>
      </w:r>
      <w:r>
        <w:rPr>
          <w:color w:val="0E0E12"/>
          <w:spacing w:val="-5"/>
        </w:rPr>
        <w:t> </w:t>
      </w:r>
      <w:r>
        <w:rPr>
          <w:color w:val="0E0E12"/>
        </w:rPr>
        <w:t>data</w:t>
      </w:r>
      <w:r>
        <w:rPr>
          <w:color w:val="0E0E12"/>
          <w:spacing w:val="-4"/>
        </w:rPr>
        <w:t> </w:t>
      </w:r>
      <w:r>
        <w:rPr>
          <w:color w:val="0E0E12"/>
        </w:rPr>
        <w:t>quality,</w:t>
      </w:r>
      <w:r>
        <w:rPr>
          <w:color w:val="0E0E12"/>
          <w:spacing w:val="-7"/>
        </w:rPr>
        <w:t> </w:t>
      </w:r>
      <w:r>
        <w:rPr>
          <w:color w:val="0E0E12"/>
        </w:rPr>
        <w:t>and</w:t>
      </w:r>
      <w:r>
        <w:rPr>
          <w:color w:val="0E0E12"/>
          <w:spacing w:val="-8"/>
        </w:rPr>
        <w:t> </w:t>
      </w:r>
      <w:r>
        <w:rPr>
          <w:color w:val="0E0E12"/>
        </w:rPr>
        <w:t>enabling</w:t>
      </w:r>
      <w:r>
        <w:rPr>
          <w:color w:val="0E0E12"/>
          <w:spacing w:val="-8"/>
        </w:rPr>
        <w:t> </w:t>
      </w:r>
      <w:r>
        <w:rPr>
          <w:color w:val="0E0E12"/>
        </w:rPr>
        <w:t>meaningful</w:t>
      </w:r>
      <w:r>
        <w:rPr>
          <w:color w:val="0E0E12"/>
          <w:spacing w:val="-7"/>
        </w:rPr>
        <w:t> </w:t>
      </w:r>
      <w:r>
        <w:rPr>
          <w:color w:val="0E0E12"/>
        </w:rPr>
        <w:t>reporting.</w:t>
      </w:r>
      <w:r>
        <w:rPr>
          <w:color w:val="0E0E12"/>
          <w:spacing w:val="40"/>
        </w:rPr>
        <w:t> </w:t>
      </w:r>
      <w:r>
        <w:rPr>
          <w:color w:val="0E0E12"/>
        </w:rPr>
        <w:t>This</w:t>
      </w:r>
      <w:r>
        <w:rPr>
          <w:color w:val="0E0E12"/>
          <w:spacing w:val="-10"/>
        </w:rPr>
        <w:t> </w:t>
      </w:r>
      <w:r>
        <w:rPr>
          <w:color w:val="0E0E12"/>
        </w:rPr>
        <w:t>ideation-phase</w:t>
      </w:r>
      <w:r>
        <w:rPr>
          <w:color w:val="0E0E12"/>
          <w:spacing w:val="-7"/>
        </w:rPr>
        <w:t> </w:t>
      </w:r>
      <w:r>
        <w:rPr>
          <w:color w:val="0E0E12"/>
        </w:rPr>
        <w:t>document</w:t>
      </w:r>
      <w:r>
        <w:rPr>
          <w:color w:val="0E0E12"/>
          <w:spacing w:val="-6"/>
        </w:rPr>
        <w:t> </w:t>
      </w:r>
      <w:r>
        <w:rPr>
          <w:color w:val="0E0E12"/>
        </w:rPr>
        <w:t>frames</w:t>
      </w:r>
      <w:r>
        <w:rPr>
          <w:color w:val="0E0E12"/>
          <w:spacing w:val="-10"/>
        </w:rPr>
        <w:t> </w:t>
      </w:r>
      <w:r>
        <w:rPr>
          <w:color w:val="0E0E12"/>
        </w:rPr>
        <w:t>objectives</w:t>
      </w:r>
      <w:r>
        <w:rPr>
          <w:color w:val="0E0E12"/>
          <w:spacing w:val="-7"/>
        </w:rPr>
        <w:t> </w:t>
      </w:r>
      <w:r>
        <w:rPr>
          <w:color w:val="0E0E12"/>
        </w:rPr>
        <w:t>and</w:t>
      </w:r>
      <w:r>
        <w:rPr>
          <w:color w:val="0E0E12"/>
          <w:spacing w:val="-10"/>
        </w:rPr>
        <w:t> </w:t>
      </w:r>
      <w:r>
        <w:rPr>
          <w:color w:val="0E0E12"/>
        </w:rPr>
        <w:t>features</w:t>
      </w:r>
      <w:r>
        <w:rPr>
          <w:color w:val="0E0E12"/>
          <w:spacing w:val="-7"/>
        </w:rPr>
        <w:t> </w:t>
      </w:r>
      <w:r>
        <w:rPr>
          <w:color w:val="0E0E12"/>
        </w:rPr>
        <w:t>appropriate</w:t>
      </w:r>
      <w:r>
        <w:rPr>
          <w:color w:val="0E0E12"/>
          <w:spacing w:val="-6"/>
        </w:rPr>
        <w:t> </w:t>
      </w:r>
      <w:r>
        <w:rPr>
          <w:color w:val="0E0E12"/>
        </w:rPr>
        <w:t>for</w:t>
      </w:r>
      <w:r>
        <w:rPr>
          <w:color w:val="0E0E12"/>
          <w:spacing w:val="-10"/>
        </w:rPr>
        <w:t> </w:t>
      </w:r>
      <w:r>
        <w:rPr>
          <w:color w:val="0E0E12"/>
        </w:rPr>
        <w:t>an</w:t>
      </w:r>
      <w:r>
        <w:rPr>
          <w:color w:val="0E0E12"/>
          <w:spacing w:val="-9"/>
        </w:rPr>
        <w:t> </w:t>
      </w:r>
      <w:r>
        <w:rPr>
          <w:color w:val="0E0E12"/>
        </w:rPr>
        <w:t>academic</w:t>
      </w:r>
      <w:r>
        <w:rPr>
          <w:color w:val="0E0E12"/>
          <w:spacing w:val="-9"/>
        </w:rPr>
        <w:t> </w:t>
      </w:r>
      <w:r>
        <w:rPr>
          <w:color w:val="0E0E12"/>
        </w:rPr>
        <w:t>mini-project</w:t>
      </w:r>
      <w:r>
        <w:rPr>
          <w:color w:val="0E0E12"/>
          <w:spacing w:val="-10"/>
        </w:rPr>
        <w:t> </w:t>
      </w:r>
      <w:r>
        <w:rPr>
          <w:color w:val="0E0E12"/>
        </w:rPr>
        <w:t>and</w:t>
      </w:r>
      <w:r>
        <w:rPr>
          <w:color w:val="0E0E12"/>
          <w:spacing w:val="-9"/>
        </w:rPr>
        <w:t> </w:t>
      </w:r>
      <w:r>
        <w:rPr>
          <w:color w:val="0E0E12"/>
        </w:rPr>
        <w:t>prepares</w:t>
      </w:r>
      <w:r>
        <w:rPr>
          <w:color w:val="0E0E12"/>
          <w:spacing w:val="40"/>
        </w:rPr>
        <w:t> </w:t>
      </w:r>
      <w:r>
        <w:rPr>
          <w:color w:val="0E0E12"/>
        </w:rPr>
        <w:t>students to design a controlled import workflow during later phases.</w:t>
      </w:r>
    </w:p>
    <w:p>
      <w:pPr>
        <w:pStyle w:val="BodyText"/>
        <w:spacing w:line="280" w:lineRule="auto" w:before="77"/>
        <w:ind w:left="338" w:right="6749" w:firstLine="0"/>
      </w:pPr>
      <w:r>
        <w:rPr>
          <w:color w:val="0E0E12"/>
        </w:rPr>
        <w:t>With</w:t>
      </w:r>
      <w:r>
        <w:rPr>
          <w:color w:val="0E0E12"/>
          <w:spacing w:val="-9"/>
        </w:rPr>
        <w:t> </w:t>
      </w:r>
      <w:r>
        <w:rPr>
          <w:color w:val="0E0E12"/>
        </w:rPr>
        <w:t>the</w:t>
      </w:r>
      <w:r>
        <w:rPr>
          <w:color w:val="0E0E12"/>
          <w:spacing w:val="-7"/>
        </w:rPr>
        <w:t> </w:t>
      </w:r>
      <w:r>
        <w:rPr>
          <w:color w:val="0E0E12"/>
        </w:rPr>
        <w:t>problem,</w:t>
      </w:r>
      <w:r>
        <w:rPr>
          <w:color w:val="0E0E12"/>
          <w:spacing w:val="-7"/>
        </w:rPr>
        <w:t> </w:t>
      </w:r>
      <w:r>
        <w:rPr>
          <w:color w:val="0E0E12"/>
        </w:rPr>
        <w:t>solution,</w:t>
      </w:r>
      <w:r>
        <w:rPr>
          <w:color w:val="0E0E12"/>
          <w:spacing w:val="-5"/>
        </w:rPr>
        <w:t> </w:t>
      </w:r>
      <w:r>
        <w:rPr>
          <w:color w:val="0E0E12"/>
        </w:rPr>
        <w:t>objectives</w:t>
      </w:r>
      <w:r>
        <w:rPr>
          <w:color w:val="0E0E12"/>
          <w:spacing w:val="-10"/>
        </w:rPr>
        <w:t> </w:t>
      </w:r>
      <w:r>
        <w:rPr>
          <w:color w:val="0E0E12"/>
        </w:rPr>
        <w:t>and</w:t>
      </w:r>
      <w:r>
        <w:rPr>
          <w:color w:val="0E0E12"/>
          <w:spacing w:val="-5"/>
        </w:rPr>
        <w:t> </w:t>
      </w:r>
      <w:r>
        <w:rPr>
          <w:color w:val="0E0E12"/>
        </w:rPr>
        <w:t>features</w:t>
      </w:r>
      <w:r>
        <w:rPr>
          <w:color w:val="0E0E12"/>
          <w:spacing w:val="-7"/>
        </w:rPr>
        <w:t> </w:t>
      </w:r>
      <w:r>
        <w:rPr>
          <w:color w:val="0E0E12"/>
        </w:rPr>
        <w:t>now</w:t>
      </w:r>
      <w:r>
        <w:rPr>
          <w:color w:val="0E0E12"/>
          <w:spacing w:val="-7"/>
        </w:rPr>
        <w:t> </w:t>
      </w:r>
      <w:r>
        <w:rPr>
          <w:color w:val="0E0E12"/>
        </w:rPr>
        <w:t>defined,</w:t>
      </w:r>
      <w:r>
        <w:rPr>
          <w:color w:val="0E0E12"/>
          <w:spacing w:val="-7"/>
        </w:rPr>
        <w:t> </w:t>
      </w:r>
      <w:r>
        <w:rPr>
          <w:color w:val="0E0E12"/>
        </w:rPr>
        <w:t>the</w:t>
      </w:r>
      <w:r>
        <w:rPr>
          <w:color w:val="0E0E12"/>
          <w:spacing w:val="-7"/>
        </w:rPr>
        <w:t> </w:t>
      </w:r>
      <w:r>
        <w:rPr>
          <w:color w:val="0E0E12"/>
        </w:rPr>
        <w:t>next</w:t>
      </w:r>
      <w:r>
        <w:rPr>
          <w:color w:val="0E0E12"/>
          <w:spacing w:val="-8"/>
        </w:rPr>
        <w:t> </w:t>
      </w:r>
      <w:r>
        <w:rPr>
          <w:color w:val="0E0E12"/>
        </w:rPr>
        <w:t>phase</w:t>
      </w:r>
      <w:r>
        <w:rPr>
          <w:color w:val="0E0E12"/>
          <w:spacing w:val="-7"/>
        </w:rPr>
        <w:t> </w:t>
      </w:r>
      <w:r>
        <w:rPr>
          <w:color w:val="0E0E12"/>
        </w:rPr>
        <w:t>can</w:t>
      </w:r>
      <w:r>
        <w:rPr>
          <w:color w:val="0E0E12"/>
          <w:spacing w:val="-9"/>
        </w:rPr>
        <w:t> </w:t>
      </w:r>
      <w:r>
        <w:rPr>
          <w:color w:val="0E0E12"/>
        </w:rPr>
        <w:t>focus</w:t>
      </w:r>
      <w:r>
        <w:rPr>
          <w:color w:val="0E0E12"/>
          <w:spacing w:val="-7"/>
        </w:rPr>
        <w:t> </w:t>
      </w:r>
      <w:r>
        <w:rPr>
          <w:color w:val="0E0E12"/>
        </w:rPr>
        <w:t>on</w:t>
      </w:r>
      <w:r>
        <w:rPr>
          <w:color w:val="0E0E12"/>
          <w:spacing w:val="-9"/>
        </w:rPr>
        <w:t> </w:t>
      </w:r>
      <w:r>
        <w:rPr>
          <w:color w:val="0E0E12"/>
        </w:rPr>
        <w:t>detailed</w:t>
      </w:r>
      <w:r>
        <w:rPr>
          <w:color w:val="0E0E12"/>
          <w:spacing w:val="-6"/>
        </w:rPr>
        <w:t> </w:t>
      </w:r>
      <w:r>
        <w:rPr>
          <w:color w:val="0E0E12"/>
        </w:rPr>
        <w:t>design:</w:t>
      </w:r>
      <w:r>
        <w:rPr>
          <w:color w:val="0E0E12"/>
          <w:spacing w:val="40"/>
        </w:rPr>
        <w:t> </w:t>
      </w:r>
      <w:r>
        <w:rPr>
          <w:color w:val="0E0E12"/>
        </w:rPr>
        <w:t>confirming the fields, choosing the unique identifier and planning how results will be reported.</w:t>
      </w:r>
    </w:p>
    <w:sectPr>
      <w:pgSz w:w="16820" w:h="11900" w:orient="landscape"/>
      <w:pgMar w:header="0" w:footer="481" w:top="640" w:bottom="720" w:left="425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7456">
              <wp:simplePos x="0" y="0"/>
              <wp:positionH relativeFrom="page">
                <wp:posOffset>471383</wp:posOffset>
              </wp:positionH>
              <wp:positionV relativeFrom="page">
                <wp:posOffset>7098577</wp:posOffset>
              </wp:positionV>
              <wp:extent cx="4401820" cy="508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40182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401820" h="5080">
                            <a:moveTo>
                              <a:pt x="4401526" y="0"/>
                            </a:moveTo>
                            <a:lnTo>
                              <a:pt x="0" y="0"/>
                            </a:lnTo>
                            <a:lnTo>
                              <a:pt x="0" y="4487"/>
                            </a:lnTo>
                            <a:lnTo>
                              <a:pt x="4401526" y="4487"/>
                            </a:lnTo>
                            <a:lnTo>
                              <a:pt x="4401526" y="0"/>
                            </a:lnTo>
                            <a:close/>
                          </a:path>
                        </a:pathLst>
                      </a:custGeom>
                      <a:solidFill>
                        <a:srgbClr val="C5C5D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7.116837pt;margin-top:558.943115pt;width:346.576911pt;height:.353325pt;mso-position-horizontal-relative:page;mso-position-vertical-relative:page;z-index:-16129024" id="docshape1" filled="true" fillcolor="#c5c5d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7968">
              <wp:simplePos x="0" y="0"/>
              <wp:positionH relativeFrom="page">
                <wp:posOffset>472145</wp:posOffset>
              </wp:positionH>
              <wp:positionV relativeFrom="page">
                <wp:posOffset>7146525</wp:posOffset>
              </wp:positionV>
              <wp:extent cx="2503805" cy="1060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03805" cy="106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Arial MT"/>
                              <w:sz w:val="11"/>
                            </w:rPr>
                          </w:pPr>
                          <w:r>
                            <w:rPr>
                              <w:rFonts w:ascii="Arial MT"/>
                              <w:color w:val="444454"/>
                              <w:sz w:val="11"/>
                            </w:rPr>
                            <w:t>Import</w:t>
                          </w:r>
                          <w:r>
                            <w:rPr>
                              <w:rFonts w:ascii="Arial MT"/>
                              <w:color w:val="444454"/>
                              <w:spacing w:val="5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44454"/>
                              <w:sz w:val="11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color w:val="444454"/>
                              <w:spacing w:val="5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44454"/>
                              <w:sz w:val="11"/>
                            </w:rPr>
                            <w:t>Using</w:t>
                          </w:r>
                          <w:r>
                            <w:rPr>
                              <w:rFonts w:ascii="Arial MT"/>
                              <w:color w:val="444454"/>
                              <w:spacing w:val="2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44454"/>
                              <w:sz w:val="11"/>
                            </w:rPr>
                            <w:t>Transform</w:t>
                          </w:r>
                          <w:r>
                            <w:rPr>
                              <w:rFonts w:ascii="Arial MT"/>
                              <w:color w:val="444454"/>
                              <w:spacing w:val="2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44454"/>
                              <w:sz w:val="11"/>
                            </w:rPr>
                            <w:t>Maps (Spreadsheet)</w:t>
                          </w:r>
                          <w:r>
                            <w:rPr>
                              <w:rFonts w:ascii="Arial MT"/>
                              <w:color w:val="444454"/>
                              <w:spacing w:val="42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44454"/>
                              <w:sz w:val="11"/>
                            </w:rPr>
                            <w:t>|</w:t>
                          </w:r>
                          <w:r>
                            <w:rPr>
                              <w:rFonts w:ascii="Arial MT"/>
                              <w:color w:val="444454"/>
                              <w:spacing w:val="39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44454"/>
                              <w:sz w:val="11"/>
                            </w:rPr>
                            <w:t>Brainstorming</w:t>
                          </w:r>
                          <w:r>
                            <w:rPr>
                              <w:rFonts w:ascii="Arial MT"/>
                              <w:color w:val="444454"/>
                              <w:spacing w:val="5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44454"/>
                              <w:sz w:val="11"/>
                            </w:rPr>
                            <w:t>&amp;</w:t>
                          </w:r>
                          <w:r>
                            <w:rPr>
                              <w:rFonts w:ascii="Arial MT"/>
                              <w:color w:val="444454"/>
                              <w:spacing w:val="3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44454"/>
                              <w:spacing w:val="-2"/>
                              <w:sz w:val="11"/>
                            </w:rPr>
                            <w:t>Ideation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.176811pt;margin-top:562.718567pt;width:197.15pt;height:8.35pt;mso-position-horizontal-relative:page;mso-position-vertical-relative:page;z-index:-16128512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Arial MT"/>
                        <w:sz w:val="11"/>
                      </w:rPr>
                    </w:pPr>
                    <w:r>
                      <w:rPr>
                        <w:rFonts w:ascii="Arial MT"/>
                        <w:color w:val="444454"/>
                        <w:sz w:val="11"/>
                      </w:rPr>
                      <w:t>Import</w:t>
                    </w:r>
                    <w:r>
                      <w:rPr>
                        <w:rFonts w:ascii="Arial MT"/>
                        <w:color w:val="444454"/>
                        <w:spacing w:val="5"/>
                        <w:sz w:val="11"/>
                      </w:rPr>
                      <w:t> </w:t>
                    </w:r>
                    <w:r>
                      <w:rPr>
                        <w:rFonts w:ascii="Arial MT"/>
                        <w:color w:val="444454"/>
                        <w:sz w:val="11"/>
                      </w:rPr>
                      <w:t>Data</w:t>
                    </w:r>
                    <w:r>
                      <w:rPr>
                        <w:rFonts w:ascii="Arial MT"/>
                        <w:color w:val="444454"/>
                        <w:spacing w:val="5"/>
                        <w:sz w:val="11"/>
                      </w:rPr>
                      <w:t> </w:t>
                    </w:r>
                    <w:r>
                      <w:rPr>
                        <w:rFonts w:ascii="Arial MT"/>
                        <w:color w:val="444454"/>
                        <w:sz w:val="11"/>
                      </w:rPr>
                      <w:t>Using</w:t>
                    </w:r>
                    <w:r>
                      <w:rPr>
                        <w:rFonts w:ascii="Arial MT"/>
                        <w:color w:val="444454"/>
                        <w:spacing w:val="2"/>
                        <w:sz w:val="11"/>
                      </w:rPr>
                      <w:t> </w:t>
                    </w:r>
                    <w:r>
                      <w:rPr>
                        <w:rFonts w:ascii="Arial MT"/>
                        <w:color w:val="444454"/>
                        <w:sz w:val="11"/>
                      </w:rPr>
                      <w:t>Transform</w:t>
                    </w:r>
                    <w:r>
                      <w:rPr>
                        <w:rFonts w:ascii="Arial MT"/>
                        <w:color w:val="444454"/>
                        <w:spacing w:val="2"/>
                        <w:sz w:val="11"/>
                      </w:rPr>
                      <w:t> </w:t>
                    </w:r>
                    <w:r>
                      <w:rPr>
                        <w:rFonts w:ascii="Arial MT"/>
                        <w:color w:val="444454"/>
                        <w:sz w:val="11"/>
                      </w:rPr>
                      <w:t>Maps (Spreadsheet)</w:t>
                    </w:r>
                    <w:r>
                      <w:rPr>
                        <w:rFonts w:ascii="Arial MT"/>
                        <w:color w:val="444454"/>
                        <w:spacing w:val="42"/>
                        <w:sz w:val="11"/>
                      </w:rPr>
                      <w:t> </w:t>
                    </w:r>
                    <w:r>
                      <w:rPr>
                        <w:rFonts w:ascii="Arial MT"/>
                        <w:color w:val="444454"/>
                        <w:sz w:val="11"/>
                      </w:rPr>
                      <w:t>|</w:t>
                    </w:r>
                    <w:r>
                      <w:rPr>
                        <w:rFonts w:ascii="Arial MT"/>
                        <w:color w:val="444454"/>
                        <w:spacing w:val="39"/>
                        <w:sz w:val="11"/>
                      </w:rPr>
                      <w:t> </w:t>
                    </w:r>
                    <w:r>
                      <w:rPr>
                        <w:rFonts w:ascii="Arial MT"/>
                        <w:color w:val="444454"/>
                        <w:sz w:val="11"/>
                      </w:rPr>
                      <w:t>Brainstorming</w:t>
                    </w:r>
                    <w:r>
                      <w:rPr>
                        <w:rFonts w:ascii="Arial MT"/>
                        <w:color w:val="444454"/>
                        <w:spacing w:val="5"/>
                        <w:sz w:val="11"/>
                      </w:rPr>
                      <w:t> </w:t>
                    </w:r>
                    <w:r>
                      <w:rPr>
                        <w:rFonts w:ascii="Arial MT"/>
                        <w:color w:val="444454"/>
                        <w:sz w:val="11"/>
                      </w:rPr>
                      <w:t>&amp;</w:t>
                    </w:r>
                    <w:r>
                      <w:rPr>
                        <w:rFonts w:ascii="Arial MT"/>
                        <w:color w:val="444454"/>
                        <w:spacing w:val="3"/>
                        <w:sz w:val="11"/>
                      </w:rPr>
                      <w:t> </w:t>
                    </w:r>
                    <w:r>
                      <w:rPr>
                        <w:rFonts w:ascii="Arial MT"/>
                        <w:color w:val="444454"/>
                        <w:spacing w:val="-2"/>
                        <w:sz w:val="11"/>
                      </w:rPr>
                      <w:t>Ideation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8480">
              <wp:simplePos x="0" y="0"/>
              <wp:positionH relativeFrom="page">
                <wp:posOffset>4579803</wp:posOffset>
              </wp:positionH>
              <wp:positionV relativeFrom="page">
                <wp:posOffset>7146525</wp:posOffset>
              </wp:positionV>
              <wp:extent cx="408940" cy="1060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08940" cy="106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Arial MT"/>
                              <w:sz w:val="11"/>
                            </w:rPr>
                          </w:pPr>
                          <w:r>
                            <w:rPr>
                              <w:rFonts w:ascii="Arial MT"/>
                              <w:color w:val="444454"/>
                              <w:sz w:val="11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444454"/>
                              <w:spacing w:val="4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444454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444454"/>
                              <w:spacing w:val="-5"/>
                              <w:sz w:val="11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444454"/>
                              <w:spacing w:val="-5"/>
                              <w:sz w:val="11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444454"/>
                              <w:spacing w:val="-5"/>
                              <w:sz w:val="11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444454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0.614441pt;margin-top:562.718567pt;width:32.2pt;height:8.35pt;mso-position-horizontal-relative:page;mso-position-vertical-relative:page;z-index:-16128000" type="#_x0000_t202" id="docshape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Arial MT"/>
                        <w:sz w:val="11"/>
                      </w:rPr>
                    </w:pPr>
                    <w:r>
                      <w:rPr>
                        <w:rFonts w:ascii="Arial MT"/>
                        <w:color w:val="444454"/>
                        <w:sz w:val="11"/>
                      </w:rPr>
                      <w:t>Page</w:t>
                    </w:r>
                    <w:r>
                      <w:rPr>
                        <w:rFonts w:ascii="Arial MT"/>
                        <w:color w:val="444454"/>
                        <w:spacing w:val="4"/>
                        <w:sz w:val="11"/>
                      </w:rPr>
                      <w:t> </w:t>
                    </w:r>
                    <w:r>
                      <w:rPr>
                        <w:rFonts w:ascii="Arial MT"/>
                        <w:color w:val="444454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Arial MT"/>
                        <w:color w:val="444454"/>
                        <w:spacing w:val="-5"/>
                        <w:sz w:val="11"/>
                      </w:rPr>
                      <w:instrText> PAGE </w:instrText>
                    </w:r>
                    <w:r>
                      <w:rPr>
                        <w:rFonts w:ascii="Arial MT"/>
                        <w:color w:val="444454"/>
                        <w:spacing w:val="-5"/>
                        <w:sz w:val="11"/>
                      </w:rPr>
                      <w:fldChar w:fldCharType="separate"/>
                    </w:r>
                    <w:r>
                      <w:rPr>
                        <w:rFonts w:ascii="Arial MT"/>
                        <w:color w:val="444454"/>
                        <w:spacing w:val="-5"/>
                        <w:sz w:val="11"/>
                      </w:rPr>
                      <w:t>10</w:t>
                    </w:r>
                    <w:r>
                      <w:rPr>
                        <w:rFonts w:ascii="Arial MT"/>
                        <w:color w:val="444454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22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98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1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4E79"/>
        <w:spacing w:val="0"/>
        <w:w w:val="98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3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99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26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53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79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6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32" w:hanging="19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22" w:hanging="18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1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4E79"/>
        <w:spacing w:val="0"/>
        <w:w w:val="98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4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8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2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16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90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64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38" w:hanging="19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254" w:hanging="255"/>
      </w:pPr>
      <w:rPr>
        <w:rFonts w:hint="default" w:ascii="Symbol" w:hAnsi="Symbol" w:eastAsia="Symbol" w:cs="Symbol"/>
        <w:b w:val="0"/>
        <w:bCs w:val="0"/>
        <w:i w:val="0"/>
        <w:iCs w:val="0"/>
        <w:color w:val="1A1A1A"/>
        <w:spacing w:val="0"/>
        <w:w w:val="104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1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4E79"/>
        <w:spacing w:val="0"/>
        <w:w w:val="98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5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8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1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4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7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30" w:hanging="19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8"/>
      <w:ind w:left="718" w:hanging="189"/>
    </w:pPr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ind w:left="338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8"/>
      <w:ind w:left="338"/>
      <w:outlineLvl w:val="2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8"/>
      <w:ind w:left="718" w:hanging="18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1"/>
      <w:ind w:left="9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ndhiniramu10@gmail.com" TargetMode="External"/><Relationship Id="rId6" Type="http://schemas.openxmlformats.org/officeDocument/2006/relationships/hyperlink" Target="mailto:roshini2007ro@gmail.com" TargetMode="External"/><Relationship Id="rId7" Type="http://schemas.openxmlformats.org/officeDocument/2006/relationships/hyperlink" Target="mailto:santhini1422007@gmail.com" TargetMode="External"/><Relationship Id="rId8" Type="http://schemas.openxmlformats.org/officeDocument/2006/relationships/hyperlink" Target="mailto:c.santhiya7311@gmail.com" TargetMode="External"/><Relationship Id="rId9" Type="http://schemas.openxmlformats.org/officeDocument/2006/relationships/footer" Target="footer1.xml"/><Relationship Id="rId10" Type="http://schemas.openxmlformats.org/officeDocument/2006/relationships/hyperlink" Target="mailto:priya.raman@example.co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Shiv</dc:creator>
  <dc:title>Import Data Using Transform Maps (Spreadsheet)</dc:title>
  <dcterms:created xsi:type="dcterms:W3CDTF">2026-09-28T05:29:19Z</dcterms:created>
  <dcterms:modified xsi:type="dcterms:W3CDTF">2026-09-28T05:29:19Z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2026-09-28T00:00:00Z</vt:filetime>
  </property>
</Properties>
</file>