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96A2E" w14:textId="198204B3" w:rsidR="005F5204" w:rsidRPr="0049158C" w:rsidRDefault="0049158C" w:rsidP="0049158C">
      <w:pPr>
        <w:pStyle w:val="FirstParagraph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49158C">
        <w:rPr>
          <w:rFonts w:ascii="Arial" w:hAnsi="Arial" w:cs="Arial"/>
          <w:b/>
          <w:bCs/>
          <w:sz w:val="28"/>
          <w:szCs w:val="28"/>
          <w:u w:val="single"/>
        </w:rPr>
        <w:t>OFFER LETTER</w:t>
      </w:r>
    </w:p>
    <w:p w14:paraId="4EBB39F5" w14:textId="2BFB18ED" w:rsidR="005F5204" w:rsidRPr="0049158C" w:rsidRDefault="00000000" w:rsidP="0049158C">
      <w:pPr>
        <w:pStyle w:val="BodyText"/>
        <w:ind w:left="6480" w:firstLine="720"/>
        <w:rPr>
          <w:rFonts w:ascii="Arial" w:hAnsi="Arial" w:cs="Arial"/>
        </w:rPr>
      </w:pPr>
      <w:r w:rsidRPr="0049158C">
        <w:rPr>
          <w:rFonts w:ascii="Arial" w:hAnsi="Arial" w:cs="Arial"/>
        </w:rPr>
        <w:t xml:space="preserve">Date: </w:t>
      </w:r>
    </w:p>
    <w:p w14:paraId="77BF68C4" w14:textId="77777777" w:rsidR="0049158C" w:rsidRPr="0049158C" w:rsidRDefault="00000000">
      <w:pPr>
        <w:pStyle w:val="BodyText"/>
        <w:rPr>
          <w:rFonts w:ascii="Arial" w:hAnsi="Arial" w:cs="Arial"/>
          <w:b/>
          <w:bCs/>
        </w:rPr>
      </w:pPr>
      <w:r w:rsidRPr="0049158C">
        <w:rPr>
          <w:rFonts w:ascii="Arial" w:hAnsi="Arial" w:cs="Arial"/>
          <w:b/>
          <w:bCs/>
        </w:rPr>
        <w:t xml:space="preserve">To, </w:t>
      </w:r>
    </w:p>
    <w:p w14:paraId="4F420B47" w14:textId="77777777" w:rsidR="0049158C" w:rsidRPr="0049158C" w:rsidRDefault="0049158C">
      <w:pPr>
        <w:pStyle w:val="BodyText"/>
        <w:rPr>
          <w:rFonts w:ascii="Arial" w:hAnsi="Arial" w:cs="Arial"/>
        </w:rPr>
      </w:pPr>
      <w:r w:rsidRPr="0049158C">
        <w:rPr>
          <w:rFonts w:ascii="Arial" w:hAnsi="Arial" w:cs="Arial"/>
        </w:rPr>
        <w:t>[Candidate Name],</w:t>
      </w:r>
    </w:p>
    <w:p w14:paraId="6780EE33" w14:textId="192F865B" w:rsidR="005F5204" w:rsidRPr="0049158C" w:rsidRDefault="00000000">
      <w:pPr>
        <w:pStyle w:val="BodyText"/>
        <w:rPr>
          <w:rFonts w:ascii="Arial" w:hAnsi="Arial" w:cs="Arial"/>
        </w:rPr>
      </w:pPr>
      <w:r w:rsidRPr="0049158C">
        <w:rPr>
          <w:rFonts w:ascii="Arial" w:hAnsi="Arial" w:cs="Arial"/>
        </w:rPr>
        <w:t>Subject: Offer of Employment at Caldim Engineering Pvt. Ltd.</w:t>
      </w:r>
    </w:p>
    <w:p w14:paraId="583F1496" w14:textId="77777777" w:rsidR="005F5204" w:rsidRPr="0049158C" w:rsidRDefault="00000000">
      <w:pPr>
        <w:pStyle w:val="BodyText"/>
        <w:rPr>
          <w:rFonts w:ascii="Arial" w:hAnsi="Arial" w:cs="Arial"/>
        </w:rPr>
      </w:pPr>
      <w:r w:rsidRPr="0049158C">
        <w:rPr>
          <w:rFonts w:ascii="Arial" w:hAnsi="Arial" w:cs="Arial"/>
        </w:rPr>
        <w:t>Dear [Candidate Name],</w:t>
      </w:r>
    </w:p>
    <w:p w14:paraId="07059437" w14:textId="77777777" w:rsidR="005F5204" w:rsidRPr="0049158C" w:rsidRDefault="00000000">
      <w:pPr>
        <w:pStyle w:val="BodyText"/>
        <w:rPr>
          <w:rFonts w:ascii="Arial" w:hAnsi="Arial" w:cs="Arial"/>
        </w:rPr>
      </w:pPr>
      <w:r w:rsidRPr="0049158C">
        <w:rPr>
          <w:rFonts w:ascii="Arial" w:hAnsi="Arial" w:cs="Arial"/>
        </w:rPr>
        <w:t>We are pleased to offer you employment with Caldim Engineering Private Limited (“the Company”) for the position of [Designation], effective from [Date of Joining].</w:t>
      </w:r>
    </w:p>
    <w:p w14:paraId="7C13ADA9" w14:textId="77777777" w:rsidR="005F5204" w:rsidRPr="0049158C" w:rsidRDefault="00000000">
      <w:pPr>
        <w:pStyle w:val="BodyText"/>
        <w:rPr>
          <w:rFonts w:ascii="Arial" w:hAnsi="Arial" w:cs="Arial"/>
        </w:rPr>
      </w:pPr>
      <w:r w:rsidRPr="0049158C">
        <w:rPr>
          <w:rFonts w:ascii="Arial" w:hAnsi="Arial" w:cs="Arial"/>
        </w:rPr>
        <w:t>Your appointment will be governed by the terms and conditions outlined below and further detailed in the Annexure – Terms &amp; Conditions of Employment.</w:t>
      </w:r>
    </w:p>
    <w:p w14:paraId="19FA28A1" w14:textId="291A984E" w:rsidR="005F5204" w:rsidRPr="0049158C" w:rsidRDefault="005F5204">
      <w:pPr>
        <w:rPr>
          <w:rFonts w:ascii="Arial" w:hAnsi="Arial" w:cs="Arial"/>
        </w:rPr>
      </w:pPr>
    </w:p>
    <w:p w14:paraId="2CF56242" w14:textId="77777777" w:rsidR="005F5204" w:rsidRPr="0049158C" w:rsidRDefault="00000000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>Compensation Structure</w:t>
      </w:r>
    </w:p>
    <w:tbl>
      <w:tblPr>
        <w:tblStyle w:val="Table"/>
        <w:tblW w:w="0" w:type="auto"/>
        <w:tblInd w:w="1095" w:type="dxa"/>
        <w:tblLook w:val="0020" w:firstRow="1" w:lastRow="0" w:firstColumn="0" w:lastColumn="0" w:noHBand="0" w:noVBand="0"/>
      </w:tblPr>
      <w:tblGrid>
        <w:gridCol w:w="3391"/>
        <w:gridCol w:w="1417"/>
        <w:gridCol w:w="1324"/>
      </w:tblGrid>
      <w:tr w:rsidR="005F5204" w:rsidRPr="0049158C" w14:paraId="5BCB6F58" w14:textId="77777777" w:rsidTr="00C03D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C7598A" w14:textId="77777777" w:rsidR="005F5204" w:rsidRPr="0049158C" w:rsidRDefault="00000000">
            <w:pPr>
              <w:pStyle w:val="Compact"/>
              <w:rPr>
                <w:rFonts w:ascii="Arial" w:hAnsi="Arial" w:cs="Arial"/>
              </w:rPr>
            </w:pPr>
            <w:r w:rsidRPr="0049158C">
              <w:rPr>
                <w:rFonts w:ascii="Arial" w:hAnsi="Arial" w:cs="Arial"/>
              </w:rPr>
              <w:t>Component</w:t>
            </w:r>
          </w:p>
        </w:tc>
        <w:tc>
          <w:tcPr>
            <w:tcW w:w="0" w:type="auto"/>
          </w:tcPr>
          <w:p w14:paraId="66C2DB9F" w14:textId="77777777" w:rsidR="005F5204" w:rsidRPr="0049158C" w:rsidRDefault="00000000">
            <w:pPr>
              <w:pStyle w:val="Compact"/>
              <w:rPr>
                <w:rFonts w:ascii="Arial" w:hAnsi="Arial" w:cs="Arial"/>
              </w:rPr>
            </w:pPr>
            <w:r w:rsidRPr="0049158C">
              <w:rPr>
                <w:rFonts w:ascii="Arial" w:hAnsi="Arial" w:cs="Arial"/>
              </w:rPr>
              <w:t>Monthly (₹)</w:t>
            </w:r>
          </w:p>
        </w:tc>
        <w:tc>
          <w:tcPr>
            <w:tcW w:w="0" w:type="auto"/>
          </w:tcPr>
          <w:p w14:paraId="5C705075" w14:textId="77777777" w:rsidR="005F5204" w:rsidRPr="0049158C" w:rsidRDefault="00000000">
            <w:pPr>
              <w:pStyle w:val="Compact"/>
              <w:rPr>
                <w:rFonts w:ascii="Arial" w:hAnsi="Arial" w:cs="Arial"/>
              </w:rPr>
            </w:pPr>
            <w:r w:rsidRPr="0049158C">
              <w:rPr>
                <w:rFonts w:ascii="Arial" w:hAnsi="Arial" w:cs="Arial"/>
              </w:rPr>
              <w:t>Annual (₹)</w:t>
            </w:r>
          </w:p>
        </w:tc>
      </w:tr>
      <w:tr w:rsidR="005F5204" w:rsidRPr="0049158C" w14:paraId="1A4C69C9" w14:textId="77777777" w:rsidTr="00C03DEB">
        <w:tc>
          <w:tcPr>
            <w:tcW w:w="0" w:type="auto"/>
          </w:tcPr>
          <w:p w14:paraId="267B70D1" w14:textId="77777777" w:rsidR="005F5204" w:rsidRPr="0049158C" w:rsidRDefault="00000000">
            <w:pPr>
              <w:pStyle w:val="Compact"/>
              <w:rPr>
                <w:rFonts w:ascii="Arial" w:hAnsi="Arial" w:cs="Arial"/>
              </w:rPr>
            </w:pPr>
            <w:r w:rsidRPr="0049158C">
              <w:rPr>
                <w:rFonts w:ascii="Arial" w:hAnsi="Arial" w:cs="Arial"/>
              </w:rPr>
              <w:t>Basic Salary</w:t>
            </w:r>
          </w:p>
        </w:tc>
        <w:tc>
          <w:tcPr>
            <w:tcW w:w="0" w:type="auto"/>
          </w:tcPr>
          <w:p w14:paraId="68A3C057" w14:textId="77777777" w:rsidR="005F5204" w:rsidRPr="0049158C" w:rsidRDefault="005F5204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6D16AF35" w14:textId="77777777" w:rsidR="005F5204" w:rsidRPr="0049158C" w:rsidRDefault="005F5204">
            <w:pPr>
              <w:pStyle w:val="Compact"/>
              <w:rPr>
                <w:rFonts w:ascii="Arial" w:hAnsi="Arial" w:cs="Arial"/>
              </w:rPr>
            </w:pPr>
          </w:p>
        </w:tc>
      </w:tr>
      <w:tr w:rsidR="005F5204" w:rsidRPr="0049158C" w14:paraId="6ED86185" w14:textId="77777777" w:rsidTr="00C03DEB">
        <w:tc>
          <w:tcPr>
            <w:tcW w:w="0" w:type="auto"/>
          </w:tcPr>
          <w:p w14:paraId="0082FC4B" w14:textId="77777777" w:rsidR="005F5204" w:rsidRPr="0049158C" w:rsidRDefault="00000000">
            <w:pPr>
              <w:pStyle w:val="Compact"/>
              <w:rPr>
                <w:rFonts w:ascii="Arial" w:hAnsi="Arial" w:cs="Arial"/>
              </w:rPr>
            </w:pPr>
            <w:r w:rsidRPr="0049158C">
              <w:rPr>
                <w:rFonts w:ascii="Arial" w:hAnsi="Arial" w:cs="Arial"/>
              </w:rPr>
              <w:t>HRA</w:t>
            </w:r>
          </w:p>
        </w:tc>
        <w:tc>
          <w:tcPr>
            <w:tcW w:w="0" w:type="auto"/>
          </w:tcPr>
          <w:p w14:paraId="3C158C88" w14:textId="77777777" w:rsidR="005F5204" w:rsidRPr="0049158C" w:rsidRDefault="005F5204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1BD1B98" w14:textId="77777777" w:rsidR="005F5204" w:rsidRPr="0049158C" w:rsidRDefault="005F5204">
            <w:pPr>
              <w:pStyle w:val="Compact"/>
              <w:rPr>
                <w:rFonts w:ascii="Arial" w:hAnsi="Arial" w:cs="Arial"/>
              </w:rPr>
            </w:pPr>
          </w:p>
        </w:tc>
      </w:tr>
      <w:tr w:rsidR="005F5204" w:rsidRPr="0049158C" w14:paraId="1F9D7E4F" w14:textId="77777777" w:rsidTr="00C03DEB">
        <w:tc>
          <w:tcPr>
            <w:tcW w:w="0" w:type="auto"/>
          </w:tcPr>
          <w:p w14:paraId="7E221A35" w14:textId="77777777" w:rsidR="005F5204" w:rsidRPr="0049158C" w:rsidRDefault="00000000">
            <w:pPr>
              <w:pStyle w:val="Compact"/>
              <w:rPr>
                <w:rFonts w:ascii="Arial" w:hAnsi="Arial" w:cs="Arial"/>
              </w:rPr>
            </w:pPr>
            <w:r w:rsidRPr="0049158C">
              <w:rPr>
                <w:rFonts w:ascii="Arial" w:hAnsi="Arial" w:cs="Arial"/>
              </w:rPr>
              <w:t>Conveyance Allowance</w:t>
            </w:r>
          </w:p>
        </w:tc>
        <w:tc>
          <w:tcPr>
            <w:tcW w:w="0" w:type="auto"/>
          </w:tcPr>
          <w:p w14:paraId="7D545CDC" w14:textId="77777777" w:rsidR="005F5204" w:rsidRPr="0049158C" w:rsidRDefault="005F5204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287B5CA2" w14:textId="77777777" w:rsidR="005F5204" w:rsidRPr="0049158C" w:rsidRDefault="005F5204">
            <w:pPr>
              <w:pStyle w:val="Compact"/>
              <w:rPr>
                <w:rFonts w:ascii="Arial" w:hAnsi="Arial" w:cs="Arial"/>
              </w:rPr>
            </w:pPr>
          </w:p>
        </w:tc>
      </w:tr>
      <w:tr w:rsidR="005F5204" w:rsidRPr="0049158C" w14:paraId="6190BB39" w14:textId="77777777" w:rsidTr="00C03DEB">
        <w:tc>
          <w:tcPr>
            <w:tcW w:w="0" w:type="auto"/>
          </w:tcPr>
          <w:p w14:paraId="78034CCD" w14:textId="77777777" w:rsidR="005F5204" w:rsidRPr="0049158C" w:rsidRDefault="00000000">
            <w:pPr>
              <w:pStyle w:val="Compact"/>
              <w:rPr>
                <w:rFonts w:ascii="Arial" w:hAnsi="Arial" w:cs="Arial"/>
              </w:rPr>
            </w:pPr>
            <w:r w:rsidRPr="0049158C">
              <w:rPr>
                <w:rFonts w:ascii="Arial" w:hAnsi="Arial" w:cs="Arial"/>
              </w:rPr>
              <w:t>Special Allowance</w:t>
            </w:r>
          </w:p>
        </w:tc>
        <w:tc>
          <w:tcPr>
            <w:tcW w:w="0" w:type="auto"/>
          </w:tcPr>
          <w:p w14:paraId="31A645D7" w14:textId="77777777" w:rsidR="005F5204" w:rsidRPr="0049158C" w:rsidRDefault="005F5204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2D21C33" w14:textId="77777777" w:rsidR="005F5204" w:rsidRPr="0049158C" w:rsidRDefault="005F5204">
            <w:pPr>
              <w:pStyle w:val="Compact"/>
              <w:rPr>
                <w:rFonts w:ascii="Arial" w:hAnsi="Arial" w:cs="Arial"/>
              </w:rPr>
            </w:pPr>
          </w:p>
        </w:tc>
      </w:tr>
      <w:tr w:rsidR="005F5204" w:rsidRPr="0049158C" w14:paraId="1A188177" w14:textId="77777777" w:rsidTr="00C03DEB">
        <w:tc>
          <w:tcPr>
            <w:tcW w:w="0" w:type="auto"/>
          </w:tcPr>
          <w:p w14:paraId="086B6CBA" w14:textId="77777777" w:rsidR="005F5204" w:rsidRPr="0049158C" w:rsidRDefault="00000000">
            <w:pPr>
              <w:pStyle w:val="Compact"/>
              <w:rPr>
                <w:rFonts w:ascii="Arial" w:hAnsi="Arial" w:cs="Arial"/>
              </w:rPr>
            </w:pPr>
            <w:r w:rsidRPr="0049158C">
              <w:rPr>
                <w:rFonts w:ascii="Arial" w:hAnsi="Arial" w:cs="Arial"/>
              </w:rPr>
              <w:t>Gross Salary</w:t>
            </w:r>
          </w:p>
        </w:tc>
        <w:tc>
          <w:tcPr>
            <w:tcW w:w="0" w:type="auto"/>
          </w:tcPr>
          <w:p w14:paraId="1C36C815" w14:textId="77777777" w:rsidR="005F5204" w:rsidRPr="0049158C" w:rsidRDefault="005F5204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7CA67D0E" w14:textId="77777777" w:rsidR="005F5204" w:rsidRPr="0049158C" w:rsidRDefault="005F5204">
            <w:pPr>
              <w:pStyle w:val="Compact"/>
              <w:rPr>
                <w:rFonts w:ascii="Arial" w:hAnsi="Arial" w:cs="Arial"/>
              </w:rPr>
            </w:pPr>
          </w:p>
        </w:tc>
      </w:tr>
      <w:tr w:rsidR="005F5204" w:rsidRPr="0049158C" w14:paraId="6019320D" w14:textId="77777777" w:rsidTr="00C03DEB">
        <w:tc>
          <w:tcPr>
            <w:tcW w:w="0" w:type="auto"/>
          </w:tcPr>
          <w:p w14:paraId="392B83FA" w14:textId="782ED169" w:rsidR="005F5204" w:rsidRPr="0049158C" w:rsidRDefault="00000000">
            <w:pPr>
              <w:pStyle w:val="Compact"/>
              <w:rPr>
                <w:rFonts w:ascii="Arial" w:hAnsi="Arial" w:cs="Arial"/>
              </w:rPr>
            </w:pPr>
            <w:r w:rsidRPr="0049158C">
              <w:rPr>
                <w:rFonts w:ascii="Arial" w:hAnsi="Arial" w:cs="Arial"/>
              </w:rPr>
              <w:t xml:space="preserve">PF </w:t>
            </w:r>
          </w:p>
        </w:tc>
        <w:tc>
          <w:tcPr>
            <w:tcW w:w="0" w:type="auto"/>
          </w:tcPr>
          <w:p w14:paraId="5572EE2D" w14:textId="77777777" w:rsidR="005F5204" w:rsidRPr="0049158C" w:rsidRDefault="005F5204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352824D1" w14:textId="77777777" w:rsidR="005F5204" w:rsidRPr="0049158C" w:rsidRDefault="005F5204">
            <w:pPr>
              <w:pStyle w:val="Compact"/>
              <w:rPr>
                <w:rFonts w:ascii="Arial" w:hAnsi="Arial" w:cs="Arial"/>
              </w:rPr>
            </w:pPr>
          </w:p>
        </w:tc>
      </w:tr>
      <w:tr w:rsidR="005F5204" w:rsidRPr="0049158C" w14:paraId="3B1F4530" w14:textId="77777777" w:rsidTr="00C03DEB">
        <w:tc>
          <w:tcPr>
            <w:tcW w:w="0" w:type="auto"/>
          </w:tcPr>
          <w:p w14:paraId="758D4A0C" w14:textId="77777777" w:rsidR="005F5204" w:rsidRPr="0049158C" w:rsidRDefault="00000000">
            <w:pPr>
              <w:pStyle w:val="Compact"/>
              <w:rPr>
                <w:rFonts w:ascii="Arial" w:hAnsi="Arial" w:cs="Arial"/>
              </w:rPr>
            </w:pPr>
            <w:r w:rsidRPr="0049158C">
              <w:rPr>
                <w:rFonts w:ascii="Arial" w:hAnsi="Arial" w:cs="Arial"/>
              </w:rPr>
              <w:t>Total CTC (Cost to Company)</w:t>
            </w:r>
          </w:p>
          <w:p w14:paraId="41A20B8B" w14:textId="77777777" w:rsidR="00C03DEB" w:rsidRPr="0049158C" w:rsidRDefault="00C03DEB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00A19FC7" w14:textId="77777777" w:rsidR="005F5204" w:rsidRPr="0049158C" w:rsidRDefault="005F5204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0" w:type="auto"/>
          </w:tcPr>
          <w:p w14:paraId="537B4552" w14:textId="77777777" w:rsidR="005F5204" w:rsidRPr="0049158C" w:rsidRDefault="005F5204">
            <w:pPr>
              <w:pStyle w:val="Compact"/>
              <w:rPr>
                <w:rFonts w:ascii="Arial" w:hAnsi="Arial" w:cs="Arial"/>
              </w:rPr>
            </w:pPr>
          </w:p>
        </w:tc>
      </w:tr>
    </w:tbl>
    <w:p w14:paraId="3289E0F7" w14:textId="295C9D78" w:rsidR="00C03DEB" w:rsidRPr="0049158C" w:rsidRDefault="00C03DEB">
      <w:pPr>
        <w:pStyle w:val="BodyText"/>
        <w:rPr>
          <w:rFonts w:ascii="Arial" w:hAnsi="Arial" w:cs="Arial"/>
        </w:rPr>
      </w:pPr>
      <w:r w:rsidRPr="0049158C">
        <w:rPr>
          <w:rFonts w:ascii="Arial" w:hAnsi="Arial" w:cs="Arial"/>
        </w:rPr>
        <w:t xml:space="preserve">             Note: Statutory deductions such as PF, Professional Tax, and Income Tax (if            </w:t>
      </w:r>
    </w:p>
    <w:p w14:paraId="39AE250B" w14:textId="5219C469" w:rsidR="005F5204" w:rsidRPr="0049158C" w:rsidRDefault="00C03DEB">
      <w:pPr>
        <w:pStyle w:val="BodyText"/>
        <w:rPr>
          <w:rFonts w:ascii="Arial" w:hAnsi="Arial" w:cs="Arial"/>
        </w:rPr>
      </w:pPr>
      <w:r w:rsidRPr="0049158C">
        <w:rPr>
          <w:rFonts w:ascii="Arial" w:hAnsi="Arial" w:cs="Arial"/>
        </w:rPr>
        <w:t xml:space="preserve">              applicable) will be made as per prevailing laws.</w:t>
      </w:r>
    </w:p>
    <w:p w14:paraId="68CFF255" w14:textId="7C51AF37" w:rsidR="005F5204" w:rsidRDefault="005F5204">
      <w:pPr>
        <w:rPr>
          <w:rFonts w:ascii="Arial" w:hAnsi="Arial" w:cs="Arial"/>
        </w:rPr>
      </w:pPr>
    </w:p>
    <w:p w14:paraId="0970FF25" w14:textId="1ACC9648" w:rsidR="004744C2" w:rsidRPr="004744C2" w:rsidRDefault="004744C2" w:rsidP="004744C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 Working Hours</w:t>
      </w:r>
    </w:p>
    <w:p w14:paraId="2D7D4343" w14:textId="77777777" w:rsidR="004744C2" w:rsidRDefault="004744C2" w:rsidP="004744C2">
      <w:pPr>
        <w:rPr>
          <w:rFonts w:ascii="Arial" w:hAnsi="Arial" w:cs="Arial"/>
        </w:rPr>
      </w:pPr>
      <w:r w:rsidRPr="004744C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</w:t>
      </w:r>
      <w:r w:rsidRPr="004744C2">
        <w:rPr>
          <w:rFonts w:ascii="Arial" w:hAnsi="Arial" w:cs="Arial"/>
        </w:rPr>
        <w:t xml:space="preserve">Employees are expected to complete a minimum of 48 hours per </w:t>
      </w:r>
      <w:r w:rsidRPr="004744C2">
        <w:rPr>
          <w:rFonts w:ascii="Arial" w:hAnsi="Arial" w:cs="Arial"/>
        </w:rPr>
        <w:t xml:space="preserve">week </w:t>
      </w:r>
      <w:r>
        <w:rPr>
          <w:rFonts w:ascii="Arial" w:hAnsi="Arial" w:cs="Arial"/>
        </w:rPr>
        <w:t xml:space="preserve">   </w:t>
      </w:r>
    </w:p>
    <w:p w14:paraId="6E4415E6" w14:textId="68D249F5" w:rsidR="004744C2" w:rsidRDefault="004744C2" w:rsidP="004744C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across</w:t>
      </w:r>
      <w:r w:rsidRPr="004744C2">
        <w:rPr>
          <w:rFonts w:ascii="Arial" w:hAnsi="Arial" w:cs="Arial"/>
        </w:rPr>
        <w:t xml:space="preserve"> 5 working days (Monday to Friday).</w:t>
      </w:r>
    </w:p>
    <w:p w14:paraId="31385C89" w14:textId="77777777" w:rsidR="004744C2" w:rsidRDefault="004744C2" w:rsidP="004744C2">
      <w:pPr>
        <w:rPr>
          <w:rFonts w:ascii="Arial" w:hAnsi="Arial" w:cs="Arial"/>
        </w:rPr>
      </w:pPr>
      <w:r w:rsidRPr="004744C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</w:t>
      </w:r>
      <w:r w:rsidRPr="004744C2">
        <w:rPr>
          <w:rFonts w:ascii="Arial" w:hAnsi="Arial" w:cs="Arial"/>
        </w:rPr>
        <w:t xml:space="preserve">This translates to a minimum of 9 hours 30 minutes per day (including </w:t>
      </w:r>
    </w:p>
    <w:p w14:paraId="48D53146" w14:textId="666C3011" w:rsidR="004744C2" w:rsidRPr="004744C2" w:rsidRDefault="004744C2" w:rsidP="004744C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Pr="004744C2">
        <w:rPr>
          <w:rFonts w:ascii="Arial" w:hAnsi="Arial" w:cs="Arial"/>
        </w:rPr>
        <w:t xml:space="preserve">breaks) to be eligible for </w:t>
      </w:r>
      <w:proofErr w:type="gramStart"/>
      <w:r w:rsidRPr="004744C2">
        <w:rPr>
          <w:rFonts w:ascii="Arial" w:hAnsi="Arial" w:cs="Arial"/>
        </w:rPr>
        <w:t>full-day</w:t>
      </w:r>
      <w:proofErr w:type="gramEnd"/>
      <w:r w:rsidRPr="004744C2">
        <w:rPr>
          <w:rFonts w:ascii="Arial" w:hAnsi="Arial" w:cs="Arial"/>
        </w:rPr>
        <w:t xml:space="preserve"> pay.</w:t>
      </w:r>
    </w:p>
    <w:p w14:paraId="005191C6" w14:textId="0F2D60A3" w:rsidR="004744C2" w:rsidRDefault="004744C2" w:rsidP="004744C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Pr="004744C2">
        <w:rPr>
          <w:rFonts w:ascii="Arial" w:hAnsi="Arial" w:cs="Arial"/>
        </w:rPr>
        <w:t xml:space="preserve">For employees on shift schedules, the mandated daily hours are 8 hours </w:t>
      </w:r>
      <w:r>
        <w:rPr>
          <w:rFonts w:ascii="Arial" w:hAnsi="Arial" w:cs="Arial"/>
        </w:rPr>
        <w:t xml:space="preserve">                  </w:t>
      </w:r>
    </w:p>
    <w:p w14:paraId="35D02D90" w14:textId="5AE0F6A6" w:rsidR="004744C2" w:rsidRPr="004744C2" w:rsidRDefault="004744C2" w:rsidP="004744C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</w:t>
      </w:r>
      <w:r w:rsidRPr="004744C2">
        <w:rPr>
          <w:rFonts w:ascii="Arial" w:hAnsi="Arial" w:cs="Arial"/>
        </w:rPr>
        <w:t>30 minutes.</w:t>
      </w:r>
    </w:p>
    <w:p w14:paraId="2110E8B6" w14:textId="64BBCABD" w:rsidR="005F5204" w:rsidRDefault="005F5204">
      <w:pPr>
        <w:rPr>
          <w:rFonts w:ascii="Arial" w:hAnsi="Arial" w:cs="Arial"/>
        </w:rPr>
      </w:pPr>
    </w:p>
    <w:p w14:paraId="75451F1C" w14:textId="77777777" w:rsidR="004744C2" w:rsidRDefault="004744C2">
      <w:pPr>
        <w:rPr>
          <w:rFonts w:ascii="Arial" w:hAnsi="Arial" w:cs="Arial"/>
        </w:rPr>
      </w:pPr>
    </w:p>
    <w:p w14:paraId="38D2225A" w14:textId="77777777" w:rsidR="004744C2" w:rsidRDefault="004744C2">
      <w:pPr>
        <w:rPr>
          <w:rFonts w:ascii="Arial" w:hAnsi="Arial" w:cs="Arial"/>
        </w:rPr>
      </w:pPr>
    </w:p>
    <w:p w14:paraId="78656245" w14:textId="77777777" w:rsidR="004744C2" w:rsidRDefault="004744C2">
      <w:pPr>
        <w:rPr>
          <w:rFonts w:ascii="Arial" w:hAnsi="Arial" w:cs="Arial"/>
        </w:rPr>
      </w:pPr>
    </w:p>
    <w:p w14:paraId="663C4F29" w14:textId="77777777" w:rsidR="004744C2" w:rsidRPr="0049158C" w:rsidRDefault="004744C2">
      <w:pPr>
        <w:rPr>
          <w:rFonts w:ascii="Arial" w:hAnsi="Arial" w:cs="Arial"/>
        </w:rPr>
      </w:pPr>
    </w:p>
    <w:p w14:paraId="20BC63D6" w14:textId="333EC765" w:rsidR="005F5204" w:rsidRPr="0049158C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>Place of Work Your initial place of work will be [Location/Plant Name]. You may be transferred to any other department, branch, or client site as required by the Company.</w:t>
      </w:r>
    </w:p>
    <w:p w14:paraId="764EDAC9" w14:textId="135D94F2" w:rsidR="005F5204" w:rsidRPr="0049158C" w:rsidRDefault="005F5204">
      <w:pPr>
        <w:rPr>
          <w:rFonts w:ascii="Arial" w:hAnsi="Arial" w:cs="Arial"/>
        </w:rPr>
      </w:pPr>
    </w:p>
    <w:p w14:paraId="75751D86" w14:textId="77777777" w:rsidR="00C03DEB" w:rsidRPr="0049158C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 xml:space="preserve">Probation and Confirmation You will be on probation for six (6) months from the date of joining. During this period, either party may terminate employment by giving </w:t>
      </w:r>
    </w:p>
    <w:p w14:paraId="4A2C4D40" w14:textId="1A276C5E" w:rsidR="005F5204" w:rsidRPr="0049158C" w:rsidRDefault="00000000" w:rsidP="00C03DEB">
      <w:pPr>
        <w:pStyle w:val="Compact"/>
        <w:ind w:left="720"/>
        <w:rPr>
          <w:rFonts w:ascii="Arial" w:hAnsi="Arial" w:cs="Arial"/>
        </w:rPr>
      </w:pPr>
      <w:r w:rsidRPr="0049158C">
        <w:rPr>
          <w:rFonts w:ascii="Arial" w:hAnsi="Arial" w:cs="Arial"/>
        </w:rPr>
        <w:t>7 days’ written notice or payment in lieu thereof. Upon successful completion of probation, your employment will be confirmed in writing.</w:t>
      </w:r>
    </w:p>
    <w:p w14:paraId="209C7063" w14:textId="0827CB0E" w:rsidR="005F5204" w:rsidRPr="0049158C" w:rsidRDefault="005F5204">
      <w:pPr>
        <w:rPr>
          <w:rFonts w:ascii="Arial" w:hAnsi="Arial" w:cs="Arial"/>
        </w:rPr>
      </w:pPr>
    </w:p>
    <w:p w14:paraId="2C903B2A" w14:textId="0E345780" w:rsidR="005F5204" w:rsidRPr="0049158C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 xml:space="preserve">Notice Period (Post Confirmation) After confirmation, either party may terminate this employment by providing </w:t>
      </w:r>
      <w:r w:rsidR="004744C2">
        <w:rPr>
          <w:rFonts w:ascii="Arial" w:hAnsi="Arial" w:cs="Arial"/>
        </w:rPr>
        <w:t>6</w:t>
      </w:r>
      <w:r w:rsidRPr="0049158C">
        <w:rPr>
          <w:rFonts w:ascii="Arial" w:hAnsi="Arial" w:cs="Arial"/>
        </w:rPr>
        <w:t>0 days’ written notice or salary in lieu of notice. The Company reserves the right to waive the notice period at its discretion.</w:t>
      </w:r>
    </w:p>
    <w:p w14:paraId="343A92C0" w14:textId="79A581F8" w:rsidR="005F5204" w:rsidRPr="0049158C" w:rsidRDefault="005F5204">
      <w:pPr>
        <w:rPr>
          <w:rFonts w:ascii="Arial" w:hAnsi="Arial" w:cs="Arial"/>
        </w:rPr>
      </w:pPr>
    </w:p>
    <w:p w14:paraId="461C9715" w14:textId="77777777" w:rsidR="005F5204" w:rsidRDefault="00000000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>Employment Terms Your employment is subject to submission of all required documents, adherence to Company policies, and acceptance of the terms mentioned in the attached Annexure.</w:t>
      </w:r>
    </w:p>
    <w:p w14:paraId="00BADC1A" w14:textId="77777777" w:rsidR="004744C2" w:rsidRDefault="004744C2" w:rsidP="004744C2">
      <w:pPr>
        <w:pStyle w:val="Compact"/>
        <w:rPr>
          <w:rFonts w:ascii="Arial" w:hAnsi="Arial" w:cs="Arial"/>
        </w:rPr>
      </w:pPr>
    </w:p>
    <w:p w14:paraId="0FD09B98" w14:textId="77777777" w:rsidR="004744C2" w:rsidRPr="0049158C" w:rsidRDefault="004744C2" w:rsidP="004744C2">
      <w:pPr>
        <w:pStyle w:val="Compact"/>
        <w:rPr>
          <w:rFonts w:ascii="Arial" w:hAnsi="Arial" w:cs="Arial"/>
        </w:rPr>
      </w:pPr>
    </w:p>
    <w:p w14:paraId="51DCD778" w14:textId="5D77F589" w:rsidR="005F5204" w:rsidRPr="0049158C" w:rsidRDefault="005F5204">
      <w:pPr>
        <w:rPr>
          <w:rFonts w:ascii="Arial" w:hAnsi="Arial" w:cs="Arial"/>
        </w:rPr>
      </w:pPr>
    </w:p>
    <w:p w14:paraId="20430471" w14:textId="77777777" w:rsidR="005F5204" w:rsidRPr="0049158C" w:rsidRDefault="00000000">
      <w:pPr>
        <w:pStyle w:val="FirstParagraph"/>
        <w:rPr>
          <w:rFonts w:ascii="Arial" w:hAnsi="Arial" w:cs="Arial"/>
        </w:rPr>
      </w:pPr>
      <w:r w:rsidRPr="0049158C">
        <w:rPr>
          <w:rFonts w:ascii="Arial" w:hAnsi="Arial" w:cs="Arial"/>
        </w:rPr>
        <w:t>We look forward to your valuable contributions to Caldim Engineering Pvt. Ltd.</w:t>
      </w:r>
    </w:p>
    <w:p w14:paraId="460E2177" w14:textId="77777777" w:rsidR="005F5204" w:rsidRDefault="00000000">
      <w:pPr>
        <w:pStyle w:val="BodyText"/>
        <w:rPr>
          <w:rFonts w:ascii="Arial" w:hAnsi="Arial" w:cs="Arial"/>
        </w:rPr>
      </w:pPr>
      <w:r w:rsidRPr="0049158C">
        <w:rPr>
          <w:rFonts w:ascii="Arial" w:hAnsi="Arial" w:cs="Arial"/>
        </w:rPr>
        <w:t xml:space="preserve">For </w:t>
      </w:r>
      <w:proofErr w:type="spellStart"/>
      <w:r w:rsidRPr="0049158C">
        <w:rPr>
          <w:rFonts w:ascii="Arial" w:hAnsi="Arial" w:cs="Arial"/>
        </w:rPr>
        <w:t>Caldim</w:t>
      </w:r>
      <w:proofErr w:type="spellEnd"/>
      <w:r w:rsidRPr="0049158C">
        <w:rPr>
          <w:rFonts w:ascii="Arial" w:hAnsi="Arial" w:cs="Arial"/>
        </w:rPr>
        <w:t xml:space="preserve"> Engineering Private Limited</w:t>
      </w:r>
    </w:p>
    <w:p w14:paraId="4F88DA71" w14:textId="77777777" w:rsidR="004744C2" w:rsidRDefault="004744C2">
      <w:pPr>
        <w:pStyle w:val="BodyText"/>
        <w:rPr>
          <w:rFonts w:ascii="Arial" w:hAnsi="Arial" w:cs="Arial"/>
        </w:rPr>
      </w:pPr>
    </w:p>
    <w:p w14:paraId="00FEFB0C" w14:textId="77777777" w:rsidR="004744C2" w:rsidRPr="0049158C" w:rsidRDefault="004744C2">
      <w:pPr>
        <w:pStyle w:val="BodyText"/>
        <w:rPr>
          <w:rFonts w:ascii="Arial" w:hAnsi="Arial" w:cs="Arial"/>
        </w:rPr>
      </w:pPr>
    </w:p>
    <w:p w14:paraId="2726B7D6" w14:textId="77777777" w:rsidR="005F5204" w:rsidRPr="0049158C" w:rsidRDefault="00000000">
      <w:pPr>
        <w:pStyle w:val="BodyText"/>
        <w:rPr>
          <w:rFonts w:ascii="Arial" w:hAnsi="Arial" w:cs="Arial"/>
        </w:rPr>
      </w:pPr>
      <w:r w:rsidRPr="0049158C">
        <w:rPr>
          <w:rFonts w:ascii="Arial" w:hAnsi="Arial" w:cs="Arial"/>
        </w:rPr>
        <w:t>Authorized Signatory Name: __________________________ Designation: _____________________ Date: ___________________________</w:t>
      </w:r>
    </w:p>
    <w:p w14:paraId="13674BE9" w14:textId="77777777" w:rsidR="005F5204" w:rsidRPr="0049158C" w:rsidRDefault="00000000">
      <w:pPr>
        <w:pStyle w:val="BodyText"/>
        <w:rPr>
          <w:rFonts w:ascii="Arial" w:hAnsi="Arial" w:cs="Arial"/>
        </w:rPr>
      </w:pPr>
      <w:r w:rsidRPr="0049158C">
        <w:rPr>
          <w:rFonts w:ascii="Arial" w:hAnsi="Arial" w:cs="Arial"/>
        </w:rPr>
        <w:t>Employee Acknowledgment: I hereby accept the above offer and confirm my joining on [Date].</w:t>
      </w:r>
    </w:p>
    <w:p w14:paraId="01CD5768" w14:textId="4DDEB67B" w:rsidR="00C03DEB" w:rsidRPr="0049158C" w:rsidRDefault="00000000" w:rsidP="00C03DEB">
      <w:pPr>
        <w:pStyle w:val="BodyText"/>
        <w:rPr>
          <w:rFonts w:ascii="Arial" w:hAnsi="Arial" w:cs="Arial"/>
        </w:rPr>
      </w:pPr>
      <w:r w:rsidRPr="0049158C">
        <w:rPr>
          <w:rFonts w:ascii="Arial" w:hAnsi="Arial" w:cs="Arial"/>
        </w:rPr>
        <w:t>Signature: ___________________________ Name: ______________________________ Date: ______________________________</w:t>
      </w:r>
    </w:p>
    <w:p w14:paraId="735220E5" w14:textId="77777777" w:rsidR="00C03DEB" w:rsidRPr="0049158C" w:rsidRDefault="00C03DEB" w:rsidP="00C03DEB">
      <w:pPr>
        <w:pStyle w:val="BodyText"/>
        <w:rPr>
          <w:rFonts w:ascii="Arial" w:hAnsi="Arial" w:cs="Arial"/>
        </w:rPr>
      </w:pPr>
    </w:p>
    <w:p w14:paraId="7FE676CD" w14:textId="77777777" w:rsidR="00C03DEB" w:rsidRPr="0049158C" w:rsidRDefault="00C03DEB" w:rsidP="00C03DEB">
      <w:pPr>
        <w:pStyle w:val="BodyText"/>
        <w:rPr>
          <w:rFonts w:ascii="Arial" w:hAnsi="Arial" w:cs="Arial"/>
        </w:rPr>
      </w:pPr>
    </w:p>
    <w:p w14:paraId="7133B4E3" w14:textId="77777777" w:rsidR="00C03DEB" w:rsidRPr="0049158C" w:rsidRDefault="00C03DEB" w:rsidP="00C03DEB">
      <w:pPr>
        <w:pStyle w:val="BodyText"/>
        <w:rPr>
          <w:rFonts w:ascii="Arial" w:hAnsi="Arial" w:cs="Arial"/>
        </w:rPr>
      </w:pPr>
    </w:p>
    <w:p w14:paraId="4E216785" w14:textId="77777777" w:rsidR="00C03DEB" w:rsidRPr="0049158C" w:rsidRDefault="00C03DEB" w:rsidP="00C03DEB">
      <w:pPr>
        <w:pStyle w:val="BodyText"/>
        <w:rPr>
          <w:rFonts w:ascii="Arial" w:hAnsi="Arial" w:cs="Arial"/>
        </w:rPr>
      </w:pPr>
    </w:p>
    <w:p w14:paraId="72061C66" w14:textId="77777777" w:rsidR="005F5204" w:rsidRPr="0049158C" w:rsidRDefault="00000000">
      <w:pPr>
        <w:pStyle w:val="Heading2"/>
        <w:rPr>
          <w:rFonts w:ascii="Arial" w:hAnsi="Arial" w:cs="Arial"/>
        </w:rPr>
      </w:pPr>
      <w:bookmarkStart w:id="0" w:name="annexure"/>
      <w:r w:rsidRPr="0049158C">
        <w:rPr>
          <w:rFonts w:ascii="Arial" w:hAnsi="Arial" w:cs="Arial"/>
        </w:rPr>
        <w:t>ANNEXURE</w:t>
      </w:r>
    </w:p>
    <w:p w14:paraId="6F7C61D9" w14:textId="77777777" w:rsidR="005F5204" w:rsidRPr="0049158C" w:rsidRDefault="00000000">
      <w:pPr>
        <w:pStyle w:val="Heading3"/>
        <w:rPr>
          <w:rFonts w:ascii="Arial" w:hAnsi="Arial" w:cs="Arial"/>
        </w:rPr>
      </w:pPr>
      <w:bookmarkStart w:id="1" w:name="terms-conditions-of-employment"/>
      <w:r w:rsidRPr="0049158C">
        <w:rPr>
          <w:rFonts w:ascii="Arial" w:hAnsi="Arial" w:cs="Arial"/>
        </w:rPr>
        <w:t>TERMS &amp; CONDITIONS OF EMPLOYMENT</w:t>
      </w:r>
    </w:p>
    <w:p w14:paraId="11C2C3B0" w14:textId="77777777" w:rsidR="005F5204" w:rsidRPr="0049158C" w:rsidRDefault="00000000">
      <w:pPr>
        <w:pStyle w:val="Compact"/>
        <w:numPr>
          <w:ilvl w:val="0"/>
          <w:numId w:val="8"/>
        </w:numPr>
        <w:rPr>
          <w:rFonts w:ascii="Arial" w:hAnsi="Arial" w:cs="Arial"/>
          <w:b/>
          <w:bCs/>
        </w:rPr>
      </w:pPr>
      <w:r w:rsidRPr="0049158C">
        <w:rPr>
          <w:rFonts w:ascii="Arial" w:hAnsi="Arial" w:cs="Arial"/>
          <w:b/>
          <w:bCs/>
        </w:rPr>
        <w:t>Provident Fund (PF)</w:t>
      </w:r>
    </w:p>
    <w:p w14:paraId="77D9E22B" w14:textId="77777777" w:rsidR="005F5204" w:rsidRPr="0049158C" w:rsidRDefault="00000000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>Employees contribute 12% of basic salary towards PF as per statutory norms.</w:t>
      </w:r>
    </w:p>
    <w:p w14:paraId="7CC68467" w14:textId="77777777" w:rsidR="005F5204" w:rsidRPr="0049158C" w:rsidRDefault="00000000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>The Company contributes an equal 12% towards PF.</w:t>
      </w:r>
    </w:p>
    <w:p w14:paraId="66D25C20" w14:textId="77777777" w:rsidR="005F5204" w:rsidRPr="0049158C" w:rsidRDefault="00000000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>PF balances will be settled as per PF rules upon separation.</w:t>
      </w:r>
    </w:p>
    <w:p w14:paraId="2F252971" w14:textId="77777777" w:rsidR="005F5204" w:rsidRPr="0049158C" w:rsidRDefault="00000000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>Gratuity</w:t>
      </w:r>
    </w:p>
    <w:p w14:paraId="3FB3AA85" w14:textId="41A882B6" w:rsidR="005F5204" w:rsidRPr="0049158C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 xml:space="preserve">Payable under the Payment of Gratuity Act, </w:t>
      </w:r>
      <w:proofErr w:type="gramStart"/>
      <w:r w:rsidR="004744C2">
        <w:rPr>
          <w:rFonts w:ascii="Arial" w:hAnsi="Arial" w:cs="Arial"/>
        </w:rPr>
        <w:t>As</w:t>
      </w:r>
      <w:proofErr w:type="gramEnd"/>
      <w:r w:rsidR="004744C2">
        <w:rPr>
          <w:rFonts w:ascii="Arial" w:hAnsi="Arial" w:cs="Arial"/>
        </w:rPr>
        <w:t xml:space="preserve"> per Indian Government norms</w:t>
      </w:r>
    </w:p>
    <w:p w14:paraId="6AA17B51" w14:textId="77777777" w:rsidR="005F5204" w:rsidRPr="0049158C" w:rsidRDefault="00000000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>Formula: Gratuity = Basic × No. of Years × (15/26)</w:t>
      </w:r>
    </w:p>
    <w:p w14:paraId="24D75D93" w14:textId="77777777" w:rsidR="00C03DEB" w:rsidRPr="0049158C" w:rsidRDefault="00C03DEB" w:rsidP="00C03DEB">
      <w:pPr>
        <w:pStyle w:val="Compact"/>
        <w:rPr>
          <w:rFonts w:ascii="Arial" w:hAnsi="Arial" w:cs="Arial"/>
        </w:rPr>
      </w:pPr>
    </w:p>
    <w:p w14:paraId="70D82180" w14:textId="77777777" w:rsidR="00C03DEB" w:rsidRPr="0049158C" w:rsidRDefault="00C03DEB" w:rsidP="00C03DEB">
      <w:pPr>
        <w:pStyle w:val="Compact"/>
        <w:rPr>
          <w:rFonts w:ascii="Arial" w:hAnsi="Arial" w:cs="Arial"/>
        </w:rPr>
      </w:pPr>
    </w:p>
    <w:p w14:paraId="5004CBCF" w14:textId="77777777" w:rsidR="005F5204" w:rsidRPr="0049158C" w:rsidRDefault="00000000">
      <w:pPr>
        <w:pStyle w:val="Compact"/>
        <w:numPr>
          <w:ilvl w:val="0"/>
          <w:numId w:val="12"/>
        </w:numPr>
        <w:rPr>
          <w:rFonts w:ascii="Arial" w:hAnsi="Arial" w:cs="Arial"/>
          <w:b/>
          <w:bCs/>
        </w:rPr>
      </w:pPr>
      <w:r w:rsidRPr="0049158C">
        <w:rPr>
          <w:rFonts w:ascii="Arial" w:hAnsi="Arial" w:cs="Arial"/>
          <w:b/>
          <w:bCs/>
        </w:rPr>
        <w:t>Leave Policy</w:t>
      </w:r>
    </w:p>
    <w:p w14:paraId="5C2A3233" w14:textId="77777777" w:rsidR="0049158C" w:rsidRDefault="0049158C">
      <w:pPr>
        <w:pStyle w:val="FirstParagraph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Pr="0049158C">
        <w:rPr>
          <w:rFonts w:ascii="Arial" w:hAnsi="Arial" w:cs="Arial"/>
        </w:rPr>
        <w:t>Applicability:</w:t>
      </w:r>
    </w:p>
    <w:p w14:paraId="0004DB0C" w14:textId="77777777" w:rsidR="0049158C" w:rsidRDefault="0049158C">
      <w:pPr>
        <w:pStyle w:val="FirstParagrap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Pr="0049158C">
        <w:rPr>
          <w:rFonts w:ascii="Arial" w:hAnsi="Arial" w:cs="Arial"/>
        </w:rPr>
        <w:t>Experienced Employees: Leave benefits apply post-probation.</w:t>
      </w:r>
    </w:p>
    <w:p w14:paraId="22852975" w14:textId="77777777" w:rsidR="0049158C" w:rsidRDefault="0049158C">
      <w:pPr>
        <w:pStyle w:val="FirstParagraph"/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r w:rsidRPr="0049158C">
        <w:rPr>
          <w:rFonts w:ascii="Arial" w:hAnsi="Arial" w:cs="Arial"/>
        </w:rPr>
        <w:t xml:space="preserve"> Trainees: 1 day leave/month during training. </w:t>
      </w:r>
    </w:p>
    <w:p w14:paraId="630BA7ED" w14:textId="70219F89" w:rsidR="005F5204" w:rsidRPr="0049158C" w:rsidRDefault="0049158C">
      <w:pPr>
        <w:pStyle w:val="FirstParagraph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Pr="0049158C">
        <w:rPr>
          <w:rFonts w:ascii="Arial" w:hAnsi="Arial" w:cs="Arial"/>
        </w:rPr>
        <w:t xml:space="preserve">On confirmation, regular leave </w:t>
      </w:r>
      <w:r>
        <w:rPr>
          <w:rFonts w:ascii="Arial" w:hAnsi="Arial" w:cs="Arial"/>
        </w:rPr>
        <w:t xml:space="preserve">  </w:t>
      </w:r>
      <w:r w:rsidRPr="0049158C">
        <w:rPr>
          <w:rFonts w:ascii="Arial" w:hAnsi="Arial" w:cs="Arial"/>
        </w:rPr>
        <w:t>norms apply.</w:t>
      </w:r>
    </w:p>
    <w:p w14:paraId="4D7315B3" w14:textId="77777777" w:rsidR="00C03DEB" w:rsidRPr="0049158C" w:rsidRDefault="00C03DEB">
      <w:pPr>
        <w:pStyle w:val="BodyText"/>
        <w:rPr>
          <w:rFonts w:ascii="Arial" w:hAnsi="Arial" w:cs="Arial"/>
        </w:rPr>
      </w:pPr>
    </w:p>
    <w:p w14:paraId="2CFF1B34" w14:textId="747DE5E7" w:rsidR="00C03DEB" w:rsidRPr="0049158C" w:rsidRDefault="0049158C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49158C">
        <w:rPr>
          <w:rFonts w:ascii="Arial" w:hAnsi="Arial" w:cs="Arial"/>
        </w:rPr>
        <w:t>Entitlements: -</w:t>
      </w:r>
    </w:p>
    <w:p w14:paraId="13368957" w14:textId="17A41CC7" w:rsidR="0049158C" w:rsidRDefault="0049158C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49158C">
        <w:rPr>
          <w:rFonts w:ascii="Arial" w:hAnsi="Arial" w:cs="Arial"/>
        </w:rPr>
        <w:t xml:space="preserve"> Casual Leave (CL): 0.5 </w:t>
      </w:r>
      <w:proofErr w:type="gramStart"/>
      <w:r w:rsidRPr="0049158C">
        <w:rPr>
          <w:rFonts w:ascii="Arial" w:hAnsi="Arial" w:cs="Arial"/>
        </w:rPr>
        <w:t>day</w:t>
      </w:r>
      <w:proofErr w:type="gramEnd"/>
      <w:r w:rsidRPr="0049158C">
        <w:rPr>
          <w:rFonts w:ascii="Arial" w:hAnsi="Arial" w:cs="Arial"/>
        </w:rPr>
        <w:t xml:space="preserve">/month </w:t>
      </w:r>
    </w:p>
    <w:p w14:paraId="4B8C1FE0" w14:textId="35F29677" w:rsidR="00C03DEB" w:rsidRPr="0049158C" w:rsidRDefault="0049158C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49158C">
        <w:rPr>
          <w:rFonts w:ascii="Arial" w:hAnsi="Arial" w:cs="Arial"/>
        </w:rPr>
        <w:t xml:space="preserve">Sick Leave (SL): 0.5 day/month (medical proof for extended absence) </w:t>
      </w:r>
    </w:p>
    <w:p w14:paraId="6CB03720" w14:textId="655B8DAA" w:rsidR="0049158C" w:rsidRDefault="0049158C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49158C">
        <w:rPr>
          <w:rFonts w:ascii="Arial" w:hAnsi="Arial" w:cs="Arial"/>
        </w:rPr>
        <w:t xml:space="preserve">Privilege/Earned Leave (PL/EL): 15 days/year. </w:t>
      </w:r>
    </w:p>
    <w:p w14:paraId="3BB1CFBD" w14:textId="77777777" w:rsidR="0049158C" w:rsidRDefault="0049158C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49158C">
        <w:rPr>
          <w:rFonts w:ascii="Arial" w:hAnsi="Arial" w:cs="Arial"/>
        </w:rPr>
        <w:t xml:space="preserve">accumulable for up to 2 years - Encashment Formula: (Basic Salary / Total </w:t>
      </w:r>
      <w:r>
        <w:rPr>
          <w:rFonts w:ascii="Arial" w:hAnsi="Arial" w:cs="Arial"/>
        </w:rPr>
        <w:t xml:space="preserve">   </w:t>
      </w:r>
    </w:p>
    <w:p w14:paraId="6E441A47" w14:textId="60B18A1C" w:rsidR="0049158C" w:rsidRDefault="0049158C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Pr="0049158C">
        <w:rPr>
          <w:rFonts w:ascii="Arial" w:hAnsi="Arial" w:cs="Arial"/>
        </w:rPr>
        <w:t xml:space="preserve">Days </w:t>
      </w:r>
      <w:r>
        <w:rPr>
          <w:rFonts w:ascii="Arial" w:hAnsi="Arial" w:cs="Arial"/>
        </w:rPr>
        <w:t>in</w:t>
      </w:r>
      <w:r w:rsidRPr="0049158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Month</w:t>
      </w:r>
      <w:r w:rsidRPr="0049158C">
        <w:rPr>
          <w:rFonts w:ascii="Arial" w:hAnsi="Arial" w:cs="Arial"/>
        </w:rPr>
        <w:t xml:space="preserve">) × Available PL </w:t>
      </w:r>
    </w:p>
    <w:p w14:paraId="6B238440" w14:textId="77777777" w:rsidR="0049158C" w:rsidRDefault="0049158C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49158C">
        <w:rPr>
          <w:rFonts w:ascii="Arial" w:hAnsi="Arial" w:cs="Arial"/>
        </w:rPr>
        <w:t xml:space="preserve"> Bereavement Leave: 2 days paid leave for loss of immediate family </w:t>
      </w:r>
    </w:p>
    <w:p w14:paraId="5136263C" w14:textId="7BEB9AFC" w:rsidR="005F5204" w:rsidRPr="0049158C" w:rsidRDefault="0049158C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49158C">
        <w:rPr>
          <w:rFonts w:ascii="Arial" w:hAnsi="Arial" w:cs="Arial"/>
        </w:rPr>
        <w:t xml:space="preserve"> Sandwich Leave: Leaves adjoining holidays will be treated as continuous</w:t>
      </w:r>
    </w:p>
    <w:p w14:paraId="18D0B7CA" w14:textId="77777777" w:rsidR="00C03DEB" w:rsidRPr="0049158C" w:rsidRDefault="00C03DEB">
      <w:pPr>
        <w:pStyle w:val="BodyText"/>
        <w:rPr>
          <w:rFonts w:ascii="Arial" w:hAnsi="Arial" w:cs="Arial"/>
        </w:rPr>
      </w:pPr>
    </w:p>
    <w:p w14:paraId="499083B5" w14:textId="33F7FA68" w:rsidR="00C03DEB" w:rsidRPr="0049158C" w:rsidRDefault="00000000">
      <w:pPr>
        <w:pStyle w:val="BodyText"/>
        <w:rPr>
          <w:rFonts w:ascii="Arial" w:hAnsi="Arial" w:cs="Arial"/>
          <w:b/>
          <w:bCs/>
        </w:rPr>
      </w:pPr>
      <w:r w:rsidRPr="0049158C">
        <w:rPr>
          <w:rFonts w:ascii="Arial" w:hAnsi="Arial" w:cs="Arial"/>
          <w:b/>
          <w:bCs/>
        </w:rPr>
        <w:t>Holidays</w:t>
      </w:r>
    </w:p>
    <w:p w14:paraId="156385BD" w14:textId="77777777" w:rsidR="0049158C" w:rsidRDefault="00000000">
      <w:pPr>
        <w:pStyle w:val="BodyText"/>
        <w:rPr>
          <w:rFonts w:ascii="Arial" w:hAnsi="Arial" w:cs="Arial"/>
        </w:rPr>
      </w:pPr>
      <w:r w:rsidRPr="0049158C">
        <w:rPr>
          <w:rFonts w:ascii="Arial" w:hAnsi="Arial" w:cs="Arial"/>
        </w:rPr>
        <w:t xml:space="preserve"> </w:t>
      </w:r>
      <w:r w:rsidR="0049158C">
        <w:rPr>
          <w:rFonts w:ascii="Arial" w:hAnsi="Arial" w:cs="Arial"/>
        </w:rPr>
        <w:t xml:space="preserve">         </w:t>
      </w:r>
      <w:r w:rsidRPr="0049158C">
        <w:rPr>
          <w:rFonts w:ascii="Arial" w:hAnsi="Arial" w:cs="Arial"/>
        </w:rPr>
        <w:t>Declared holidays will be issued annually.</w:t>
      </w:r>
    </w:p>
    <w:p w14:paraId="1156647B" w14:textId="77777777" w:rsidR="0049158C" w:rsidRDefault="0049158C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Pr="0049158C">
        <w:rPr>
          <w:rFonts w:ascii="Arial" w:hAnsi="Arial" w:cs="Arial"/>
        </w:rPr>
        <w:t xml:space="preserve">Saturdays and Sundays are holidays. </w:t>
      </w:r>
    </w:p>
    <w:p w14:paraId="25659E4B" w14:textId="7E78D2E0" w:rsidR="005F5204" w:rsidRPr="0049158C" w:rsidRDefault="0049158C"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r w:rsidRPr="0049158C">
        <w:rPr>
          <w:rFonts w:ascii="Arial" w:hAnsi="Arial" w:cs="Arial"/>
        </w:rPr>
        <w:t xml:space="preserve">Employees working on holidays receive additional payment (not compensatory </w:t>
      </w:r>
      <w:r>
        <w:rPr>
          <w:rFonts w:ascii="Arial" w:hAnsi="Arial" w:cs="Arial"/>
        </w:rPr>
        <w:t xml:space="preserve">            </w:t>
      </w:r>
      <w:r w:rsidRPr="0049158C">
        <w:rPr>
          <w:rFonts w:ascii="Arial" w:hAnsi="Arial" w:cs="Arial"/>
        </w:rPr>
        <w:t>off), subject to 9-hour completion</w:t>
      </w:r>
      <w:r w:rsidR="004744C2">
        <w:rPr>
          <w:rFonts w:ascii="Arial" w:hAnsi="Arial" w:cs="Arial"/>
        </w:rPr>
        <w:t xml:space="preserve"> including breaks</w:t>
      </w:r>
    </w:p>
    <w:p w14:paraId="42B9E060" w14:textId="77777777" w:rsidR="00C03DEB" w:rsidRPr="0049158C" w:rsidRDefault="00C03DEB">
      <w:pPr>
        <w:pStyle w:val="BodyText"/>
        <w:rPr>
          <w:rFonts w:ascii="Arial" w:hAnsi="Arial" w:cs="Arial"/>
        </w:rPr>
      </w:pPr>
    </w:p>
    <w:p w14:paraId="3B3501F3" w14:textId="77777777" w:rsidR="00C03DEB" w:rsidRPr="0049158C" w:rsidRDefault="00C03DEB">
      <w:pPr>
        <w:pStyle w:val="BodyText"/>
        <w:rPr>
          <w:rFonts w:ascii="Arial" w:hAnsi="Arial" w:cs="Arial"/>
        </w:rPr>
      </w:pPr>
    </w:p>
    <w:p w14:paraId="46767C90" w14:textId="77777777" w:rsidR="005F5204" w:rsidRPr="0049158C" w:rsidRDefault="00000000">
      <w:pPr>
        <w:pStyle w:val="Compact"/>
        <w:numPr>
          <w:ilvl w:val="0"/>
          <w:numId w:val="13"/>
        </w:numPr>
        <w:rPr>
          <w:rFonts w:ascii="Arial" w:hAnsi="Arial" w:cs="Arial"/>
          <w:b/>
          <w:bCs/>
        </w:rPr>
      </w:pPr>
      <w:r w:rsidRPr="0049158C">
        <w:rPr>
          <w:rFonts w:ascii="Arial" w:hAnsi="Arial" w:cs="Arial"/>
          <w:b/>
          <w:bCs/>
        </w:rPr>
        <w:t>Monthly Permission</w:t>
      </w:r>
    </w:p>
    <w:p w14:paraId="4A956792" w14:textId="77777777" w:rsidR="005F5204" w:rsidRPr="0049158C" w:rsidRDefault="00000000">
      <w:pPr>
        <w:pStyle w:val="Compact"/>
        <w:numPr>
          <w:ilvl w:val="0"/>
          <w:numId w:val="14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>3 permissions/month, maximum of 1 hour each.</w:t>
      </w:r>
    </w:p>
    <w:p w14:paraId="60B31BE9" w14:textId="77777777" w:rsidR="005F5204" w:rsidRPr="0049158C" w:rsidRDefault="00000000">
      <w:pPr>
        <w:pStyle w:val="Compact"/>
        <w:numPr>
          <w:ilvl w:val="0"/>
          <w:numId w:val="14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>Even shorter durations count as one permission.</w:t>
      </w:r>
    </w:p>
    <w:p w14:paraId="5242AB9C" w14:textId="77777777" w:rsidR="005F5204" w:rsidRPr="0049158C" w:rsidRDefault="00000000">
      <w:pPr>
        <w:pStyle w:val="Compact"/>
        <w:numPr>
          <w:ilvl w:val="0"/>
          <w:numId w:val="15"/>
        </w:numPr>
        <w:rPr>
          <w:rFonts w:ascii="Arial" w:hAnsi="Arial" w:cs="Arial"/>
          <w:b/>
          <w:bCs/>
        </w:rPr>
      </w:pPr>
      <w:r w:rsidRPr="0049158C">
        <w:rPr>
          <w:rFonts w:ascii="Arial" w:hAnsi="Arial" w:cs="Arial"/>
          <w:b/>
          <w:bCs/>
        </w:rPr>
        <w:t>Bonus</w:t>
      </w:r>
    </w:p>
    <w:p w14:paraId="62BE6413" w14:textId="77777777" w:rsidR="005F5204" w:rsidRPr="0049158C" w:rsidRDefault="00000000">
      <w:pPr>
        <w:pStyle w:val="Compact"/>
        <w:numPr>
          <w:ilvl w:val="0"/>
          <w:numId w:val="16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>Pro-rata bonus applicable during the first year.</w:t>
      </w:r>
    </w:p>
    <w:p w14:paraId="3D121607" w14:textId="77777777" w:rsidR="005F5204" w:rsidRPr="0049158C" w:rsidRDefault="00000000">
      <w:pPr>
        <w:pStyle w:val="Compact"/>
        <w:numPr>
          <w:ilvl w:val="0"/>
          <w:numId w:val="16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>Standard annual bonus of ₹7,500 after one year of continuous service.</w:t>
      </w:r>
    </w:p>
    <w:p w14:paraId="79E3DE4F" w14:textId="77777777" w:rsidR="005F5204" w:rsidRPr="0049158C" w:rsidRDefault="00000000">
      <w:pPr>
        <w:pStyle w:val="Compact"/>
        <w:numPr>
          <w:ilvl w:val="0"/>
          <w:numId w:val="17"/>
        </w:numPr>
        <w:rPr>
          <w:rFonts w:ascii="Arial" w:hAnsi="Arial" w:cs="Arial"/>
          <w:b/>
          <w:bCs/>
        </w:rPr>
      </w:pPr>
      <w:r w:rsidRPr="0049158C">
        <w:rPr>
          <w:rFonts w:ascii="Arial" w:hAnsi="Arial" w:cs="Arial"/>
          <w:b/>
          <w:bCs/>
        </w:rPr>
        <w:t>Health Insurance</w:t>
      </w:r>
    </w:p>
    <w:p w14:paraId="35D47FC0" w14:textId="77777777" w:rsidR="005F5204" w:rsidRPr="0049158C" w:rsidRDefault="00000000">
      <w:pPr>
        <w:pStyle w:val="Compact"/>
        <w:numPr>
          <w:ilvl w:val="0"/>
          <w:numId w:val="18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>Coverage of ₹1,00,000 upon joining; ₹2,00,000 after 1 year.</w:t>
      </w:r>
    </w:p>
    <w:p w14:paraId="3435B6C0" w14:textId="77777777" w:rsidR="005F5204" w:rsidRPr="0049158C" w:rsidRDefault="00000000">
      <w:pPr>
        <w:pStyle w:val="Compact"/>
        <w:numPr>
          <w:ilvl w:val="0"/>
          <w:numId w:val="18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>Covers employee, spouse, and children only.</w:t>
      </w:r>
    </w:p>
    <w:p w14:paraId="0BB0C0F7" w14:textId="77777777" w:rsidR="005F5204" w:rsidRPr="0049158C" w:rsidRDefault="00000000">
      <w:pPr>
        <w:pStyle w:val="Compact"/>
        <w:numPr>
          <w:ilvl w:val="0"/>
          <w:numId w:val="18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>Governed by IRDAI guidelines.</w:t>
      </w:r>
    </w:p>
    <w:p w14:paraId="16E775B6" w14:textId="77777777" w:rsidR="005F5204" w:rsidRPr="0049158C" w:rsidRDefault="00000000">
      <w:pPr>
        <w:pStyle w:val="Compact"/>
        <w:numPr>
          <w:ilvl w:val="0"/>
          <w:numId w:val="19"/>
        </w:numPr>
        <w:rPr>
          <w:rFonts w:ascii="Arial" w:hAnsi="Arial" w:cs="Arial"/>
          <w:b/>
          <w:bCs/>
        </w:rPr>
      </w:pPr>
      <w:r w:rsidRPr="0049158C">
        <w:rPr>
          <w:rFonts w:ascii="Arial" w:hAnsi="Arial" w:cs="Arial"/>
          <w:b/>
          <w:bCs/>
        </w:rPr>
        <w:t>General</w:t>
      </w:r>
    </w:p>
    <w:p w14:paraId="489B8083" w14:textId="77777777" w:rsidR="005F5204" w:rsidRPr="0049158C" w:rsidRDefault="00000000">
      <w:pPr>
        <w:pStyle w:val="Compact"/>
        <w:numPr>
          <w:ilvl w:val="0"/>
          <w:numId w:val="20"/>
        </w:numPr>
        <w:rPr>
          <w:rFonts w:ascii="Arial" w:hAnsi="Arial" w:cs="Arial"/>
        </w:rPr>
      </w:pPr>
      <w:proofErr w:type="gramStart"/>
      <w:r w:rsidRPr="0049158C">
        <w:rPr>
          <w:rFonts w:ascii="Arial" w:hAnsi="Arial" w:cs="Arial"/>
        </w:rPr>
        <w:t>Employee</w:t>
      </w:r>
      <w:proofErr w:type="gramEnd"/>
      <w:r w:rsidRPr="0049158C">
        <w:rPr>
          <w:rFonts w:ascii="Arial" w:hAnsi="Arial" w:cs="Arial"/>
        </w:rPr>
        <w:t xml:space="preserve"> must comply with all Company policies and HR guidelines.</w:t>
      </w:r>
    </w:p>
    <w:p w14:paraId="109E00AD" w14:textId="77777777" w:rsidR="005F5204" w:rsidRPr="0049158C" w:rsidRDefault="00000000">
      <w:pPr>
        <w:pStyle w:val="Compact"/>
        <w:numPr>
          <w:ilvl w:val="0"/>
          <w:numId w:val="20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>The Company reserves the right to modify or withdraw any policy or benefit as required by law or management decision.</w:t>
      </w:r>
    </w:p>
    <w:p w14:paraId="5E165DB2" w14:textId="77777777" w:rsidR="0049158C" w:rsidRPr="0049158C" w:rsidRDefault="0049158C" w:rsidP="0049158C">
      <w:pPr>
        <w:pStyle w:val="Compact"/>
        <w:rPr>
          <w:rFonts w:ascii="Arial" w:hAnsi="Arial" w:cs="Arial"/>
        </w:rPr>
      </w:pPr>
    </w:p>
    <w:p w14:paraId="360FDC89" w14:textId="6248A4C7" w:rsidR="0049158C" w:rsidRPr="0049158C" w:rsidRDefault="0049158C" w:rsidP="0049158C">
      <w:pPr>
        <w:pStyle w:val="Compact"/>
        <w:numPr>
          <w:ilvl w:val="0"/>
          <w:numId w:val="19"/>
        </w:numPr>
        <w:rPr>
          <w:rFonts w:ascii="Arial" w:hAnsi="Arial" w:cs="Arial"/>
          <w:b/>
          <w:bCs/>
        </w:rPr>
      </w:pPr>
      <w:r w:rsidRPr="0049158C">
        <w:rPr>
          <w:rFonts w:ascii="Arial" w:hAnsi="Arial" w:cs="Arial"/>
          <w:b/>
          <w:bCs/>
        </w:rPr>
        <w:t xml:space="preserve">  Service Commitment (Bond)</w:t>
      </w:r>
    </w:p>
    <w:p w14:paraId="198C5674" w14:textId="77777777" w:rsidR="0049158C" w:rsidRPr="0049158C" w:rsidRDefault="0049158C" w:rsidP="0049158C">
      <w:pPr>
        <w:pStyle w:val="Compact"/>
        <w:numPr>
          <w:ilvl w:val="0"/>
          <w:numId w:val="21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 xml:space="preserve">The Employee undertakes to serve the Company for a minimum period of </w:t>
      </w:r>
      <w:r w:rsidRPr="0049158C">
        <w:rPr>
          <w:rFonts w:ascii="Arial" w:hAnsi="Arial" w:cs="Arial"/>
          <w:b/>
          <w:bCs/>
        </w:rPr>
        <w:t>2 years</w:t>
      </w:r>
      <w:r w:rsidRPr="0049158C">
        <w:rPr>
          <w:rFonts w:ascii="Arial" w:hAnsi="Arial" w:cs="Arial"/>
        </w:rPr>
        <w:t xml:space="preserve"> from the date of joining.</w:t>
      </w:r>
    </w:p>
    <w:p w14:paraId="37DD5C16" w14:textId="77777777" w:rsidR="0049158C" w:rsidRPr="0049158C" w:rsidRDefault="0049158C" w:rsidP="0049158C">
      <w:pPr>
        <w:pStyle w:val="Compact"/>
        <w:numPr>
          <w:ilvl w:val="0"/>
          <w:numId w:val="21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 xml:space="preserve">If the Employee voluntarily resigns or is terminated for cause </w:t>
      </w:r>
      <w:r w:rsidRPr="0049158C">
        <w:rPr>
          <w:rFonts w:ascii="Arial" w:hAnsi="Arial" w:cs="Arial"/>
          <w:b/>
          <w:bCs/>
        </w:rPr>
        <w:t>before completion of 2 years</w:t>
      </w:r>
      <w:r w:rsidRPr="0049158C">
        <w:rPr>
          <w:rFonts w:ascii="Arial" w:hAnsi="Arial" w:cs="Arial"/>
        </w:rPr>
        <w:t xml:space="preserve">, the Employee agrees to pay the Company a </w:t>
      </w:r>
      <w:r w:rsidRPr="0049158C">
        <w:rPr>
          <w:rFonts w:ascii="Arial" w:hAnsi="Arial" w:cs="Arial"/>
          <w:b/>
          <w:bCs/>
        </w:rPr>
        <w:t>penalty of ₹1,00,000 (Rupees One Lakh only)</w:t>
      </w:r>
      <w:r w:rsidRPr="0049158C">
        <w:rPr>
          <w:rFonts w:ascii="Arial" w:hAnsi="Arial" w:cs="Arial"/>
        </w:rPr>
        <w:t xml:space="preserve"> as per Company policy.</w:t>
      </w:r>
    </w:p>
    <w:p w14:paraId="42227775" w14:textId="77777777" w:rsidR="0049158C" w:rsidRPr="0049158C" w:rsidRDefault="0049158C" w:rsidP="0049158C">
      <w:pPr>
        <w:pStyle w:val="Compact"/>
        <w:numPr>
          <w:ilvl w:val="0"/>
          <w:numId w:val="21"/>
        </w:numPr>
        <w:rPr>
          <w:rFonts w:ascii="Arial" w:hAnsi="Arial" w:cs="Arial"/>
        </w:rPr>
      </w:pPr>
      <w:r w:rsidRPr="0049158C">
        <w:rPr>
          <w:rFonts w:ascii="Arial" w:hAnsi="Arial" w:cs="Arial"/>
        </w:rPr>
        <w:t>This penalty covers training, onboarding, and other investments made by the Company.</w:t>
      </w:r>
    </w:p>
    <w:p w14:paraId="0AE7D475" w14:textId="77777777" w:rsidR="0049158C" w:rsidRPr="0049158C" w:rsidRDefault="0049158C" w:rsidP="0049158C">
      <w:pPr>
        <w:pStyle w:val="Compact"/>
        <w:rPr>
          <w:rFonts w:ascii="Arial" w:hAnsi="Arial" w:cs="Arial"/>
        </w:rPr>
      </w:pPr>
    </w:p>
    <w:p w14:paraId="32064DFC" w14:textId="77777777" w:rsidR="00C03DEB" w:rsidRDefault="00C03DEB" w:rsidP="00C03DEB">
      <w:pPr>
        <w:pStyle w:val="Compact"/>
        <w:rPr>
          <w:rFonts w:ascii="Arial" w:hAnsi="Arial" w:cs="Arial"/>
        </w:rPr>
      </w:pPr>
    </w:p>
    <w:p w14:paraId="6525DE62" w14:textId="77777777" w:rsidR="004744C2" w:rsidRPr="0049158C" w:rsidRDefault="004744C2" w:rsidP="00C03DEB">
      <w:pPr>
        <w:pStyle w:val="Compact"/>
        <w:rPr>
          <w:rFonts w:ascii="Arial" w:hAnsi="Arial" w:cs="Arial"/>
        </w:rPr>
      </w:pPr>
    </w:p>
    <w:p w14:paraId="64C7E60E" w14:textId="77777777" w:rsidR="00C03DEB" w:rsidRPr="0049158C" w:rsidRDefault="00C03DEB" w:rsidP="00C03DEB">
      <w:pPr>
        <w:pStyle w:val="Compact"/>
        <w:rPr>
          <w:rFonts w:ascii="Arial" w:hAnsi="Arial" w:cs="Arial"/>
        </w:rPr>
      </w:pPr>
    </w:p>
    <w:p w14:paraId="77997246" w14:textId="77777777" w:rsidR="00C03DEB" w:rsidRPr="0049158C" w:rsidRDefault="00000000">
      <w:pPr>
        <w:pStyle w:val="FirstParagraph"/>
        <w:rPr>
          <w:rFonts w:ascii="Arial" w:hAnsi="Arial" w:cs="Arial"/>
        </w:rPr>
      </w:pPr>
      <w:r w:rsidRPr="0049158C">
        <w:rPr>
          <w:rFonts w:ascii="Arial" w:hAnsi="Arial" w:cs="Arial"/>
        </w:rPr>
        <w:t xml:space="preserve">Employee Declaration: </w:t>
      </w:r>
    </w:p>
    <w:p w14:paraId="2E615DB5" w14:textId="77777777" w:rsidR="00C03DEB" w:rsidRPr="0049158C" w:rsidRDefault="00C03DEB">
      <w:pPr>
        <w:pStyle w:val="FirstParagraph"/>
        <w:rPr>
          <w:rFonts w:ascii="Arial" w:hAnsi="Arial" w:cs="Arial"/>
        </w:rPr>
      </w:pPr>
    </w:p>
    <w:p w14:paraId="188CB395" w14:textId="54C1EB01" w:rsidR="005F5204" w:rsidRPr="0049158C" w:rsidRDefault="00000000">
      <w:pPr>
        <w:pStyle w:val="FirstParagraph"/>
        <w:rPr>
          <w:rFonts w:ascii="Arial" w:hAnsi="Arial" w:cs="Arial"/>
        </w:rPr>
      </w:pPr>
      <w:r w:rsidRPr="0049158C">
        <w:rPr>
          <w:rFonts w:ascii="Arial" w:hAnsi="Arial" w:cs="Arial"/>
        </w:rPr>
        <w:t>I have read and understood the terms stated in this Annexure and agree to abide by them during my employment with Caldim Engineering Pvt. Ltd.</w:t>
      </w:r>
    </w:p>
    <w:p w14:paraId="68D22096" w14:textId="77777777" w:rsidR="005F5204" w:rsidRPr="0049158C" w:rsidRDefault="00000000">
      <w:pPr>
        <w:pStyle w:val="BodyText"/>
        <w:rPr>
          <w:rFonts w:ascii="Arial" w:hAnsi="Arial" w:cs="Arial"/>
        </w:rPr>
      </w:pPr>
      <w:r w:rsidRPr="0049158C">
        <w:rPr>
          <w:rFonts w:ascii="Arial" w:hAnsi="Arial" w:cs="Arial"/>
        </w:rPr>
        <w:t>Signature: ___________________________ Name: ______________________________ Date: _______________________________</w:t>
      </w:r>
    </w:p>
    <w:p w14:paraId="603902F1" w14:textId="77777777" w:rsidR="005F5204" w:rsidRDefault="00000000">
      <w:r>
        <w:pict w14:anchorId="1580FCE6">
          <v:rect id="_x0000_i1026" style="width:0;height:1.5pt" o:hralign="center" o:hrstd="t" o:hr="t"/>
        </w:pict>
      </w:r>
      <w:bookmarkEnd w:id="0"/>
      <w:bookmarkEnd w:id="1"/>
    </w:p>
    <w:sectPr w:rsidR="005F5204" w:rsidSect="00C03DEB">
      <w:footnotePr>
        <w:numRestart w:val="eachSect"/>
      </w:footnotePr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27764B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AB2F7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9964F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C58C142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B63C90E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BB32F76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D55E23A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87FA0F5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64B8601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7D60221E"/>
    <w:multiLevelType w:val="multilevel"/>
    <w:tmpl w:val="1B60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753952">
    <w:abstractNumId w:val="0"/>
  </w:num>
  <w:num w:numId="2" w16cid:durableId="14700564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3388417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43473954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659239722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1905136862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374280532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 w16cid:durableId="16468126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53744748">
    <w:abstractNumId w:val="1"/>
  </w:num>
  <w:num w:numId="10" w16cid:durableId="212384037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" w16cid:durableId="733889518">
    <w:abstractNumId w:val="1"/>
  </w:num>
  <w:num w:numId="12" w16cid:durableId="803887343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 w16cid:durableId="1412118991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" w16cid:durableId="2060090534">
    <w:abstractNumId w:val="1"/>
  </w:num>
  <w:num w:numId="15" w16cid:durableId="1773697848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6" w16cid:durableId="1878617774">
    <w:abstractNumId w:val="1"/>
  </w:num>
  <w:num w:numId="17" w16cid:durableId="510341095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8" w16cid:durableId="1817604408">
    <w:abstractNumId w:val="1"/>
  </w:num>
  <w:num w:numId="19" w16cid:durableId="1687055536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0" w16cid:durableId="1303347071">
    <w:abstractNumId w:val="1"/>
  </w:num>
  <w:num w:numId="21" w16cid:durableId="5859613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5204"/>
    <w:rsid w:val="003E1B63"/>
    <w:rsid w:val="003E621F"/>
    <w:rsid w:val="004744C2"/>
    <w:rsid w:val="0049158C"/>
    <w:rsid w:val="005F5204"/>
    <w:rsid w:val="00A704F4"/>
    <w:rsid w:val="00C03DEB"/>
    <w:rsid w:val="00E8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81BCE"/>
  <w15:docId w15:val="{96B1AB66-ECAF-484E-A398-ED8E3E79D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4744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778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kumaresan t</cp:lastModifiedBy>
  <cp:revision>4</cp:revision>
  <cp:lastPrinted>2026-02-12T10:19:00Z</cp:lastPrinted>
  <dcterms:created xsi:type="dcterms:W3CDTF">2026-02-12T09:42:00Z</dcterms:created>
  <dcterms:modified xsi:type="dcterms:W3CDTF">2026-02-12T12:58:00Z</dcterms:modified>
</cp:coreProperties>
</file>