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231801116</w:t>
        <w:tab/>
      </w:r>
      <w:r>
        <w:rPr>
          <w:b/>
          <w:spacing w:val="-2"/>
        </w:rPr>
        <w:t>Name: Nandhini S</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o:connectlocs=""/>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231801116</w:t>
        <w:tab/>
      </w:r>
      <w:r>
        <w:rPr>
          <w:b/>
          <w:spacing w:val="-2"/>
        </w:rPr>
        <w:t>Name: Nandhini S</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214768</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1676</Words>
  <Pages>23</Pages>
  <Characters>8312</Characters>
  <Application>WPS Office</Application>
  <DocSecurity>0</DocSecurity>
  <Paragraphs>537</Paragraphs>
  <ScaleCrop>false</ScaleCrop>
  <LinksUpToDate>false</LinksUpToDate>
  <CharactersWithSpaces>9711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2024-06-09T13:37:00Z</dcterms:created>
  <dc:creator>Surya Prajin S</dc:creator>
  <lastModifiedBy>RMX3771</lastModifiedBy>
  <dcterms:modified xsi:type="dcterms:W3CDTF">2024-06-15T09:04:35Z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73bf952efe154db788fc73f0fe47be30</vt:lpwstr>
  </property>
</Properties>
</file>