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hu-HU" w:eastAsia="en-US"/>
          <w14:ligatures w14:val="standardContextual"/>
        </w:rPr>
        <w:id w:val="184645362"/>
        <w:docPartObj>
          <w:docPartGallery w:val="Cover Pages"/>
          <w:docPartUnique/>
        </w:docPartObj>
      </w:sdtPr>
      <w:sdtEndPr>
        <w:rPr>
          <w:b/>
          <w:bCs/>
        </w:rPr>
      </w:sdtEndPr>
      <w:sdtContent>
        <w:p w14:paraId="4F49B594" w14:textId="668E01B0" w:rsidR="005F6A37" w:rsidRPr="000D483D" w:rsidRDefault="005F6A37">
          <w:pPr>
            <w:pStyle w:val="Nincstrkz"/>
            <w:rPr>
              <w:lang w:val="hu-HU"/>
            </w:rPr>
          </w:pPr>
          <w:r w:rsidRPr="000D483D">
            <w:rPr>
              <w:noProof/>
              <w:lang w:val="hu-HU"/>
            </w:rPr>
            <mc:AlternateContent>
              <mc:Choice Requires="wpg">
                <w:drawing>
                  <wp:anchor distT="0" distB="0" distL="114300" distR="114300" simplePos="0" relativeHeight="251659264" behindDoc="1" locked="0" layoutInCell="1" allowOverlap="1" wp14:anchorId="59C7CC20" wp14:editId="60EECD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5961AE33" w14:textId="2E96D713" w:rsidR="005F6A37" w:rsidRDefault="005F6A37">
                                      <w:pPr>
                                        <w:pStyle w:val="Nincstrkz"/>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C7CC20"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5961AE33" w14:textId="2E96D713" w:rsidR="005F6A37" w:rsidRDefault="005F6A37">
                                <w:pPr>
                                  <w:pStyle w:val="Nincstrkz"/>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D483D">
            <w:rPr>
              <w:noProof/>
              <w:lang w:val="hu-HU"/>
            </w:rPr>
            <mc:AlternateContent>
              <mc:Choice Requires="wps">
                <w:drawing>
                  <wp:anchor distT="0" distB="0" distL="114300" distR="114300" simplePos="0" relativeHeight="251661312" behindDoc="0" locked="0" layoutInCell="1" allowOverlap="1" wp14:anchorId="445DEE6F" wp14:editId="6290F8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E75EA" w14:textId="5F35D87B" w:rsidR="005F6A37" w:rsidRPr="00520BA9" w:rsidRDefault="00000000">
                                <w:pPr>
                                  <w:pStyle w:val="Nincstrkz"/>
                                  <w:rPr>
                                    <w:color w:val="156082" w:themeColor="accent1"/>
                                    <w:sz w:val="28"/>
                                    <w:szCs w:val="28"/>
                                  </w:rPr>
                                </w:pPr>
                                <w:sdt>
                                  <w:sdtPr>
                                    <w:rPr>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6A37" w:rsidRPr="00520BA9">
                                      <w:rPr>
                                        <w:color w:val="156082" w:themeColor="accent1"/>
                                        <w:sz w:val="28"/>
                                        <w:szCs w:val="28"/>
                                      </w:rPr>
                                      <w:t>Dukát Nándor</w:t>
                                    </w:r>
                                  </w:sdtContent>
                                </w:sdt>
                                <w:r w:rsidR="005F6A37" w:rsidRPr="00520BA9">
                                  <w:rPr>
                                    <w:color w:val="156082" w:themeColor="accent1"/>
                                    <w:sz w:val="28"/>
                                    <w:szCs w:val="28"/>
                                  </w:rPr>
                                  <w:t>, YZV8QV</w:t>
                                </w:r>
                              </w:p>
                              <w:p w14:paraId="49112B1F" w14:textId="78AB3E68" w:rsidR="005F6A37" w:rsidRPr="00520BA9" w:rsidRDefault="005F6A37">
                                <w:pPr>
                                  <w:pStyle w:val="Nincstrkz"/>
                                  <w:rPr>
                                    <w:color w:val="156082" w:themeColor="accent1"/>
                                    <w:sz w:val="28"/>
                                    <w:szCs w:val="28"/>
                                  </w:rPr>
                                </w:pPr>
                                <w:r w:rsidRPr="00520BA9">
                                  <w:rPr>
                                    <w:color w:val="156082" w:themeColor="accent1"/>
                                    <w:sz w:val="28"/>
                                    <w:szCs w:val="28"/>
                                  </w:rPr>
                                  <w:t>Gaszner Ádám, BIA823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5DEE6F"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551E75EA" w14:textId="5F35D87B" w:rsidR="005F6A37" w:rsidRPr="00520BA9" w:rsidRDefault="00000000">
                          <w:pPr>
                            <w:pStyle w:val="Nincstrkz"/>
                            <w:rPr>
                              <w:color w:val="156082" w:themeColor="accent1"/>
                              <w:sz w:val="28"/>
                              <w:szCs w:val="28"/>
                            </w:rPr>
                          </w:pPr>
                          <w:sdt>
                            <w:sdtPr>
                              <w:rPr>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6A37" w:rsidRPr="00520BA9">
                                <w:rPr>
                                  <w:color w:val="156082" w:themeColor="accent1"/>
                                  <w:sz w:val="28"/>
                                  <w:szCs w:val="28"/>
                                </w:rPr>
                                <w:t>Dukát Nándor</w:t>
                              </w:r>
                            </w:sdtContent>
                          </w:sdt>
                          <w:r w:rsidR="005F6A37" w:rsidRPr="00520BA9">
                            <w:rPr>
                              <w:color w:val="156082" w:themeColor="accent1"/>
                              <w:sz w:val="28"/>
                              <w:szCs w:val="28"/>
                            </w:rPr>
                            <w:t>, YZV8QV</w:t>
                          </w:r>
                        </w:p>
                        <w:p w14:paraId="49112B1F" w14:textId="78AB3E68" w:rsidR="005F6A37" w:rsidRPr="00520BA9" w:rsidRDefault="005F6A37">
                          <w:pPr>
                            <w:pStyle w:val="Nincstrkz"/>
                            <w:rPr>
                              <w:color w:val="156082" w:themeColor="accent1"/>
                              <w:sz w:val="28"/>
                              <w:szCs w:val="28"/>
                            </w:rPr>
                          </w:pPr>
                          <w:r w:rsidRPr="00520BA9">
                            <w:rPr>
                              <w:color w:val="156082" w:themeColor="accent1"/>
                              <w:sz w:val="28"/>
                              <w:szCs w:val="28"/>
                            </w:rPr>
                            <w:t>Gaszner Ádám, BIA823</w:t>
                          </w:r>
                        </w:p>
                      </w:txbxContent>
                    </v:textbox>
                    <w10:wrap anchorx="page" anchory="page"/>
                  </v:shape>
                </w:pict>
              </mc:Fallback>
            </mc:AlternateContent>
          </w:r>
        </w:p>
        <w:p w14:paraId="65599084" w14:textId="77777777" w:rsidR="00F37823" w:rsidRPr="000D483D" w:rsidRDefault="005F6A37">
          <w:pPr>
            <w:rPr>
              <w:b/>
              <w:bCs/>
              <w:lang w:val="hu-HU"/>
            </w:rPr>
          </w:pPr>
          <w:r w:rsidRPr="000D483D">
            <w:rPr>
              <w:noProof/>
              <w:lang w:val="hu-HU"/>
            </w:rPr>
            <mc:AlternateContent>
              <mc:Choice Requires="wps">
                <w:drawing>
                  <wp:anchor distT="0" distB="0" distL="114300" distR="114300" simplePos="0" relativeHeight="251660288" behindDoc="0" locked="0" layoutInCell="1" allowOverlap="1" wp14:anchorId="6E8CFC95" wp14:editId="7B721FD2">
                    <wp:simplePos x="0" y="0"/>
                    <wp:positionH relativeFrom="page">
                      <wp:posOffset>2867378</wp:posOffset>
                    </wp:positionH>
                    <wp:positionV relativeFrom="page">
                      <wp:posOffset>1873956</wp:posOffset>
                    </wp:positionV>
                    <wp:extent cx="4707255" cy="1069340"/>
                    <wp:effectExtent l="0" t="0" r="4445" b="0"/>
                    <wp:wrapNone/>
                    <wp:docPr id="1" name="Text Box 64"/>
                    <wp:cNvGraphicFramePr/>
                    <a:graphic xmlns:a="http://schemas.openxmlformats.org/drawingml/2006/main">
                      <a:graphicData uri="http://schemas.microsoft.com/office/word/2010/wordprocessingShape">
                        <wps:wsp>
                          <wps:cNvSpPr txBox="1"/>
                          <wps:spPr>
                            <a:xfrm>
                              <a:off x="0" y="0"/>
                              <a:ext cx="470725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34506" w14:textId="1FA178D8" w:rsidR="005F6A37" w:rsidRPr="005F6A37" w:rsidRDefault="00000000">
                                <w:pPr>
                                  <w:pStyle w:val="Nincstrkz"/>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F6A37" w:rsidRPr="005F6A37">
                                      <w:rPr>
                                        <w:rFonts w:asciiTheme="majorHAnsi" w:eastAsiaTheme="majorEastAsia" w:hAnsiTheme="majorHAnsi" w:cstheme="majorBidi"/>
                                        <w:color w:val="262626" w:themeColor="text1" w:themeTint="D9"/>
                                        <w:sz w:val="56"/>
                                        <w:szCs w:val="56"/>
                                      </w:rPr>
                                      <w:t>Házi Feladat Dokumentáció</w:t>
                                    </w:r>
                                  </w:sdtContent>
                                </w:sdt>
                              </w:p>
                              <w:p w14:paraId="36BBCC60" w14:textId="5AF964ED" w:rsidR="005F6A37" w:rsidRPr="005F6A37" w:rsidRDefault="00000000">
                                <w:pPr>
                                  <w:spacing w:before="120"/>
                                  <w:rPr>
                                    <w:color w:val="404040" w:themeColor="text1" w:themeTint="BF"/>
                                    <w:sz w:val="32"/>
                                    <w:szCs w:val="32"/>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6A37" w:rsidRPr="005F6A37">
                                      <w:rPr>
                                        <w:color w:val="404040" w:themeColor="text1" w:themeTint="BF"/>
                                        <w:sz w:val="40"/>
                                        <w:szCs w:val="40"/>
                                      </w:rPr>
                                      <w:t>Karakterfelismerés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8CFC95" id="Text Box 64" o:spid="_x0000_s1056" type="#_x0000_t202" style="position:absolute;left:0;text-align:left;margin-left:225.8pt;margin-top:147.55pt;width:370.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" filled="f" stroked="f" strokeweight=".5pt">
                    <v:textbox inset="0,0,0,0">
                      <w:txbxContent>
                        <w:p w14:paraId="33434506" w14:textId="1FA178D8" w:rsidR="005F6A37" w:rsidRPr="005F6A37" w:rsidRDefault="00000000">
                          <w:pPr>
                            <w:pStyle w:val="Nincstrkz"/>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F6A37" w:rsidRPr="005F6A37">
                                <w:rPr>
                                  <w:rFonts w:asciiTheme="majorHAnsi" w:eastAsiaTheme="majorEastAsia" w:hAnsiTheme="majorHAnsi" w:cstheme="majorBidi"/>
                                  <w:color w:val="262626" w:themeColor="text1" w:themeTint="D9"/>
                                  <w:sz w:val="56"/>
                                  <w:szCs w:val="56"/>
                                </w:rPr>
                                <w:t>Házi Feladat Dokumentáció</w:t>
                              </w:r>
                            </w:sdtContent>
                          </w:sdt>
                        </w:p>
                        <w:p w14:paraId="36BBCC60" w14:textId="5AF964ED" w:rsidR="005F6A37" w:rsidRPr="005F6A37" w:rsidRDefault="00000000">
                          <w:pPr>
                            <w:spacing w:before="120"/>
                            <w:rPr>
                              <w:color w:val="404040" w:themeColor="text1" w:themeTint="BF"/>
                              <w:sz w:val="32"/>
                              <w:szCs w:val="32"/>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6A37" w:rsidRPr="005F6A37">
                                <w:rPr>
                                  <w:color w:val="404040" w:themeColor="text1" w:themeTint="BF"/>
                                  <w:sz w:val="40"/>
                                  <w:szCs w:val="40"/>
                                </w:rPr>
                                <w:t>Karakterfelismerés</w:t>
                              </w:r>
                            </w:sdtContent>
                          </w:sdt>
                        </w:p>
                      </w:txbxContent>
                    </v:textbox>
                    <w10:wrap anchorx="page" anchory="page"/>
                  </v:shape>
                </w:pict>
              </mc:Fallback>
            </mc:AlternateContent>
          </w:r>
          <w:r w:rsidRPr="000D483D">
            <w:rPr>
              <w:b/>
              <w:bCs/>
              <w:lang w:val="hu-HU"/>
            </w:rPr>
            <w:br w:type="page"/>
          </w:r>
        </w:p>
        <w:sdt>
          <w:sdtPr>
            <w:rPr>
              <w:rFonts w:asciiTheme="minorHAnsi" w:eastAsiaTheme="minorHAnsi" w:hAnsiTheme="minorHAnsi" w:cstheme="minorBidi"/>
              <w:b w:val="0"/>
              <w:bCs w:val="0"/>
              <w:color w:val="auto"/>
              <w:kern w:val="2"/>
              <w:sz w:val="24"/>
              <w:szCs w:val="24"/>
              <w:lang w:val="hu-HU"/>
              <w14:ligatures w14:val="standardContextual"/>
            </w:rPr>
            <w:id w:val="651408033"/>
            <w:docPartObj>
              <w:docPartGallery w:val="Table of Contents"/>
              <w:docPartUnique/>
            </w:docPartObj>
          </w:sdtPr>
          <w:sdtEndPr>
            <w:rPr>
              <w:noProof/>
            </w:rPr>
          </w:sdtEndPr>
          <w:sdtContent>
            <w:p w14:paraId="380A16F5" w14:textId="4E7EF734" w:rsidR="00F37823" w:rsidRPr="000D483D" w:rsidRDefault="00F37823">
              <w:pPr>
                <w:pStyle w:val="Tartalomjegyzkcmsora"/>
                <w:rPr>
                  <w:lang w:val="hu-HU"/>
                </w:rPr>
              </w:pPr>
              <w:r w:rsidRPr="000D483D">
                <w:rPr>
                  <w:lang w:val="hu-HU"/>
                </w:rPr>
                <w:t>Tartalomjegyzék</w:t>
              </w:r>
            </w:p>
            <w:p w14:paraId="102A05D7" w14:textId="4C9E7C81" w:rsidR="00890DFE" w:rsidRDefault="00F37823">
              <w:pPr>
                <w:pStyle w:val="TJ1"/>
                <w:tabs>
                  <w:tab w:val="right" w:leader="dot" w:pos="9016"/>
                </w:tabs>
                <w:rPr>
                  <w:rFonts w:eastAsiaTheme="minorEastAsia"/>
                  <w:b w:val="0"/>
                  <w:bCs w:val="0"/>
                  <w:i w:val="0"/>
                  <w:iCs w:val="0"/>
                  <w:noProof/>
                  <w:lang w:eastAsia="en-GB"/>
                </w:rPr>
              </w:pPr>
              <w:r w:rsidRPr="000D483D">
                <w:rPr>
                  <w:b w:val="0"/>
                  <w:bCs w:val="0"/>
                  <w:i w:val="0"/>
                  <w:iCs w:val="0"/>
                  <w:lang w:val="hu-HU"/>
                </w:rPr>
                <w:fldChar w:fldCharType="begin"/>
              </w:r>
              <w:r w:rsidRPr="000D483D">
                <w:rPr>
                  <w:i w:val="0"/>
                  <w:iCs w:val="0"/>
                  <w:lang w:val="hu-HU"/>
                </w:rPr>
                <w:instrText xml:space="preserve"> TOC \o "1-3" \h \z \u </w:instrText>
              </w:r>
              <w:r w:rsidRPr="000D483D">
                <w:rPr>
                  <w:b w:val="0"/>
                  <w:bCs w:val="0"/>
                  <w:i w:val="0"/>
                  <w:iCs w:val="0"/>
                  <w:lang w:val="hu-HU"/>
                </w:rPr>
                <w:fldChar w:fldCharType="separate"/>
              </w:r>
              <w:hyperlink w:anchor="_Toc183621995" w:history="1">
                <w:r w:rsidR="00890DFE" w:rsidRPr="004F63CA">
                  <w:rPr>
                    <w:rStyle w:val="Hiperhivatkozs"/>
                    <w:noProof/>
                    <w:lang w:val="hu-HU"/>
                  </w:rPr>
                  <w:t>Bevezetés</w:t>
                </w:r>
                <w:r w:rsidR="00890DFE">
                  <w:rPr>
                    <w:noProof/>
                    <w:webHidden/>
                  </w:rPr>
                  <w:tab/>
                </w:r>
                <w:r w:rsidR="00890DFE">
                  <w:rPr>
                    <w:noProof/>
                    <w:webHidden/>
                  </w:rPr>
                  <w:fldChar w:fldCharType="begin"/>
                </w:r>
                <w:r w:rsidR="00890DFE">
                  <w:rPr>
                    <w:noProof/>
                    <w:webHidden/>
                  </w:rPr>
                  <w:instrText xml:space="preserve"> PAGEREF _Toc183621995 \h </w:instrText>
                </w:r>
                <w:r w:rsidR="00890DFE">
                  <w:rPr>
                    <w:noProof/>
                    <w:webHidden/>
                  </w:rPr>
                </w:r>
                <w:r w:rsidR="00890DFE">
                  <w:rPr>
                    <w:noProof/>
                    <w:webHidden/>
                  </w:rPr>
                  <w:fldChar w:fldCharType="separate"/>
                </w:r>
                <w:r w:rsidR="00890DFE">
                  <w:rPr>
                    <w:noProof/>
                    <w:webHidden/>
                  </w:rPr>
                  <w:t>2</w:t>
                </w:r>
                <w:r w:rsidR="00890DFE">
                  <w:rPr>
                    <w:noProof/>
                    <w:webHidden/>
                  </w:rPr>
                  <w:fldChar w:fldCharType="end"/>
                </w:r>
              </w:hyperlink>
            </w:p>
            <w:p w14:paraId="372EC2E0" w14:textId="194D574E" w:rsidR="00890DFE" w:rsidRDefault="00890DFE">
              <w:pPr>
                <w:pStyle w:val="TJ1"/>
                <w:tabs>
                  <w:tab w:val="right" w:leader="dot" w:pos="9016"/>
                </w:tabs>
                <w:rPr>
                  <w:rFonts w:eastAsiaTheme="minorEastAsia"/>
                  <w:b w:val="0"/>
                  <w:bCs w:val="0"/>
                  <w:i w:val="0"/>
                  <w:iCs w:val="0"/>
                  <w:noProof/>
                  <w:lang w:eastAsia="en-GB"/>
                </w:rPr>
              </w:pPr>
              <w:hyperlink w:anchor="_Toc183621996" w:history="1">
                <w:r w:rsidRPr="004F63CA">
                  <w:rPr>
                    <w:rStyle w:val="Hiperhivatkozs"/>
                    <w:noProof/>
                    <w:lang w:val="hu-HU"/>
                  </w:rPr>
                  <w:t>Feladat és adathalmaz ismertetése</w:t>
                </w:r>
                <w:r>
                  <w:rPr>
                    <w:noProof/>
                    <w:webHidden/>
                  </w:rPr>
                  <w:tab/>
                </w:r>
                <w:r>
                  <w:rPr>
                    <w:noProof/>
                    <w:webHidden/>
                  </w:rPr>
                  <w:fldChar w:fldCharType="begin"/>
                </w:r>
                <w:r>
                  <w:rPr>
                    <w:noProof/>
                    <w:webHidden/>
                  </w:rPr>
                  <w:instrText xml:space="preserve"> PAGEREF _Toc183621996 \h </w:instrText>
                </w:r>
                <w:r>
                  <w:rPr>
                    <w:noProof/>
                    <w:webHidden/>
                  </w:rPr>
                </w:r>
                <w:r>
                  <w:rPr>
                    <w:noProof/>
                    <w:webHidden/>
                  </w:rPr>
                  <w:fldChar w:fldCharType="separate"/>
                </w:r>
                <w:r>
                  <w:rPr>
                    <w:noProof/>
                    <w:webHidden/>
                  </w:rPr>
                  <w:t>3</w:t>
                </w:r>
                <w:r>
                  <w:rPr>
                    <w:noProof/>
                    <w:webHidden/>
                  </w:rPr>
                  <w:fldChar w:fldCharType="end"/>
                </w:r>
              </w:hyperlink>
            </w:p>
            <w:p w14:paraId="17F6E6F1" w14:textId="086EBE80" w:rsidR="00890DFE" w:rsidRDefault="00890DFE">
              <w:pPr>
                <w:pStyle w:val="TJ1"/>
                <w:tabs>
                  <w:tab w:val="right" w:leader="dot" w:pos="9016"/>
                </w:tabs>
                <w:rPr>
                  <w:rFonts w:eastAsiaTheme="minorEastAsia"/>
                  <w:b w:val="0"/>
                  <w:bCs w:val="0"/>
                  <w:i w:val="0"/>
                  <w:iCs w:val="0"/>
                  <w:noProof/>
                  <w:lang w:eastAsia="en-GB"/>
                </w:rPr>
              </w:pPr>
              <w:hyperlink w:anchor="_Toc183621997" w:history="1">
                <w:r w:rsidRPr="004F63CA">
                  <w:rPr>
                    <w:rStyle w:val="Hiperhivatkozs"/>
                    <w:noProof/>
                    <w:lang w:val="hu-HU"/>
                  </w:rPr>
                  <w:t>Megvalósítás lépései</w:t>
                </w:r>
                <w:r>
                  <w:rPr>
                    <w:noProof/>
                    <w:webHidden/>
                  </w:rPr>
                  <w:tab/>
                </w:r>
                <w:r>
                  <w:rPr>
                    <w:noProof/>
                    <w:webHidden/>
                  </w:rPr>
                  <w:fldChar w:fldCharType="begin"/>
                </w:r>
                <w:r>
                  <w:rPr>
                    <w:noProof/>
                    <w:webHidden/>
                  </w:rPr>
                  <w:instrText xml:space="preserve"> PAGEREF _Toc183621997 \h </w:instrText>
                </w:r>
                <w:r>
                  <w:rPr>
                    <w:noProof/>
                    <w:webHidden/>
                  </w:rPr>
                </w:r>
                <w:r>
                  <w:rPr>
                    <w:noProof/>
                    <w:webHidden/>
                  </w:rPr>
                  <w:fldChar w:fldCharType="separate"/>
                </w:r>
                <w:r>
                  <w:rPr>
                    <w:noProof/>
                    <w:webHidden/>
                  </w:rPr>
                  <w:t>4</w:t>
                </w:r>
                <w:r>
                  <w:rPr>
                    <w:noProof/>
                    <w:webHidden/>
                  </w:rPr>
                  <w:fldChar w:fldCharType="end"/>
                </w:r>
              </w:hyperlink>
            </w:p>
            <w:p w14:paraId="76065DAD" w14:textId="75C52891" w:rsidR="00890DFE" w:rsidRDefault="00890DFE">
              <w:pPr>
                <w:pStyle w:val="TJ2"/>
                <w:tabs>
                  <w:tab w:val="right" w:leader="dot" w:pos="9016"/>
                </w:tabs>
                <w:rPr>
                  <w:rFonts w:eastAsiaTheme="minorEastAsia"/>
                  <w:b w:val="0"/>
                  <w:bCs w:val="0"/>
                  <w:noProof/>
                  <w:sz w:val="24"/>
                  <w:szCs w:val="24"/>
                  <w:lang w:eastAsia="en-GB"/>
                </w:rPr>
              </w:pPr>
              <w:hyperlink w:anchor="_Toc183621998" w:history="1">
                <w:r w:rsidRPr="004F63CA">
                  <w:rPr>
                    <w:rStyle w:val="Hiperhivatkozs"/>
                    <w:noProof/>
                    <w:lang w:val="hu-HU"/>
                  </w:rPr>
                  <w:t>Adatok előkészítése és beolvasása</w:t>
                </w:r>
                <w:r>
                  <w:rPr>
                    <w:noProof/>
                    <w:webHidden/>
                  </w:rPr>
                  <w:tab/>
                </w:r>
                <w:r>
                  <w:rPr>
                    <w:noProof/>
                    <w:webHidden/>
                  </w:rPr>
                  <w:fldChar w:fldCharType="begin"/>
                </w:r>
                <w:r>
                  <w:rPr>
                    <w:noProof/>
                    <w:webHidden/>
                  </w:rPr>
                  <w:instrText xml:space="preserve"> PAGEREF _Toc183621998 \h </w:instrText>
                </w:r>
                <w:r>
                  <w:rPr>
                    <w:noProof/>
                    <w:webHidden/>
                  </w:rPr>
                </w:r>
                <w:r>
                  <w:rPr>
                    <w:noProof/>
                    <w:webHidden/>
                  </w:rPr>
                  <w:fldChar w:fldCharType="separate"/>
                </w:r>
                <w:r>
                  <w:rPr>
                    <w:noProof/>
                    <w:webHidden/>
                  </w:rPr>
                  <w:t>4</w:t>
                </w:r>
                <w:r>
                  <w:rPr>
                    <w:noProof/>
                    <w:webHidden/>
                  </w:rPr>
                  <w:fldChar w:fldCharType="end"/>
                </w:r>
              </w:hyperlink>
            </w:p>
            <w:p w14:paraId="6D44A38A" w14:textId="40268F82" w:rsidR="00890DFE" w:rsidRDefault="00890DFE">
              <w:pPr>
                <w:pStyle w:val="TJ2"/>
                <w:tabs>
                  <w:tab w:val="right" w:leader="dot" w:pos="9016"/>
                </w:tabs>
                <w:rPr>
                  <w:rFonts w:eastAsiaTheme="minorEastAsia"/>
                  <w:b w:val="0"/>
                  <w:bCs w:val="0"/>
                  <w:noProof/>
                  <w:sz w:val="24"/>
                  <w:szCs w:val="24"/>
                  <w:lang w:eastAsia="en-GB"/>
                </w:rPr>
              </w:pPr>
              <w:hyperlink w:anchor="_Toc183621999" w:history="1">
                <w:r w:rsidRPr="004F63CA">
                  <w:rPr>
                    <w:rStyle w:val="Hiperhivatkozs"/>
                    <w:noProof/>
                    <w:lang w:val="hu-HU"/>
                  </w:rPr>
                  <w:t>Konvolúciós neurális háló</w:t>
                </w:r>
                <w:r>
                  <w:rPr>
                    <w:noProof/>
                    <w:webHidden/>
                  </w:rPr>
                  <w:tab/>
                </w:r>
                <w:r>
                  <w:rPr>
                    <w:noProof/>
                    <w:webHidden/>
                  </w:rPr>
                  <w:fldChar w:fldCharType="begin"/>
                </w:r>
                <w:r>
                  <w:rPr>
                    <w:noProof/>
                    <w:webHidden/>
                  </w:rPr>
                  <w:instrText xml:space="preserve"> PAGEREF _Toc183621999 \h </w:instrText>
                </w:r>
                <w:r>
                  <w:rPr>
                    <w:noProof/>
                    <w:webHidden/>
                  </w:rPr>
                </w:r>
                <w:r>
                  <w:rPr>
                    <w:noProof/>
                    <w:webHidden/>
                  </w:rPr>
                  <w:fldChar w:fldCharType="separate"/>
                </w:r>
                <w:r>
                  <w:rPr>
                    <w:noProof/>
                    <w:webHidden/>
                  </w:rPr>
                  <w:t>5</w:t>
                </w:r>
                <w:r>
                  <w:rPr>
                    <w:noProof/>
                    <w:webHidden/>
                  </w:rPr>
                  <w:fldChar w:fldCharType="end"/>
                </w:r>
              </w:hyperlink>
            </w:p>
            <w:p w14:paraId="7D42E256" w14:textId="2A93D91A" w:rsidR="00890DFE" w:rsidRDefault="00890DFE">
              <w:pPr>
                <w:pStyle w:val="TJ3"/>
                <w:tabs>
                  <w:tab w:val="right" w:leader="dot" w:pos="9016"/>
                </w:tabs>
                <w:rPr>
                  <w:rFonts w:eastAsiaTheme="minorEastAsia"/>
                  <w:noProof/>
                  <w:sz w:val="24"/>
                  <w:szCs w:val="24"/>
                  <w:lang w:eastAsia="en-GB"/>
                </w:rPr>
              </w:pPr>
              <w:hyperlink w:anchor="_Toc183622000" w:history="1">
                <w:r w:rsidRPr="004F63CA">
                  <w:rPr>
                    <w:rStyle w:val="Hiperhivatkozs"/>
                    <w:noProof/>
                    <w:lang w:val="hu-HU"/>
                  </w:rPr>
                  <w:t>Modell felépítése</w:t>
                </w:r>
                <w:r>
                  <w:rPr>
                    <w:noProof/>
                    <w:webHidden/>
                  </w:rPr>
                  <w:tab/>
                </w:r>
                <w:r>
                  <w:rPr>
                    <w:noProof/>
                    <w:webHidden/>
                  </w:rPr>
                  <w:fldChar w:fldCharType="begin"/>
                </w:r>
                <w:r>
                  <w:rPr>
                    <w:noProof/>
                    <w:webHidden/>
                  </w:rPr>
                  <w:instrText xml:space="preserve"> PAGEREF _Toc183622000 \h </w:instrText>
                </w:r>
                <w:r>
                  <w:rPr>
                    <w:noProof/>
                    <w:webHidden/>
                  </w:rPr>
                </w:r>
                <w:r>
                  <w:rPr>
                    <w:noProof/>
                    <w:webHidden/>
                  </w:rPr>
                  <w:fldChar w:fldCharType="separate"/>
                </w:r>
                <w:r>
                  <w:rPr>
                    <w:noProof/>
                    <w:webHidden/>
                  </w:rPr>
                  <w:t>5</w:t>
                </w:r>
                <w:r>
                  <w:rPr>
                    <w:noProof/>
                    <w:webHidden/>
                  </w:rPr>
                  <w:fldChar w:fldCharType="end"/>
                </w:r>
              </w:hyperlink>
            </w:p>
            <w:p w14:paraId="09F1EB2A" w14:textId="14A3CB82" w:rsidR="00890DFE" w:rsidRDefault="00890DFE">
              <w:pPr>
                <w:pStyle w:val="TJ3"/>
                <w:tabs>
                  <w:tab w:val="right" w:leader="dot" w:pos="9016"/>
                </w:tabs>
                <w:rPr>
                  <w:rFonts w:eastAsiaTheme="minorEastAsia"/>
                  <w:noProof/>
                  <w:sz w:val="24"/>
                  <w:szCs w:val="24"/>
                  <w:lang w:eastAsia="en-GB"/>
                </w:rPr>
              </w:pPr>
              <w:hyperlink w:anchor="_Toc183622001" w:history="1">
                <w:r w:rsidRPr="004F63CA">
                  <w:rPr>
                    <w:rStyle w:val="Hiperhivatkozs"/>
                    <w:noProof/>
                    <w:lang w:val="hu-HU"/>
                  </w:rPr>
                  <w:t>Konvolúciós blokkok felépítése</w:t>
                </w:r>
                <w:r>
                  <w:rPr>
                    <w:noProof/>
                    <w:webHidden/>
                  </w:rPr>
                  <w:tab/>
                </w:r>
                <w:r>
                  <w:rPr>
                    <w:noProof/>
                    <w:webHidden/>
                  </w:rPr>
                  <w:fldChar w:fldCharType="begin"/>
                </w:r>
                <w:r>
                  <w:rPr>
                    <w:noProof/>
                    <w:webHidden/>
                  </w:rPr>
                  <w:instrText xml:space="preserve"> PAGEREF _Toc183622001 \h </w:instrText>
                </w:r>
                <w:r>
                  <w:rPr>
                    <w:noProof/>
                    <w:webHidden/>
                  </w:rPr>
                </w:r>
                <w:r>
                  <w:rPr>
                    <w:noProof/>
                    <w:webHidden/>
                  </w:rPr>
                  <w:fldChar w:fldCharType="separate"/>
                </w:r>
                <w:r>
                  <w:rPr>
                    <w:noProof/>
                    <w:webHidden/>
                  </w:rPr>
                  <w:t>6</w:t>
                </w:r>
                <w:r>
                  <w:rPr>
                    <w:noProof/>
                    <w:webHidden/>
                  </w:rPr>
                  <w:fldChar w:fldCharType="end"/>
                </w:r>
              </w:hyperlink>
            </w:p>
            <w:p w14:paraId="20D76FB8" w14:textId="581DB3CB" w:rsidR="00890DFE" w:rsidRDefault="00890DFE">
              <w:pPr>
                <w:pStyle w:val="TJ3"/>
                <w:tabs>
                  <w:tab w:val="right" w:leader="dot" w:pos="9016"/>
                </w:tabs>
                <w:rPr>
                  <w:rFonts w:eastAsiaTheme="minorEastAsia"/>
                  <w:noProof/>
                  <w:sz w:val="24"/>
                  <w:szCs w:val="24"/>
                  <w:lang w:eastAsia="en-GB"/>
                </w:rPr>
              </w:pPr>
              <w:hyperlink w:anchor="_Toc183622002" w:history="1">
                <w:r w:rsidRPr="004F63CA">
                  <w:rPr>
                    <w:rStyle w:val="Hiperhivatkozs"/>
                    <w:noProof/>
                    <w:lang w:val="hu-HU"/>
                  </w:rPr>
                  <w:t>Flatten és Dense rétegek</w:t>
                </w:r>
                <w:r>
                  <w:rPr>
                    <w:noProof/>
                    <w:webHidden/>
                  </w:rPr>
                  <w:tab/>
                </w:r>
                <w:r>
                  <w:rPr>
                    <w:noProof/>
                    <w:webHidden/>
                  </w:rPr>
                  <w:fldChar w:fldCharType="begin"/>
                </w:r>
                <w:r>
                  <w:rPr>
                    <w:noProof/>
                    <w:webHidden/>
                  </w:rPr>
                  <w:instrText xml:space="preserve"> PAGEREF _Toc183622002 \h </w:instrText>
                </w:r>
                <w:r>
                  <w:rPr>
                    <w:noProof/>
                    <w:webHidden/>
                  </w:rPr>
                </w:r>
                <w:r>
                  <w:rPr>
                    <w:noProof/>
                    <w:webHidden/>
                  </w:rPr>
                  <w:fldChar w:fldCharType="separate"/>
                </w:r>
                <w:r>
                  <w:rPr>
                    <w:noProof/>
                    <w:webHidden/>
                  </w:rPr>
                  <w:t>6</w:t>
                </w:r>
                <w:r>
                  <w:rPr>
                    <w:noProof/>
                    <w:webHidden/>
                  </w:rPr>
                  <w:fldChar w:fldCharType="end"/>
                </w:r>
              </w:hyperlink>
            </w:p>
            <w:p w14:paraId="03E5A7EF" w14:textId="3DF33A93" w:rsidR="00890DFE" w:rsidRDefault="00890DFE">
              <w:pPr>
                <w:pStyle w:val="TJ3"/>
                <w:tabs>
                  <w:tab w:val="right" w:leader="dot" w:pos="9016"/>
                </w:tabs>
                <w:rPr>
                  <w:rFonts w:eastAsiaTheme="minorEastAsia"/>
                  <w:noProof/>
                  <w:sz w:val="24"/>
                  <w:szCs w:val="24"/>
                  <w:lang w:eastAsia="en-GB"/>
                </w:rPr>
              </w:pPr>
              <w:hyperlink w:anchor="_Toc183622003" w:history="1">
                <w:r w:rsidRPr="004F63CA">
                  <w:rPr>
                    <w:rStyle w:val="Hiperhivatkozs"/>
                    <w:noProof/>
                    <w:lang w:val="hu-HU"/>
                  </w:rPr>
                  <w:t>Modell fordítása</w:t>
                </w:r>
                <w:r>
                  <w:rPr>
                    <w:noProof/>
                    <w:webHidden/>
                  </w:rPr>
                  <w:tab/>
                </w:r>
                <w:r>
                  <w:rPr>
                    <w:noProof/>
                    <w:webHidden/>
                  </w:rPr>
                  <w:fldChar w:fldCharType="begin"/>
                </w:r>
                <w:r>
                  <w:rPr>
                    <w:noProof/>
                    <w:webHidden/>
                  </w:rPr>
                  <w:instrText xml:space="preserve"> PAGEREF _Toc183622003 \h </w:instrText>
                </w:r>
                <w:r>
                  <w:rPr>
                    <w:noProof/>
                    <w:webHidden/>
                  </w:rPr>
                </w:r>
                <w:r>
                  <w:rPr>
                    <w:noProof/>
                    <w:webHidden/>
                  </w:rPr>
                  <w:fldChar w:fldCharType="separate"/>
                </w:r>
                <w:r>
                  <w:rPr>
                    <w:noProof/>
                    <w:webHidden/>
                  </w:rPr>
                  <w:t>6</w:t>
                </w:r>
                <w:r>
                  <w:rPr>
                    <w:noProof/>
                    <w:webHidden/>
                  </w:rPr>
                  <w:fldChar w:fldCharType="end"/>
                </w:r>
              </w:hyperlink>
            </w:p>
            <w:p w14:paraId="1C68373F" w14:textId="7B886F1E" w:rsidR="00890DFE" w:rsidRDefault="00890DFE">
              <w:pPr>
                <w:pStyle w:val="TJ2"/>
                <w:tabs>
                  <w:tab w:val="right" w:leader="dot" w:pos="9016"/>
                </w:tabs>
                <w:rPr>
                  <w:rFonts w:eastAsiaTheme="minorEastAsia"/>
                  <w:b w:val="0"/>
                  <w:bCs w:val="0"/>
                  <w:noProof/>
                  <w:sz w:val="24"/>
                  <w:szCs w:val="24"/>
                  <w:lang w:eastAsia="en-GB"/>
                </w:rPr>
              </w:pPr>
              <w:hyperlink w:anchor="_Toc183622004" w:history="1">
                <w:r w:rsidRPr="004F63CA">
                  <w:rPr>
                    <w:rStyle w:val="Hiperhivatkozs"/>
                    <w:noProof/>
                    <w:lang w:val="hu-HU"/>
                  </w:rPr>
                  <w:t>Modell tanítása</w:t>
                </w:r>
                <w:r>
                  <w:rPr>
                    <w:noProof/>
                    <w:webHidden/>
                  </w:rPr>
                  <w:tab/>
                </w:r>
                <w:r>
                  <w:rPr>
                    <w:noProof/>
                    <w:webHidden/>
                  </w:rPr>
                  <w:fldChar w:fldCharType="begin"/>
                </w:r>
                <w:r>
                  <w:rPr>
                    <w:noProof/>
                    <w:webHidden/>
                  </w:rPr>
                  <w:instrText xml:space="preserve"> PAGEREF _Toc183622004 \h </w:instrText>
                </w:r>
                <w:r>
                  <w:rPr>
                    <w:noProof/>
                    <w:webHidden/>
                  </w:rPr>
                </w:r>
                <w:r>
                  <w:rPr>
                    <w:noProof/>
                    <w:webHidden/>
                  </w:rPr>
                  <w:fldChar w:fldCharType="separate"/>
                </w:r>
                <w:r>
                  <w:rPr>
                    <w:noProof/>
                    <w:webHidden/>
                  </w:rPr>
                  <w:t>7</w:t>
                </w:r>
                <w:r>
                  <w:rPr>
                    <w:noProof/>
                    <w:webHidden/>
                  </w:rPr>
                  <w:fldChar w:fldCharType="end"/>
                </w:r>
              </w:hyperlink>
            </w:p>
            <w:p w14:paraId="651C20EF" w14:textId="793E730A" w:rsidR="00890DFE" w:rsidRDefault="00890DFE">
              <w:pPr>
                <w:pStyle w:val="TJ1"/>
                <w:tabs>
                  <w:tab w:val="right" w:leader="dot" w:pos="9016"/>
                </w:tabs>
                <w:rPr>
                  <w:rFonts w:eastAsiaTheme="minorEastAsia"/>
                  <w:b w:val="0"/>
                  <w:bCs w:val="0"/>
                  <w:i w:val="0"/>
                  <w:iCs w:val="0"/>
                  <w:noProof/>
                  <w:lang w:eastAsia="en-GB"/>
                </w:rPr>
              </w:pPr>
              <w:hyperlink w:anchor="_Toc183622005" w:history="1">
                <w:r w:rsidRPr="004F63CA">
                  <w:rPr>
                    <w:rStyle w:val="Hiperhivatkozs"/>
                    <w:noProof/>
                    <w:lang w:val="hu-HU"/>
                  </w:rPr>
                  <w:t>Eredmények</w:t>
                </w:r>
                <w:r>
                  <w:rPr>
                    <w:noProof/>
                    <w:webHidden/>
                  </w:rPr>
                  <w:tab/>
                </w:r>
                <w:r>
                  <w:rPr>
                    <w:noProof/>
                    <w:webHidden/>
                  </w:rPr>
                  <w:fldChar w:fldCharType="begin"/>
                </w:r>
                <w:r>
                  <w:rPr>
                    <w:noProof/>
                    <w:webHidden/>
                  </w:rPr>
                  <w:instrText xml:space="preserve"> PAGEREF _Toc183622005 \h </w:instrText>
                </w:r>
                <w:r>
                  <w:rPr>
                    <w:noProof/>
                    <w:webHidden/>
                  </w:rPr>
                </w:r>
                <w:r>
                  <w:rPr>
                    <w:noProof/>
                    <w:webHidden/>
                  </w:rPr>
                  <w:fldChar w:fldCharType="separate"/>
                </w:r>
                <w:r>
                  <w:rPr>
                    <w:noProof/>
                    <w:webHidden/>
                  </w:rPr>
                  <w:t>8</w:t>
                </w:r>
                <w:r>
                  <w:rPr>
                    <w:noProof/>
                    <w:webHidden/>
                  </w:rPr>
                  <w:fldChar w:fldCharType="end"/>
                </w:r>
              </w:hyperlink>
            </w:p>
            <w:p w14:paraId="032861BF" w14:textId="5E77F89D" w:rsidR="00890DFE" w:rsidRDefault="00890DFE">
              <w:pPr>
                <w:pStyle w:val="TJ3"/>
                <w:tabs>
                  <w:tab w:val="right" w:leader="dot" w:pos="9016"/>
                </w:tabs>
                <w:rPr>
                  <w:rFonts w:eastAsiaTheme="minorEastAsia"/>
                  <w:noProof/>
                  <w:sz w:val="24"/>
                  <w:szCs w:val="24"/>
                  <w:lang w:eastAsia="en-GB"/>
                </w:rPr>
              </w:pPr>
              <w:hyperlink w:anchor="_Toc183622006" w:history="1">
                <w:r w:rsidRPr="004F63CA">
                  <w:rPr>
                    <w:rStyle w:val="Hiperhivatkozs"/>
                    <w:noProof/>
                    <w:lang w:val="hu-HU"/>
                  </w:rPr>
                  <w:t>Próbálkozások a modell javítására</w:t>
                </w:r>
                <w:r>
                  <w:rPr>
                    <w:noProof/>
                    <w:webHidden/>
                  </w:rPr>
                  <w:tab/>
                </w:r>
                <w:r>
                  <w:rPr>
                    <w:noProof/>
                    <w:webHidden/>
                  </w:rPr>
                  <w:fldChar w:fldCharType="begin"/>
                </w:r>
                <w:r>
                  <w:rPr>
                    <w:noProof/>
                    <w:webHidden/>
                  </w:rPr>
                  <w:instrText xml:space="preserve"> PAGEREF _Toc183622006 \h </w:instrText>
                </w:r>
                <w:r>
                  <w:rPr>
                    <w:noProof/>
                    <w:webHidden/>
                  </w:rPr>
                </w:r>
                <w:r>
                  <w:rPr>
                    <w:noProof/>
                    <w:webHidden/>
                  </w:rPr>
                  <w:fldChar w:fldCharType="separate"/>
                </w:r>
                <w:r>
                  <w:rPr>
                    <w:noProof/>
                    <w:webHidden/>
                  </w:rPr>
                  <w:t>8</w:t>
                </w:r>
                <w:r>
                  <w:rPr>
                    <w:noProof/>
                    <w:webHidden/>
                  </w:rPr>
                  <w:fldChar w:fldCharType="end"/>
                </w:r>
              </w:hyperlink>
            </w:p>
            <w:p w14:paraId="3F3A8599" w14:textId="511D7675" w:rsidR="00890DFE" w:rsidRDefault="00890DFE">
              <w:pPr>
                <w:pStyle w:val="TJ3"/>
                <w:tabs>
                  <w:tab w:val="right" w:leader="dot" w:pos="9016"/>
                </w:tabs>
                <w:rPr>
                  <w:rFonts w:eastAsiaTheme="minorEastAsia"/>
                  <w:noProof/>
                  <w:sz w:val="24"/>
                  <w:szCs w:val="24"/>
                  <w:lang w:eastAsia="en-GB"/>
                </w:rPr>
              </w:pPr>
              <w:hyperlink w:anchor="_Toc183622007" w:history="1">
                <w:r w:rsidRPr="004F63CA">
                  <w:rPr>
                    <w:rStyle w:val="Hiperhivatkozs"/>
                    <w:noProof/>
                  </w:rPr>
                  <w:t>Véletlenszerűen Kiválasztott Képek és Predikciók Vizualizációja</w:t>
                </w:r>
                <w:r>
                  <w:rPr>
                    <w:noProof/>
                    <w:webHidden/>
                  </w:rPr>
                  <w:tab/>
                </w:r>
                <w:r>
                  <w:rPr>
                    <w:noProof/>
                    <w:webHidden/>
                  </w:rPr>
                  <w:fldChar w:fldCharType="begin"/>
                </w:r>
                <w:r>
                  <w:rPr>
                    <w:noProof/>
                    <w:webHidden/>
                  </w:rPr>
                  <w:instrText xml:space="preserve"> PAGEREF _Toc183622007 \h </w:instrText>
                </w:r>
                <w:r>
                  <w:rPr>
                    <w:noProof/>
                    <w:webHidden/>
                  </w:rPr>
                </w:r>
                <w:r>
                  <w:rPr>
                    <w:noProof/>
                    <w:webHidden/>
                  </w:rPr>
                  <w:fldChar w:fldCharType="separate"/>
                </w:r>
                <w:r>
                  <w:rPr>
                    <w:noProof/>
                    <w:webHidden/>
                  </w:rPr>
                  <w:t>9</w:t>
                </w:r>
                <w:r>
                  <w:rPr>
                    <w:noProof/>
                    <w:webHidden/>
                  </w:rPr>
                  <w:fldChar w:fldCharType="end"/>
                </w:r>
              </w:hyperlink>
            </w:p>
            <w:p w14:paraId="432414AD" w14:textId="1C2A4D71" w:rsidR="00890DFE" w:rsidRDefault="00890DFE">
              <w:pPr>
                <w:pStyle w:val="TJ3"/>
                <w:tabs>
                  <w:tab w:val="right" w:leader="dot" w:pos="9016"/>
                </w:tabs>
                <w:rPr>
                  <w:rFonts w:eastAsiaTheme="minorEastAsia"/>
                  <w:noProof/>
                  <w:sz w:val="24"/>
                  <w:szCs w:val="24"/>
                  <w:lang w:eastAsia="en-GB"/>
                </w:rPr>
              </w:pPr>
              <w:hyperlink w:anchor="_Toc183622008" w:history="1">
                <w:r w:rsidRPr="004F63CA">
                  <w:rPr>
                    <w:rStyle w:val="Hiperhivatkozs"/>
                    <w:noProof/>
                    <w:lang w:val="hu-HU"/>
                  </w:rPr>
                  <w:t>Epochonkénti veszteség alakulása a végső modellen</w:t>
                </w:r>
                <w:r>
                  <w:rPr>
                    <w:noProof/>
                    <w:webHidden/>
                  </w:rPr>
                  <w:tab/>
                </w:r>
                <w:r>
                  <w:rPr>
                    <w:noProof/>
                    <w:webHidden/>
                  </w:rPr>
                  <w:fldChar w:fldCharType="begin"/>
                </w:r>
                <w:r>
                  <w:rPr>
                    <w:noProof/>
                    <w:webHidden/>
                  </w:rPr>
                  <w:instrText xml:space="preserve"> PAGEREF _Toc183622008 \h </w:instrText>
                </w:r>
                <w:r>
                  <w:rPr>
                    <w:noProof/>
                    <w:webHidden/>
                  </w:rPr>
                </w:r>
                <w:r>
                  <w:rPr>
                    <w:noProof/>
                    <w:webHidden/>
                  </w:rPr>
                  <w:fldChar w:fldCharType="separate"/>
                </w:r>
                <w:r>
                  <w:rPr>
                    <w:noProof/>
                    <w:webHidden/>
                  </w:rPr>
                  <w:t>9</w:t>
                </w:r>
                <w:r>
                  <w:rPr>
                    <w:noProof/>
                    <w:webHidden/>
                  </w:rPr>
                  <w:fldChar w:fldCharType="end"/>
                </w:r>
              </w:hyperlink>
            </w:p>
            <w:p w14:paraId="5A3A1660" w14:textId="1FB4F312" w:rsidR="00890DFE" w:rsidRDefault="00890DFE">
              <w:pPr>
                <w:pStyle w:val="TJ3"/>
                <w:tabs>
                  <w:tab w:val="right" w:leader="dot" w:pos="9016"/>
                </w:tabs>
                <w:rPr>
                  <w:rFonts w:eastAsiaTheme="minorEastAsia"/>
                  <w:noProof/>
                  <w:sz w:val="24"/>
                  <w:szCs w:val="24"/>
                  <w:lang w:eastAsia="en-GB"/>
                </w:rPr>
              </w:pPr>
              <w:hyperlink w:anchor="_Toc183622009" w:history="1">
                <w:r w:rsidRPr="004F63CA">
                  <w:rPr>
                    <w:rStyle w:val="Hiperhivatkozs"/>
                    <w:noProof/>
                    <w:lang w:val="hu-HU"/>
                  </w:rPr>
                  <w:t>Epochonkénti pontosság alakulása a végső modellen</w:t>
                </w:r>
                <w:r>
                  <w:rPr>
                    <w:noProof/>
                    <w:webHidden/>
                  </w:rPr>
                  <w:tab/>
                </w:r>
                <w:r>
                  <w:rPr>
                    <w:noProof/>
                    <w:webHidden/>
                  </w:rPr>
                  <w:fldChar w:fldCharType="begin"/>
                </w:r>
                <w:r>
                  <w:rPr>
                    <w:noProof/>
                    <w:webHidden/>
                  </w:rPr>
                  <w:instrText xml:space="preserve"> PAGEREF _Toc183622009 \h </w:instrText>
                </w:r>
                <w:r>
                  <w:rPr>
                    <w:noProof/>
                    <w:webHidden/>
                  </w:rPr>
                </w:r>
                <w:r>
                  <w:rPr>
                    <w:noProof/>
                    <w:webHidden/>
                  </w:rPr>
                  <w:fldChar w:fldCharType="separate"/>
                </w:r>
                <w:r>
                  <w:rPr>
                    <w:noProof/>
                    <w:webHidden/>
                  </w:rPr>
                  <w:t>9</w:t>
                </w:r>
                <w:r>
                  <w:rPr>
                    <w:noProof/>
                    <w:webHidden/>
                  </w:rPr>
                  <w:fldChar w:fldCharType="end"/>
                </w:r>
              </w:hyperlink>
            </w:p>
            <w:p w14:paraId="01793F70" w14:textId="57DFC2FB" w:rsidR="00890DFE" w:rsidRDefault="00890DFE">
              <w:pPr>
                <w:pStyle w:val="TJ1"/>
                <w:tabs>
                  <w:tab w:val="right" w:leader="dot" w:pos="9016"/>
                </w:tabs>
                <w:rPr>
                  <w:rFonts w:eastAsiaTheme="minorEastAsia"/>
                  <w:b w:val="0"/>
                  <w:bCs w:val="0"/>
                  <w:i w:val="0"/>
                  <w:iCs w:val="0"/>
                  <w:noProof/>
                  <w:lang w:eastAsia="en-GB"/>
                </w:rPr>
              </w:pPr>
              <w:hyperlink w:anchor="_Toc183622010" w:history="1">
                <w:r w:rsidRPr="004F63CA">
                  <w:rPr>
                    <w:rStyle w:val="Hiperhivatkozs"/>
                    <w:noProof/>
                    <w:lang w:val="hu-HU"/>
                  </w:rPr>
                  <w:t>Konklúzió</w:t>
                </w:r>
                <w:r>
                  <w:rPr>
                    <w:noProof/>
                    <w:webHidden/>
                  </w:rPr>
                  <w:tab/>
                </w:r>
                <w:r>
                  <w:rPr>
                    <w:noProof/>
                    <w:webHidden/>
                  </w:rPr>
                  <w:fldChar w:fldCharType="begin"/>
                </w:r>
                <w:r>
                  <w:rPr>
                    <w:noProof/>
                    <w:webHidden/>
                  </w:rPr>
                  <w:instrText xml:space="preserve"> PAGEREF _Toc183622010 \h </w:instrText>
                </w:r>
                <w:r>
                  <w:rPr>
                    <w:noProof/>
                    <w:webHidden/>
                  </w:rPr>
                </w:r>
                <w:r>
                  <w:rPr>
                    <w:noProof/>
                    <w:webHidden/>
                  </w:rPr>
                  <w:fldChar w:fldCharType="separate"/>
                </w:r>
                <w:r>
                  <w:rPr>
                    <w:noProof/>
                    <w:webHidden/>
                  </w:rPr>
                  <w:t>11</w:t>
                </w:r>
                <w:r>
                  <w:rPr>
                    <w:noProof/>
                    <w:webHidden/>
                  </w:rPr>
                  <w:fldChar w:fldCharType="end"/>
                </w:r>
              </w:hyperlink>
            </w:p>
            <w:p w14:paraId="23836802" w14:textId="40811D1D" w:rsidR="00890DFE" w:rsidRDefault="00890DFE">
              <w:pPr>
                <w:pStyle w:val="TJ1"/>
                <w:tabs>
                  <w:tab w:val="right" w:leader="dot" w:pos="9016"/>
                </w:tabs>
                <w:rPr>
                  <w:rFonts w:eastAsiaTheme="minorEastAsia"/>
                  <w:b w:val="0"/>
                  <w:bCs w:val="0"/>
                  <w:i w:val="0"/>
                  <w:iCs w:val="0"/>
                  <w:noProof/>
                  <w:lang w:eastAsia="en-GB"/>
                </w:rPr>
              </w:pPr>
              <w:hyperlink w:anchor="_Toc183622011" w:history="1">
                <w:r w:rsidRPr="004F63CA">
                  <w:rPr>
                    <w:rStyle w:val="Hiperhivatkozs"/>
                    <w:noProof/>
                    <w:lang w:val="hu-HU"/>
                  </w:rPr>
                  <w:t>Kontribúció eloszlása</w:t>
                </w:r>
                <w:r>
                  <w:rPr>
                    <w:noProof/>
                    <w:webHidden/>
                  </w:rPr>
                  <w:tab/>
                </w:r>
                <w:r>
                  <w:rPr>
                    <w:noProof/>
                    <w:webHidden/>
                  </w:rPr>
                  <w:fldChar w:fldCharType="begin"/>
                </w:r>
                <w:r>
                  <w:rPr>
                    <w:noProof/>
                    <w:webHidden/>
                  </w:rPr>
                  <w:instrText xml:space="preserve"> PAGEREF _Toc183622011 \h </w:instrText>
                </w:r>
                <w:r>
                  <w:rPr>
                    <w:noProof/>
                    <w:webHidden/>
                  </w:rPr>
                </w:r>
                <w:r>
                  <w:rPr>
                    <w:noProof/>
                    <w:webHidden/>
                  </w:rPr>
                  <w:fldChar w:fldCharType="separate"/>
                </w:r>
                <w:r>
                  <w:rPr>
                    <w:noProof/>
                    <w:webHidden/>
                  </w:rPr>
                  <w:t>12</w:t>
                </w:r>
                <w:r>
                  <w:rPr>
                    <w:noProof/>
                    <w:webHidden/>
                  </w:rPr>
                  <w:fldChar w:fldCharType="end"/>
                </w:r>
              </w:hyperlink>
            </w:p>
            <w:p w14:paraId="0339D0AD" w14:textId="0727E02D" w:rsidR="00890DFE" w:rsidRDefault="00890DFE">
              <w:pPr>
                <w:pStyle w:val="TJ1"/>
                <w:tabs>
                  <w:tab w:val="right" w:leader="dot" w:pos="9016"/>
                </w:tabs>
                <w:rPr>
                  <w:rFonts w:eastAsiaTheme="minorEastAsia"/>
                  <w:b w:val="0"/>
                  <w:bCs w:val="0"/>
                  <w:i w:val="0"/>
                  <w:iCs w:val="0"/>
                  <w:noProof/>
                  <w:lang w:eastAsia="en-GB"/>
                </w:rPr>
              </w:pPr>
              <w:hyperlink w:anchor="_Toc183622012" w:history="1">
                <w:r w:rsidRPr="004F63CA">
                  <w:rPr>
                    <w:rStyle w:val="Hiperhivatkozs"/>
                    <w:noProof/>
                    <w:lang w:val="hu-HU"/>
                  </w:rPr>
                  <w:t>Irodalomjegyzék</w:t>
                </w:r>
                <w:r>
                  <w:rPr>
                    <w:noProof/>
                    <w:webHidden/>
                  </w:rPr>
                  <w:tab/>
                </w:r>
                <w:r>
                  <w:rPr>
                    <w:noProof/>
                    <w:webHidden/>
                  </w:rPr>
                  <w:fldChar w:fldCharType="begin"/>
                </w:r>
                <w:r>
                  <w:rPr>
                    <w:noProof/>
                    <w:webHidden/>
                  </w:rPr>
                  <w:instrText xml:space="preserve"> PAGEREF _Toc183622012 \h </w:instrText>
                </w:r>
                <w:r>
                  <w:rPr>
                    <w:noProof/>
                    <w:webHidden/>
                  </w:rPr>
                </w:r>
                <w:r>
                  <w:rPr>
                    <w:noProof/>
                    <w:webHidden/>
                  </w:rPr>
                  <w:fldChar w:fldCharType="separate"/>
                </w:r>
                <w:r>
                  <w:rPr>
                    <w:noProof/>
                    <w:webHidden/>
                  </w:rPr>
                  <w:t>13</w:t>
                </w:r>
                <w:r>
                  <w:rPr>
                    <w:noProof/>
                    <w:webHidden/>
                  </w:rPr>
                  <w:fldChar w:fldCharType="end"/>
                </w:r>
              </w:hyperlink>
            </w:p>
            <w:p w14:paraId="761F8A45" w14:textId="5C072173" w:rsidR="00F37823" w:rsidRPr="000D483D" w:rsidRDefault="00F37823" w:rsidP="00F37823">
              <w:pPr>
                <w:tabs>
                  <w:tab w:val="left" w:pos="2456"/>
                </w:tabs>
                <w:rPr>
                  <w:lang w:val="hu-HU"/>
                </w:rPr>
              </w:pPr>
              <w:r w:rsidRPr="000D483D">
                <w:rPr>
                  <w:b/>
                  <w:bCs/>
                  <w:noProof/>
                  <w:lang w:val="hu-HU"/>
                </w:rPr>
                <w:fldChar w:fldCharType="end"/>
              </w:r>
              <w:r w:rsidRPr="000D483D">
                <w:rPr>
                  <w:b/>
                  <w:bCs/>
                  <w:noProof/>
                  <w:lang w:val="hu-HU"/>
                </w:rPr>
                <w:tab/>
              </w:r>
            </w:p>
          </w:sdtContent>
        </w:sdt>
        <w:p w14:paraId="7BB0D81D" w14:textId="4315206C" w:rsidR="00F37823" w:rsidRPr="000D483D" w:rsidRDefault="00000000">
          <w:pPr>
            <w:rPr>
              <w:b/>
              <w:bCs/>
              <w:lang w:val="hu-HU"/>
            </w:rPr>
          </w:pPr>
        </w:p>
      </w:sdtContent>
    </w:sdt>
    <w:p w14:paraId="1C89B24B" w14:textId="77777777" w:rsidR="00F37823" w:rsidRPr="000D483D" w:rsidRDefault="00F37823">
      <w:pPr>
        <w:rPr>
          <w:b/>
          <w:bCs/>
          <w:lang w:val="hu-HU"/>
        </w:rPr>
      </w:pPr>
      <w:r w:rsidRPr="000D483D">
        <w:rPr>
          <w:b/>
          <w:bCs/>
          <w:lang w:val="hu-HU"/>
        </w:rPr>
        <w:br w:type="page"/>
      </w:r>
    </w:p>
    <w:p w14:paraId="03377549" w14:textId="28877E0B" w:rsidR="004A21E6" w:rsidRPr="000D483D" w:rsidRDefault="00520BA9" w:rsidP="00F37823">
      <w:pPr>
        <w:pStyle w:val="Cmsor1"/>
        <w:rPr>
          <w:lang w:val="hu-HU"/>
        </w:rPr>
      </w:pPr>
      <w:bookmarkStart w:id="0" w:name="_Toc183621995"/>
      <w:r w:rsidRPr="000D483D">
        <w:rPr>
          <w:lang w:val="hu-HU"/>
        </w:rPr>
        <w:lastRenderedPageBreak/>
        <w:t>Bevezetés</w:t>
      </w:r>
      <w:bookmarkEnd w:id="0"/>
    </w:p>
    <w:p w14:paraId="1C8EA6B8" w14:textId="278F2099" w:rsidR="008920F5" w:rsidRPr="000D483D" w:rsidRDefault="008920F5" w:rsidP="008920F5">
      <w:pPr>
        <w:rPr>
          <w:rFonts w:ascii="Arial" w:hAnsi="Arial" w:cs="Arial"/>
          <w:lang w:val="hu-HU"/>
        </w:rPr>
      </w:pPr>
      <w:r w:rsidRPr="000D483D">
        <w:rPr>
          <w:rFonts w:ascii="Arial" w:hAnsi="Arial" w:cs="Arial"/>
          <w:lang w:val="hu-HU"/>
        </w:rPr>
        <w:t>Ez a dokumentáció egy mélytanulási osztályozó modell implementációját, tanítását, valamint a kapott eredmények értékelését ismerteti. Az osztályozási feladat során a karakterfelismerés problémájával foglalkoztunk, amelyhez kisméretű fekete-fehér képekből álló adathalmazt használtunk. A képekhez karakterazonosítók tartoznak, és a cél az ismeretlen tesztképek karakterének (0-9, a-z, A-Z) felismerése manuális beavatkozás nélkül, mélytanulási osztályozó segítségével. A megoldás során nagy hangsúlyt fektettünk az eredményességre és a modell teljesítményének objektív értékelésére.</w:t>
      </w:r>
    </w:p>
    <w:p w14:paraId="0AAF93D3" w14:textId="2B7C3BA4" w:rsidR="008920F5" w:rsidRPr="000D483D" w:rsidRDefault="008920F5" w:rsidP="008920F5">
      <w:pPr>
        <w:rPr>
          <w:rFonts w:ascii="Arial" w:hAnsi="Arial" w:cs="Arial"/>
          <w:lang w:val="hu-HU"/>
        </w:rPr>
      </w:pPr>
      <w:r w:rsidRPr="000D483D">
        <w:rPr>
          <w:rFonts w:ascii="Arial" w:hAnsi="Arial" w:cs="Arial"/>
          <w:lang w:val="hu-HU"/>
        </w:rPr>
        <w:t xml:space="preserve">A projekt elején egyszerűbb osztályozó algoritmusokkal kezdtünk, például a </w:t>
      </w:r>
      <w:proofErr w:type="spellStart"/>
      <w:r w:rsidRPr="000D483D">
        <w:rPr>
          <w:rFonts w:ascii="Arial" w:hAnsi="Arial" w:cs="Arial"/>
          <w:lang w:val="hu-HU"/>
        </w:rPr>
        <w:t>RandomForestClassifier</w:t>
      </w:r>
      <w:proofErr w:type="spellEnd"/>
      <w:r w:rsidRPr="000D483D">
        <w:rPr>
          <w:rFonts w:ascii="Arial" w:hAnsi="Arial" w:cs="Arial"/>
          <w:lang w:val="hu-HU"/>
        </w:rPr>
        <w:t xml:space="preserve"> használatával, amely előtt </w:t>
      </w:r>
      <w:r w:rsidR="000D79FA" w:rsidRPr="000D483D">
        <w:rPr>
          <w:rFonts w:ascii="Arial" w:hAnsi="Arial" w:cs="Arial"/>
          <w:lang w:val="hu-HU"/>
        </w:rPr>
        <w:t xml:space="preserve">PCA használatával </w:t>
      </w:r>
      <w:r w:rsidRPr="000D483D">
        <w:rPr>
          <w:rFonts w:ascii="Arial" w:hAnsi="Arial" w:cs="Arial"/>
          <w:lang w:val="hu-HU"/>
        </w:rPr>
        <w:t>dimenziócsökkentést végeztünk az adatokon</w:t>
      </w:r>
      <w:r w:rsidR="000D79FA" w:rsidRPr="000D483D">
        <w:rPr>
          <w:rFonts w:ascii="Arial" w:hAnsi="Arial" w:cs="Arial"/>
          <w:lang w:val="hu-HU"/>
        </w:rPr>
        <w:t>.</w:t>
      </w:r>
      <w:r w:rsidRPr="000D483D">
        <w:rPr>
          <w:rFonts w:ascii="Arial" w:hAnsi="Arial" w:cs="Arial"/>
          <w:lang w:val="hu-HU"/>
        </w:rPr>
        <w:t xml:space="preserve"> Ez lehetővé tette a gyorsabb kezdeti kísérletezést, miközben alapvető működési tapasztalatokat szereztünk</w:t>
      </w:r>
      <w:r w:rsidR="000D79FA" w:rsidRPr="000D483D">
        <w:rPr>
          <w:rFonts w:ascii="Arial" w:hAnsi="Arial" w:cs="Arial"/>
          <w:lang w:val="hu-HU"/>
        </w:rPr>
        <w:t xml:space="preserve">, azonban volt egy </w:t>
      </w:r>
      <w:r w:rsidR="002974C9" w:rsidRPr="000D483D">
        <w:rPr>
          <w:rFonts w:ascii="Arial" w:hAnsi="Arial" w:cs="Arial"/>
          <w:lang w:val="hu-HU"/>
        </w:rPr>
        <w:t>határ,</w:t>
      </w:r>
      <w:r w:rsidR="000D79FA" w:rsidRPr="000D483D">
        <w:rPr>
          <w:rFonts w:ascii="Arial" w:hAnsi="Arial" w:cs="Arial"/>
          <w:lang w:val="hu-HU"/>
        </w:rPr>
        <w:t xml:space="preserve"> ahonnan már nem tudtuk tovább fejleszteni ezzel a módszerrel a megoldásunkat. </w:t>
      </w:r>
      <w:r w:rsidRPr="000D483D">
        <w:rPr>
          <w:rFonts w:ascii="Arial" w:hAnsi="Arial" w:cs="Arial"/>
          <w:lang w:val="hu-HU"/>
        </w:rPr>
        <w:t>Ahogy haladtunk előre a tananyagban, és mélyebb megértést szereztünk a mélytanulásról, áttértünk bonyolultabb modellek, például neurális hálózatok implementálására, hogy tovább javítsuk a modell teljesítményét.</w:t>
      </w:r>
    </w:p>
    <w:p w14:paraId="40906373" w14:textId="5F885B44" w:rsidR="008920F5" w:rsidRPr="000D483D" w:rsidRDefault="008920F5" w:rsidP="008920F5">
      <w:pPr>
        <w:rPr>
          <w:rFonts w:ascii="Arial" w:hAnsi="Arial" w:cs="Arial"/>
          <w:lang w:val="hu-HU"/>
        </w:rPr>
      </w:pPr>
      <w:r w:rsidRPr="000D483D">
        <w:rPr>
          <w:rFonts w:ascii="Arial" w:hAnsi="Arial" w:cs="Arial"/>
          <w:lang w:val="hu-HU"/>
        </w:rPr>
        <w:t xml:space="preserve">A képek </w:t>
      </w:r>
      <w:proofErr w:type="spellStart"/>
      <w:r w:rsidRPr="000D483D">
        <w:rPr>
          <w:rFonts w:ascii="Arial" w:hAnsi="Arial" w:cs="Arial"/>
          <w:lang w:val="hu-HU"/>
        </w:rPr>
        <w:t>preprocesszálásához</w:t>
      </w:r>
      <w:proofErr w:type="spellEnd"/>
      <w:r w:rsidRPr="000D483D">
        <w:rPr>
          <w:rFonts w:ascii="Arial" w:hAnsi="Arial" w:cs="Arial"/>
          <w:lang w:val="hu-HU"/>
        </w:rPr>
        <w:t xml:space="preserve"> a cv2 könyvtárat használtuk, különös tekintettel az élkiemelési technikákra, amelyek segítették a modell számára releváns jellemzők kiemelését. Az adathalmaz feldolgozásakor a képeket az eredeti méretükről 32x32 pixeles méretre csökkentettük, mivel ez kiegyensúlyozta a számítási teljesítményt és a modell hatékonyságát. Megpróbáltuk nagyobb méretben is feldolgozni a képeket, azonban a számítási idő exponenciálisan megnőtt, és nem értünk el jobb eredményeket.</w:t>
      </w:r>
    </w:p>
    <w:p w14:paraId="15C70280" w14:textId="74A43F52" w:rsidR="008920F5" w:rsidRPr="000D483D" w:rsidRDefault="008920F5" w:rsidP="008920F5">
      <w:pPr>
        <w:rPr>
          <w:rFonts w:ascii="Arial" w:hAnsi="Arial" w:cs="Arial"/>
          <w:lang w:val="hu-HU"/>
        </w:rPr>
      </w:pPr>
      <w:r w:rsidRPr="000D483D">
        <w:rPr>
          <w:rFonts w:ascii="Arial" w:hAnsi="Arial" w:cs="Arial"/>
          <w:lang w:val="hu-HU"/>
        </w:rPr>
        <w:t xml:space="preserve">Az osztályozó modellünk mély neurális hálózatként több konvolúciós </w:t>
      </w:r>
      <w:proofErr w:type="spellStart"/>
      <w:r w:rsidRPr="000D483D">
        <w:rPr>
          <w:rFonts w:ascii="Arial" w:hAnsi="Arial" w:cs="Arial"/>
          <w:lang w:val="hu-HU"/>
        </w:rPr>
        <w:t>rérteget</w:t>
      </w:r>
      <w:proofErr w:type="spellEnd"/>
      <w:r w:rsidRPr="000D483D">
        <w:rPr>
          <w:rFonts w:ascii="Arial" w:hAnsi="Arial" w:cs="Arial"/>
          <w:lang w:val="hu-HU"/>
        </w:rPr>
        <w:t xml:space="preserve"> alkalmat, amelyet magas számú </w:t>
      </w:r>
      <w:proofErr w:type="spellStart"/>
      <w:r w:rsidRPr="000D483D">
        <w:rPr>
          <w:rFonts w:ascii="Arial" w:hAnsi="Arial" w:cs="Arial"/>
          <w:lang w:val="hu-HU"/>
        </w:rPr>
        <w:t>epoch</w:t>
      </w:r>
      <w:proofErr w:type="spellEnd"/>
      <w:r w:rsidRPr="000D483D">
        <w:rPr>
          <w:rFonts w:ascii="Arial" w:hAnsi="Arial" w:cs="Arial"/>
          <w:lang w:val="hu-HU"/>
        </w:rPr>
        <w:t xml:space="preserve"> mellett tanítottunk, miközben </w:t>
      </w:r>
      <w:proofErr w:type="spellStart"/>
      <w:r w:rsidRPr="000D483D">
        <w:rPr>
          <w:rFonts w:ascii="Arial" w:hAnsi="Arial" w:cs="Arial"/>
          <w:lang w:val="hu-HU"/>
        </w:rPr>
        <w:t>early</w:t>
      </w:r>
      <w:proofErr w:type="spellEnd"/>
      <w:r w:rsidRPr="000D483D">
        <w:rPr>
          <w:rFonts w:ascii="Arial" w:hAnsi="Arial" w:cs="Arial"/>
          <w:lang w:val="hu-HU"/>
        </w:rPr>
        <w:t xml:space="preserve"> </w:t>
      </w:r>
      <w:proofErr w:type="spellStart"/>
      <w:r w:rsidRPr="000D483D">
        <w:rPr>
          <w:rFonts w:ascii="Arial" w:hAnsi="Arial" w:cs="Arial"/>
          <w:lang w:val="hu-HU"/>
        </w:rPr>
        <w:t>stopping</w:t>
      </w:r>
      <w:proofErr w:type="spellEnd"/>
      <w:r w:rsidRPr="000D483D">
        <w:rPr>
          <w:rFonts w:ascii="Arial" w:hAnsi="Arial" w:cs="Arial"/>
          <w:lang w:val="hu-HU"/>
        </w:rPr>
        <w:t xml:space="preserve"> és </w:t>
      </w:r>
      <w:proofErr w:type="spellStart"/>
      <w:r w:rsidRPr="000D483D">
        <w:rPr>
          <w:rFonts w:ascii="Arial" w:hAnsi="Arial" w:cs="Arial"/>
          <w:lang w:val="hu-HU"/>
        </w:rPr>
        <w:t>dropout</w:t>
      </w:r>
      <w:proofErr w:type="spellEnd"/>
      <w:r w:rsidRPr="000D483D">
        <w:rPr>
          <w:rFonts w:ascii="Arial" w:hAnsi="Arial" w:cs="Arial"/>
          <w:lang w:val="hu-HU"/>
        </w:rPr>
        <w:t xml:space="preserve"> mechanizmust használtunk a túlilleszkedés elkerülése érdekében.</w:t>
      </w:r>
    </w:p>
    <w:p w14:paraId="1DAF5434" w14:textId="6F3D943E" w:rsidR="008920F5" w:rsidRPr="000D483D" w:rsidRDefault="008920F5" w:rsidP="00520BA9">
      <w:pPr>
        <w:rPr>
          <w:rFonts w:ascii="Arial" w:hAnsi="Arial" w:cs="Arial"/>
          <w:lang w:val="hu-HU"/>
        </w:rPr>
      </w:pPr>
      <w:r w:rsidRPr="000D483D">
        <w:rPr>
          <w:rFonts w:ascii="Arial" w:hAnsi="Arial" w:cs="Arial"/>
          <w:lang w:val="hu-HU"/>
        </w:rPr>
        <w:t xml:space="preserve">A projekt lépései közé tartozott a modell megtervezése és implementálása, a tanulási folyamat dokumentálása, a tesztadathalmazra történő </w:t>
      </w:r>
      <w:proofErr w:type="spellStart"/>
      <w:r w:rsidRPr="000D483D">
        <w:rPr>
          <w:rFonts w:ascii="Arial" w:hAnsi="Arial" w:cs="Arial"/>
          <w:lang w:val="hu-HU"/>
        </w:rPr>
        <w:t>predikciók</w:t>
      </w:r>
      <w:proofErr w:type="spellEnd"/>
      <w:r w:rsidRPr="000D483D">
        <w:rPr>
          <w:rFonts w:ascii="Arial" w:hAnsi="Arial" w:cs="Arial"/>
          <w:lang w:val="hu-HU"/>
        </w:rPr>
        <w:t xml:space="preserve"> előállítása. A dokumentáció kitér a tervezési döntésekre, amelyek meghatározták a végső megoldást, és részletezi a résztvevők közötti munkamegosztást.</w:t>
      </w:r>
    </w:p>
    <w:p w14:paraId="286D0D14" w14:textId="77777777" w:rsidR="008920F5" w:rsidRPr="000D483D" w:rsidRDefault="008920F5">
      <w:pPr>
        <w:rPr>
          <w:rFonts w:ascii="Arial" w:hAnsi="Arial" w:cs="Arial"/>
          <w:lang w:val="hu-HU"/>
        </w:rPr>
      </w:pPr>
      <w:r w:rsidRPr="000D483D">
        <w:rPr>
          <w:rFonts w:ascii="Arial" w:hAnsi="Arial" w:cs="Arial"/>
          <w:lang w:val="hu-HU"/>
        </w:rPr>
        <w:br w:type="page"/>
      </w:r>
    </w:p>
    <w:p w14:paraId="24370EC0" w14:textId="15BB7B61" w:rsidR="00520BA9" w:rsidRPr="000D483D" w:rsidRDefault="0013703A" w:rsidP="00F37823">
      <w:pPr>
        <w:pStyle w:val="Cmsor1"/>
        <w:rPr>
          <w:lang w:val="hu-HU"/>
        </w:rPr>
      </w:pPr>
      <w:bookmarkStart w:id="1" w:name="_Toc183621996"/>
      <w:r w:rsidRPr="000D483D">
        <w:rPr>
          <w:lang w:val="hu-HU"/>
        </w:rPr>
        <w:lastRenderedPageBreak/>
        <w:t>Feladat és adathalmaz ismertetése</w:t>
      </w:r>
      <w:bookmarkEnd w:id="1"/>
    </w:p>
    <w:p w14:paraId="59FC1C82" w14:textId="1B4F9CD5" w:rsidR="0013703A" w:rsidRPr="000D483D" w:rsidRDefault="0013703A" w:rsidP="0013703A">
      <w:pPr>
        <w:rPr>
          <w:rFonts w:ascii="Arial" w:hAnsi="Arial" w:cs="Arial"/>
          <w:lang w:val="hu-HU"/>
        </w:rPr>
      </w:pPr>
      <w:r w:rsidRPr="000D483D">
        <w:rPr>
          <w:rFonts w:ascii="Arial" w:hAnsi="Arial" w:cs="Arial"/>
          <w:lang w:val="hu-HU"/>
        </w:rPr>
        <w:t xml:space="preserve">Az adathalmaz kisméretű fekete-fehér képekből áll, amelyek az angol ábécé kis- és nagybetűit, valamint a számjegyeket (0-9) reprezentálják. Minden karakterhez egy dedikált mappa tartozik, amelyben </w:t>
      </w:r>
      <w:r w:rsidR="000D79FA" w:rsidRPr="000D483D">
        <w:rPr>
          <w:rFonts w:ascii="Arial" w:hAnsi="Arial" w:cs="Arial"/>
          <w:lang w:val="hu-HU"/>
        </w:rPr>
        <w:t>800-</w:t>
      </w:r>
      <w:r w:rsidRPr="000D483D">
        <w:rPr>
          <w:rFonts w:ascii="Arial" w:hAnsi="Arial" w:cs="Arial"/>
          <w:lang w:val="hu-HU"/>
        </w:rPr>
        <w:t>900 tanítóelem található. Az összes képet egységesen 32x32 pixel méretre skáláztuk, majd a megfelelő címkékkel láttuk el a további feldolgozás érdekében.</w:t>
      </w:r>
    </w:p>
    <w:p w14:paraId="70DBBA62" w14:textId="3FA4CBA4" w:rsidR="0013703A" w:rsidRPr="000D483D" w:rsidRDefault="0013703A" w:rsidP="0013703A">
      <w:pPr>
        <w:rPr>
          <w:rFonts w:ascii="Arial" w:hAnsi="Arial" w:cs="Arial"/>
          <w:lang w:val="hu-HU"/>
        </w:rPr>
      </w:pPr>
      <w:r w:rsidRPr="000D483D">
        <w:rPr>
          <w:rFonts w:ascii="Arial" w:hAnsi="Arial" w:cs="Arial"/>
          <w:lang w:val="hu-HU"/>
        </w:rPr>
        <w:t xml:space="preserve">A tanító adatok összeállításakor megfigyeltük, hogy a képek minden karakter esetében széles körű varianciát mutatnak, így biztosítva a modell számára a megfelelő </w:t>
      </w:r>
      <w:proofErr w:type="spellStart"/>
      <w:r w:rsidRPr="000D483D">
        <w:rPr>
          <w:rFonts w:ascii="Arial" w:hAnsi="Arial" w:cs="Arial"/>
          <w:lang w:val="hu-HU"/>
        </w:rPr>
        <w:t>generalizációs</w:t>
      </w:r>
      <w:proofErr w:type="spellEnd"/>
      <w:r w:rsidRPr="000D483D">
        <w:rPr>
          <w:rFonts w:ascii="Arial" w:hAnsi="Arial" w:cs="Arial"/>
          <w:lang w:val="hu-HU"/>
        </w:rPr>
        <w:t xml:space="preserve"> képességet. Ez lehetővé tette, hogy a különböző típusú bemeneti karakterek felismerése hatékonyan megtörténjen.</w:t>
      </w:r>
    </w:p>
    <w:p w14:paraId="2B30ABD4" w14:textId="1BBA5849" w:rsidR="0013703A" w:rsidRPr="000D483D" w:rsidRDefault="0013703A" w:rsidP="0013703A">
      <w:pPr>
        <w:rPr>
          <w:rFonts w:ascii="Arial" w:hAnsi="Arial" w:cs="Arial"/>
          <w:lang w:val="hu-HU"/>
        </w:rPr>
      </w:pPr>
      <w:r w:rsidRPr="000D483D">
        <w:rPr>
          <w:rFonts w:ascii="Arial" w:hAnsi="Arial" w:cs="Arial"/>
          <w:lang w:val="hu-HU"/>
        </w:rPr>
        <w:t xml:space="preserve">Az adathalmaz kizárólag fekete-fehér színskálát használ, amely jelentősen egyszerűsíti a </w:t>
      </w:r>
      <w:proofErr w:type="spellStart"/>
      <w:r w:rsidRPr="000D483D">
        <w:rPr>
          <w:rFonts w:ascii="Arial" w:hAnsi="Arial" w:cs="Arial"/>
          <w:lang w:val="hu-HU"/>
        </w:rPr>
        <w:t>preprocesszálási</w:t>
      </w:r>
      <w:proofErr w:type="spellEnd"/>
      <w:r w:rsidRPr="000D483D">
        <w:rPr>
          <w:rFonts w:ascii="Arial" w:hAnsi="Arial" w:cs="Arial"/>
          <w:lang w:val="hu-HU"/>
        </w:rPr>
        <w:t xml:space="preserve"> folyamatokat. Az adatok előfeldolgozásához a cv2 könyvtárat alkalmaztuk, különös hangsúlyt fektetve a</w:t>
      </w:r>
      <w:r w:rsidR="00D47145" w:rsidRPr="000D483D">
        <w:rPr>
          <w:rFonts w:ascii="Arial" w:hAnsi="Arial" w:cs="Arial"/>
          <w:lang w:val="hu-HU"/>
        </w:rPr>
        <w:t>rra, hogy a modell a vékonyabb éleket is észlelni tudja, ezért a beolvasásnál Gauss blurt használtunk</w:t>
      </w:r>
      <w:r w:rsidR="008E7757" w:rsidRPr="000D483D">
        <w:rPr>
          <w:rFonts w:ascii="Arial" w:hAnsi="Arial" w:cs="Arial"/>
          <w:lang w:val="hu-HU"/>
        </w:rPr>
        <w:t>,</w:t>
      </w:r>
      <w:r w:rsidR="00D47145" w:rsidRPr="000D483D">
        <w:rPr>
          <w:rFonts w:ascii="Arial" w:hAnsi="Arial" w:cs="Arial"/>
          <w:lang w:val="hu-HU"/>
        </w:rPr>
        <w:t xml:space="preserve"> ezen kívül</w:t>
      </w:r>
      <w:r w:rsidR="008E7757" w:rsidRPr="000D483D">
        <w:rPr>
          <w:rFonts w:ascii="Arial" w:hAnsi="Arial" w:cs="Arial"/>
          <w:lang w:val="hu-HU"/>
        </w:rPr>
        <w:t xml:space="preserve"> implementáltunk Laplace, </w:t>
      </w:r>
      <w:proofErr w:type="gramStart"/>
      <w:r w:rsidR="008E7757" w:rsidRPr="000D483D">
        <w:rPr>
          <w:rFonts w:ascii="Arial" w:hAnsi="Arial" w:cs="Arial"/>
          <w:lang w:val="hu-HU"/>
        </w:rPr>
        <w:t>Canny</w:t>
      </w:r>
      <w:proofErr w:type="gramEnd"/>
      <w:r w:rsidR="008E7757" w:rsidRPr="000D483D">
        <w:rPr>
          <w:rFonts w:ascii="Arial" w:hAnsi="Arial" w:cs="Arial"/>
          <w:lang w:val="hu-HU"/>
        </w:rPr>
        <w:t xml:space="preserve"> illetve Sobel féle éldetekciós módszereket, </w:t>
      </w:r>
      <w:r w:rsidR="00D47145" w:rsidRPr="000D483D">
        <w:rPr>
          <w:rFonts w:ascii="Arial" w:hAnsi="Arial" w:cs="Arial"/>
          <w:lang w:val="hu-HU"/>
        </w:rPr>
        <w:t xml:space="preserve">de ezeket a végső megoldásunkban nem alkalmaztuk. </w:t>
      </w:r>
      <w:r w:rsidRPr="000D483D">
        <w:rPr>
          <w:rFonts w:ascii="Arial" w:hAnsi="Arial" w:cs="Arial"/>
          <w:lang w:val="hu-HU"/>
        </w:rPr>
        <w:t>Ez az eljárás kiemelte a képek jellegzetességeit, ami a modell tanulási folyamatának hatékonyságát nagymértékben növelte.</w:t>
      </w:r>
    </w:p>
    <w:p w14:paraId="053CAE33" w14:textId="77777777" w:rsidR="0013703A" w:rsidRPr="000D483D" w:rsidRDefault="0013703A" w:rsidP="0013703A">
      <w:pPr>
        <w:rPr>
          <w:rFonts w:ascii="Arial" w:hAnsi="Arial" w:cs="Arial"/>
          <w:lang w:val="hu-HU"/>
        </w:rPr>
      </w:pPr>
      <w:r w:rsidRPr="000D483D">
        <w:rPr>
          <w:rFonts w:ascii="Arial" w:hAnsi="Arial" w:cs="Arial"/>
          <w:lang w:val="hu-HU"/>
        </w:rPr>
        <w:t>Az adathalmaz megfelelően kiegyensúlyozott, az osztályok címkéinek eloszlása egyenletes, így az osztályozó modell tanítása során nem lépett fel osztálytorzítás. Az adatokat tanulási és tesztelési részhalmazokra osztottuk, biztosítva ezzel a modell fejlesztésének és objektív kiértékelésének alapfeltételeit.</w:t>
      </w:r>
    </w:p>
    <w:p w14:paraId="749C26F8" w14:textId="623EA259" w:rsidR="008E7757" w:rsidRPr="000D483D" w:rsidRDefault="008E7757" w:rsidP="008E7757">
      <w:pPr>
        <w:jc w:val="center"/>
        <w:rPr>
          <w:rFonts w:ascii="Arial" w:hAnsi="Arial" w:cs="Arial"/>
          <w:lang w:val="hu-HU"/>
        </w:rPr>
      </w:pPr>
      <w:r w:rsidRPr="000D483D">
        <w:rPr>
          <w:rFonts w:ascii="Arial" w:hAnsi="Arial" w:cs="Arial"/>
          <w:noProof/>
          <w:lang w:val="hu-HU"/>
        </w:rPr>
        <w:drawing>
          <wp:inline distT="0" distB="0" distL="0" distR="0" wp14:anchorId="17E71484" wp14:editId="6BB25BDB">
            <wp:extent cx="5731510" cy="2279650"/>
            <wp:effectExtent l="0" t="0" r="0" b="6350"/>
            <wp:docPr id="1662609434" name="Kép 1" descr="A képen szöveg, Betűtípus, szám,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09434" name="Kép 1" descr="A képen szöveg, Betűtípus, szám, óra látható&#10;&#10;Automatikusan generált leírás"/>
                    <pic:cNvPicPr/>
                  </pic:nvPicPr>
                  <pic:blipFill>
                    <a:blip r:embed="rId9"/>
                    <a:stretch>
                      <a:fillRect/>
                    </a:stretch>
                  </pic:blipFill>
                  <pic:spPr>
                    <a:xfrm>
                      <a:off x="0" y="0"/>
                      <a:ext cx="5731510" cy="2279650"/>
                    </a:xfrm>
                    <a:prstGeom prst="rect">
                      <a:avLst/>
                    </a:prstGeom>
                  </pic:spPr>
                </pic:pic>
              </a:graphicData>
            </a:graphic>
          </wp:inline>
        </w:drawing>
      </w:r>
    </w:p>
    <w:p w14:paraId="17D836E2" w14:textId="11726E84" w:rsidR="008E7757" w:rsidRPr="000D483D" w:rsidRDefault="000C43CF" w:rsidP="008E7757">
      <w:pPr>
        <w:jc w:val="center"/>
        <w:rPr>
          <w:rFonts w:ascii="Arial" w:hAnsi="Arial" w:cs="Arial"/>
          <w:sz w:val="21"/>
          <w:szCs w:val="21"/>
          <w:lang w:val="hu-HU"/>
        </w:rPr>
      </w:pPr>
      <w:r w:rsidRPr="000D483D">
        <w:rPr>
          <w:rFonts w:ascii="Arial" w:hAnsi="Arial" w:cs="Arial"/>
          <w:sz w:val="21"/>
          <w:szCs w:val="21"/>
          <w:lang w:val="hu-HU"/>
        </w:rPr>
        <w:t>Képek az adathalmazból</w:t>
      </w:r>
    </w:p>
    <w:p w14:paraId="4224ED0B" w14:textId="7BB29721" w:rsidR="0013703A" w:rsidRPr="000D483D" w:rsidRDefault="0013703A">
      <w:pPr>
        <w:rPr>
          <w:rFonts w:ascii="Arial" w:hAnsi="Arial" w:cs="Arial"/>
          <w:lang w:val="hu-HU"/>
        </w:rPr>
      </w:pPr>
      <w:r w:rsidRPr="000D483D">
        <w:rPr>
          <w:rFonts w:ascii="Arial" w:hAnsi="Arial" w:cs="Arial"/>
          <w:lang w:val="hu-HU"/>
        </w:rPr>
        <w:br w:type="page"/>
      </w:r>
    </w:p>
    <w:p w14:paraId="402157C1" w14:textId="5A304B72" w:rsidR="00992241" w:rsidRPr="000D483D" w:rsidRDefault="0013703A" w:rsidP="00F37823">
      <w:pPr>
        <w:pStyle w:val="Cmsor1"/>
        <w:rPr>
          <w:lang w:val="hu-HU"/>
        </w:rPr>
      </w:pPr>
      <w:bookmarkStart w:id="2" w:name="_Toc183621997"/>
      <w:r w:rsidRPr="000D483D">
        <w:rPr>
          <w:lang w:val="hu-HU"/>
        </w:rPr>
        <w:lastRenderedPageBreak/>
        <w:t>Megvalósítás lépései</w:t>
      </w:r>
      <w:bookmarkEnd w:id="2"/>
    </w:p>
    <w:p w14:paraId="7E48FCC5" w14:textId="77777777" w:rsidR="00992241" w:rsidRPr="000D483D" w:rsidRDefault="00992241" w:rsidP="00F37823">
      <w:pPr>
        <w:pStyle w:val="Cmsor2"/>
        <w:rPr>
          <w:lang w:val="hu-HU"/>
        </w:rPr>
      </w:pPr>
      <w:bookmarkStart w:id="3" w:name="_Toc183621998"/>
      <w:r w:rsidRPr="000D483D">
        <w:rPr>
          <w:lang w:val="hu-HU"/>
        </w:rPr>
        <w:t>Adatok előkészítése és beolvasása</w:t>
      </w:r>
      <w:bookmarkEnd w:id="3"/>
    </w:p>
    <w:p w14:paraId="5EEA9C08" w14:textId="4E83A3CE" w:rsidR="007C06E7" w:rsidRPr="000D483D" w:rsidRDefault="007C06E7" w:rsidP="007C06E7">
      <w:pPr>
        <w:rPr>
          <w:rFonts w:ascii="Arial" w:hAnsi="Arial" w:cs="Arial"/>
          <w:lang w:val="hu-HU"/>
        </w:rPr>
      </w:pPr>
      <w:r w:rsidRPr="000D483D">
        <w:rPr>
          <w:rFonts w:ascii="Arial" w:hAnsi="Arial" w:cs="Arial"/>
          <w:lang w:val="hu-HU"/>
        </w:rPr>
        <w:t xml:space="preserve">A képek feldolgozását egy függvény segítségével valósítottuk meg, amely iteratívan beolvasta az adatokat, és előkészítette azokat a modell számára. Az importált </w:t>
      </w:r>
      <w:proofErr w:type="spellStart"/>
      <w:r w:rsidRPr="000D483D">
        <w:rPr>
          <w:rFonts w:ascii="Arial" w:hAnsi="Arial" w:cs="Arial"/>
          <w:lang w:val="hu-HU"/>
        </w:rPr>
        <w:t>os</w:t>
      </w:r>
      <w:proofErr w:type="spellEnd"/>
      <w:r w:rsidRPr="000D483D">
        <w:rPr>
          <w:rFonts w:ascii="Arial" w:hAnsi="Arial" w:cs="Arial"/>
          <w:lang w:val="hu-HU"/>
        </w:rPr>
        <w:t xml:space="preserve">, cv2, és </w:t>
      </w:r>
      <w:proofErr w:type="spellStart"/>
      <w:r w:rsidRPr="000D483D">
        <w:rPr>
          <w:rFonts w:ascii="Arial" w:hAnsi="Arial" w:cs="Arial"/>
          <w:lang w:val="hu-HU"/>
        </w:rPr>
        <w:t>pandas</w:t>
      </w:r>
      <w:proofErr w:type="spellEnd"/>
      <w:r w:rsidRPr="000D483D">
        <w:rPr>
          <w:rFonts w:ascii="Arial" w:hAnsi="Arial" w:cs="Arial"/>
          <w:lang w:val="hu-HU"/>
        </w:rPr>
        <w:t xml:space="preserve"> könyvtárakat használtuk az adatfeldolgozás különböző lépéseiben: az </w:t>
      </w:r>
      <w:proofErr w:type="spellStart"/>
      <w:r w:rsidRPr="000D483D">
        <w:rPr>
          <w:rFonts w:ascii="Arial" w:hAnsi="Arial" w:cs="Arial"/>
          <w:lang w:val="hu-HU"/>
        </w:rPr>
        <w:t>os</w:t>
      </w:r>
      <w:proofErr w:type="spellEnd"/>
      <w:r w:rsidRPr="000D483D">
        <w:rPr>
          <w:rFonts w:ascii="Arial" w:hAnsi="Arial" w:cs="Arial"/>
          <w:lang w:val="hu-HU"/>
        </w:rPr>
        <w:t xml:space="preserve"> a mappák és fájlok kezeléséhez, a cv2 a képfeldolgozási feladatokhoz, például a méretezéshez és éldetektáláshoz, míg a </w:t>
      </w:r>
      <w:proofErr w:type="spellStart"/>
      <w:r w:rsidRPr="000D483D">
        <w:rPr>
          <w:rFonts w:ascii="Arial" w:hAnsi="Arial" w:cs="Arial"/>
          <w:lang w:val="hu-HU"/>
        </w:rPr>
        <w:t>pandas</w:t>
      </w:r>
      <w:proofErr w:type="spellEnd"/>
      <w:r w:rsidRPr="000D483D">
        <w:rPr>
          <w:rFonts w:ascii="Arial" w:hAnsi="Arial" w:cs="Arial"/>
          <w:lang w:val="hu-HU"/>
        </w:rPr>
        <w:t xml:space="preserve"> az adatok strukturált tárolásához és manipulálásához.</w:t>
      </w:r>
    </w:p>
    <w:p w14:paraId="2851BC2F" w14:textId="2B2FF9A4" w:rsidR="007C06E7" w:rsidRPr="000D483D" w:rsidRDefault="007C06E7" w:rsidP="007C06E7">
      <w:pPr>
        <w:rPr>
          <w:rFonts w:ascii="Arial" w:hAnsi="Arial" w:cs="Arial"/>
          <w:lang w:val="hu-HU"/>
        </w:rPr>
      </w:pPr>
      <w:r w:rsidRPr="000D483D">
        <w:rPr>
          <w:rFonts w:ascii="Arial" w:hAnsi="Arial" w:cs="Arial"/>
          <w:lang w:val="hu-HU"/>
        </w:rPr>
        <w:t xml:space="preserve">Az összes mappát </w:t>
      </w:r>
      <w:proofErr w:type="spellStart"/>
      <w:r w:rsidRPr="000D483D">
        <w:rPr>
          <w:rFonts w:ascii="Arial" w:hAnsi="Arial" w:cs="Arial"/>
          <w:lang w:val="hu-HU"/>
        </w:rPr>
        <w:t>végigjárva</w:t>
      </w:r>
      <w:proofErr w:type="spellEnd"/>
      <w:r w:rsidRPr="000D483D">
        <w:rPr>
          <w:rFonts w:ascii="Arial" w:hAnsi="Arial" w:cs="Arial"/>
          <w:lang w:val="hu-HU"/>
        </w:rPr>
        <w:t>, az egyes mappákhoz hozzárendeltük a megfelelő célváltozót, amely kategóriaként jelölte a karaktertípusokat. A mappákon belül iteráltunk a képeken, és minden feldolgozott képet egy közös adathalmazhoz fűztünk hozzá.</w:t>
      </w:r>
    </w:p>
    <w:p w14:paraId="2793C5B1" w14:textId="706C61E3" w:rsidR="007C06E7" w:rsidRPr="000D483D" w:rsidRDefault="007C06E7" w:rsidP="007C06E7">
      <w:pPr>
        <w:rPr>
          <w:rFonts w:ascii="Arial" w:hAnsi="Arial" w:cs="Arial"/>
          <w:lang w:val="hu-HU"/>
        </w:rPr>
      </w:pPr>
      <w:r w:rsidRPr="000D483D">
        <w:rPr>
          <w:rFonts w:ascii="Arial" w:hAnsi="Arial" w:cs="Arial"/>
          <w:lang w:val="hu-HU"/>
        </w:rPr>
        <w:t xml:space="preserve">A képek méretét 32x32 pixelre csökkentettük, mivel a kísérletek során ez bizonyult a leghatékonyabb kompromisszumnak a számítási teljesítmény és a modell pontossága között. Az előkészítés során az éldetektálás érdekében a </w:t>
      </w:r>
      <w:r w:rsidR="00D47145" w:rsidRPr="000D483D">
        <w:rPr>
          <w:rFonts w:ascii="Arial" w:hAnsi="Arial" w:cs="Arial"/>
          <w:lang w:val="hu-HU"/>
        </w:rPr>
        <w:t xml:space="preserve">Gauss </w:t>
      </w:r>
      <w:proofErr w:type="spellStart"/>
      <w:r w:rsidR="00D47145" w:rsidRPr="000D483D">
        <w:rPr>
          <w:rFonts w:ascii="Arial" w:hAnsi="Arial" w:cs="Arial"/>
          <w:lang w:val="hu-HU"/>
        </w:rPr>
        <w:t>blur</w:t>
      </w:r>
      <w:proofErr w:type="spellEnd"/>
      <w:r w:rsidRPr="000D483D">
        <w:rPr>
          <w:rFonts w:ascii="Arial" w:hAnsi="Arial" w:cs="Arial"/>
          <w:lang w:val="hu-HU"/>
        </w:rPr>
        <w:t xml:space="preserve"> módszert alkalmaztuk a cv2 segítségével, amely kiemelte a karakterek </w:t>
      </w:r>
      <w:r w:rsidR="00D47145" w:rsidRPr="000D483D">
        <w:rPr>
          <w:rFonts w:ascii="Arial" w:hAnsi="Arial" w:cs="Arial"/>
          <w:lang w:val="hu-HU"/>
        </w:rPr>
        <w:t>éleit</w:t>
      </w:r>
      <w:r w:rsidRPr="000D483D">
        <w:rPr>
          <w:rFonts w:ascii="Arial" w:hAnsi="Arial" w:cs="Arial"/>
          <w:lang w:val="hu-HU"/>
        </w:rPr>
        <w:t xml:space="preserve"> és segítette a releváns jellemzők kinyerését. A detektált élek képpontértékeit 8 bites formátumba konvertáltuk, normalizáltuk, és laposított formában tároltuk az adathalmazban, hogy megfeleljenek a modell bemeneti követelményeinek.</w:t>
      </w:r>
    </w:p>
    <w:p w14:paraId="6B13E8AC" w14:textId="77777777" w:rsidR="007C06E7" w:rsidRPr="000D483D" w:rsidRDefault="007C06E7" w:rsidP="007C06E7">
      <w:pPr>
        <w:rPr>
          <w:rFonts w:ascii="Arial" w:hAnsi="Arial" w:cs="Arial"/>
          <w:lang w:val="hu-HU"/>
        </w:rPr>
      </w:pPr>
      <w:r w:rsidRPr="000D483D">
        <w:rPr>
          <w:rFonts w:ascii="Arial" w:hAnsi="Arial" w:cs="Arial"/>
          <w:lang w:val="hu-HU"/>
        </w:rPr>
        <w:t xml:space="preserve">Ezt a teljes feldolgozási folyamatot egy </w:t>
      </w:r>
      <w:proofErr w:type="spellStart"/>
      <w:r w:rsidRPr="000D483D">
        <w:rPr>
          <w:rFonts w:ascii="Arial" w:hAnsi="Arial" w:cs="Arial"/>
          <w:lang w:val="hu-HU"/>
        </w:rPr>
        <w:t>paraméterezhető</w:t>
      </w:r>
      <w:proofErr w:type="spellEnd"/>
      <w:r w:rsidRPr="000D483D">
        <w:rPr>
          <w:rFonts w:ascii="Arial" w:hAnsi="Arial" w:cs="Arial"/>
          <w:lang w:val="hu-HU"/>
        </w:rPr>
        <w:t xml:space="preserve"> függvényben valósítottuk meg, amely egységes módon kezelte a tanító és teszt adatok előkészítését. A függvény az iteratív beolvasástól kezdve a méretezésen, éldetektáláson és normalizáláson át a végső adatstruktúra előállításáig minden lépést automatikusan elvégzett, jelentősen megkönnyítve a további feldolgozást és elemzést.</w:t>
      </w:r>
    </w:p>
    <w:p w14:paraId="623A7F9B" w14:textId="03C1C9B7" w:rsidR="00D47145" w:rsidRPr="000D483D" w:rsidRDefault="00D47145" w:rsidP="007C06E7">
      <w:pPr>
        <w:rPr>
          <w:rFonts w:ascii="Arial" w:hAnsi="Arial" w:cs="Arial"/>
          <w:lang w:val="hu-HU"/>
        </w:rPr>
      </w:pPr>
      <w:r w:rsidRPr="000D483D">
        <w:rPr>
          <w:rFonts w:ascii="Arial" w:hAnsi="Arial" w:cs="Arial"/>
          <w:noProof/>
          <w:lang w:val="hu-HU"/>
        </w:rPr>
        <w:drawing>
          <wp:inline distT="0" distB="0" distL="0" distR="0" wp14:anchorId="3C642362" wp14:editId="34803AB1">
            <wp:extent cx="5731510" cy="2248535"/>
            <wp:effectExtent l="0" t="0" r="0" b="0"/>
            <wp:docPr id="1154796407" name="Kép 1" descr="A képen szöveg, Betűtípus, szám,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6407" name="Kép 1" descr="A képen szöveg, Betűtípus, szám, óra látható&#10;&#10;Automatikusan generált leírás"/>
                    <pic:cNvPicPr/>
                  </pic:nvPicPr>
                  <pic:blipFill>
                    <a:blip r:embed="rId10"/>
                    <a:stretch>
                      <a:fillRect/>
                    </a:stretch>
                  </pic:blipFill>
                  <pic:spPr>
                    <a:xfrm>
                      <a:off x="0" y="0"/>
                      <a:ext cx="5731510" cy="2248535"/>
                    </a:xfrm>
                    <a:prstGeom prst="rect">
                      <a:avLst/>
                    </a:prstGeom>
                  </pic:spPr>
                </pic:pic>
              </a:graphicData>
            </a:graphic>
          </wp:inline>
        </w:drawing>
      </w:r>
    </w:p>
    <w:p w14:paraId="1B6027B3" w14:textId="583655AB" w:rsidR="00D47145" w:rsidRPr="000D483D" w:rsidRDefault="00D47145" w:rsidP="00D47145">
      <w:pPr>
        <w:jc w:val="center"/>
        <w:rPr>
          <w:rFonts w:ascii="Arial" w:hAnsi="Arial" w:cs="Arial"/>
          <w:lang w:val="hu-HU"/>
        </w:rPr>
      </w:pPr>
      <w:r w:rsidRPr="000D483D">
        <w:rPr>
          <w:rFonts w:ascii="Arial" w:hAnsi="Arial" w:cs="Arial"/>
          <w:lang w:val="hu-HU"/>
        </w:rPr>
        <w:t>Képek a feldolgozás után</w:t>
      </w:r>
    </w:p>
    <w:p w14:paraId="770EEB90" w14:textId="77777777" w:rsidR="00D47145" w:rsidRPr="000D483D" w:rsidRDefault="00D47145" w:rsidP="00D47145">
      <w:pPr>
        <w:jc w:val="center"/>
        <w:rPr>
          <w:rFonts w:ascii="Arial" w:hAnsi="Arial" w:cs="Arial"/>
          <w:lang w:val="hu-HU"/>
        </w:rPr>
      </w:pPr>
    </w:p>
    <w:p w14:paraId="6BA18357" w14:textId="2E3883D0" w:rsidR="00D47145" w:rsidRPr="000D483D" w:rsidRDefault="00D47145">
      <w:pPr>
        <w:rPr>
          <w:rFonts w:ascii="Arial" w:hAnsi="Arial" w:cs="Arial"/>
          <w:lang w:val="hu-HU"/>
        </w:rPr>
      </w:pPr>
      <w:r w:rsidRPr="000D483D">
        <w:rPr>
          <w:rFonts w:ascii="Arial" w:hAnsi="Arial" w:cs="Arial"/>
          <w:lang w:val="hu-HU"/>
        </w:rPr>
        <w:br w:type="page"/>
      </w:r>
    </w:p>
    <w:p w14:paraId="492588EC" w14:textId="79261EDA" w:rsidR="00D47145" w:rsidRPr="000D483D" w:rsidRDefault="00522877" w:rsidP="00F37823">
      <w:pPr>
        <w:pStyle w:val="Cmsor2"/>
        <w:rPr>
          <w:lang w:val="hu-HU"/>
        </w:rPr>
      </w:pPr>
      <w:bookmarkStart w:id="4" w:name="_Toc183621999"/>
      <w:r w:rsidRPr="000D483D">
        <w:rPr>
          <w:lang w:val="hu-HU"/>
        </w:rPr>
        <w:lastRenderedPageBreak/>
        <w:t>Konvolúciós neurális háló</w:t>
      </w:r>
      <w:bookmarkEnd w:id="4"/>
    </w:p>
    <w:p w14:paraId="63B41185" w14:textId="17E8641D" w:rsidR="00522877" w:rsidRPr="000D483D" w:rsidRDefault="00522877" w:rsidP="00522877">
      <w:pPr>
        <w:rPr>
          <w:rFonts w:ascii="Arial" w:hAnsi="Arial" w:cs="Arial"/>
          <w:lang w:val="hu-HU"/>
        </w:rPr>
      </w:pPr>
      <w:r w:rsidRPr="000D483D">
        <w:rPr>
          <w:rFonts w:ascii="Arial" w:hAnsi="Arial" w:cs="Arial"/>
          <w:lang w:val="hu-HU"/>
        </w:rPr>
        <w:t>A feladat megvalósításhoz konvolúciós neurális hálót alkalmaztunk, amely a neurális hálók egy típusa, amelyet legtöbbször képi adatok feldolgozására használnak. A CNN-ek alapvető jellemzője, hogy a bemeneti adatok térbeli (vagy időbeli) struktúráját kihasználva képesek automatikusan megtanulni a releváns jellemzőket, ezzel minimálisra csökkentve a manuális jellemzőkivonás szükségességét. A CNN-ek egyik kulcseleme a konvolúciós réteg, amely szűrők (filterek) segítségével képes kiemelni a bemeneti adatok különböző jellemzőit, például a képek éleit, textúráit vagy mintáit. A konvolúciós művelet során a szűrő egy "ablakként" mozog a bemenet fölött, és az adott területen alkalmazott számítások eredményeit egy új, jellemzőket tartalmazó térképen tárolja. Ez a megközelítés rendkívül hatékony, mivel megőrzi a térbeli kapcsolódásokat, miközben csökkenti a feldolgozandó adatok mennyiségét.</w:t>
      </w:r>
    </w:p>
    <w:p w14:paraId="129C4313" w14:textId="2E6E9BE1" w:rsidR="00522877" w:rsidRPr="000D483D" w:rsidRDefault="00522877" w:rsidP="00522877">
      <w:pPr>
        <w:rPr>
          <w:rFonts w:ascii="Arial" w:hAnsi="Arial" w:cs="Arial"/>
          <w:lang w:val="hu-HU"/>
        </w:rPr>
      </w:pPr>
      <w:r w:rsidRPr="000D483D">
        <w:rPr>
          <w:rFonts w:ascii="Arial" w:hAnsi="Arial" w:cs="Arial"/>
          <w:lang w:val="hu-HU"/>
        </w:rPr>
        <w:t>A CNN megvalósításához a tensorflow keras könyvtárát használtuk, és egy függvény segítségével hozzuk létre, amelynek megadható a bemenet és a kimenet mérete</w:t>
      </w:r>
      <w:r w:rsidR="00174063" w:rsidRPr="000D483D">
        <w:rPr>
          <w:rFonts w:ascii="Arial" w:hAnsi="Arial" w:cs="Arial"/>
          <w:lang w:val="hu-HU"/>
        </w:rPr>
        <w:t>.</w:t>
      </w:r>
    </w:p>
    <w:p w14:paraId="234E084E" w14:textId="17D261C4" w:rsidR="00174063" w:rsidRPr="000D483D" w:rsidRDefault="00174063" w:rsidP="00F37823">
      <w:pPr>
        <w:pStyle w:val="Cmsor3"/>
        <w:rPr>
          <w:lang w:val="hu-HU"/>
        </w:rPr>
      </w:pPr>
      <w:bookmarkStart w:id="5" w:name="_Toc183622000"/>
      <w:r w:rsidRPr="000D483D">
        <w:rPr>
          <w:lang w:val="hu-HU"/>
        </w:rPr>
        <w:t>Modell felépítése</w:t>
      </w:r>
      <w:bookmarkEnd w:id="5"/>
    </w:p>
    <w:p w14:paraId="7CF7F98C" w14:textId="0E09E5CF" w:rsidR="00D47145" w:rsidRPr="000D483D" w:rsidRDefault="00174063" w:rsidP="002974C9">
      <w:pPr>
        <w:pBdr>
          <w:top w:val="single" w:sz="4" w:space="1" w:color="auto"/>
          <w:left w:val="single" w:sz="4" w:space="4" w:color="auto"/>
          <w:bottom w:val="single" w:sz="4" w:space="1" w:color="auto"/>
          <w:right w:val="single" w:sz="4" w:space="4" w:color="auto"/>
        </w:pBdr>
        <w:shd w:val="clear" w:color="auto" w:fill="DAE9F7" w:themeFill="text2" w:themeFillTint="1A"/>
        <w:jc w:val="left"/>
        <w:rPr>
          <w:rFonts w:ascii="Consolas" w:hAnsi="Consolas" w:cs="Consolas"/>
          <w:sz w:val="20"/>
          <w:szCs w:val="16"/>
          <w:lang w:val="hu-HU"/>
        </w:rPr>
      </w:pPr>
      <w:proofErr w:type="spellStart"/>
      <w:r w:rsidRPr="000D483D">
        <w:rPr>
          <w:rFonts w:ascii="Consolas" w:hAnsi="Consolas" w:cs="Consolas"/>
          <w:sz w:val="20"/>
          <w:szCs w:val="16"/>
          <w:lang w:val="hu-HU"/>
        </w:rPr>
        <w:t>from</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tensorflow.keras</w:t>
      </w:r>
      <w:proofErr w:type="spellEnd"/>
      <w:r w:rsidRPr="000D483D">
        <w:rPr>
          <w:rFonts w:ascii="Consolas" w:hAnsi="Consolas" w:cs="Consolas"/>
          <w:sz w:val="20"/>
          <w:szCs w:val="16"/>
          <w:lang w:val="hu-HU"/>
        </w:rPr>
        <w:t xml:space="preserve"> import </w:t>
      </w:r>
      <w:proofErr w:type="spellStart"/>
      <w:r w:rsidRPr="000D483D">
        <w:rPr>
          <w:rFonts w:ascii="Consolas" w:hAnsi="Consolas" w:cs="Consolas"/>
          <w:sz w:val="20"/>
          <w:szCs w:val="16"/>
          <w:lang w:val="hu-HU"/>
        </w:rPr>
        <w:t>layers</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models</w:t>
      </w:r>
      <w:proofErr w:type="spellEnd"/>
      <w:r w:rsidRPr="000D483D">
        <w:rPr>
          <w:rFonts w:ascii="Consolas" w:hAnsi="Consolas" w:cs="Consolas"/>
          <w:sz w:val="20"/>
          <w:szCs w:val="16"/>
          <w:lang w:val="hu-HU"/>
        </w:rPr>
        <w:br/>
      </w:r>
      <w:r w:rsidRPr="000D483D">
        <w:rPr>
          <w:rFonts w:ascii="Consolas" w:hAnsi="Consolas" w:cs="Consolas"/>
          <w:sz w:val="20"/>
          <w:szCs w:val="16"/>
          <w:lang w:val="hu-HU"/>
        </w:rPr>
        <w:br/>
      </w:r>
      <w:proofErr w:type="spellStart"/>
      <w:r w:rsidRPr="000D483D">
        <w:rPr>
          <w:rFonts w:ascii="Consolas" w:hAnsi="Consolas" w:cs="Consolas"/>
          <w:sz w:val="20"/>
          <w:szCs w:val="16"/>
          <w:lang w:val="hu-HU"/>
        </w:rPr>
        <w:t>def</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build_conv_pool_model</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input_size</w:t>
      </w:r>
      <w:proofErr w:type="spellEnd"/>
      <w:r w:rsidRPr="000D483D">
        <w:rPr>
          <w:rFonts w:ascii="Consolas" w:hAnsi="Consolas" w:cs="Consolas"/>
          <w:sz w:val="20"/>
          <w:szCs w:val="16"/>
          <w:lang w:val="hu-HU"/>
        </w:rPr>
        <w:t>, length):</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w:t>
      </w:r>
      <w:proofErr w:type="spellEnd"/>
      <w:r w:rsidRPr="000D483D">
        <w:rPr>
          <w:rFonts w:ascii="Consolas" w:hAnsi="Consolas" w:cs="Consolas"/>
          <w:sz w:val="20"/>
          <w:szCs w:val="16"/>
          <w:lang w:val="hu-HU"/>
        </w:rPr>
        <w:t xml:space="preserve"> = </w:t>
      </w:r>
      <w:proofErr w:type="spellStart"/>
      <w:r w:rsidRPr="000D483D">
        <w:rPr>
          <w:rFonts w:ascii="Consolas" w:hAnsi="Consolas" w:cs="Consolas"/>
          <w:sz w:val="20"/>
          <w:szCs w:val="16"/>
          <w:lang w:val="hu-HU"/>
        </w:rPr>
        <w:t>models.Sequential</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(layers.Conv2D(32, (3, 3), activation='relu', input_shape=</w:t>
      </w:r>
      <w:proofErr w:type="spellStart"/>
      <w:r w:rsidRPr="000D483D">
        <w:rPr>
          <w:rFonts w:ascii="Consolas" w:hAnsi="Consolas" w:cs="Consolas"/>
          <w:sz w:val="20"/>
          <w:szCs w:val="16"/>
          <w:lang w:val="hu-HU"/>
        </w:rPr>
        <w:t>input_size</w:t>
      </w:r>
      <w:proofErr w:type="spellEnd"/>
      <w:r w:rsidRPr="000D483D">
        <w:rPr>
          <w:rFonts w:ascii="Consolas" w:hAnsi="Consolas" w:cs="Consolas"/>
          <w:sz w:val="20"/>
          <w:szCs w:val="16"/>
          <w:lang w:val="hu-HU"/>
        </w:rPr>
        <w:t>, padding="valid"))</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(layers.Conv2D(64, (2, 2), activation='relu', padding="valid"))</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(layers.Conv2D(128, (2, 2), activation='relu', padding="valid"))</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layers.Flatten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layers.Dense</w:t>
      </w:r>
      <w:proofErr w:type="spellEnd"/>
      <w:r w:rsidRPr="000D483D">
        <w:rPr>
          <w:rFonts w:ascii="Consolas" w:hAnsi="Consolas" w:cs="Consolas"/>
          <w:sz w:val="20"/>
          <w:szCs w:val="16"/>
          <w:lang w:val="hu-HU"/>
        </w:rPr>
        <w:t>(256, activation='relu'))</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layers.Dropout</w:t>
      </w:r>
      <w:proofErr w:type="spellEnd"/>
      <w:r w:rsidRPr="000D483D">
        <w:rPr>
          <w:rFonts w:ascii="Consolas" w:hAnsi="Consolas" w:cs="Consolas"/>
          <w:sz w:val="20"/>
          <w:szCs w:val="16"/>
          <w:lang w:val="hu-HU"/>
        </w:rPr>
        <w:t>(0.5))</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layers.Dense</w:t>
      </w:r>
      <w:proofErr w:type="spellEnd"/>
      <w:r w:rsidRPr="000D483D">
        <w:rPr>
          <w:rFonts w:ascii="Consolas" w:hAnsi="Consolas" w:cs="Consolas"/>
          <w:sz w:val="20"/>
          <w:szCs w:val="16"/>
          <w:lang w:val="hu-HU"/>
        </w:rPr>
        <w:t>(length, activation='softmax'))</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model.compile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optimizer</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adam</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loss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sparse_categorical_crossentropy</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metrics</w:t>
      </w:r>
      <w:proofErr w:type="spellEnd"/>
      <w:r w:rsidRPr="000D483D">
        <w:rPr>
          <w:rFonts w:ascii="Consolas" w:hAnsi="Consolas" w:cs="Consolas"/>
          <w:sz w:val="20"/>
          <w:szCs w:val="16"/>
          <w:lang w:val="hu-HU"/>
        </w:rPr>
        <w:t>=['accuracy'])</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return</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model</w:t>
      </w:r>
      <w:proofErr w:type="spellEnd"/>
    </w:p>
    <w:p w14:paraId="5D240C1C" w14:textId="77777777" w:rsidR="00174063" w:rsidRPr="000D483D" w:rsidRDefault="00174063">
      <w:pPr>
        <w:rPr>
          <w:rFonts w:ascii="Arial" w:hAnsi="Arial" w:cs="Arial"/>
          <w:lang w:val="hu-HU"/>
        </w:rPr>
      </w:pPr>
      <w:r w:rsidRPr="000D483D">
        <w:rPr>
          <w:rFonts w:ascii="Arial" w:hAnsi="Arial" w:cs="Arial"/>
          <w:lang w:val="hu-HU"/>
        </w:rPr>
        <w:br w:type="page"/>
      </w:r>
    </w:p>
    <w:p w14:paraId="41226646" w14:textId="7CFD4D0E" w:rsidR="00306A3C" w:rsidRPr="000D483D" w:rsidRDefault="00174063" w:rsidP="00F37823">
      <w:pPr>
        <w:pStyle w:val="Cmsor3"/>
        <w:rPr>
          <w:lang w:val="hu-HU"/>
        </w:rPr>
      </w:pPr>
      <w:bookmarkStart w:id="6" w:name="_Toc183622001"/>
      <w:r w:rsidRPr="000D483D">
        <w:rPr>
          <w:lang w:val="hu-HU"/>
        </w:rPr>
        <w:lastRenderedPageBreak/>
        <w:t>Konvolúciós blokkok</w:t>
      </w:r>
      <w:r w:rsidR="00306A3C" w:rsidRPr="000D483D">
        <w:rPr>
          <w:lang w:val="hu-HU"/>
        </w:rPr>
        <w:t xml:space="preserve"> felépítése</w:t>
      </w:r>
      <w:bookmarkEnd w:id="6"/>
    </w:p>
    <w:p w14:paraId="2AC03EF1" w14:textId="79A18381" w:rsidR="00306A3C" w:rsidRPr="000D483D" w:rsidRDefault="00306A3C" w:rsidP="00306A3C">
      <w:pPr>
        <w:pStyle w:val="Listaszerbekezds"/>
        <w:numPr>
          <w:ilvl w:val="0"/>
          <w:numId w:val="3"/>
        </w:numPr>
        <w:rPr>
          <w:rFonts w:ascii="Arial" w:hAnsi="Arial" w:cs="Arial"/>
          <w:lang w:val="hu-HU"/>
        </w:rPr>
      </w:pPr>
      <w:r w:rsidRPr="000D483D">
        <w:rPr>
          <w:rFonts w:ascii="Arial" w:hAnsi="Arial" w:cs="Arial"/>
          <w:lang w:val="hu-HU"/>
        </w:rPr>
        <w:t>Conv2D: Konvolúciós réteget használunk a bemeneti képek jellemzőinek kinyeréséhez. A rétegek sorban 32, 64, illetve 128 szűrőt használnak, az első rétegben 3x3, a többi rétekben 2x2 méretűek, a relu aktivációs függvény segítségével növeljük a modell nemlinearitását. Az egyre nagyobb szűrőszámok lehetővé teszik, hogy a modell összetettebb mintákat is felismerjen.</w:t>
      </w:r>
    </w:p>
    <w:p w14:paraId="2C3B6AD9" w14:textId="77777777" w:rsidR="00306A3C" w:rsidRPr="000D483D" w:rsidRDefault="00306A3C" w:rsidP="00306A3C">
      <w:pPr>
        <w:pStyle w:val="Listaszerbekezds"/>
        <w:numPr>
          <w:ilvl w:val="1"/>
          <w:numId w:val="3"/>
        </w:numPr>
        <w:rPr>
          <w:rFonts w:ascii="Arial" w:hAnsi="Arial" w:cs="Arial"/>
          <w:lang w:val="hu-HU"/>
        </w:rPr>
      </w:pPr>
      <w:r w:rsidRPr="000D483D">
        <w:rPr>
          <w:rFonts w:ascii="Arial" w:hAnsi="Arial" w:cs="Arial"/>
          <w:lang w:val="hu-HU"/>
        </w:rPr>
        <w:t>input_shape: Az első konvolúciós réteg megkapja a bemeneti adatok méretét.</w:t>
      </w:r>
    </w:p>
    <w:p w14:paraId="7E7EC701" w14:textId="77777777" w:rsidR="00306A3C" w:rsidRPr="000D483D" w:rsidRDefault="00306A3C" w:rsidP="00306A3C">
      <w:pPr>
        <w:pStyle w:val="Listaszerbekezds"/>
        <w:numPr>
          <w:ilvl w:val="1"/>
          <w:numId w:val="3"/>
        </w:numPr>
        <w:rPr>
          <w:rFonts w:ascii="Arial" w:hAnsi="Arial" w:cs="Arial"/>
          <w:lang w:val="hu-HU"/>
        </w:rPr>
      </w:pPr>
      <w:r w:rsidRPr="000D483D">
        <w:rPr>
          <w:rFonts w:ascii="Arial" w:hAnsi="Arial" w:cs="Arial"/>
          <w:lang w:val="hu-HU"/>
        </w:rPr>
        <w:t>padding="valid": Az eredeti kép széleit nem tölti fel nullákkal, így a kimeneti méret csökken.</w:t>
      </w:r>
    </w:p>
    <w:p w14:paraId="60A57473" w14:textId="77777777" w:rsidR="00306A3C" w:rsidRPr="000D483D" w:rsidRDefault="00306A3C" w:rsidP="00306A3C">
      <w:pPr>
        <w:pStyle w:val="Listaszerbekezds"/>
        <w:numPr>
          <w:ilvl w:val="0"/>
          <w:numId w:val="3"/>
        </w:numPr>
        <w:rPr>
          <w:rFonts w:ascii="Arial" w:hAnsi="Arial" w:cs="Arial"/>
          <w:lang w:val="hu-HU"/>
        </w:rPr>
      </w:pPr>
      <w:r w:rsidRPr="000D483D">
        <w:rPr>
          <w:rFonts w:ascii="Arial" w:hAnsi="Arial" w:cs="Arial"/>
          <w:lang w:val="hu-HU"/>
        </w:rPr>
        <w:t>BatchNormalization: Normalizálja a konvolúciós réteg kimenetét, gyorsítva a tanulást és csökkentve a túlilleszkedés esélyét.</w:t>
      </w:r>
    </w:p>
    <w:p w14:paraId="54E188EF" w14:textId="6785B2F0" w:rsidR="00306A3C" w:rsidRPr="000D483D" w:rsidRDefault="00306A3C" w:rsidP="00306A3C">
      <w:pPr>
        <w:pStyle w:val="Listaszerbekezds"/>
        <w:numPr>
          <w:ilvl w:val="0"/>
          <w:numId w:val="3"/>
        </w:numPr>
        <w:rPr>
          <w:rFonts w:ascii="Arial" w:hAnsi="Arial" w:cs="Arial"/>
          <w:lang w:val="hu-HU"/>
        </w:rPr>
      </w:pPr>
      <w:r w:rsidRPr="000D483D">
        <w:rPr>
          <w:rFonts w:ascii="Arial" w:hAnsi="Arial" w:cs="Arial"/>
          <w:lang w:val="hu-HU"/>
        </w:rPr>
        <w:t>MaxPooling2D: Csökkenti a kimeneti mátrix dimenzióját, kiemelve a legfontosabb jellemzőket. A (2, 2) pooling ablak felezi a térbeli méretet.</w:t>
      </w:r>
    </w:p>
    <w:p w14:paraId="0837776B" w14:textId="364C8BFB" w:rsidR="000B6A33" w:rsidRPr="000D483D" w:rsidRDefault="000B6A33" w:rsidP="00F37823">
      <w:pPr>
        <w:pStyle w:val="Cmsor3"/>
        <w:rPr>
          <w:lang w:val="hu-HU"/>
        </w:rPr>
      </w:pPr>
      <w:bookmarkStart w:id="7" w:name="_Toc183622002"/>
      <w:r w:rsidRPr="000D483D">
        <w:rPr>
          <w:lang w:val="hu-HU"/>
        </w:rPr>
        <w:t>Flatten és Dense rétegek</w:t>
      </w:r>
      <w:bookmarkEnd w:id="7"/>
    </w:p>
    <w:p w14:paraId="42C1E511" w14:textId="18796B97" w:rsidR="000B6A33" w:rsidRPr="000D483D" w:rsidRDefault="000B6A33" w:rsidP="000B6A33">
      <w:pPr>
        <w:pStyle w:val="Listaszerbekezds"/>
        <w:numPr>
          <w:ilvl w:val="0"/>
          <w:numId w:val="4"/>
        </w:numPr>
        <w:rPr>
          <w:rFonts w:ascii="Arial" w:hAnsi="Arial" w:cs="Arial"/>
          <w:lang w:val="hu-HU"/>
        </w:rPr>
      </w:pPr>
      <w:r w:rsidRPr="000D483D">
        <w:rPr>
          <w:rFonts w:ascii="Arial" w:hAnsi="Arial" w:cs="Arial"/>
          <w:lang w:val="hu-HU"/>
        </w:rPr>
        <w:t>Flatten: A 2D-s kimenetet egy egydimenziós vektorrá alakítja, amely alkalmas a teljesen kapcsolt rétegekhez.</w:t>
      </w:r>
    </w:p>
    <w:p w14:paraId="237D90B9" w14:textId="77777777" w:rsidR="000B6A33" w:rsidRPr="000D483D" w:rsidRDefault="000B6A33" w:rsidP="000B6A33">
      <w:pPr>
        <w:pStyle w:val="Listaszerbekezds"/>
        <w:numPr>
          <w:ilvl w:val="0"/>
          <w:numId w:val="4"/>
        </w:numPr>
        <w:rPr>
          <w:rFonts w:ascii="Arial" w:hAnsi="Arial" w:cs="Arial"/>
          <w:lang w:val="hu-HU"/>
        </w:rPr>
      </w:pPr>
      <w:r w:rsidRPr="000D483D">
        <w:rPr>
          <w:rFonts w:ascii="Arial" w:hAnsi="Arial" w:cs="Arial"/>
          <w:lang w:val="hu-HU"/>
        </w:rPr>
        <w:t>Dense(256, activation='relu'): Teljesen kapcsolt réteg, amely 256 neuronnal dolgozik. A relu aktiváció a nemlinearitást biztosítja.</w:t>
      </w:r>
    </w:p>
    <w:p w14:paraId="2325D0FE" w14:textId="77777777" w:rsidR="000B6A33" w:rsidRPr="000D483D" w:rsidRDefault="000B6A33" w:rsidP="000B6A33">
      <w:pPr>
        <w:pStyle w:val="Listaszerbekezds"/>
        <w:numPr>
          <w:ilvl w:val="0"/>
          <w:numId w:val="4"/>
        </w:numPr>
        <w:rPr>
          <w:rFonts w:ascii="Arial" w:hAnsi="Arial" w:cs="Arial"/>
          <w:lang w:val="hu-HU"/>
        </w:rPr>
      </w:pPr>
      <w:r w:rsidRPr="000D483D">
        <w:rPr>
          <w:rFonts w:ascii="Arial" w:hAnsi="Arial" w:cs="Arial"/>
          <w:lang w:val="hu-HU"/>
        </w:rPr>
        <w:t>Dropout(0.5): Csökkenti a túlilleszkedés esélyét úgy, hogy minden iterációban véletlenszerűen nullázza a neuronok 50%-át.</w:t>
      </w:r>
    </w:p>
    <w:p w14:paraId="3EDDAE4E" w14:textId="1C2409FD" w:rsidR="000B6A33" w:rsidRPr="000D483D" w:rsidRDefault="000B6A33" w:rsidP="000B6A33">
      <w:pPr>
        <w:pStyle w:val="Listaszerbekezds"/>
        <w:numPr>
          <w:ilvl w:val="0"/>
          <w:numId w:val="4"/>
        </w:numPr>
        <w:rPr>
          <w:rFonts w:ascii="Arial" w:hAnsi="Arial" w:cs="Arial"/>
          <w:lang w:val="hu-HU"/>
        </w:rPr>
      </w:pPr>
      <w:r w:rsidRPr="000D483D">
        <w:rPr>
          <w:rFonts w:ascii="Arial" w:hAnsi="Arial" w:cs="Arial"/>
          <w:lang w:val="hu-HU"/>
        </w:rPr>
        <w:t>Dense(length, activation='softmax'): A kimeneti réteg a softmax aktivációt használja, amely a bemenetek valószínűség-eloszlását adja vissza az osztályszám szerint.</w:t>
      </w:r>
    </w:p>
    <w:p w14:paraId="6E4BCD21" w14:textId="54C90B95" w:rsidR="000B6A33" w:rsidRPr="000D483D" w:rsidRDefault="000B6A33" w:rsidP="00F37823">
      <w:pPr>
        <w:pStyle w:val="Cmsor3"/>
        <w:rPr>
          <w:lang w:val="hu-HU"/>
        </w:rPr>
      </w:pPr>
      <w:bookmarkStart w:id="8" w:name="_Toc183622003"/>
      <w:r w:rsidRPr="000D483D">
        <w:rPr>
          <w:lang w:val="hu-HU"/>
        </w:rPr>
        <w:t xml:space="preserve">Modell </w:t>
      </w:r>
      <w:r w:rsidR="00F37823" w:rsidRPr="000D483D">
        <w:rPr>
          <w:lang w:val="hu-HU"/>
        </w:rPr>
        <w:t>fordítása</w:t>
      </w:r>
      <w:bookmarkEnd w:id="8"/>
    </w:p>
    <w:p w14:paraId="41ACC012" w14:textId="7FA1B528" w:rsidR="000B6A33" w:rsidRPr="000D483D" w:rsidRDefault="000B6A33" w:rsidP="000B6A33">
      <w:pPr>
        <w:pStyle w:val="Listaszerbekezds"/>
        <w:numPr>
          <w:ilvl w:val="0"/>
          <w:numId w:val="5"/>
        </w:numPr>
        <w:rPr>
          <w:rFonts w:ascii="Arial" w:hAnsi="Arial" w:cs="Arial"/>
          <w:lang w:val="hu-HU"/>
        </w:rPr>
      </w:pPr>
      <w:r w:rsidRPr="000D483D">
        <w:rPr>
          <w:rFonts w:ascii="Arial" w:hAnsi="Arial" w:cs="Arial"/>
          <w:lang w:val="hu-HU"/>
        </w:rPr>
        <w:t>Az Adam optimizert használtuk, ez gyors és hatékony gradiensalapú tanulást biztosít.</w:t>
      </w:r>
    </w:p>
    <w:p w14:paraId="1B514809" w14:textId="19D599EE" w:rsidR="000B6A33" w:rsidRPr="000D483D" w:rsidRDefault="000B6A33" w:rsidP="000B6A33">
      <w:pPr>
        <w:pStyle w:val="Listaszerbekezds"/>
        <w:numPr>
          <w:ilvl w:val="0"/>
          <w:numId w:val="5"/>
        </w:numPr>
        <w:rPr>
          <w:rFonts w:ascii="Arial" w:hAnsi="Arial" w:cs="Arial"/>
          <w:lang w:val="hu-HU"/>
        </w:rPr>
      </w:pPr>
      <w:r w:rsidRPr="000D483D">
        <w:rPr>
          <w:rFonts w:ascii="Arial" w:hAnsi="Arial" w:cs="Arial"/>
          <w:lang w:val="hu-HU"/>
        </w:rPr>
        <w:t>Veszteség függvényként a sparse categorical crossentropyt használtuk, mivel a címkék integer formában vannak megadva.</w:t>
      </w:r>
    </w:p>
    <w:p w14:paraId="163DF86A" w14:textId="1F108B82" w:rsidR="000D483D" w:rsidRPr="000D483D" w:rsidRDefault="000B6A33" w:rsidP="000B6A33">
      <w:pPr>
        <w:pStyle w:val="Listaszerbekezds"/>
        <w:numPr>
          <w:ilvl w:val="0"/>
          <w:numId w:val="5"/>
        </w:numPr>
        <w:rPr>
          <w:rFonts w:ascii="Arial" w:hAnsi="Arial" w:cs="Arial"/>
          <w:lang w:val="hu-HU"/>
        </w:rPr>
      </w:pPr>
      <w:r w:rsidRPr="000D483D">
        <w:rPr>
          <w:rFonts w:ascii="Arial" w:hAnsi="Arial" w:cs="Arial"/>
          <w:lang w:val="hu-HU"/>
        </w:rPr>
        <w:t>Az accuracy metrika nyomon követi a modell teljesítményét a tanulás és validáció során.</w:t>
      </w:r>
    </w:p>
    <w:p w14:paraId="2787C801" w14:textId="0C874BDC" w:rsidR="000B6A33" w:rsidRPr="000D483D" w:rsidRDefault="000D483D" w:rsidP="000D483D">
      <w:pPr>
        <w:jc w:val="left"/>
        <w:rPr>
          <w:rFonts w:ascii="Arial" w:hAnsi="Arial" w:cs="Arial"/>
          <w:lang w:val="hu-HU"/>
        </w:rPr>
      </w:pPr>
      <w:r w:rsidRPr="000D483D">
        <w:rPr>
          <w:rFonts w:ascii="Arial" w:hAnsi="Arial" w:cs="Arial"/>
          <w:lang w:val="hu-HU"/>
        </w:rPr>
        <w:br w:type="page"/>
      </w:r>
    </w:p>
    <w:p w14:paraId="7DF0ACCB" w14:textId="1BADE766" w:rsidR="00415595" w:rsidRPr="000D483D" w:rsidRDefault="00415595" w:rsidP="00415595">
      <w:pPr>
        <w:pStyle w:val="Cmsor2"/>
        <w:rPr>
          <w:lang w:val="hu-HU"/>
        </w:rPr>
      </w:pPr>
      <w:bookmarkStart w:id="9" w:name="_Toc183622004"/>
      <w:r w:rsidRPr="000D483D">
        <w:rPr>
          <w:lang w:val="hu-HU"/>
        </w:rPr>
        <w:lastRenderedPageBreak/>
        <w:t>Modell tanítása</w:t>
      </w:r>
      <w:bookmarkEnd w:id="9"/>
    </w:p>
    <w:p w14:paraId="12F357E3" w14:textId="53EB1881" w:rsidR="000D483D" w:rsidRPr="000D483D" w:rsidRDefault="000D483D" w:rsidP="000D483D">
      <w:pPr>
        <w:rPr>
          <w:lang w:val="hu-HU"/>
        </w:rPr>
      </w:pPr>
      <w:r w:rsidRPr="000D483D">
        <w:rPr>
          <w:lang w:val="hu-HU"/>
        </w:rPr>
        <w:t xml:space="preserve">A feldolgozott adatokat először a </w:t>
      </w:r>
      <w:proofErr w:type="spellStart"/>
      <w:r w:rsidRPr="000D483D">
        <w:rPr>
          <w:lang w:val="hu-HU"/>
        </w:rPr>
        <w:t>train_test_split</w:t>
      </w:r>
      <w:proofErr w:type="spellEnd"/>
      <w:r w:rsidRPr="000D483D">
        <w:rPr>
          <w:lang w:val="hu-HU"/>
        </w:rPr>
        <w:t xml:space="preserve"> függvény segítségével osztottuk fel tanító- és validációs halmazra, amely az </w:t>
      </w:r>
      <w:proofErr w:type="spellStart"/>
      <w:r w:rsidRPr="000D483D">
        <w:rPr>
          <w:lang w:val="hu-HU"/>
        </w:rPr>
        <w:t>sklearn</w:t>
      </w:r>
      <w:proofErr w:type="spellEnd"/>
      <w:r w:rsidRPr="000D483D">
        <w:rPr>
          <w:lang w:val="hu-HU"/>
        </w:rPr>
        <w:t xml:space="preserve"> könyvtárból érhető el. A validációs halmaz mérete a teljes adathalmaz 10%-át tette ki. Az elosztás során a </w:t>
      </w:r>
      <w:proofErr w:type="spellStart"/>
      <w:r w:rsidRPr="000D483D">
        <w:rPr>
          <w:lang w:val="hu-HU"/>
        </w:rPr>
        <w:t>stratify</w:t>
      </w:r>
      <w:proofErr w:type="spellEnd"/>
      <w:r w:rsidRPr="000D483D">
        <w:rPr>
          <w:lang w:val="hu-HU"/>
        </w:rPr>
        <w:t xml:space="preserve"> paraméter használatával biztosítottuk, hogy az osztályok aránya mindkét halmazban az eredeti adatkészletnek megfelelő legyen. Emellett a </w:t>
      </w:r>
      <w:proofErr w:type="spellStart"/>
      <w:r w:rsidRPr="000D483D">
        <w:rPr>
          <w:lang w:val="hu-HU"/>
        </w:rPr>
        <w:t>random_state</w:t>
      </w:r>
      <w:proofErr w:type="spellEnd"/>
      <w:r w:rsidRPr="000D483D">
        <w:rPr>
          <w:lang w:val="hu-HU"/>
        </w:rPr>
        <w:t xml:space="preserve"> paraméter segítségével garantáltuk, hogy az osztás reprodukálható legyen, vagyis ugyanazokat az adathalmazokat kapjuk minden futtatásnál.</w:t>
      </w:r>
    </w:p>
    <w:p w14:paraId="5ECE147E" w14:textId="78C19D87" w:rsidR="000D483D" w:rsidRPr="000D483D" w:rsidRDefault="000D483D" w:rsidP="000D483D">
      <w:pPr>
        <w:rPr>
          <w:lang w:val="hu-HU"/>
        </w:rPr>
      </w:pPr>
      <w:r w:rsidRPr="000D483D">
        <w:rPr>
          <w:lang w:val="hu-HU"/>
        </w:rPr>
        <w:t xml:space="preserve">A modell tanítását két </w:t>
      </w:r>
      <w:proofErr w:type="spellStart"/>
      <w:r w:rsidRPr="000D483D">
        <w:rPr>
          <w:lang w:val="hu-HU"/>
        </w:rPr>
        <w:t>callback</w:t>
      </w:r>
      <w:proofErr w:type="spellEnd"/>
      <w:r w:rsidRPr="000D483D">
        <w:rPr>
          <w:lang w:val="hu-HU"/>
        </w:rPr>
        <w:t xml:space="preserve"> segítségével optimalizáltuk. Az egyik a korai leállás (</w:t>
      </w:r>
      <w:proofErr w:type="spellStart"/>
      <w:r w:rsidRPr="000D483D">
        <w:rPr>
          <w:lang w:val="hu-HU"/>
        </w:rPr>
        <w:t>EarlyStopping</w:t>
      </w:r>
      <w:proofErr w:type="spellEnd"/>
      <w:r w:rsidRPr="000D483D">
        <w:rPr>
          <w:lang w:val="hu-HU"/>
        </w:rPr>
        <w:t>), amely megakadályozza a modell túlilleszkedését. Ez a mechanizmus figyeli a validációs halmaz veszteségét (</w:t>
      </w:r>
      <w:proofErr w:type="spellStart"/>
      <w:r w:rsidRPr="000D483D">
        <w:rPr>
          <w:lang w:val="hu-HU"/>
        </w:rPr>
        <w:t>val_loss</w:t>
      </w:r>
      <w:proofErr w:type="spellEnd"/>
      <w:r w:rsidRPr="000D483D">
        <w:rPr>
          <w:lang w:val="hu-HU"/>
        </w:rPr>
        <w:t xml:space="preserve">), és ha az öt egymást követő </w:t>
      </w:r>
      <w:proofErr w:type="spellStart"/>
      <w:r w:rsidRPr="000D483D">
        <w:rPr>
          <w:lang w:val="hu-HU"/>
        </w:rPr>
        <w:t>epoch</w:t>
      </w:r>
      <w:proofErr w:type="spellEnd"/>
      <w:r w:rsidRPr="000D483D">
        <w:rPr>
          <w:lang w:val="hu-HU"/>
        </w:rPr>
        <w:t xml:space="preserve"> során nem tapasztal javulást, a tanítási folyamat leáll. A </w:t>
      </w:r>
      <w:proofErr w:type="spellStart"/>
      <w:r w:rsidRPr="000D483D">
        <w:rPr>
          <w:lang w:val="hu-HU"/>
        </w:rPr>
        <w:t>callback</w:t>
      </w:r>
      <w:proofErr w:type="spellEnd"/>
      <w:r w:rsidRPr="000D483D">
        <w:rPr>
          <w:lang w:val="hu-HU"/>
        </w:rPr>
        <w:t xml:space="preserve"> ezen felül visszaállítja a modell súlyait arra az állapotra, amikor a legjobb eredményt érte el.</w:t>
      </w:r>
    </w:p>
    <w:p w14:paraId="22F5120C" w14:textId="77777777" w:rsidR="000D483D" w:rsidRPr="000D483D" w:rsidRDefault="000D483D" w:rsidP="000D483D">
      <w:pPr>
        <w:rPr>
          <w:lang w:val="hu-HU"/>
        </w:rPr>
      </w:pPr>
      <w:r w:rsidRPr="000D483D">
        <w:rPr>
          <w:lang w:val="hu-HU"/>
        </w:rPr>
        <w:t xml:space="preserve">A másik </w:t>
      </w:r>
      <w:proofErr w:type="spellStart"/>
      <w:r w:rsidRPr="000D483D">
        <w:rPr>
          <w:lang w:val="hu-HU"/>
        </w:rPr>
        <w:t>callback</w:t>
      </w:r>
      <w:proofErr w:type="spellEnd"/>
      <w:r w:rsidRPr="000D483D">
        <w:rPr>
          <w:lang w:val="hu-HU"/>
        </w:rPr>
        <w:t xml:space="preserve"> a </w:t>
      </w:r>
      <w:proofErr w:type="spellStart"/>
      <w:r w:rsidRPr="000D483D">
        <w:rPr>
          <w:lang w:val="hu-HU"/>
        </w:rPr>
        <w:t>TensorBoard</w:t>
      </w:r>
      <w:proofErr w:type="spellEnd"/>
      <w:r w:rsidRPr="000D483D">
        <w:rPr>
          <w:lang w:val="hu-HU"/>
        </w:rPr>
        <w:t xml:space="preserve">, amely lehetővé teszi az eredmények vizualizációját, például az tanítási és validációs veszteség, valamint az egyéb metrikák alakulásának nyomon követését. Ehhez egy naplófájlt hozunk létre, amely tartalmazza az edzési folyamat során gyűjtött információkat, így azok a </w:t>
      </w:r>
      <w:proofErr w:type="spellStart"/>
      <w:r w:rsidRPr="000D483D">
        <w:rPr>
          <w:lang w:val="hu-HU"/>
        </w:rPr>
        <w:t>TensorBoard</w:t>
      </w:r>
      <w:proofErr w:type="spellEnd"/>
      <w:r w:rsidRPr="000D483D">
        <w:rPr>
          <w:lang w:val="hu-HU"/>
        </w:rPr>
        <w:t xml:space="preserve"> segítségével könnyen elemezhetők. Ezáltal a tanítási folyamat átláthatóbbá és nyomon követhetőbbé válik.</w:t>
      </w:r>
    </w:p>
    <w:p w14:paraId="2EC21BE5" w14:textId="22C090FE" w:rsidR="000D483D" w:rsidRPr="000D483D" w:rsidRDefault="000D483D" w:rsidP="000D483D">
      <w:pPr>
        <w:rPr>
          <w:lang w:val="hu-HU"/>
        </w:rPr>
      </w:pPr>
      <w:r w:rsidRPr="000D483D">
        <w:rPr>
          <w:lang w:val="hu-HU"/>
        </w:rPr>
        <w:t xml:space="preserve">Ezután következett a modell </w:t>
      </w:r>
      <w:r w:rsidR="002F4D38" w:rsidRPr="000D483D">
        <w:rPr>
          <w:lang w:val="hu-HU"/>
        </w:rPr>
        <w:t>illesztése</w:t>
      </w:r>
      <w:r w:rsidRPr="000D483D">
        <w:rPr>
          <w:lang w:val="hu-HU"/>
        </w:rPr>
        <w:t xml:space="preserve"> az alábbi módon:</w:t>
      </w:r>
    </w:p>
    <w:p w14:paraId="168D4585" w14:textId="4B8670F8" w:rsidR="000D483D" w:rsidRPr="000D483D" w:rsidRDefault="000D483D" w:rsidP="000D483D">
      <w:pPr>
        <w:pBdr>
          <w:top w:val="single" w:sz="4" w:space="1" w:color="auto"/>
          <w:left w:val="single" w:sz="4" w:space="4" w:color="auto"/>
          <w:bottom w:val="single" w:sz="4" w:space="1" w:color="auto"/>
          <w:right w:val="single" w:sz="4" w:space="4" w:color="auto"/>
        </w:pBdr>
        <w:shd w:val="clear" w:color="auto" w:fill="DAE9F7" w:themeFill="text2" w:themeFillTint="1A"/>
        <w:jc w:val="left"/>
        <w:rPr>
          <w:rFonts w:ascii="Consolas" w:hAnsi="Consolas" w:cs="Consolas"/>
          <w:sz w:val="20"/>
          <w:szCs w:val="16"/>
          <w:lang w:val="hu-HU"/>
        </w:rPr>
      </w:pPr>
      <w:proofErr w:type="spellStart"/>
      <w:r w:rsidRPr="000D483D">
        <w:rPr>
          <w:rFonts w:ascii="Consolas" w:hAnsi="Consolas" w:cs="Consolas"/>
          <w:sz w:val="20"/>
          <w:szCs w:val="16"/>
          <w:lang w:val="hu-HU"/>
        </w:rPr>
        <w:t>history</w:t>
      </w:r>
      <w:proofErr w:type="spellEnd"/>
      <w:r w:rsidRPr="000D483D">
        <w:rPr>
          <w:rFonts w:ascii="Consolas" w:hAnsi="Consolas" w:cs="Consolas"/>
          <w:sz w:val="20"/>
          <w:szCs w:val="16"/>
          <w:lang w:val="hu-HU"/>
        </w:rPr>
        <w:t xml:space="preserve"> = </w:t>
      </w:r>
      <w:proofErr w:type="spellStart"/>
      <w:r w:rsidRPr="000D483D">
        <w:rPr>
          <w:rFonts w:ascii="Consolas" w:hAnsi="Consolas" w:cs="Consolas"/>
          <w:sz w:val="20"/>
          <w:szCs w:val="16"/>
          <w:lang w:val="hu-HU"/>
        </w:rPr>
        <w:t>model.fit</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X_train</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y_train</w:t>
      </w:r>
      <w:proofErr w:type="spellEnd"/>
      <w:r w:rsidRPr="000D483D">
        <w:rPr>
          <w:rFonts w:ascii="Consolas" w:hAnsi="Consolas" w:cs="Consolas"/>
          <w:sz w:val="20"/>
          <w:szCs w:val="16"/>
          <w:lang w:val="hu-HU"/>
        </w:rPr>
        <w:t xml:space="preserve">,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epochs</w:t>
      </w:r>
      <w:proofErr w:type="spellEnd"/>
      <w:r w:rsidRPr="000D483D">
        <w:rPr>
          <w:rFonts w:ascii="Consolas" w:hAnsi="Consolas" w:cs="Consolas"/>
          <w:sz w:val="20"/>
          <w:szCs w:val="16"/>
          <w:lang w:val="hu-HU"/>
        </w:rPr>
        <w:t xml:space="preserve">=50,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batch_size</w:t>
      </w:r>
      <w:proofErr w:type="spellEnd"/>
      <w:r w:rsidRPr="000D483D">
        <w:rPr>
          <w:rFonts w:ascii="Consolas" w:hAnsi="Consolas" w:cs="Consolas"/>
          <w:sz w:val="20"/>
          <w:szCs w:val="16"/>
          <w:lang w:val="hu-HU"/>
        </w:rPr>
        <w:t>=256,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callbacks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early_stopping</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tensorboard_callback</w:t>
      </w:r>
      <w:proofErr w:type="spellEnd"/>
      <w:r w:rsidRPr="000D483D">
        <w:rPr>
          <w:rFonts w:ascii="Consolas" w:hAnsi="Consolas" w:cs="Consolas"/>
          <w:sz w:val="20"/>
          <w:szCs w:val="16"/>
          <w:lang w:val="hu-HU"/>
        </w:rPr>
        <w:t xml:space="preserve">], </w:t>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validation_data</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X_val</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y_val</w:t>
      </w:r>
      <w:proofErr w:type="spellEnd"/>
      <w:r w:rsidRPr="000D483D">
        <w:rPr>
          <w:rFonts w:ascii="Consolas" w:hAnsi="Consolas" w:cs="Consolas"/>
          <w:sz w:val="20"/>
          <w:szCs w:val="16"/>
          <w:lang w:val="hu-HU"/>
        </w:rPr>
        <w:t xml:space="preserve">),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verbose</w:t>
      </w:r>
      <w:proofErr w:type="spellEnd"/>
      <w:r w:rsidRPr="000D483D">
        <w:rPr>
          <w:rFonts w:ascii="Consolas" w:hAnsi="Consolas" w:cs="Consolas"/>
          <w:sz w:val="20"/>
          <w:szCs w:val="16"/>
          <w:lang w:val="hu-HU"/>
        </w:rPr>
        <w:t>=1)</w:t>
      </w:r>
    </w:p>
    <w:p w14:paraId="70E1E890" w14:textId="3D411D09" w:rsidR="00F37823" w:rsidRPr="000D483D" w:rsidRDefault="00F37823">
      <w:pPr>
        <w:rPr>
          <w:rFonts w:ascii="Arial" w:hAnsi="Arial" w:cs="Arial"/>
          <w:lang w:val="hu-HU"/>
        </w:rPr>
      </w:pPr>
      <w:r w:rsidRPr="000D483D">
        <w:rPr>
          <w:rFonts w:ascii="Arial" w:hAnsi="Arial" w:cs="Arial"/>
          <w:lang w:val="hu-HU"/>
        </w:rPr>
        <w:br w:type="page"/>
      </w:r>
    </w:p>
    <w:p w14:paraId="0603AA81" w14:textId="44438139" w:rsidR="007C06E7" w:rsidRPr="000D483D" w:rsidRDefault="00F37823" w:rsidP="00F37823">
      <w:pPr>
        <w:pStyle w:val="Cmsor1"/>
        <w:rPr>
          <w:lang w:val="hu-HU"/>
        </w:rPr>
      </w:pPr>
      <w:bookmarkStart w:id="10" w:name="_Toc183622005"/>
      <w:r w:rsidRPr="000D483D">
        <w:rPr>
          <w:lang w:val="hu-HU"/>
        </w:rPr>
        <w:lastRenderedPageBreak/>
        <w:t>Eredmények</w:t>
      </w:r>
      <w:bookmarkEnd w:id="10"/>
    </w:p>
    <w:p w14:paraId="22D71559" w14:textId="03EF2407" w:rsidR="000D483D" w:rsidRPr="000D483D" w:rsidRDefault="000D483D" w:rsidP="000D483D">
      <w:pPr>
        <w:rPr>
          <w:rFonts w:ascii="Arial" w:hAnsi="Arial" w:cs="Arial"/>
          <w:lang w:val="hu-HU"/>
        </w:rPr>
      </w:pPr>
      <w:r w:rsidRPr="000D483D">
        <w:rPr>
          <w:rFonts w:ascii="Arial" w:hAnsi="Arial" w:cs="Arial"/>
          <w:lang w:val="hu-HU"/>
        </w:rPr>
        <w:t xml:space="preserve">A projektet a félév elején kezdtük el, kezdetben az akkori tudásunk és a tananyagban addig elsajátított algoritmusok alkalmazásával. Az adatok előfeldolgozása során dimenziócsökkentéshez PCA-t használtunk, majd a redukált dimenziójú adatokon </w:t>
      </w:r>
      <w:proofErr w:type="spellStart"/>
      <w:r w:rsidRPr="000D483D">
        <w:rPr>
          <w:rFonts w:ascii="Arial" w:hAnsi="Arial" w:cs="Arial"/>
          <w:lang w:val="hu-HU"/>
        </w:rPr>
        <w:t>RandomForestClassifier</w:t>
      </w:r>
      <w:proofErr w:type="spellEnd"/>
      <w:r w:rsidRPr="000D483D">
        <w:rPr>
          <w:rFonts w:ascii="Arial" w:hAnsi="Arial" w:cs="Arial"/>
          <w:lang w:val="hu-HU"/>
        </w:rPr>
        <w:t xml:space="preserve"> segítségével végeztük az osztályozást. Ezzel a megközelítéssel körülbelül 80%-os pontosságot értünk el</w:t>
      </w:r>
      <w:r w:rsidR="000E3524">
        <w:rPr>
          <w:rFonts w:ascii="Arial" w:hAnsi="Arial" w:cs="Arial"/>
          <w:lang w:val="hu-HU"/>
        </w:rPr>
        <w:t>.</w:t>
      </w:r>
    </w:p>
    <w:p w14:paraId="260EE28E" w14:textId="78AA4395" w:rsidR="000D483D" w:rsidRPr="000D483D" w:rsidRDefault="000D483D" w:rsidP="000D483D">
      <w:pPr>
        <w:rPr>
          <w:rFonts w:ascii="Arial" w:hAnsi="Arial" w:cs="Arial"/>
          <w:lang w:val="hu-HU"/>
        </w:rPr>
      </w:pPr>
      <w:r w:rsidRPr="000D483D">
        <w:rPr>
          <w:rFonts w:ascii="Arial" w:hAnsi="Arial" w:cs="Arial"/>
          <w:lang w:val="hu-HU"/>
        </w:rPr>
        <w:t xml:space="preserve">Ahogy a tananyaggal haladtunk előre, az alkalmazott módszerek és az eredményeink is folyamatosan fejlődtek. A projekt végső verziójában három konvolúciós rétegből álló neurális háló segítségével sikerült elérnünk a legjobb teljesítményt. Ezzel a </w:t>
      </w:r>
      <w:proofErr w:type="spellStart"/>
      <w:r w:rsidRPr="000D483D">
        <w:rPr>
          <w:rFonts w:ascii="Arial" w:hAnsi="Arial" w:cs="Arial"/>
          <w:lang w:val="hu-HU"/>
        </w:rPr>
        <w:t>modelllel</w:t>
      </w:r>
      <w:proofErr w:type="spellEnd"/>
      <w:r w:rsidRPr="000D483D">
        <w:rPr>
          <w:rFonts w:ascii="Arial" w:hAnsi="Arial" w:cs="Arial"/>
          <w:lang w:val="hu-HU"/>
        </w:rPr>
        <w:t xml:space="preserve"> a teszthalmazon elért pontosságunk körülbelül 92,5% lett</w:t>
      </w:r>
      <w:r w:rsidR="000E3524">
        <w:rPr>
          <w:rFonts w:ascii="Arial" w:hAnsi="Arial" w:cs="Arial"/>
          <w:lang w:val="hu-HU"/>
        </w:rPr>
        <w:t>.</w:t>
      </w:r>
    </w:p>
    <w:p w14:paraId="3F68E0A0" w14:textId="357E279A" w:rsidR="008B6680" w:rsidRDefault="000D483D" w:rsidP="000D483D">
      <w:pPr>
        <w:rPr>
          <w:rFonts w:ascii="Arial" w:hAnsi="Arial" w:cs="Arial"/>
          <w:lang w:val="hu-HU"/>
        </w:rPr>
      </w:pPr>
      <w:r w:rsidRPr="000D483D">
        <w:rPr>
          <w:rFonts w:ascii="Arial" w:hAnsi="Arial" w:cs="Arial"/>
          <w:lang w:val="hu-HU"/>
        </w:rPr>
        <w:t>A modellek teljesítményének értékelése során validációs halmazt is használtunk. Minden modellmódosítás után külön elemeztük a validációs eredményeket, hogy feltárjuk a modell aktuális gyengeségeit és erősségeit. Ezeket az elemzéseket figyelembe vettük a további optimalizálás során, ami hozzájárult a végső modell teljesítményének növeléséhez.</w:t>
      </w:r>
    </w:p>
    <w:p w14:paraId="755AE126" w14:textId="26607A4E" w:rsidR="008B6680" w:rsidRDefault="008B6680" w:rsidP="008B6680">
      <w:pPr>
        <w:pStyle w:val="Cmsor3"/>
        <w:rPr>
          <w:lang w:val="hu-HU"/>
        </w:rPr>
      </w:pPr>
      <w:bookmarkStart w:id="11" w:name="_Toc183622006"/>
      <w:r>
        <w:rPr>
          <w:lang w:val="hu-HU"/>
        </w:rPr>
        <w:t>Próbálkozások a modell javítására</w:t>
      </w:r>
      <w:bookmarkEnd w:id="11"/>
    </w:p>
    <w:p w14:paraId="4FE86886" w14:textId="33100679" w:rsidR="008B6680" w:rsidRDefault="008B6680" w:rsidP="000D483D">
      <w:pPr>
        <w:rPr>
          <w:rFonts w:ascii="Arial" w:hAnsi="Arial" w:cs="Arial"/>
          <w:noProof/>
          <w:lang w:val="hu-HU"/>
        </w:rPr>
      </w:pPr>
      <w:r>
        <w:rPr>
          <w:rFonts w:ascii="Arial" w:hAnsi="Arial" w:cs="Arial"/>
          <w:noProof/>
          <w:lang w:val="en-GB"/>
        </w:rPr>
        <w:t>Az adatbeolvasás során a</w:t>
      </w:r>
      <w:r w:rsidRPr="008B6680">
        <w:rPr>
          <w:rFonts w:ascii="Arial" w:hAnsi="Arial" w:cs="Arial"/>
          <w:noProof/>
          <w:lang w:val="en-GB"/>
        </w:rPr>
        <w:t>z Image Data Generator használátával is próbálkoztunk, hogy javítsuk a modell teljesítményét és általánosítási képességét azáltal, hogy a tanítás során az adatokból nagyobb változatosságot hozzunk létre. Azonban ez nem segített a modellünk teljesítményét, gyakori volt az osztályok felcserélése.</w:t>
      </w:r>
    </w:p>
    <w:p w14:paraId="342826DD" w14:textId="5778CA68" w:rsidR="00355A01" w:rsidRPr="00355A01" w:rsidRDefault="00355A01" w:rsidP="00355A01">
      <w:pPr>
        <w:rPr>
          <w:rFonts w:ascii="Arial" w:hAnsi="Arial" w:cs="Arial"/>
          <w:noProof/>
        </w:rPr>
      </w:pPr>
      <w:r w:rsidRPr="00355A01">
        <w:rPr>
          <w:rFonts w:ascii="Arial" w:hAnsi="Arial" w:cs="Arial"/>
          <w:noProof/>
        </w:rPr>
        <w:t>Modellünk egyik fő gyengesége a vékony élekből álló karakterek, különösen a számok detektálása volt, amit többféle megközelítéssel próbáltunk orvosolni. Ennek érdekében három különböző éldetektáló algoritmust teszteltünk: Sobel, Laplace és Canny. Ezeket abban a reményben alkalmaztuk, hogy az éldetektálás segíthet a modell számára jobban felismerni az ilyen típusú karaktereket az előfeldolgozás során.</w:t>
      </w:r>
    </w:p>
    <w:p w14:paraId="3ABBFE40" w14:textId="13684402" w:rsidR="00355A01" w:rsidRPr="00355A01" w:rsidRDefault="00355A01" w:rsidP="00355A01">
      <w:pPr>
        <w:rPr>
          <w:rFonts w:ascii="Arial" w:hAnsi="Arial" w:cs="Arial"/>
          <w:noProof/>
        </w:rPr>
      </w:pPr>
      <w:r w:rsidRPr="00355A01">
        <w:rPr>
          <w:rFonts w:ascii="Arial" w:hAnsi="Arial" w:cs="Arial"/>
          <w:noProof/>
        </w:rPr>
        <w:t>Azonban az éldetektálás bevezetése nem hozott javulást. A tesztek során a validációs halmazon egy vékony vonalú „7”-es karaktert használtunk referenciaként, de az alkalmazott éldetektáló módszerek következetesen több darabra szabdalták a karakter vonalait. Ez a torzítás miatt a modell gyakran inkább „1”-esként azonosította a „7”-eseket az előfeldolgozott képeken.</w:t>
      </w:r>
    </w:p>
    <w:p w14:paraId="3CBA1579" w14:textId="75F3ACCE" w:rsidR="00355A01" w:rsidRDefault="00355A01" w:rsidP="000D483D">
      <w:pPr>
        <w:rPr>
          <w:rFonts w:ascii="Arial" w:hAnsi="Arial" w:cs="Arial"/>
          <w:noProof/>
        </w:rPr>
      </w:pPr>
      <w:r w:rsidRPr="00355A01">
        <w:rPr>
          <w:rFonts w:ascii="Arial" w:hAnsi="Arial" w:cs="Arial"/>
          <w:noProof/>
        </w:rPr>
        <w:t>Ezen problémák hátterében az állt, hogy az éldetektálási algoritmusok túlérzékenyek voltak a vékony vonalakra, és hajlamosak voltak a finomabb részletek feldarabolására. Bár az algoritmusok paramétereit igyekeztünk optimalizálni, ez sem hozott számottevő javulást. Végül arra a következtetésre jutottunk, hogy az éldetektálás önmagában nem megfelelő módszer a vékony élekből álló karakterek felismerésének javítására.</w:t>
      </w:r>
      <w:r w:rsidR="008B6680">
        <w:rPr>
          <w:rFonts w:ascii="Arial" w:hAnsi="Arial" w:cs="Arial"/>
          <w:noProof/>
        </w:rPr>
        <w:t xml:space="preserve"> Ezért a végső megoldásban a </w:t>
      </w:r>
      <w:r w:rsidR="008B6680" w:rsidRPr="008B6680">
        <w:rPr>
          <w:rFonts w:ascii="Arial" w:hAnsi="Arial" w:cs="Arial"/>
          <w:noProof/>
        </w:rPr>
        <w:t>GaussianBlur</w:t>
      </w:r>
      <w:r w:rsidR="008B6680">
        <w:rPr>
          <w:rFonts w:ascii="Arial" w:hAnsi="Arial" w:cs="Arial"/>
          <w:noProof/>
        </w:rPr>
        <w:t xml:space="preserve"> alkalmaztuk 3-as kernel mérettel, ez bizonyult a leghatékonyabbnak, ekkor a már említett “7”-es referencia karaktert is felismerte a modellünk, és a teszt halmazon is jelentős javulást láttunk.</w:t>
      </w:r>
    </w:p>
    <w:p w14:paraId="5ACAD6F6" w14:textId="03BB21C3" w:rsidR="00B51C44" w:rsidRPr="00B51C44" w:rsidRDefault="00B51C44" w:rsidP="00890DFE">
      <w:pPr>
        <w:pStyle w:val="Cmsor3"/>
      </w:pPr>
      <w:bookmarkStart w:id="12" w:name="_Toc183622007"/>
      <w:r w:rsidRPr="00B51C44">
        <w:lastRenderedPageBreak/>
        <w:t>Véletlenszerűen Kiválasztott Képek és Predikciók Vizualizációja</w:t>
      </w:r>
      <w:bookmarkEnd w:id="12"/>
    </w:p>
    <w:p w14:paraId="377513D4" w14:textId="09213ED1" w:rsidR="00B51C44" w:rsidRPr="00B51C44" w:rsidRDefault="00B51C44" w:rsidP="00890DFE">
      <w:pPr>
        <w:rPr>
          <w:lang w:val="hu-HU"/>
        </w:rPr>
      </w:pPr>
      <w:r>
        <w:rPr>
          <w:noProof/>
          <w:lang w:val="hu-HU"/>
        </w:rPr>
        <w:drawing>
          <wp:inline distT="0" distB="0" distL="0" distR="0" wp14:anchorId="33FD90AC" wp14:editId="32A57DE6">
            <wp:extent cx="5731510" cy="2312670"/>
            <wp:effectExtent l="0" t="0" r="0" b="0"/>
            <wp:docPr id="1158055236" name="Picture 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5236" name="Picture 30"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inline>
        </w:drawing>
      </w:r>
    </w:p>
    <w:p w14:paraId="77ED6488" w14:textId="47446DF5" w:rsidR="00355A01" w:rsidRPr="00355A01" w:rsidRDefault="00355A01" w:rsidP="00355A01">
      <w:pPr>
        <w:pStyle w:val="Cmsor3"/>
        <w:rPr>
          <w:lang w:val="hu-HU"/>
        </w:rPr>
      </w:pPr>
      <w:bookmarkStart w:id="13" w:name="_Toc183622008"/>
      <w:proofErr w:type="spellStart"/>
      <w:r>
        <w:rPr>
          <w:lang w:val="hu-HU"/>
        </w:rPr>
        <w:t>Epochonkénti</w:t>
      </w:r>
      <w:proofErr w:type="spellEnd"/>
      <w:r>
        <w:rPr>
          <w:lang w:val="hu-HU"/>
        </w:rPr>
        <w:t xml:space="preserve"> veszteség alakulása a végső modellen</w:t>
      </w:r>
      <w:bookmarkEnd w:id="13"/>
    </w:p>
    <w:p w14:paraId="1FD16F58" w14:textId="20F8F023" w:rsidR="008B6680" w:rsidRDefault="00355A01" w:rsidP="000D483D">
      <w:pPr>
        <w:rPr>
          <w:rFonts w:ascii="Arial" w:hAnsi="Arial" w:cs="Arial"/>
          <w:lang w:val="hu-HU"/>
        </w:rPr>
      </w:pPr>
      <w:r>
        <w:rPr>
          <w:rFonts w:ascii="Arial" w:hAnsi="Arial" w:cs="Arial"/>
          <w:noProof/>
          <w:lang w:val="hu-HU"/>
        </w:rPr>
        <w:drawing>
          <wp:inline distT="0" distB="0" distL="0" distR="0" wp14:anchorId="0D4B30F5" wp14:editId="18A1CF8B">
            <wp:extent cx="4128792" cy="2520000"/>
            <wp:effectExtent l="0" t="0" r="0" b="0"/>
            <wp:docPr id="379479625" name="Picture 28"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9625" name="Picture 28" descr="A graph with lines and lines on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8792" cy="2520000"/>
                    </a:xfrm>
                    <a:prstGeom prst="rect">
                      <a:avLst/>
                    </a:prstGeom>
                  </pic:spPr>
                </pic:pic>
              </a:graphicData>
            </a:graphic>
          </wp:inline>
        </w:drawing>
      </w:r>
    </w:p>
    <w:p w14:paraId="20CAFA44" w14:textId="4E3B1BB9" w:rsidR="00355A01" w:rsidRPr="00355A01" w:rsidRDefault="00355A01" w:rsidP="00355A01">
      <w:pPr>
        <w:pStyle w:val="Cmsor3"/>
        <w:rPr>
          <w:lang w:val="hu-HU"/>
        </w:rPr>
      </w:pPr>
      <w:bookmarkStart w:id="14" w:name="_Toc183622009"/>
      <w:proofErr w:type="spellStart"/>
      <w:r>
        <w:rPr>
          <w:lang w:val="hu-HU"/>
        </w:rPr>
        <w:t>Epochonkénti</w:t>
      </w:r>
      <w:proofErr w:type="spellEnd"/>
      <w:r>
        <w:rPr>
          <w:lang w:val="hu-HU"/>
        </w:rPr>
        <w:t xml:space="preserve"> pontosság alakulása a végső modellen</w:t>
      </w:r>
      <w:bookmarkEnd w:id="14"/>
    </w:p>
    <w:p w14:paraId="37CCC564" w14:textId="0A685980" w:rsidR="00BE3F45" w:rsidRDefault="00BE3F45" w:rsidP="000D483D">
      <w:pPr>
        <w:rPr>
          <w:rFonts w:ascii="Arial" w:hAnsi="Arial" w:cs="Arial"/>
          <w:lang w:val="hu-HU"/>
        </w:rPr>
      </w:pPr>
      <w:r>
        <w:rPr>
          <w:rFonts w:ascii="Arial" w:hAnsi="Arial" w:cs="Arial"/>
          <w:noProof/>
          <w:lang w:val="hu-HU"/>
        </w:rPr>
        <w:drawing>
          <wp:inline distT="0" distB="0" distL="0" distR="0" wp14:anchorId="3C0DFB62" wp14:editId="2A907955">
            <wp:extent cx="4153674" cy="2520000"/>
            <wp:effectExtent l="0" t="0" r="0" b="0"/>
            <wp:docPr id="552589360" name="Picture 2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89360" name="Picture 29"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3674" cy="2520000"/>
                    </a:xfrm>
                    <a:prstGeom prst="rect">
                      <a:avLst/>
                    </a:prstGeom>
                  </pic:spPr>
                </pic:pic>
              </a:graphicData>
            </a:graphic>
          </wp:inline>
        </w:drawing>
      </w:r>
    </w:p>
    <w:p w14:paraId="4F06B7CB" w14:textId="77777777" w:rsidR="003D2550" w:rsidRDefault="003D2550" w:rsidP="000D483D">
      <w:pPr>
        <w:rPr>
          <w:rFonts w:ascii="Arial" w:hAnsi="Arial" w:cs="Arial"/>
          <w:lang w:val="hu-HU"/>
        </w:rPr>
      </w:pPr>
    </w:p>
    <w:p w14:paraId="710F8570" w14:textId="19AC37AC" w:rsidR="003D2550" w:rsidRDefault="003D2550" w:rsidP="003D2550">
      <w:pPr>
        <w:pStyle w:val="Cmsor3"/>
        <w:rPr>
          <w:lang w:val="hu-HU"/>
        </w:rPr>
      </w:pPr>
      <w:r w:rsidRPr="003D2550">
        <w:lastRenderedPageBreak/>
        <w:t>A teszthalmazon elért eredmények</w:t>
      </w:r>
    </w:p>
    <w:p w14:paraId="7E43731B" w14:textId="19CB4F04" w:rsidR="000D483D" w:rsidRPr="000D483D" w:rsidRDefault="003D2550">
      <w:pPr>
        <w:rPr>
          <w:rFonts w:ascii="Arial" w:hAnsi="Arial" w:cs="Arial"/>
          <w:lang w:val="hu-HU"/>
        </w:rPr>
      </w:pPr>
      <w:r w:rsidRPr="003D2550">
        <w:rPr>
          <w:lang w:val="hu-HU"/>
        </w:rPr>
        <w:t xml:space="preserve">A modellünk a teszthalmazon 82,2%-os pontosságot ért el, míg az F1 eredmény 78,1%-os lett. A teszthalmazon elért 10%-kal rosszabb eredmény mögött az állhat, hogy olyan képek is szerepeltek benne, amelyeket </w:t>
      </w:r>
      <w:r>
        <w:rPr>
          <w:lang w:val="hu-HU"/>
        </w:rPr>
        <w:t xml:space="preserve">hasonlót </w:t>
      </w:r>
      <w:r w:rsidRPr="003D2550">
        <w:rPr>
          <w:lang w:val="hu-HU"/>
        </w:rPr>
        <w:t>a modell korábban nem látott, és ezek felismerése jelentősen nehezebb volt, szinte szabad szemmel is alig felismerhetőek.</w:t>
      </w:r>
      <w:r w:rsidR="003F1101">
        <w:rPr>
          <w:lang w:val="hu-HU"/>
        </w:rPr>
        <w:t xml:space="preserve"> Mint például az alábbi kép:</w:t>
      </w:r>
    </w:p>
    <w:p w14:paraId="15E27B9F" w14:textId="4842FD5B" w:rsidR="003F1101" w:rsidRPr="000D483D" w:rsidRDefault="003F1101" w:rsidP="003F1101">
      <w:pPr>
        <w:ind w:left="1440" w:firstLine="720"/>
        <w:rPr>
          <w:rFonts w:ascii="Arial" w:hAnsi="Arial" w:cs="Arial"/>
          <w:lang w:val="hu-HU"/>
        </w:rPr>
      </w:pPr>
      <w:r>
        <w:rPr>
          <w:rFonts w:ascii="Arial" w:hAnsi="Arial" w:cs="Arial"/>
          <w:noProof/>
          <w:lang w:val="hu-HU"/>
        </w:rPr>
        <w:drawing>
          <wp:inline distT="0" distB="0" distL="0" distR="0" wp14:anchorId="51F751EB" wp14:editId="206AEB3E">
            <wp:extent cx="2032000" cy="2032000"/>
            <wp:effectExtent l="0" t="0" r="0" b="0"/>
            <wp:docPr id="523052720" name="Kép 28" descr="A képen vázlat, Vonalas grafika, clipart, illusztráció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2720" name="Kép 28" descr="A képen vázlat, Vonalas grafika, clipart, illusztráció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2032000" cy="2032000"/>
                    </a:xfrm>
                    <a:prstGeom prst="rect">
                      <a:avLst/>
                    </a:prstGeom>
                  </pic:spPr>
                </pic:pic>
              </a:graphicData>
            </a:graphic>
          </wp:inline>
        </w:drawing>
      </w:r>
      <w:r w:rsidR="00F37823" w:rsidRPr="000D483D">
        <w:rPr>
          <w:rFonts w:ascii="Arial" w:hAnsi="Arial" w:cs="Arial"/>
          <w:lang w:val="hu-HU"/>
        </w:rPr>
        <w:br w:type="page"/>
      </w:r>
    </w:p>
    <w:p w14:paraId="74F52606" w14:textId="49A44FAE" w:rsidR="003D2550" w:rsidRPr="003D2550" w:rsidRDefault="00F37823" w:rsidP="003D2550">
      <w:pPr>
        <w:pStyle w:val="Cmsor1"/>
        <w:rPr>
          <w:lang w:val="hu-HU"/>
        </w:rPr>
      </w:pPr>
      <w:bookmarkStart w:id="15" w:name="_Toc183622010"/>
      <w:r w:rsidRPr="000D483D">
        <w:rPr>
          <w:lang w:val="hu-HU"/>
        </w:rPr>
        <w:lastRenderedPageBreak/>
        <w:t>Konklúzió</w:t>
      </w:r>
      <w:bookmarkEnd w:id="15"/>
    </w:p>
    <w:p w14:paraId="7BC0BC65" w14:textId="0740A6D1" w:rsidR="003D2550" w:rsidRPr="003D2550" w:rsidRDefault="003D2550" w:rsidP="003D2550">
      <w:pPr>
        <w:rPr>
          <w:lang w:val="hu-HU"/>
        </w:rPr>
      </w:pPr>
      <w:r w:rsidRPr="003D2550">
        <w:rPr>
          <w:lang w:val="hu-HU"/>
        </w:rPr>
        <w:t>A mélytanulási modellek, különösen a konvolúciós neurális hálók, hatékonya</w:t>
      </w:r>
      <w:r w:rsidR="003F1101">
        <w:rPr>
          <w:lang w:val="hu-HU"/>
        </w:rPr>
        <w:t xml:space="preserve">bban </w:t>
      </w:r>
      <w:r w:rsidRPr="003D2550">
        <w:rPr>
          <w:lang w:val="hu-HU"/>
        </w:rPr>
        <w:t>alkalmazhatók képi adatok osztályozására,</w:t>
      </w:r>
      <w:r w:rsidR="003F1101">
        <w:rPr>
          <w:lang w:val="hu-HU"/>
        </w:rPr>
        <w:t xml:space="preserve"> mint a gépi tanulási modellek.</w:t>
      </w:r>
    </w:p>
    <w:p w14:paraId="2C087770" w14:textId="77777777" w:rsidR="003D2550" w:rsidRPr="003D2550" w:rsidRDefault="003D2550" w:rsidP="003D2550">
      <w:pPr>
        <w:rPr>
          <w:lang w:val="hu-HU"/>
        </w:rPr>
      </w:pPr>
      <w:r w:rsidRPr="003D2550">
        <w:rPr>
          <w:lang w:val="hu-HU"/>
        </w:rPr>
        <w:t>Az adatok előfeldolgozásának minősége és a modell felépítése kulcsfontosságú a jó teljesítmény eléréséhez.</w:t>
      </w:r>
    </w:p>
    <w:p w14:paraId="5BDACA32" w14:textId="77777777" w:rsidR="003D2550" w:rsidRPr="003D2550" w:rsidRDefault="003D2550" w:rsidP="003D2550">
      <w:pPr>
        <w:rPr>
          <w:lang w:val="hu-HU"/>
        </w:rPr>
      </w:pPr>
      <w:r w:rsidRPr="003D2550">
        <w:rPr>
          <w:lang w:val="hu-HU"/>
        </w:rPr>
        <w:t>A túlilleszkedés elkerülése érdekében a megfelelő technikák, mint a Dropout és a BatchNormalization, alkalmazása elengedhetetlen.</w:t>
      </w:r>
    </w:p>
    <w:p w14:paraId="7FD9043D" w14:textId="429D9097" w:rsidR="00F37823" w:rsidRPr="000D483D" w:rsidRDefault="003F1101" w:rsidP="00F37823">
      <w:pPr>
        <w:spacing w:after="360"/>
        <w:rPr>
          <w:rFonts w:ascii="Arial" w:hAnsi="Arial" w:cs="Arial"/>
          <w:b/>
          <w:bCs/>
          <w:sz w:val="32"/>
          <w:szCs w:val="32"/>
          <w:lang w:val="hu-HU"/>
        </w:rPr>
      </w:pPr>
      <w:r>
        <w:rPr>
          <w:lang w:val="hu-HU"/>
        </w:rPr>
        <w:t xml:space="preserve">Fontos a megfelelő </w:t>
      </w:r>
      <w:proofErr w:type="spellStart"/>
      <w:r>
        <w:rPr>
          <w:lang w:val="hu-HU"/>
        </w:rPr>
        <w:t>EarlyStopping</w:t>
      </w:r>
      <w:proofErr w:type="spellEnd"/>
      <w:r>
        <w:rPr>
          <w:lang w:val="hu-HU"/>
        </w:rPr>
        <w:t xml:space="preserve"> használata, mivel a teszthalmazon elért eredmények után egy magasabb </w:t>
      </w:r>
      <w:proofErr w:type="spellStart"/>
      <w:r>
        <w:rPr>
          <w:lang w:val="hu-HU"/>
        </w:rPr>
        <w:t>patience</w:t>
      </w:r>
      <w:proofErr w:type="spellEnd"/>
      <w:r>
        <w:rPr>
          <w:lang w:val="hu-HU"/>
        </w:rPr>
        <w:t xml:space="preserve"> értékkel is megpróbálkoztunk. </w:t>
      </w:r>
      <w:r w:rsidRPr="003F1101">
        <w:rPr>
          <w:lang w:val="hu-HU"/>
        </w:rPr>
        <w:t>Ez jelentős javulást hozott a validációs adathalmazon, ami azt sugallja, hogy valószínűleg a teszt halmazon is jobb eredményeket érhettünk volna el. Ebből levonható a következtetés, hogy a modellünk alul tanult volt.</w:t>
      </w:r>
    </w:p>
    <w:p w14:paraId="50B65AE1" w14:textId="63D8A3C2" w:rsidR="00F37823" w:rsidRPr="000D483D" w:rsidRDefault="00F37823" w:rsidP="00F37823">
      <w:pPr>
        <w:spacing w:after="360"/>
        <w:rPr>
          <w:rFonts w:ascii="Arial" w:hAnsi="Arial" w:cs="Arial"/>
          <w:b/>
          <w:bCs/>
          <w:sz w:val="32"/>
          <w:szCs w:val="32"/>
          <w:lang w:val="hu-HU"/>
        </w:rPr>
      </w:pPr>
    </w:p>
    <w:p w14:paraId="090F28F0" w14:textId="4B1AAEC3" w:rsidR="00F37823" w:rsidRPr="000D483D" w:rsidRDefault="00F37823">
      <w:pPr>
        <w:rPr>
          <w:rFonts w:ascii="Arial" w:hAnsi="Arial" w:cs="Arial"/>
          <w:b/>
          <w:bCs/>
          <w:sz w:val="32"/>
          <w:szCs w:val="32"/>
          <w:lang w:val="hu-HU"/>
        </w:rPr>
      </w:pPr>
      <w:r w:rsidRPr="000D483D">
        <w:rPr>
          <w:rFonts w:ascii="Arial" w:hAnsi="Arial" w:cs="Arial"/>
          <w:b/>
          <w:bCs/>
          <w:sz w:val="32"/>
          <w:szCs w:val="32"/>
          <w:lang w:val="hu-HU"/>
        </w:rPr>
        <w:br w:type="page"/>
      </w:r>
    </w:p>
    <w:p w14:paraId="070848AC" w14:textId="38602EF1" w:rsidR="00F37823" w:rsidRPr="000D483D" w:rsidRDefault="00F37823" w:rsidP="00F37823">
      <w:pPr>
        <w:pStyle w:val="Cmsor1"/>
        <w:rPr>
          <w:lang w:val="hu-HU"/>
        </w:rPr>
      </w:pPr>
      <w:bookmarkStart w:id="16" w:name="_Toc183622011"/>
      <w:r w:rsidRPr="000D483D">
        <w:rPr>
          <w:lang w:val="hu-HU"/>
        </w:rPr>
        <w:lastRenderedPageBreak/>
        <w:t>Kontribúció eloszlása</w:t>
      </w:r>
      <w:bookmarkEnd w:id="16"/>
    </w:p>
    <w:p w14:paraId="25FFA236" w14:textId="50F582F8" w:rsidR="00415595" w:rsidRPr="000D483D" w:rsidRDefault="00415595" w:rsidP="00415595">
      <w:pPr>
        <w:rPr>
          <w:lang w:val="hu-HU"/>
        </w:rPr>
      </w:pPr>
      <w:r w:rsidRPr="000D483D">
        <w:rPr>
          <w:lang w:val="hu-HU"/>
        </w:rPr>
        <w:t>A munkát közösen kezdtük el még a konvolúciós neurális hálók implementálása előtt, amikor az addig tanult osztályozó algoritmusokat teszteltük. Miután a tananyagban eljutottunk a neurális hálók témaköréhez, folyamatos egyeztetés mellett külön-külön dolgoztunk, amíg el nem értünk egy stabilan működő neurális háló kialakításáig. Ezt követően ismét közös erőfeszítésekkel optimalizáltuk a modellt, így érve el a végső eredményt.</w:t>
      </w:r>
    </w:p>
    <w:p w14:paraId="67E9E395" w14:textId="77777777" w:rsidR="00415595" w:rsidRPr="000D483D" w:rsidRDefault="00415595" w:rsidP="00415595">
      <w:pPr>
        <w:rPr>
          <w:rFonts w:ascii=".AppleSystemUIFont" w:eastAsia="Times New Roman" w:hAnsi=".AppleSystemUIFont" w:cs="Times New Roman"/>
          <w:color w:val="0E0E0E"/>
          <w:kern w:val="0"/>
          <w:lang w:val="hu-HU" w:eastAsia="en-GB"/>
          <w14:ligatures w14:val="none"/>
        </w:rPr>
      </w:pPr>
      <w:r w:rsidRPr="000D483D">
        <w:rPr>
          <w:lang w:val="hu-HU"/>
        </w:rPr>
        <w:t xml:space="preserve">A kommunikáció elsősorban </w:t>
      </w:r>
      <w:proofErr w:type="spellStart"/>
      <w:r w:rsidRPr="000D483D">
        <w:rPr>
          <w:lang w:val="hu-HU"/>
        </w:rPr>
        <w:t>Discordon</w:t>
      </w:r>
      <w:proofErr w:type="spellEnd"/>
      <w:r w:rsidRPr="000D483D">
        <w:rPr>
          <w:lang w:val="hu-HU"/>
        </w:rPr>
        <w:t xml:space="preserve">, időnként személyesen zajlott. A közös munkához a </w:t>
      </w:r>
      <w:proofErr w:type="spellStart"/>
      <w:r w:rsidRPr="000D483D">
        <w:rPr>
          <w:lang w:val="hu-HU"/>
        </w:rPr>
        <w:t>Git</w:t>
      </w:r>
      <w:proofErr w:type="spellEnd"/>
      <w:r w:rsidRPr="000D483D">
        <w:rPr>
          <w:lang w:val="hu-HU"/>
        </w:rPr>
        <w:t xml:space="preserve"> és GitHub platformokat használtuk, amelyek mindkettőnk számára hozzáférést biztosítottak a projekthez.</w:t>
      </w:r>
      <w:r w:rsidRPr="000D483D">
        <w:rPr>
          <w:rFonts w:ascii=".AppleSystemUIFont" w:eastAsia="Times New Roman" w:hAnsi=".AppleSystemUIFont" w:cs="Times New Roman"/>
          <w:color w:val="0E0E0E"/>
          <w:kern w:val="0"/>
          <w:lang w:val="hu-HU" w:eastAsia="en-GB"/>
          <w14:ligatures w14:val="none"/>
        </w:rPr>
        <w:t xml:space="preserve"> </w:t>
      </w:r>
    </w:p>
    <w:p w14:paraId="5073CABE" w14:textId="5ED336CB" w:rsidR="00415595" w:rsidRPr="000D483D" w:rsidRDefault="00415595" w:rsidP="00415595">
      <w:pPr>
        <w:rPr>
          <w:lang w:val="hu-HU"/>
        </w:rPr>
      </w:pPr>
      <w:r w:rsidRPr="000D483D">
        <w:rPr>
          <w:lang w:val="hu-HU"/>
        </w:rPr>
        <w:t>A munkához egyenlő arányban, 50-50%-ban járultunk hozzá, biztosítva a közös felelősségvállalást és eredményességet.</w:t>
      </w:r>
    </w:p>
    <w:p w14:paraId="40380A3F" w14:textId="22CF0893" w:rsidR="002974C9" w:rsidRPr="000D483D" w:rsidRDefault="002974C9">
      <w:pPr>
        <w:jc w:val="left"/>
        <w:rPr>
          <w:lang w:val="hu-HU"/>
        </w:rPr>
      </w:pPr>
      <w:r w:rsidRPr="000D483D">
        <w:rPr>
          <w:lang w:val="hu-HU"/>
        </w:rPr>
        <w:br w:type="page"/>
      </w:r>
    </w:p>
    <w:p w14:paraId="7B88B741" w14:textId="343824B6" w:rsidR="00415595" w:rsidRPr="000D483D" w:rsidRDefault="002974C9" w:rsidP="002974C9">
      <w:pPr>
        <w:pStyle w:val="Cmsor1"/>
        <w:rPr>
          <w:lang w:val="hu-HU"/>
        </w:rPr>
      </w:pPr>
      <w:bookmarkStart w:id="17" w:name="_Toc183622012"/>
      <w:r w:rsidRPr="000D483D">
        <w:rPr>
          <w:lang w:val="hu-HU"/>
        </w:rPr>
        <w:lastRenderedPageBreak/>
        <w:t>Irodalomjegyzék</w:t>
      </w:r>
      <w:bookmarkEnd w:id="17"/>
    </w:p>
    <w:p w14:paraId="619D52DB" w14:textId="300ED0A6" w:rsidR="002974C9" w:rsidRPr="000D483D" w:rsidRDefault="002974C9" w:rsidP="002974C9">
      <w:pPr>
        <w:pStyle w:val="Listaszerbekezds"/>
        <w:numPr>
          <w:ilvl w:val="0"/>
          <w:numId w:val="6"/>
        </w:numPr>
        <w:rPr>
          <w:lang w:val="hu-HU"/>
        </w:rPr>
      </w:pPr>
      <w:hyperlink r:id="rId15" w:history="1">
        <w:r w:rsidRPr="000D483D">
          <w:rPr>
            <w:rStyle w:val="Hiperhivatkozs"/>
            <w:lang w:val="hu-HU"/>
          </w:rPr>
          <w:t>https://www.techtarget.com/searchenterpriseai/definition/convolutional-neural-network</w:t>
        </w:r>
      </w:hyperlink>
    </w:p>
    <w:p w14:paraId="7892FE0B" w14:textId="6B7C1616" w:rsidR="002974C9" w:rsidRPr="000D483D" w:rsidRDefault="002974C9" w:rsidP="002974C9">
      <w:pPr>
        <w:pStyle w:val="Listaszerbekezds"/>
        <w:numPr>
          <w:ilvl w:val="0"/>
          <w:numId w:val="6"/>
        </w:numPr>
        <w:rPr>
          <w:lang w:val="hu-HU"/>
        </w:rPr>
      </w:pPr>
      <w:hyperlink r:id="rId16" w:history="1">
        <w:r w:rsidRPr="000D483D">
          <w:rPr>
            <w:rStyle w:val="Hiperhivatkozs"/>
            <w:lang w:val="hu-HU"/>
          </w:rPr>
          <w:t>https://scikit-learn.org/stable/</w:t>
        </w:r>
      </w:hyperlink>
    </w:p>
    <w:p w14:paraId="7B860B25" w14:textId="70D30EAB" w:rsidR="002974C9" w:rsidRPr="000D483D" w:rsidRDefault="002974C9" w:rsidP="002974C9">
      <w:pPr>
        <w:pStyle w:val="Listaszerbekezds"/>
        <w:numPr>
          <w:ilvl w:val="0"/>
          <w:numId w:val="6"/>
        </w:numPr>
        <w:rPr>
          <w:lang w:val="hu-HU"/>
        </w:rPr>
      </w:pPr>
      <w:hyperlink r:id="rId17" w:history="1">
        <w:r w:rsidRPr="000D483D">
          <w:rPr>
            <w:rStyle w:val="Hiperhivatkozs"/>
            <w:lang w:val="hu-HU"/>
          </w:rPr>
          <w:t>https://www.tensorflow.org/guide/keras</w:t>
        </w:r>
      </w:hyperlink>
    </w:p>
    <w:p w14:paraId="1E582B87" w14:textId="095C6EA4" w:rsidR="002974C9" w:rsidRPr="000D483D" w:rsidRDefault="002974C9" w:rsidP="002974C9">
      <w:pPr>
        <w:pStyle w:val="Listaszerbekezds"/>
        <w:numPr>
          <w:ilvl w:val="0"/>
          <w:numId w:val="6"/>
        </w:numPr>
        <w:rPr>
          <w:lang w:val="hu-HU"/>
        </w:rPr>
      </w:pPr>
      <w:r w:rsidRPr="000D483D">
        <w:rPr>
          <w:lang w:val="hu-HU"/>
        </w:rPr>
        <w:t>https://opencv.org</w:t>
      </w:r>
    </w:p>
    <w:p w14:paraId="66E9157C" w14:textId="77777777" w:rsidR="002974C9" w:rsidRPr="000D483D" w:rsidRDefault="002974C9" w:rsidP="002974C9">
      <w:pPr>
        <w:rPr>
          <w:lang w:val="hu-HU"/>
        </w:rPr>
      </w:pPr>
    </w:p>
    <w:sectPr w:rsidR="002974C9" w:rsidRPr="000D483D" w:rsidSect="005F6A37">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6576A" w14:textId="77777777" w:rsidR="006A0F54" w:rsidRDefault="006A0F54" w:rsidP="00FB702F">
      <w:pPr>
        <w:spacing w:after="0" w:line="240" w:lineRule="auto"/>
      </w:pPr>
      <w:r>
        <w:separator/>
      </w:r>
    </w:p>
  </w:endnote>
  <w:endnote w:type="continuationSeparator" w:id="0">
    <w:p w14:paraId="52EE203B" w14:textId="77777777" w:rsidR="006A0F54" w:rsidRDefault="006A0F54" w:rsidP="00FB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272467349"/>
      <w:docPartObj>
        <w:docPartGallery w:val="Page Numbers (Bottom of Page)"/>
        <w:docPartUnique/>
      </w:docPartObj>
    </w:sdtPr>
    <w:sdtContent>
      <w:p w14:paraId="296850CB" w14:textId="1AF399F8" w:rsidR="00FB702F" w:rsidRDefault="00FB702F" w:rsidP="0057475E">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3B50E4DA" w14:textId="77777777" w:rsidR="00FB702F" w:rsidRDefault="00FB702F">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339586436"/>
      <w:docPartObj>
        <w:docPartGallery w:val="Page Numbers (Bottom of Page)"/>
        <w:docPartUnique/>
      </w:docPartObj>
    </w:sdtPr>
    <w:sdtContent>
      <w:p w14:paraId="18AA64B4" w14:textId="1E581E87" w:rsidR="00FB702F" w:rsidRDefault="00FB702F" w:rsidP="0057475E">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1</w:t>
        </w:r>
        <w:r>
          <w:rPr>
            <w:rStyle w:val="Oldalszm"/>
          </w:rPr>
          <w:fldChar w:fldCharType="end"/>
        </w:r>
      </w:p>
    </w:sdtContent>
  </w:sdt>
  <w:p w14:paraId="28A3380F" w14:textId="77777777" w:rsidR="00FB702F" w:rsidRDefault="00FB702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426B7" w14:textId="77777777" w:rsidR="006A0F54" w:rsidRDefault="006A0F54" w:rsidP="00FB702F">
      <w:pPr>
        <w:spacing w:after="0" w:line="240" w:lineRule="auto"/>
      </w:pPr>
      <w:r>
        <w:separator/>
      </w:r>
    </w:p>
  </w:footnote>
  <w:footnote w:type="continuationSeparator" w:id="0">
    <w:p w14:paraId="6066B89B" w14:textId="77777777" w:rsidR="006A0F54" w:rsidRDefault="006A0F54" w:rsidP="00FB7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A0108"/>
    <w:multiLevelType w:val="hybridMultilevel"/>
    <w:tmpl w:val="5E6E3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2F3402"/>
    <w:multiLevelType w:val="hybridMultilevel"/>
    <w:tmpl w:val="D7BA8A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2A97684"/>
    <w:multiLevelType w:val="hybridMultilevel"/>
    <w:tmpl w:val="D180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93DA5"/>
    <w:multiLevelType w:val="hybridMultilevel"/>
    <w:tmpl w:val="A3EC0C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29419CD"/>
    <w:multiLevelType w:val="hybridMultilevel"/>
    <w:tmpl w:val="E020A9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C5614EE"/>
    <w:multiLevelType w:val="hybridMultilevel"/>
    <w:tmpl w:val="8F3675A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91177512">
    <w:abstractNumId w:val="0"/>
  </w:num>
  <w:num w:numId="2" w16cid:durableId="159196923">
    <w:abstractNumId w:val="1"/>
  </w:num>
  <w:num w:numId="3" w16cid:durableId="1054432484">
    <w:abstractNumId w:val="5"/>
  </w:num>
  <w:num w:numId="4" w16cid:durableId="877593340">
    <w:abstractNumId w:val="3"/>
  </w:num>
  <w:num w:numId="5" w16cid:durableId="2097358667">
    <w:abstractNumId w:val="4"/>
  </w:num>
  <w:num w:numId="6" w16cid:durableId="1178302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6"/>
    <w:rsid w:val="0000016B"/>
    <w:rsid w:val="000B6A33"/>
    <w:rsid w:val="000C43CF"/>
    <w:rsid w:val="000D483D"/>
    <w:rsid w:val="000D79FA"/>
    <w:rsid w:val="000E3524"/>
    <w:rsid w:val="0013703A"/>
    <w:rsid w:val="00174063"/>
    <w:rsid w:val="00221D2E"/>
    <w:rsid w:val="002974C9"/>
    <w:rsid w:val="002C2CCD"/>
    <w:rsid w:val="002F39A9"/>
    <w:rsid w:val="002F4D38"/>
    <w:rsid w:val="002F5197"/>
    <w:rsid w:val="00306A3C"/>
    <w:rsid w:val="00355A01"/>
    <w:rsid w:val="003D2550"/>
    <w:rsid w:val="003F1101"/>
    <w:rsid w:val="00415595"/>
    <w:rsid w:val="004A21E6"/>
    <w:rsid w:val="00520BA9"/>
    <w:rsid w:val="00522877"/>
    <w:rsid w:val="005F6A37"/>
    <w:rsid w:val="006A0F54"/>
    <w:rsid w:val="00702F90"/>
    <w:rsid w:val="007C06E7"/>
    <w:rsid w:val="00890DFE"/>
    <w:rsid w:val="008920F5"/>
    <w:rsid w:val="008B6680"/>
    <w:rsid w:val="008D55D3"/>
    <w:rsid w:val="008E7757"/>
    <w:rsid w:val="00992241"/>
    <w:rsid w:val="009B564E"/>
    <w:rsid w:val="00A10CD9"/>
    <w:rsid w:val="00B51C44"/>
    <w:rsid w:val="00BE3F45"/>
    <w:rsid w:val="00C46C27"/>
    <w:rsid w:val="00CD415C"/>
    <w:rsid w:val="00D47145"/>
    <w:rsid w:val="00F37823"/>
    <w:rsid w:val="00FB70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1289"/>
  <w15:chartTrackingRefBased/>
  <w15:docId w15:val="{BAE38DB6-AE6F-254E-B8A0-00B1E7AB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15595"/>
    <w:pPr>
      <w:jc w:val="both"/>
    </w:pPr>
  </w:style>
  <w:style w:type="paragraph" w:styleId="Cmsor1">
    <w:name w:val="heading 1"/>
    <w:basedOn w:val="Norml"/>
    <w:next w:val="Norml"/>
    <w:link w:val="Cmsor1Char"/>
    <w:uiPriority w:val="9"/>
    <w:qFormat/>
    <w:rsid w:val="004A2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4A2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4A21E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A21E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A21E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A21E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A21E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A21E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A21E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21E6"/>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4A21E6"/>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4A21E6"/>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A21E6"/>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A21E6"/>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A21E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A21E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A21E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A21E6"/>
    <w:rPr>
      <w:rFonts w:eastAsiaTheme="majorEastAsia" w:cstheme="majorBidi"/>
      <w:color w:val="272727" w:themeColor="text1" w:themeTint="D8"/>
    </w:rPr>
  </w:style>
  <w:style w:type="paragraph" w:styleId="Cm">
    <w:name w:val="Title"/>
    <w:basedOn w:val="Norml"/>
    <w:next w:val="Norml"/>
    <w:link w:val="CmChar"/>
    <w:uiPriority w:val="10"/>
    <w:qFormat/>
    <w:rsid w:val="004A2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A21E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A21E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A21E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A21E6"/>
    <w:pPr>
      <w:spacing w:before="160"/>
      <w:jc w:val="center"/>
    </w:pPr>
    <w:rPr>
      <w:i/>
      <w:iCs/>
      <w:color w:val="404040" w:themeColor="text1" w:themeTint="BF"/>
    </w:rPr>
  </w:style>
  <w:style w:type="character" w:customStyle="1" w:styleId="IdzetChar">
    <w:name w:val="Idézet Char"/>
    <w:basedOn w:val="Bekezdsalapbettpusa"/>
    <w:link w:val="Idzet"/>
    <w:uiPriority w:val="29"/>
    <w:rsid w:val="004A21E6"/>
    <w:rPr>
      <w:i/>
      <w:iCs/>
      <w:color w:val="404040" w:themeColor="text1" w:themeTint="BF"/>
    </w:rPr>
  </w:style>
  <w:style w:type="paragraph" w:styleId="Listaszerbekezds">
    <w:name w:val="List Paragraph"/>
    <w:basedOn w:val="Norml"/>
    <w:uiPriority w:val="34"/>
    <w:qFormat/>
    <w:rsid w:val="004A21E6"/>
    <w:pPr>
      <w:ind w:left="720"/>
      <w:contextualSpacing/>
    </w:pPr>
  </w:style>
  <w:style w:type="character" w:styleId="Erskiemels">
    <w:name w:val="Intense Emphasis"/>
    <w:basedOn w:val="Bekezdsalapbettpusa"/>
    <w:uiPriority w:val="21"/>
    <w:qFormat/>
    <w:rsid w:val="004A21E6"/>
    <w:rPr>
      <w:i/>
      <w:iCs/>
      <w:color w:val="0F4761" w:themeColor="accent1" w:themeShade="BF"/>
    </w:rPr>
  </w:style>
  <w:style w:type="paragraph" w:styleId="Kiemeltidzet">
    <w:name w:val="Intense Quote"/>
    <w:basedOn w:val="Norml"/>
    <w:next w:val="Norml"/>
    <w:link w:val="KiemeltidzetChar"/>
    <w:uiPriority w:val="30"/>
    <w:qFormat/>
    <w:rsid w:val="004A2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A21E6"/>
    <w:rPr>
      <w:i/>
      <w:iCs/>
      <w:color w:val="0F4761" w:themeColor="accent1" w:themeShade="BF"/>
    </w:rPr>
  </w:style>
  <w:style w:type="character" w:styleId="Ershivatkozs">
    <w:name w:val="Intense Reference"/>
    <w:basedOn w:val="Bekezdsalapbettpusa"/>
    <w:uiPriority w:val="32"/>
    <w:qFormat/>
    <w:rsid w:val="004A21E6"/>
    <w:rPr>
      <w:b/>
      <w:bCs/>
      <w:smallCaps/>
      <w:color w:val="0F4761" w:themeColor="accent1" w:themeShade="BF"/>
      <w:spacing w:val="5"/>
    </w:rPr>
  </w:style>
  <w:style w:type="paragraph" w:styleId="Nincstrkz">
    <w:name w:val="No Spacing"/>
    <w:link w:val="NincstrkzChar"/>
    <w:uiPriority w:val="1"/>
    <w:qFormat/>
    <w:rsid w:val="005F6A37"/>
    <w:pPr>
      <w:spacing w:after="0" w:line="240" w:lineRule="auto"/>
    </w:pPr>
    <w:rPr>
      <w:rFonts w:eastAsiaTheme="minorEastAsia"/>
      <w:kern w:val="0"/>
      <w:sz w:val="22"/>
      <w:szCs w:val="22"/>
      <w:lang w:val="en-US" w:eastAsia="zh-CN"/>
      <w14:ligatures w14:val="none"/>
    </w:rPr>
  </w:style>
  <w:style w:type="character" w:customStyle="1" w:styleId="NincstrkzChar">
    <w:name w:val="Nincs térköz Char"/>
    <w:basedOn w:val="Bekezdsalapbettpusa"/>
    <w:link w:val="Nincstrkz"/>
    <w:uiPriority w:val="1"/>
    <w:rsid w:val="005F6A37"/>
    <w:rPr>
      <w:rFonts w:eastAsiaTheme="minorEastAsia"/>
      <w:kern w:val="0"/>
      <w:sz w:val="22"/>
      <w:szCs w:val="22"/>
      <w:lang w:val="en-US" w:eastAsia="zh-CN"/>
      <w14:ligatures w14:val="none"/>
    </w:rPr>
  </w:style>
  <w:style w:type="paragraph" w:styleId="Tartalomjegyzkcmsora">
    <w:name w:val="TOC Heading"/>
    <w:basedOn w:val="Cmsor1"/>
    <w:next w:val="Norml"/>
    <w:uiPriority w:val="39"/>
    <w:unhideWhenUsed/>
    <w:qFormat/>
    <w:rsid w:val="00F37823"/>
    <w:pPr>
      <w:spacing w:before="480" w:after="0" w:line="276" w:lineRule="auto"/>
      <w:outlineLvl w:val="9"/>
    </w:pPr>
    <w:rPr>
      <w:b/>
      <w:bCs/>
      <w:kern w:val="0"/>
      <w:sz w:val="28"/>
      <w:szCs w:val="28"/>
      <w:lang w:val="en-US"/>
      <w14:ligatures w14:val="none"/>
    </w:rPr>
  </w:style>
  <w:style w:type="paragraph" w:styleId="TJ1">
    <w:name w:val="toc 1"/>
    <w:basedOn w:val="Norml"/>
    <w:next w:val="Norml"/>
    <w:autoRedefine/>
    <w:uiPriority w:val="39"/>
    <w:unhideWhenUsed/>
    <w:rsid w:val="00F37823"/>
    <w:pPr>
      <w:spacing w:before="120" w:after="0"/>
    </w:pPr>
    <w:rPr>
      <w:b/>
      <w:bCs/>
      <w:i/>
      <w:iCs/>
    </w:rPr>
  </w:style>
  <w:style w:type="paragraph" w:styleId="TJ2">
    <w:name w:val="toc 2"/>
    <w:basedOn w:val="Norml"/>
    <w:next w:val="Norml"/>
    <w:autoRedefine/>
    <w:uiPriority w:val="39"/>
    <w:unhideWhenUsed/>
    <w:rsid w:val="00F37823"/>
    <w:pPr>
      <w:spacing w:before="120" w:after="0"/>
      <w:ind w:left="240"/>
    </w:pPr>
    <w:rPr>
      <w:b/>
      <w:bCs/>
      <w:sz w:val="22"/>
      <w:szCs w:val="22"/>
    </w:rPr>
  </w:style>
  <w:style w:type="paragraph" w:styleId="TJ3">
    <w:name w:val="toc 3"/>
    <w:basedOn w:val="Norml"/>
    <w:next w:val="Norml"/>
    <w:autoRedefine/>
    <w:uiPriority w:val="39"/>
    <w:unhideWhenUsed/>
    <w:rsid w:val="00F37823"/>
    <w:pPr>
      <w:spacing w:after="0"/>
      <w:ind w:left="480"/>
    </w:pPr>
    <w:rPr>
      <w:sz w:val="20"/>
      <w:szCs w:val="20"/>
    </w:rPr>
  </w:style>
  <w:style w:type="paragraph" w:styleId="TJ4">
    <w:name w:val="toc 4"/>
    <w:basedOn w:val="Norml"/>
    <w:next w:val="Norml"/>
    <w:autoRedefine/>
    <w:uiPriority w:val="39"/>
    <w:semiHidden/>
    <w:unhideWhenUsed/>
    <w:rsid w:val="00F37823"/>
    <w:pPr>
      <w:spacing w:after="0"/>
      <w:ind w:left="720"/>
    </w:pPr>
    <w:rPr>
      <w:sz w:val="20"/>
      <w:szCs w:val="20"/>
    </w:rPr>
  </w:style>
  <w:style w:type="paragraph" w:styleId="TJ5">
    <w:name w:val="toc 5"/>
    <w:basedOn w:val="Norml"/>
    <w:next w:val="Norml"/>
    <w:autoRedefine/>
    <w:uiPriority w:val="39"/>
    <w:semiHidden/>
    <w:unhideWhenUsed/>
    <w:rsid w:val="00F37823"/>
    <w:pPr>
      <w:spacing w:after="0"/>
      <w:ind w:left="960"/>
    </w:pPr>
    <w:rPr>
      <w:sz w:val="20"/>
      <w:szCs w:val="20"/>
    </w:rPr>
  </w:style>
  <w:style w:type="paragraph" w:styleId="TJ6">
    <w:name w:val="toc 6"/>
    <w:basedOn w:val="Norml"/>
    <w:next w:val="Norml"/>
    <w:autoRedefine/>
    <w:uiPriority w:val="39"/>
    <w:semiHidden/>
    <w:unhideWhenUsed/>
    <w:rsid w:val="00F37823"/>
    <w:pPr>
      <w:spacing w:after="0"/>
      <w:ind w:left="1200"/>
    </w:pPr>
    <w:rPr>
      <w:sz w:val="20"/>
      <w:szCs w:val="20"/>
    </w:rPr>
  </w:style>
  <w:style w:type="paragraph" w:styleId="TJ7">
    <w:name w:val="toc 7"/>
    <w:basedOn w:val="Norml"/>
    <w:next w:val="Norml"/>
    <w:autoRedefine/>
    <w:uiPriority w:val="39"/>
    <w:semiHidden/>
    <w:unhideWhenUsed/>
    <w:rsid w:val="00F37823"/>
    <w:pPr>
      <w:spacing w:after="0"/>
      <w:ind w:left="1440"/>
    </w:pPr>
    <w:rPr>
      <w:sz w:val="20"/>
      <w:szCs w:val="20"/>
    </w:rPr>
  </w:style>
  <w:style w:type="paragraph" w:styleId="TJ8">
    <w:name w:val="toc 8"/>
    <w:basedOn w:val="Norml"/>
    <w:next w:val="Norml"/>
    <w:autoRedefine/>
    <w:uiPriority w:val="39"/>
    <w:semiHidden/>
    <w:unhideWhenUsed/>
    <w:rsid w:val="00F37823"/>
    <w:pPr>
      <w:spacing w:after="0"/>
      <w:ind w:left="1680"/>
    </w:pPr>
    <w:rPr>
      <w:sz w:val="20"/>
      <w:szCs w:val="20"/>
    </w:rPr>
  </w:style>
  <w:style w:type="paragraph" w:styleId="TJ9">
    <w:name w:val="toc 9"/>
    <w:basedOn w:val="Norml"/>
    <w:next w:val="Norml"/>
    <w:autoRedefine/>
    <w:uiPriority w:val="39"/>
    <w:semiHidden/>
    <w:unhideWhenUsed/>
    <w:rsid w:val="00F37823"/>
    <w:pPr>
      <w:spacing w:after="0"/>
      <w:ind w:left="1920"/>
    </w:pPr>
    <w:rPr>
      <w:sz w:val="20"/>
      <w:szCs w:val="20"/>
    </w:rPr>
  </w:style>
  <w:style w:type="character" w:styleId="Hiperhivatkozs">
    <w:name w:val="Hyperlink"/>
    <w:basedOn w:val="Bekezdsalapbettpusa"/>
    <w:uiPriority w:val="99"/>
    <w:unhideWhenUsed/>
    <w:rsid w:val="00F37823"/>
    <w:rPr>
      <w:color w:val="467886" w:themeColor="hyperlink"/>
      <w:u w:val="single"/>
    </w:rPr>
  </w:style>
  <w:style w:type="character" w:styleId="Feloldatlanmegemlts">
    <w:name w:val="Unresolved Mention"/>
    <w:basedOn w:val="Bekezdsalapbettpusa"/>
    <w:uiPriority w:val="99"/>
    <w:semiHidden/>
    <w:unhideWhenUsed/>
    <w:rsid w:val="002974C9"/>
    <w:rPr>
      <w:color w:val="605E5C"/>
      <w:shd w:val="clear" w:color="auto" w:fill="E1DFDD"/>
    </w:rPr>
  </w:style>
  <w:style w:type="paragraph" w:styleId="Kpalrs">
    <w:name w:val="caption"/>
    <w:basedOn w:val="Norml"/>
    <w:next w:val="Norml"/>
    <w:uiPriority w:val="35"/>
    <w:semiHidden/>
    <w:unhideWhenUsed/>
    <w:qFormat/>
    <w:rsid w:val="00BE3F45"/>
    <w:pPr>
      <w:spacing w:after="200" w:line="240" w:lineRule="auto"/>
    </w:pPr>
    <w:rPr>
      <w:i/>
      <w:iCs/>
      <w:color w:val="0E2841" w:themeColor="text2"/>
      <w:sz w:val="18"/>
      <w:szCs w:val="18"/>
    </w:rPr>
  </w:style>
  <w:style w:type="paragraph" w:styleId="HTML-kntformzott">
    <w:name w:val="HTML Preformatted"/>
    <w:basedOn w:val="Norml"/>
    <w:link w:val="HTML-kntformzottChar"/>
    <w:uiPriority w:val="99"/>
    <w:semiHidden/>
    <w:unhideWhenUsed/>
    <w:rsid w:val="008B6680"/>
    <w:pPr>
      <w:spacing w:after="0" w:line="240" w:lineRule="auto"/>
    </w:pPr>
    <w:rPr>
      <w:rFonts w:ascii="Consolas" w:hAnsi="Consolas" w:cs="Consolas"/>
      <w:sz w:val="20"/>
      <w:szCs w:val="20"/>
    </w:rPr>
  </w:style>
  <w:style w:type="character" w:customStyle="1" w:styleId="HTML-kntformzottChar">
    <w:name w:val="HTML-ként formázott Char"/>
    <w:basedOn w:val="Bekezdsalapbettpusa"/>
    <w:link w:val="HTML-kntformzott"/>
    <w:uiPriority w:val="99"/>
    <w:semiHidden/>
    <w:rsid w:val="008B6680"/>
    <w:rPr>
      <w:rFonts w:ascii="Consolas" w:hAnsi="Consolas" w:cs="Consolas"/>
      <w:sz w:val="20"/>
      <w:szCs w:val="20"/>
    </w:rPr>
  </w:style>
  <w:style w:type="paragraph" w:styleId="llb">
    <w:name w:val="footer"/>
    <w:basedOn w:val="Norml"/>
    <w:link w:val="llbChar"/>
    <w:uiPriority w:val="99"/>
    <w:unhideWhenUsed/>
    <w:rsid w:val="00FB702F"/>
    <w:pPr>
      <w:tabs>
        <w:tab w:val="center" w:pos="4513"/>
        <w:tab w:val="right" w:pos="9026"/>
      </w:tabs>
      <w:spacing w:after="0" w:line="240" w:lineRule="auto"/>
    </w:pPr>
  </w:style>
  <w:style w:type="character" w:customStyle="1" w:styleId="llbChar">
    <w:name w:val="Élőláb Char"/>
    <w:basedOn w:val="Bekezdsalapbettpusa"/>
    <w:link w:val="llb"/>
    <w:uiPriority w:val="99"/>
    <w:rsid w:val="00FB702F"/>
  </w:style>
  <w:style w:type="character" w:styleId="Oldalszm">
    <w:name w:val="page number"/>
    <w:basedOn w:val="Bekezdsalapbettpusa"/>
    <w:uiPriority w:val="99"/>
    <w:semiHidden/>
    <w:unhideWhenUsed/>
    <w:rsid w:val="00FB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843">
      <w:bodyDiv w:val="1"/>
      <w:marLeft w:val="0"/>
      <w:marRight w:val="0"/>
      <w:marTop w:val="0"/>
      <w:marBottom w:val="0"/>
      <w:divBdr>
        <w:top w:val="none" w:sz="0" w:space="0" w:color="auto"/>
        <w:left w:val="none" w:sz="0" w:space="0" w:color="auto"/>
        <w:bottom w:val="none" w:sz="0" w:space="0" w:color="auto"/>
        <w:right w:val="none" w:sz="0" w:space="0" w:color="auto"/>
      </w:divBdr>
    </w:div>
    <w:div w:id="23946588">
      <w:bodyDiv w:val="1"/>
      <w:marLeft w:val="0"/>
      <w:marRight w:val="0"/>
      <w:marTop w:val="0"/>
      <w:marBottom w:val="0"/>
      <w:divBdr>
        <w:top w:val="none" w:sz="0" w:space="0" w:color="auto"/>
        <w:left w:val="none" w:sz="0" w:space="0" w:color="auto"/>
        <w:bottom w:val="none" w:sz="0" w:space="0" w:color="auto"/>
        <w:right w:val="none" w:sz="0" w:space="0" w:color="auto"/>
      </w:divBdr>
    </w:div>
    <w:div w:id="76171877">
      <w:bodyDiv w:val="1"/>
      <w:marLeft w:val="0"/>
      <w:marRight w:val="0"/>
      <w:marTop w:val="0"/>
      <w:marBottom w:val="0"/>
      <w:divBdr>
        <w:top w:val="none" w:sz="0" w:space="0" w:color="auto"/>
        <w:left w:val="none" w:sz="0" w:space="0" w:color="auto"/>
        <w:bottom w:val="none" w:sz="0" w:space="0" w:color="auto"/>
        <w:right w:val="none" w:sz="0" w:space="0" w:color="auto"/>
      </w:divBdr>
    </w:div>
    <w:div w:id="77873364">
      <w:bodyDiv w:val="1"/>
      <w:marLeft w:val="0"/>
      <w:marRight w:val="0"/>
      <w:marTop w:val="0"/>
      <w:marBottom w:val="0"/>
      <w:divBdr>
        <w:top w:val="none" w:sz="0" w:space="0" w:color="auto"/>
        <w:left w:val="none" w:sz="0" w:space="0" w:color="auto"/>
        <w:bottom w:val="none" w:sz="0" w:space="0" w:color="auto"/>
        <w:right w:val="none" w:sz="0" w:space="0" w:color="auto"/>
      </w:divBdr>
    </w:div>
    <w:div w:id="160462932">
      <w:bodyDiv w:val="1"/>
      <w:marLeft w:val="0"/>
      <w:marRight w:val="0"/>
      <w:marTop w:val="0"/>
      <w:marBottom w:val="0"/>
      <w:divBdr>
        <w:top w:val="none" w:sz="0" w:space="0" w:color="auto"/>
        <w:left w:val="none" w:sz="0" w:space="0" w:color="auto"/>
        <w:bottom w:val="none" w:sz="0" w:space="0" w:color="auto"/>
        <w:right w:val="none" w:sz="0" w:space="0" w:color="auto"/>
      </w:divBdr>
    </w:div>
    <w:div w:id="316810562">
      <w:bodyDiv w:val="1"/>
      <w:marLeft w:val="0"/>
      <w:marRight w:val="0"/>
      <w:marTop w:val="0"/>
      <w:marBottom w:val="0"/>
      <w:divBdr>
        <w:top w:val="none" w:sz="0" w:space="0" w:color="auto"/>
        <w:left w:val="none" w:sz="0" w:space="0" w:color="auto"/>
        <w:bottom w:val="none" w:sz="0" w:space="0" w:color="auto"/>
        <w:right w:val="none" w:sz="0" w:space="0" w:color="auto"/>
      </w:divBdr>
    </w:div>
    <w:div w:id="377584379">
      <w:bodyDiv w:val="1"/>
      <w:marLeft w:val="0"/>
      <w:marRight w:val="0"/>
      <w:marTop w:val="0"/>
      <w:marBottom w:val="0"/>
      <w:divBdr>
        <w:top w:val="none" w:sz="0" w:space="0" w:color="auto"/>
        <w:left w:val="none" w:sz="0" w:space="0" w:color="auto"/>
        <w:bottom w:val="none" w:sz="0" w:space="0" w:color="auto"/>
        <w:right w:val="none" w:sz="0" w:space="0" w:color="auto"/>
      </w:divBdr>
      <w:divsChild>
        <w:div w:id="1238441743">
          <w:marLeft w:val="0"/>
          <w:marRight w:val="0"/>
          <w:marTop w:val="0"/>
          <w:marBottom w:val="0"/>
          <w:divBdr>
            <w:top w:val="none" w:sz="0" w:space="0" w:color="auto"/>
            <w:left w:val="none" w:sz="0" w:space="0" w:color="auto"/>
            <w:bottom w:val="none" w:sz="0" w:space="0" w:color="auto"/>
            <w:right w:val="none" w:sz="0" w:space="0" w:color="auto"/>
          </w:divBdr>
        </w:div>
      </w:divsChild>
    </w:div>
    <w:div w:id="385182089">
      <w:bodyDiv w:val="1"/>
      <w:marLeft w:val="0"/>
      <w:marRight w:val="0"/>
      <w:marTop w:val="0"/>
      <w:marBottom w:val="0"/>
      <w:divBdr>
        <w:top w:val="none" w:sz="0" w:space="0" w:color="auto"/>
        <w:left w:val="none" w:sz="0" w:space="0" w:color="auto"/>
        <w:bottom w:val="none" w:sz="0" w:space="0" w:color="auto"/>
        <w:right w:val="none" w:sz="0" w:space="0" w:color="auto"/>
      </w:divBdr>
    </w:div>
    <w:div w:id="395738528">
      <w:bodyDiv w:val="1"/>
      <w:marLeft w:val="0"/>
      <w:marRight w:val="0"/>
      <w:marTop w:val="0"/>
      <w:marBottom w:val="0"/>
      <w:divBdr>
        <w:top w:val="none" w:sz="0" w:space="0" w:color="auto"/>
        <w:left w:val="none" w:sz="0" w:space="0" w:color="auto"/>
        <w:bottom w:val="none" w:sz="0" w:space="0" w:color="auto"/>
        <w:right w:val="none" w:sz="0" w:space="0" w:color="auto"/>
      </w:divBdr>
    </w:div>
    <w:div w:id="410079437">
      <w:bodyDiv w:val="1"/>
      <w:marLeft w:val="0"/>
      <w:marRight w:val="0"/>
      <w:marTop w:val="0"/>
      <w:marBottom w:val="0"/>
      <w:divBdr>
        <w:top w:val="none" w:sz="0" w:space="0" w:color="auto"/>
        <w:left w:val="none" w:sz="0" w:space="0" w:color="auto"/>
        <w:bottom w:val="none" w:sz="0" w:space="0" w:color="auto"/>
        <w:right w:val="none" w:sz="0" w:space="0" w:color="auto"/>
      </w:divBdr>
    </w:div>
    <w:div w:id="529956071">
      <w:bodyDiv w:val="1"/>
      <w:marLeft w:val="0"/>
      <w:marRight w:val="0"/>
      <w:marTop w:val="0"/>
      <w:marBottom w:val="0"/>
      <w:divBdr>
        <w:top w:val="none" w:sz="0" w:space="0" w:color="auto"/>
        <w:left w:val="none" w:sz="0" w:space="0" w:color="auto"/>
        <w:bottom w:val="none" w:sz="0" w:space="0" w:color="auto"/>
        <w:right w:val="none" w:sz="0" w:space="0" w:color="auto"/>
      </w:divBdr>
    </w:div>
    <w:div w:id="531264374">
      <w:bodyDiv w:val="1"/>
      <w:marLeft w:val="0"/>
      <w:marRight w:val="0"/>
      <w:marTop w:val="0"/>
      <w:marBottom w:val="0"/>
      <w:divBdr>
        <w:top w:val="none" w:sz="0" w:space="0" w:color="auto"/>
        <w:left w:val="none" w:sz="0" w:space="0" w:color="auto"/>
        <w:bottom w:val="none" w:sz="0" w:space="0" w:color="auto"/>
        <w:right w:val="none" w:sz="0" w:space="0" w:color="auto"/>
      </w:divBdr>
    </w:div>
    <w:div w:id="584340505">
      <w:bodyDiv w:val="1"/>
      <w:marLeft w:val="0"/>
      <w:marRight w:val="0"/>
      <w:marTop w:val="0"/>
      <w:marBottom w:val="0"/>
      <w:divBdr>
        <w:top w:val="none" w:sz="0" w:space="0" w:color="auto"/>
        <w:left w:val="none" w:sz="0" w:space="0" w:color="auto"/>
        <w:bottom w:val="none" w:sz="0" w:space="0" w:color="auto"/>
        <w:right w:val="none" w:sz="0" w:space="0" w:color="auto"/>
      </w:divBdr>
    </w:div>
    <w:div w:id="617491089">
      <w:bodyDiv w:val="1"/>
      <w:marLeft w:val="0"/>
      <w:marRight w:val="0"/>
      <w:marTop w:val="0"/>
      <w:marBottom w:val="0"/>
      <w:divBdr>
        <w:top w:val="none" w:sz="0" w:space="0" w:color="auto"/>
        <w:left w:val="none" w:sz="0" w:space="0" w:color="auto"/>
        <w:bottom w:val="none" w:sz="0" w:space="0" w:color="auto"/>
        <w:right w:val="none" w:sz="0" w:space="0" w:color="auto"/>
      </w:divBdr>
      <w:divsChild>
        <w:div w:id="1043285551">
          <w:marLeft w:val="0"/>
          <w:marRight w:val="0"/>
          <w:marTop w:val="0"/>
          <w:marBottom w:val="0"/>
          <w:divBdr>
            <w:top w:val="none" w:sz="0" w:space="0" w:color="auto"/>
            <w:left w:val="none" w:sz="0" w:space="0" w:color="auto"/>
            <w:bottom w:val="none" w:sz="0" w:space="0" w:color="auto"/>
            <w:right w:val="none" w:sz="0" w:space="0" w:color="auto"/>
          </w:divBdr>
        </w:div>
      </w:divsChild>
    </w:div>
    <w:div w:id="723064508">
      <w:bodyDiv w:val="1"/>
      <w:marLeft w:val="0"/>
      <w:marRight w:val="0"/>
      <w:marTop w:val="0"/>
      <w:marBottom w:val="0"/>
      <w:divBdr>
        <w:top w:val="none" w:sz="0" w:space="0" w:color="auto"/>
        <w:left w:val="none" w:sz="0" w:space="0" w:color="auto"/>
        <w:bottom w:val="none" w:sz="0" w:space="0" w:color="auto"/>
        <w:right w:val="none" w:sz="0" w:space="0" w:color="auto"/>
      </w:divBdr>
    </w:div>
    <w:div w:id="760830693">
      <w:bodyDiv w:val="1"/>
      <w:marLeft w:val="0"/>
      <w:marRight w:val="0"/>
      <w:marTop w:val="0"/>
      <w:marBottom w:val="0"/>
      <w:divBdr>
        <w:top w:val="none" w:sz="0" w:space="0" w:color="auto"/>
        <w:left w:val="none" w:sz="0" w:space="0" w:color="auto"/>
        <w:bottom w:val="none" w:sz="0" w:space="0" w:color="auto"/>
        <w:right w:val="none" w:sz="0" w:space="0" w:color="auto"/>
      </w:divBdr>
    </w:div>
    <w:div w:id="817040762">
      <w:bodyDiv w:val="1"/>
      <w:marLeft w:val="0"/>
      <w:marRight w:val="0"/>
      <w:marTop w:val="0"/>
      <w:marBottom w:val="0"/>
      <w:divBdr>
        <w:top w:val="none" w:sz="0" w:space="0" w:color="auto"/>
        <w:left w:val="none" w:sz="0" w:space="0" w:color="auto"/>
        <w:bottom w:val="none" w:sz="0" w:space="0" w:color="auto"/>
        <w:right w:val="none" w:sz="0" w:space="0" w:color="auto"/>
      </w:divBdr>
    </w:div>
    <w:div w:id="849949918">
      <w:bodyDiv w:val="1"/>
      <w:marLeft w:val="0"/>
      <w:marRight w:val="0"/>
      <w:marTop w:val="0"/>
      <w:marBottom w:val="0"/>
      <w:divBdr>
        <w:top w:val="none" w:sz="0" w:space="0" w:color="auto"/>
        <w:left w:val="none" w:sz="0" w:space="0" w:color="auto"/>
        <w:bottom w:val="none" w:sz="0" w:space="0" w:color="auto"/>
        <w:right w:val="none" w:sz="0" w:space="0" w:color="auto"/>
      </w:divBdr>
      <w:divsChild>
        <w:div w:id="811680093">
          <w:marLeft w:val="0"/>
          <w:marRight w:val="0"/>
          <w:marTop w:val="0"/>
          <w:marBottom w:val="0"/>
          <w:divBdr>
            <w:top w:val="none" w:sz="0" w:space="0" w:color="auto"/>
            <w:left w:val="none" w:sz="0" w:space="0" w:color="auto"/>
            <w:bottom w:val="none" w:sz="0" w:space="0" w:color="auto"/>
            <w:right w:val="none" w:sz="0" w:space="0" w:color="auto"/>
          </w:divBdr>
        </w:div>
      </w:divsChild>
    </w:div>
    <w:div w:id="894701557">
      <w:bodyDiv w:val="1"/>
      <w:marLeft w:val="0"/>
      <w:marRight w:val="0"/>
      <w:marTop w:val="0"/>
      <w:marBottom w:val="0"/>
      <w:divBdr>
        <w:top w:val="none" w:sz="0" w:space="0" w:color="auto"/>
        <w:left w:val="none" w:sz="0" w:space="0" w:color="auto"/>
        <w:bottom w:val="none" w:sz="0" w:space="0" w:color="auto"/>
        <w:right w:val="none" w:sz="0" w:space="0" w:color="auto"/>
      </w:divBdr>
    </w:div>
    <w:div w:id="907887393">
      <w:bodyDiv w:val="1"/>
      <w:marLeft w:val="0"/>
      <w:marRight w:val="0"/>
      <w:marTop w:val="0"/>
      <w:marBottom w:val="0"/>
      <w:divBdr>
        <w:top w:val="none" w:sz="0" w:space="0" w:color="auto"/>
        <w:left w:val="none" w:sz="0" w:space="0" w:color="auto"/>
        <w:bottom w:val="none" w:sz="0" w:space="0" w:color="auto"/>
        <w:right w:val="none" w:sz="0" w:space="0" w:color="auto"/>
      </w:divBdr>
    </w:div>
    <w:div w:id="1064641104">
      <w:bodyDiv w:val="1"/>
      <w:marLeft w:val="0"/>
      <w:marRight w:val="0"/>
      <w:marTop w:val="0"/>
      <w:marBottom w:val="0"/>
      <w:divBdr>
        <w:top w:val="none" w:sz="0" w:space="0" w:color="auto"/>
        <w:left w:val="none" w:sz="0" w:space="0" w:color="auto"/>
        <w:bottom w:val="none" w:sz="0" w:space="0" w:color="auto"/>
        <w:right w:val="none" w:sz="0" w:space="0" w:color="auto"/>
      </w:divBdr>
      <w:divsChild>
        <w:div w:id="993024181">
          <w:marLeft w:val="0"/>
          <w:marRight w:val="0"/>
          <w:marTop w:val="0"/>
          <w:marBottom w:val="0"/>
          <w:divBdr>
            <w:top w:val="none" w:sz="0" w:space="0" w:color="auto"/>
            <w:left w:val="none" w:sz="0" w:space="0" w:color="auto"/>
            <w:bottom w:val="none" w:sz="0" w:space="0" w:color="auto"/>
            <w:right w:val="none" w:sz="0" w:space="0" w:color="auto"/>
          </w:divBdr>
        </w:div>
      </w:divsChild>
    </w:div>
    <w:div w:id="1143885869">
      <w:bodyDiv w:val="1"/>
      <w:marLeft w:val="0"/>
      <w:marRight w:val="0"/>
      <w:marTop w:val="0"/>
      <w:marBottom w:val="0"/>
      <w:divBdr>
        <w:top w:val="none" w:sz="0" w:space="0" w:color="auto"/>
        <w:left w:val="none" w:sz="0" w:space="0" w:color="auto"/>
        <w:bottom w:val="none" w:sz="0" w:space="0" w:color="auto"/>
        <w:right w:val="none" w:sz="0" w:space="0" w:color="auto"/>
      </w:divBdr>
    </w:div>
    <w:div w:id="1178695078">
      <w:bodyDiv w:val="1"/>
      <w:marLeft w:val="0"/>
      <w:marRight w:val="0"/>
      <w:marTop w:val="0"/>
      <w:marBottom w:val="0"/>
      <w:divBdr>
        <w:top w:val="none" w:sz="0" w:space="0" w:color="auto"/>
        <w:left w:val="none" w:sz="0" w:space="0" w:color="auto"/>
        <w:bottom w:val="none" w:sz="0" w:space="0" w:color="auto"/>
        <w:right w:val="none" w:sz="0" w:space="0" w:color="auto"/>
      </w:divBdr>
    </w:div>
    <w:div w:id="1180436403">
      <w:bodyDiv w:val="1"/>
      <w:marLeft w:val="0"/>
      <w:marRight w:val="0"/>
      <w:marTop w:val="0"/>
      <w:marBottom w:val="0"/>
      <w:divBdr>
        <w:top w:val="none" w:sz="0" w:space="0" w:color="auto"/>
        <w:left w:val="none" w:sz="0" w:space="0" w:color="auto"/>
        <w:bottom w:val="none" w:sz="0" w:space="0" w:color="auto"/>
        <w:right w:val="none" w:sz="0" w:space="0" w:color="auto"/>
      </w:divBdr>
    </w:div>
    <w:div w:id="1182008727">
      <w:bodyDiv w:val="1"/>
      <w:marLeft w:val="0"/>
      <w:marRight w:val="0"/>
      <w:marTop w:val="0"/>
      <w:marBottom w:val="0"/>
      <w:divBdr>
        <w:top w:val="none" w:sz="0" w:space="0" w:color="auto"/>
        <w:left w:val="none" w:sz="0" w:space="0" w:color="auto"/>
        <w:bottom w:val="none" w:sz="0" w:space="0" w:color="auto"/>
        <w:right w:val="none" w:sz="0" w:space="0" w:color="auto"/>
      </w:divBdr>
      <w:divsChild>
        <w:div w:id="679701283">
          <w:marLeft w:val="0"/>
          <w:marRight w:val="0"/>
          <w:marTop w:val="0"/>
          <w:marBottom w:val="0"/>
          <w:divBdr>
            <w:top w:val="none" w:sz="0" w:space="0" w:color="auto"/>
            <w:left w:val="none" w:sz="0" w:space="0" w:color="auto"/>
            <w:bottom w:val="none" w:sz="0" w:space="0" w:color="auto"/>
            <w:right w:val="none" w:sz="0" w:space="0" w:color="auto"/>
          </w:divBdr>
        </w:div>
      </w:divsChild>
    </w:div>
    <w:div w:id="1182628294">
      <w:bodyDiv w:val="1"/>
      <w:marLeft w:val="0"/>
      <w:marRight w:val="0"/>
      <w:marTop w:val="0"/>
      <w:marBottom w:val="0"/>
      <w:divBdr>
        <w:top w:val="none" w:sz="0" w:space="0" w:color="auto"/>
        <w:left w:val="none" w:sz="0" w:space="0" w:color="auto"/>
        <w:bottom w:val="none" w:sz="0" w:space="0" w:color="auto"/>
        <w:right w:val="none" w:sz="0" w:space="0" w:color="auto"/>
      </w:divBdr>
    </w:div>
    <w:div w:id="1182746124">
      <w:bodyDiv w:val="1"/>
      <w:marLeft w:val="0"/>
      <w:marRight w:val="0"/>
      <w:marTop w:val="0"/>
      <w:marBottom w:val="0"/>
      <w:divBdr>
        <w:top w:val="none" w:sz="0" w:space="0" w:color="auto"/>
        <w:left w:val="none" w:sz="0" w:space="0" w:color="auto"/>
        <w:bottom w:val="none" w:sz="0" w:space="0" w:color="auto"/>
        <w:right w:val="none" w:sz="0" w:space="0" w:color="auto"/>
      </w:divBdr>
    </w:div>
    <w:div w:id="1289161101">
      <w:bodyDiv w:val="1"/>
      <w:marLeft w:val="0"/>
      <w:marRight w:val="0"/>
      <w:marTop w:val="0"/>
      <w:marBottom w:val="0"/>
      <w:divBdr>
        <w:top w:val="none" w:sz="0" w:space="0" w:color="auto"/>
        <w:left w:val="none" w:sz="0" w:space="0" w:color="auto"/>
        <w:bottom w:val="none" w:sz="0" w:space="0" w:color="auto"/>
        <w:right w:val="none" w:sz="0" w:space="0" w:color="auto"/>
      </w:divBdr>
    </w:div>
    <w:div w:id="1297566018">
      <w:bodyDiv w:val="1"/>
      <w:marLeft w:val="0"/>
      <w:marRight w:val="0"/>
      <w:marTop w:val="0"/>
      <w:marBottom w:val="0"/>
      <w:divBdr>
        <w:top w:val="none" w:sz="0" w:space="0" w:color="auto"/>
        <w:left w:val="none" w:sz="0" w:space="0" w:color="auto"/>
        <w:bottom w:val="none" w:sz="0" w:space="0" w:color="auto"/>
        <w:right w:val="none" w:sz="0" w:space="0" w:color="auto"/>
      </w:divBdr>
    </w:div>
    <w:div w:id="1326279103">
      <w:bodyDiv w:val="1"/>
      <w:marLeft w:val="0"/>
      <w:marRight w:val="0"/>
      <w:marTop w:val="0"/>
      <w:marBottom w:val="0"/>
      <w:divBdr>
        <w:top w:val="none" w:sz="0" w:space="0" w:color="auto"/>
        <w:left w:val="none" w:sz="0" w:space="0" w:color="auto"/>
        <w:bottom w:val="none" w:sz="0" w:space="0" w:color="auto"/>
        <w:right w:val="none" w:sz="0" w:space="0" w:color="auto"/>
      </w:divBdr>
      <w:divsChild>
        <w:div w:id="1583296347">
          <w:marLeft w:val="0"/>
          <w:marRight w:val="0"/>
          <w:marTop w:val="0"/>
          <w:marBottom w:val="0"/>
          <w:divBdr>
            <w:top w:val="none" w:sz="0" w:space="0" w:color="auto"/>
            <w:left w:val="none" w:sz="0" w:space="0" w:color="auto"/>
            <w:bottom w:val="none" w:sz="0" w:space="0" w:color="auto"/>
            <w:right w:val="none" w:sz="0" w:space="0" w:color="auto"/>
          </w:divBdr>
        </w:div>
      </w:divsChild>
    </w:div>
    <w:div w:id="1353608223">
      <w:bodyDiv w:val="1"/>
      <w:marLeft w:val="0"/>
      <w:marRight w:val="0"/>
      <w:marTop w:val="0"/>
      <w:marBottom w:val="0"/>
      <w:divBdr>
        <w:top w:val="none" w:sz="0" w:space="0" w:color="auto"/>
        <w:left w:val="none" w:sz="0" w:space="0" w:color="auto"/>
        <w:bottom w:val="none" w:sz="0" w:space="0" w:color="auto"/>
        <w:right w:val="none" w:sz="0" w:space="0" w:color="auto"/>
      </w:divBdr>
    </w:div>
    <w:div w:id="1426807606">
      <w:bodyDiv w:val="1"/>
      <w:marLeft w:val="0"/>
      <w:marRight w:val="0"/>
      <w:marTop w:val="0"/>
      <w:marBottom w:val="0"/>
      <w:divBdr>
        <w:top w:val="none" w:sz="0" w:space="0" w:color="auto"/>
        <w:left w:val="none" w:sz="0" w:space="0" w:color="auto"/>
        <w:bottom w:val="none" w:sz="0" w:space="0" w:color="auto"/>
        <w:right w:val="none" w:sz="0" w:space="0" w:color="auto"/>
      </w:divBdr>
    </w:div>
    <w:div w:id="1439911399">
      <w:bodyDiv w:val="1"/>
      <w:marLeft w:val="0"/>
      <w:marRight w:val="0"/>
      <w:marTop w:val="0"/>
      <w:marBottom w:val="0"/>
      <w:divBdr>
        <w:top w:val="none" w:sz="0" w:space="0" w:color="auto"/>
        <w:left w:val="none" w:sz="0" w:space="0" w:color="auto"/>
        <w:bottom w:val="none" w:sz="0" w:space="0" w:color="auto"/>
        <w:right w:val="none" w:sz="0" w:space="0" w:color="auto"/>
      </w:divBdr>
    </w:div>
    <w:div w:id="1471753194">
      <w:bodyDiv w:val="1"/>
      <w:marLeft w:val="0"/>
      <w:marRight w:val="0"/>
      <w:marTop w:val="0"/>
      <w:marBottom w:val="0"/>
      <w:divBdr>
        <w:top w:val="none" w:sz="0" w:space="0" w:color="auto"/>
        <w:left w:val="none" w:sz="0" w:space="0" w:color="auto"/>
        <w:bottom w:val="none" w:sz="0" w:space="0" w:color="auto"/>
        <w:right w:val="none" w:sz="0" w:space="0" w:color="auto"/>
      </w:divBdr>
    </w:div>
    <w:div w:id="1503231362">
      <w:bodyDiv w:val="1"/>
      <w:marLeft w:val="0"/>
      <w:marRight w:val="0"/>
      <w:marTop w:val="0"/>
      <w:marBottom w:val="0"/>
      <w:divBdr>
        <w:top w:val="none" w:sz="0" w:space="0" w:color="auto"/>
        <w:left w:val="none" w:sz="0" w:space="0" w:color="auto"/>
        <w:bottom w:val="none" w:sz="0" w:space="0" w:color="auto"/>
        <w:right w:val="none" w:sz="0" w:space="0" w:color="auto"/>
      </w:divBdr>
    </w:div>
    <w:div w:id="1559707729">
      <w:bodyDiv w:val="1"/>
      <w:marLeft w:val="0"/>
      <w:marRight w:val="0"/>
      <w:marTop w:val="0"/>
      <w:marBottom w:val="0"/>
      <w:divBdr>
        <w:top w:val="none" w:sz="0" w:space="0" w:color="auto"/>
        <w:left w:val="none" w:sz="0" w:space="0" w:color="auto"/>
        <w:bottom w:val="none" w:sz="0" w:space="0" w:color="auto"/>
        <w:right w:val="none" w:sz="0" w:space="0" w:color="auto"/>
      </w:divBdr>
      <w:divsChild>
        <w:div w:id="1134982475">
          <w:marLeft w:val="0"/>
          <w:marRight w:val="0"/>
          <w:marTop w:val="0"/>
          <w:marBottom w:val="0"/>
          <w:divBdr>
            <w:top w:val="none" w:sz="0" w:space="0" w:color="auto"/>
            <w:left w:val="none" w:sz="0" w:space="0" w:color="auto"/>
            <w:bottom w:val="none" w:sz="0" w:space="0" w:color="auto"/>
            <w:right w:val="none" w:sz="0" w:space="0" w:color="auto"/>
          </w:divBdr>
        </w:div>
      </w:divsChild>
    </w:div>
    <w:div w:id="1586651381">
      <w:bodyDiv w:val="1"/>
      <w:marLeft w:val="0"/>
      <w:marRight w:val="0"/>
      <w:marTop w:val="0"/>
      <w:marBottom w:val="0"/>
      <w:divBdr>
        <w:top w:val="none" w:sz="0" w:space="0" w:color="auto"/>
        <w:left w:val="none" w:sz="0" w:space="0" w:color="auto"/>
        <w:bottom w:val="none" w:sz="0" w:space="0" w:color="auto"/>
        <w:right w:val="none" w:sz="0" w:space="0" w:color="auto"/>
      </w:divBdr>
    </w:div>
    <w:div w:id="1590498988">
      <w:bodyDiv w:val="1"/>
      <w:marLeft w:val="0"/>
      <w:marRight w:val="0"/>
      <w:marTop w:val="0"/>
      <w:marBottom w:val="0"/>
      <w:divBdr>
        <w:top w:val="none" w:sz="0" w:space="0" w:color="auto"/>
        <w:left w:val="none" w:sz="0" w:space="0" w:color="auto"/>
        <w:bottom w:val="none" w:sz="0" w:space="0" w:color="auto"/>
        <w:right w:val="none" w:sz="0" w:space="0" w:color="auto"/>
      </w:divBdr>
      <w:divsChild>
        <w:div w:id="167215092">
          <w:marLeft w:val="0"/>
          <w:marRight w:val="0"/>
          <w:marTop w:val="0"/>
          <w:marBottom w:val="0"/>
          <w:divBdr>
            <w:top w:val="none" w:sz="0" w:space="0" w:color="auto"/>
            <w:left w:val="none" w:sz="0" w:space="0" w:color="auto"/>
            <w:bottom w:val="none" w:sz="0" w:space="0" w:color="auto"/>
            <w:right w:val="none" w:sz="0" w:space="0" w:color="auto"/>
          </w:divBdr>
        </w:div>
      </w:divsChild>
    </w:div>
    <w:div w:id="1601451478">
      <w:bodyDiv w:val="1"/>
      <w:marLeft w:val="0"/>
      <w:marRight w:val="0"/>
      <w:marTop w:val="0"/>
      <w:marBottom w:val="0"/>
      <w:divBdr>
        <w:top w:val="none" w:sz="0" w:space="0" w:color="auto"/>
        <w:left w:val="none" w:sz="0" w:space="0" w:color="auto"/>
        <w:bottom w:val="none" w:sz="0" w:space="0" w:color="auto"/>
        <w:right w:val="none" w:sz="0" w:space="0" w:color="auto"/>
      </w:divBdr>
    </w:div>
    <w:div w:id="1618558580">
      <w:bodyDiv w:val="1"/>
      <w:marLeft w:val="0"/>
      <w:marRight w:val="0"/>
      <w:marTop w:val="0"/>
      <w:marBottom w:val="0"/>
      <w:divBdr>
        <w:top w:val="none" w:sz="0" w:space="0" w:color="auto"/>
        <w:left w:val="none" w:sz="0" w:space="0" w:color="auto"/>
        <w:bottom w:val="none" w:sz="0" w:space="0" w:color="auto"/>
        <w:right w:val="none" w:sz="0" w:space="0" w:color="auto"/>
      </w:divBdr>
    </w:div>
    <w:div w:id="1650671538">
      <w:bodyDiv w:val="1"/>
      <w:marLeft w:val="0"/>
      <w:marRight w:val="0"/>
      <w:marTop w:val="0"/>
      <w:marBottom w:val="0"/>
      <w:divBdr>
        <w:top w:val="none" w:sz="0" w:space="0" w:color="auto"/>
        <w:left w:val="none" w:sz="0" w:space="0" w:color="auto"/>
        <w:bottom w:val="none" w:sz="0" w:space="0" w:color="auto"/>
        <w:right w:val="none" w:sz="0" w:space="0" w:color="auto"/>
      </w:divBdr>
    </w:div>
    <w:div w:id="1651709152">
      <w:bodyDiv w:val="1"/>
      <w:marLeft w:val="0"/>
      <w:marRight w:val="0"/>
      <w:marTop w:val="0"/>
      <w:marBottom w:val="0"/>
      <w:divBdr>
        <w:top w:val="none" w:sz="0" w:space="0" w:color="auto"/>
        <w:left w:val="none" w:sz="0" w:space="0" w:color="auto"/>
        <w:bottom w:val="none" w:sz="0" w:space="0" w:color="auto"/>
        <w:right w:val="none" w:sz="0" w:space="0" w:color="auto"/>
      </w:divBdr>
    </w:div>
    <w:div w:id="1675185860">
      <w:bodyDiv w:val="1"/>
      <w:marLeft w:val="0"/>
      <w:marRight w:val="0"/>
      <w:marTop w:val="0"/>
      <w:marBottom w:val="0"/>
      <w:divBdr>
        <w:top w:val="none" w:sz="0" w:space="0" w:color="auto"/>
        <w:left w:val="none" w:sz="0" w:space="0" w:color="auto"/>
        <w:bottom w:val="none" w:sz="0" w:space="0" w:color="auto"/>
        <w:right w:val="none" w:sz="0" w:space="0" w:color="auto"/>
      </w:divBdr>
    </w:div>
    <w:div w:id="1712683604">
      <w:bodyDiv w:val="1"/>
      <w:marLeft w:val="0"/>
      <w:marRight w:val="0"/>
      <w:marTop w:val="0"/>
      <w:marBottom w:val="0"/>
      <w:divBdr>
        <w:top w:val="none" w:sz="0" w:space="0" w:color="auto"/>
        <w:left w:val="none" w:sz="0" w:space="0" w:color="auto"/>
        <w:bottom w:val="none" w:sz="0" w:space="0" w:color="auto"/>
        <w:right w:val="none" w:sz="0" w:space="0" w:color="auto"/>
      </w:divBdr>
      <w:divsChild>
        <w:div w:id="693455436">
          <w:marLeft w:val="0"/>
          <w:marRight w:val="0"/>
          <w:marTop w:val="0"/>
          <w:marBottom w:val="0"/>
          <w:divBdr>
            <w:top w:val="none" w:sz="0" w:space="0" w:color="auto"/>
            <w:left w:val="none" w:sz="0" w:space="0" w:color="auto"/>
            <w:bottom w:val="none" w:sz="0" w:space="0" w:color="auto"/>
            <w:right w:val="none" w:sz="0" w:space="0" w:color="auto"/>
          </w:divBdr>
        </w:div>
      </w:divsChild>
    </w:div>
    <w:div w:id="1714842486">
      <w:bodyDiv w:val="1"/>
      <w:marLeft w:val="0"/>
      <w:marRight w:val="0"/>
      <w:marTop w:val="0"/>
      <w:marBottom w:val="0"/>
      <w:divBdr>
        <w:top w:val="none" w:sz="0" w:space="0" w:color="auto"/>
        <w:left w:val="none" w:sz="0" w:space="0" w:color="auto"/>
        <w:bottom w:val="none" w:sz="0" w:space="0" w:color="auto"/>
        <w:right w:val="none" w:sz="0" w:space="0" w:color="auto"/>
      </w:divBdr>
    </w:div>
    <w:div w:id="1723094305">
      <w:bodyDiv w:val="1"/>
      <w:marLeft w:val="0"/>
      <w:marRight w:val="0"/>
      <w:marTop w:val="0"/>
      <w:marBottom w:val="0"/>
      <w:divBdr>
        <w:top w:val="none" w:sz="0" w:space="0" w:color="auto"/>
        <w:left w:val="none" w:sz="0" w:space="0" w:color="auto"/>
        <w:bottom w:val="none" w:sz="0" w:space="0" w:color="auto"/>
        <w:right w:val="none" w:sz="0" w:space="0" w:color="auto"/>
      </w:divBdr>
    </w:div>
    <w:div w:id="1730297324">
      <w:bodyDiv w:val="1"/>
      <w:marLeft w:val="0"/>
      <w:marRight w:val="0"/>
      <w:marTop w:val="0"/>
      <w:marBottom w:val="0"/>
      <w:divBdr>
        <w:top w:val="none" w:sz="0" w:space="0" w:color="auto"/>
        <w:left w:val="none" w:sz="0" w:space="0" w:color="auto"/>
        <w:bottom w:val="none" w:sz="0" w:space="0" w:color="auto"/>
        <w:right w:val="none" w:sz="0" w:space="0" w:color="auto"/>
      </w:divBdr>
      <w:divsChild>
        <w:div w:id="621881973">
          <w:marLeft w:val="0"/>
          <w:marRight w:val="0"/>
          <w:marTop w:val="0"/>
          <w:marBottom w:val="0"/>
          <w:divBdr>
            <w:top w:val="none" w:sz="0" w:space="0" w:color="auto"/>
            <w:left w:val="none" w:sz="0" w:space="0" w:color="auto"/>
            <w:bottom w:val="none" w:sz="0" w:space="0" w:color="auto"/>
            <w:right w:val="none" w:sz="0" w:space="0" w:color="auto"/>
          </w:divBdr>
        </w:div>
      </w:divsChild>
    </w:div>
    <w:div w:id="1738631773">
      <w:bodyDiv w:val="1"/>
      <w:marLeft w:val="0"/>
      <w:marRight w:val="0"/>
      <w:marTop w:val="0"/>
      <w:marBottom w:val="0"/>
      <w:divBdr>
        <w:top w:val="none" w:sz="0" w:space="0" w:color="auto"/>
        <w:left w:val="none" w:sz="0" w:space="0" w:color="auto"/>
        <w:bottom w:val="none" w:sz="0" w:space="0" w:color="auto"/>
        <w:right w:val="none" w:sz="0" w:space="0" w:color="auto"/>
      </w:divBdr>
    </w:div>
    <w:div w:id="1868907050">
      <w:bodyDiv w:val="1"/>
      <w:marLeft w:val="0"/>
      <w:marRight w:val="0"/>
      <w:marTop w:val="0"/>
      <w:marBottom w:val="0"/>
      <w:divBdr>
        <w:top w:val="none" w:sz="0" w:space="0" w:color="auto"/>
        <w:left w:val="none" w:sz="0" w:space="0" w:color="auto"/>
        <w:bottom w:val="none" w:sz="0" w:space="0" w:color="auto"/>
        <w:right w:val="none" w:sz="0" w:space="0" w:color="auto"/>
      </w:divBdr>
    </w:div>
    <w:div w:id="1907060203">
      <w:bodyDiv w:val="1"/>
      <w:marLeft w:val="0"/>
      <w:marRight w:val="0"/>
      <w:marTop w:val="0"/>
      <w:marBottom w:val="0"/>
      <w:divBdr>
        <w:top w:val="none" w:sz="0" w:space="0" w:color="auto"/>
        <w:left w:val="none" w:sz="0" w:space="0" w:color="auto"/>
        <w:bottom w:val="none" w:sz="0" w:space="0" w:color="auto"/>
        <w:right w:val="none" w:sz="0" w:space="0" w:color="auto"/>
      </w:divBdr>
    </w:div>
    <w:div w:id="1946568841">
      <w:bodyDiv w:val="1"/>
      <w:marLeft w:val="0"/>
      <w:marRight w:val="0"/>
      <w:marTop w:val="0"/>
      <w:marBottom w:val="0"/>
      <w:divBdr>
        <w:top w:val="none" w:sz="0" w:space="0" w:color="auto"/>
        <w:left w:val="none" w:sz="0" w:space="0" w:color="auto"/>
        <w:bottom w:val="none" w:sz="0" w:space="0" w:color="auto"/>
        <w:right w:val="none" w:sz="0" w:space="0" w:color="auto"/>
      </w:divBdr>
    </w:div>
    <w:div w:id="2098596924">
      <w:bodyDiv w:val="1"/>
      <w:marLeft w:val="0"/>
      <w:marRight w:val="0"/>
      <w:marTop w:val="0"/>
      <w:marBottom w:val="0"/>
      <w:divBdr>
        <w:top w:val="none" w:sz="0" w:space="0" w:color="auto"/>
        <w:left w:val="none" w:sz="0" w:space="0" w:color="auto"/>
        <w:bottom w:val="none" w:sz="0" w:space="0" w:color="auto"/>
        <w:right w:val="none" w:sz="0" w:space="0" w:color="auto"/>
      </w:divBdr>
    </w:div>
    <w:div w:id="2122189449">
      <w:bodyDiv w:val="1"/>
      <w:marLeft w:val="0"/>
      <w:marRight w:val="0"/>
      <w:marTop w:val="0"/>
      <w:marBottom w:val="0"/>
      <w:divBdr>
        <w:top w:val="none" w:sz="0" w:space="0" w:color="auto"/>
        <w:left w:val="none" w:sz="0" w:space="0" w:color="auto"/>
        <w:bottom w:val="none" w:sz="0" w:space="0" w:color="auto"/>
        <w:right w:val="none" w:sz="0" w:space="0" w:color="auto"/>
      </w:divBdr>
    </w:div>
    <w:div w:id="21375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ensorflow.org/guide/keras" TargetMode="External"/><Relationship Id="rId2" Type="http://schemas.openxmlformats.org/officeDocument/2006/relationships/customXml" Target="../customXml/item2.xml"/><Relationship Id="rId16" Type="http://schemas.openxmlformats.org/officeDocument/2006/relationships/hyperlink" Target="https://scikit-learn.org/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techtarget.com/searchenterpriseai/definition/convolutional-neural-network"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{BF2D908D-F5AB-ED4A-B5BD-C1CD61C836DE}</b:Guid>
    <b:Title>https://www.techtarget.com/searchenterpriseai/definition/convolutional-neural-network</b:Title>
    <b:RefOrder>2</b:RefOrder>
  </b:Source>
  <b:Source>
    <b:Tag>htt1</b:Tag>
    <b:SourceType>InternetSite</b:SourceType>
    <b:Guid>{BE1AB1A8-92FA-FC47-A0D1-6041E4678C3A}</b:Guid>
    <b:URL>https://www.techtarget.com/searchenterpriseai/definition/convolutional-neural-network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FA62B-EE2C-9449-B500-CF505C2B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2263</Words>
  <Characters>15621</Characters>
  <Application>Microsoft Office Word</Application>
  <DocSecurity>0</DocSecurity>
  <Lines>130</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Házi Feladat Dokumentáció</vt:lpstr>
      <vt:lpstr>Házi Feladat Dokumentáció</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Házi Feladat Dokumentáció</dc:title>
  <dc:subject>Karakterfelismerés</dc:subject>
  <dc:creator>Dukát Nándor</dc:creator>
  <cp:keywords/>
  <dc:description/>
  <cp:lastModifiedBy>Gaszner Ádám László</cp:lastModifiedBy>
  <cp:revision>15</cp:revision>
  <dcterms:created xsi:type="dcterms:W3CDTF">2024-11-25T08:29:00Z</dcterms:created>
  <dcterms:modified xsi:type="dcterms:W3CDTF">2024-11-30T14:24:00Z</dcterms:modified>
</cp:coreProperties>
</file>