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5E33" w:rsidRDefault="00000000">
      <w:pPr>
        <w:spacing w:after="0"/>
        <w:jc w:val="center"/>
        <w:rPr>
          <w:b/>
          <w:sz w:val="28"/>
          <w:szCs w:val="28"/>
        </w:rPr>
      </w:pPr>
      <w:r>
        <w:rPr>
          <w:b/>
          <w:sz w:val="28"/>
          <w:szCs w:val="28"/>
        </w:rPr>
        <w:t>Ideation Phase</w:t>
      </w:r>
    </w:p>
    <w:p w:rsidR="009F5E33" w:rsidRDefault="00000000">
      <w:pPr>
        <w:spacing w:after="0"/>
        <w:jc w:val="center"/>
        <w:rPr>
          <w:b/>
          <w:sz w:val="28"/>
          <w:szCs w:val="28"/>
        </w:rPr>
      </w:pPr>
      <w:r>
        <w:rPr>
          <w:b/>
          <w:sz w:val="28"/>
          <w:szCs w:val="28"/>
        </w:rPr>
        <w:t>Define the Problem Statements</w:t>
      </w:r>
    </w:p>
    <w:p w:rsidR="009F5E33" w:rsidRDefault="009F5E33">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F5E33">
        <w:tc>
          <w:tcPr>
            <w:tcW w:w="4508" w:type="dxa"/>
          </w:tcPr>
          <w:p w:rsidR="009F5E33" w:rsidRDefault="00000000">
            <w:r>
              <w:t>Date</w:t>
            </w:r>
          </w:p>
        </w:tc>
        <w:tc>
          <w:tcPr>
            <w:tcW w:w="4508" w:type="dxa"/>
          </w:tcPr>
          <w:p w:rsidR="009F5E33" w:rsidRDefault="00000000">
            <w:r>
              <w:t>3</w:t>
            </w:r>
            <w:r w:rsidR="000C41B7">
              <w:t>0</w:t>
            </w:r>
            <w:r>
              <w:t xml:space="preserve"> J</w:t>
            </w:r>
            <w:r w:rsidR="000C41B7">
              <w:t>une</w:t>
            </w:r>
            <w:r>
              <w:t xml:space="preserve"> 2025</w:t>
            </w:r>
          </w:p>
        </w:tc>
      </w:tr>
      <w:tr w:rsidR="009F5E33">
        <w:tc>
          <w:tcPr>
            <w:tcW w:w="4508" w:type="dxa"/>
          </w:tcPr>
          <w:p w:rsidR="009F5E33" w:rsidRDefault="00000000">
            <w:r>
              <w:t>Team ID</w:t>
            </w:r>
          </w:p>
        </w:tc>
        <w:tc>
          <w:tcPr>
            <w:tcW w:w="4508" w:type="dxa"/>
          </w:tcPr>
          <w:p w:rsidR="009F5E33" w:rsidRDefault="000C41B7">
            <w:r w:rsidRPr="000C41B7">
              <w:t>LTVIP2025TMID60614</w:t>
            </w:r>
          </w:p>
        </w:tc>
      </w:tr>
      <w:tr w:rsidR="000C41B7">
        <w:tc>
          <w:tcPr>
            <w:tcW w:w="4508" w:type="dxa"/>
          </w:tcPr>
          <w:p w:rsidR="000C41B7" w:rsidRDefault="000C41B7" w:rsidP="000C41B7">
            <w:r>
              <w:t>Project Name</w:t>
            </w:r>
          </w:p>
        </w:tc>
        <w:tc>
          <w:tcPr>
            <w:tcW w:w="4508" w:type="dxa"/>
          </w:tcPr>
          <w:p w:rsidR="000C41B7" w:rsidRPr="003E4D1A" w:rsidRDefault="000C41B7" w:rsidP="000C41B7">
            <w:pPr>
              <w:rPr>
                <w:rFonts w:ascii="Times New Roman" w:hAnsi="Times New Roman" w:cs="Times New Roman"/>
              </w:rPr>
            </w:pPr>
            <w:r>
              <w:rPr>
                <w:rFonts w:ascii="Times New Roman" w:hAnsi="Times New Roman" w:cs="Times New Roman"/>
              </w:rPr>
              <w:t xml:space="preserve">Measuring the pulse of </w:t>
            </w:r>
            <w:proofErr w:type="spellStart"/>
            <w:r>
              <w:rPr>
                <w:rFonts w:ascii="Times New Roman" w:hAnsi="Times New Roman" w:cs="Times New Roman"/>
              </w:rPr>
              <w:t>prosperity:an</w:t>
            </w:r>
            <w:proofErr w:type="spellEnd"/>
            <w:r>
              <w:rPr>
                <w:rFonts w:ascii="Times New Roman" w:hAnsi="Times New Roman" w:cs="Times New Roman"/>
              </w:rPr>
              <w:t xml:space="preserve"> index of economic freedom analysis</w:t>
            </w:r>
          </w:p>
        </w:tc>
      </w:tr>
      <w:tr w:rsidR="009F5E33">
        <w:tc>
          <w:tcPr>
            <w:tcW w:w="4508" w:type="dxa"/>
          </w:tcPr>
          <w:p w:rsidR="009F5E33" w:rsidRDefault="00000000">
            <w:r>
              <w:t>Maximum Marks</w:t>
            </w:r>
          </w:p>
        </w:tc>
        <w:tc>
          <w:tcPr>
            <w:tcW w:w="4508" w:type="dxa"/>
          </w:tcPr>
          <w:p w:rsidR="009F5E33" w:rsidRDefault="00000000">
            <w:r>
              <w:t>2 Marks</w:t>
            </w:r>
          </w:p>
        </w:tc>
      </w:tr>
    </w:tbl>
    <w:p w:rsidR="009F5E33" w:rsidRDefault="009F5E33">
      <w:pPr>
        <w:rPr>
          <w:b/>
          <w:sz w:val="24"/>
          <w:szCs w:val="24"/>
        </w:rPr>
      </w:pPr>
    </w:p>
    <w:p w:rsidR="009F5E33" w:rsidRDefault="00000000">
      <w:pPr>
        <w:rPr>
          <w:b/>
          <w:sz w:val="24"/>
          <w:szCs w:val="24"/>
        </w:rPr>
      </w:pPr>
      <w:r>
        <w:rPr>
          <w:b/>
          <w:sz w:val="24"/>
          <w:szCs w:val="24"/>
        </w:rPr>
        <w:t>Customer Problem Statement Template:</w:t>
      </w:r>
    </w:p>
    <w:p w:rsidR="009F5E33"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9F5E33"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9F5E33" w:rsidRDefault="00000000">
      <w:pPr>
        <w:rPr>
          <w:sz w:val="24"/>
          <w:szCs w:val="24"/>
        </w:rPr>
      </w:pPr>
      <w:r>
        <w:rPr>
          <w:noProof/>
          <w:sz w:val="24"/>
          <w:szCs w:val="24"/>
        </w:rPr>
        <w:drawing>
          <wp:inline distT="0" distB="0" distL="0" distR="0">
            <wp:extent cx="5731510" cy="2673350"/>
            <wp:effectExtent l="0" t="0" r="0" b="0"/>
            <wp:docPr id="5" name="image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9F5E33" w:rsidRDefault="00000000">
      <w:pPr>
        <w:rPr>
          <w:b/>
          <w:sz w:val="24"/>
          <w:szCs w:val="24"/>
        </w:rPr>
      </w:pPr>
      <w:r>
        <w:rPr>
          <w:b/>
          <w:sz w:val="24"/>
          <w:szCs w:val="24"/>
        </w:rPr>
        <w:t>Example:</w:t>
      </w:r>
    </w:p>
    <w:p w:rsidR="009F5E33" w:rsidRDefault="00000000">
      <w:pPr>
        <w:rPr>
          <w:sz w:val="24"/>
          <w:szCs w:val="24"/>
        </w:rPr>
      </w:pPr>
      <w:r>
        <w:rPr>
          <w:noProof/>
          <w:sz w:val="24"/>
          <w:szCs w:val="24"/>
        </w:rPr>
        <w:drawing>
          <wp:inline distT="0" distB="0" distL="0" distR="0">
            <wp:extent cx="5340624" cy="1111307"/>
            <wp:effectExtent l="0" t="0" r="0" b="0"/>
            <wp:docPr id="7"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9F5E33">
        <w:tc>
          <w:tcPr>
            <w:tcW w:w="1838" w:type="dxa"/>
          </w:tcPr>
          <w:p w:rsidR="009F5E33" w:rsidRDefault="00000000">
            <w:pPr>
              <w:rPr>
                <w:b/>
                <w:sz w:val="24"/>
                <w:szCs w:val="24"/>
              </w:rPr>
            </w:pPr>
            <w:r>
              <w:rPr>
                <w:b/>
                <w:sz w:val="24"/>
                <w:szCs w:val="24"/>
              </w:rPr>
              <w:t>Problem Statement (PS)</w:t>
            </w:r>
          </w:p>
        </w:tc>
        <w:tc>
          <w:tcPr>
            <w:tcW w:w="1418" w:type="dxa"/>
          </w:tcPr>
          <w:p w:rsidR="009F5E33" w:rsidRDefault="00000000">
            <w:pPr>
              <w:rPr>
                <w:b/>
                <w:sz w:val="24"/>
                <w:szCs w:val="24"/>
              </w:rPr>
            </w:pPr>
            <w:r>
              <w:rPr>
                <w:b/>
                <w:sz w:val="24"/>
                <w:szCs w:val="24"/>
              </w:rPr>
              <w:t>I am (Customer)</w:t>
            </w:r>
          </w:p>
        </w:tc>
        <w:tc>
          <w:tcPr>
            <w:tcW w:w="1559" w:type="dxa"/>
          </w:tcPr>
          <w:p w:rsidR="009F5E33" w:rsidRDefault="00000000">
            <w:pPr>
              <w:rPr>
                <w:b/>
                <w:sz w:val="24"/>
                <w:szCs w:val="24"/>
              </w:rPr>
            </w:pPr>
            <w:r>
              <w:rPr>
                <w:b/>
                <w:sz w:val="24"/>
                <w:szCs w:val="24"/>
              </w:rPr>
              <w:t>I’m trying to</w:t>
            </w:r>
          </w:p>
        </w:tc>
        <w:tc>
          <w:tcPr>
            <w:tcW w:w="1207" w:type="dxa"/>
          </w:tcPr>
          <w:p w:rsidR="009F5E33" w:rsidRDefault="00000000">
            <w:pPr>
              <w:rPr>
                <w:b/>
                <w:sz w:val="24"/>
                <w:szCs w:val="24"/>
              </w:rPr>
            </w:pPr>
            <w:r>
              <w:rPr>
                <w:b/>
                <w:sz w:val="24"/>
                <w:szCs w:val="24"/>
              </w:rPr>
              <w:t>But</w:t>
            </w:r>
          </w:p>
        </w:tc>
        <w:tc>
          <w:tcPr>
            <w:tcW w:w="1501" w:type="dxa"/>
          </w:tcPr>
          <w:p w:rsidR="009F5E33" w:rsidRDefault="00000000">
            <w:pPr>
              <w:rPr>
                <w:b/>
                <w:sz w:val="24"/>
                <w:szCs w:val="24"/>
              </w:rPr>
            </w:pPr>
            <w:r>
              <w:rPr>
                <w:b/>
                <w:sz w:val="24"/>
                <w:szCs w:val="24"/>
              </w:rPr>
              <w:t>Because</w:t>
            </w:r>
          </w:p>
        </w:tc>
        <w:tc>
          <w:tcPr>
            <w:tcW w:w="2537" w:type="dxa"/>
          </w:tcPr>
          <w:p w:rsidR="009F5E33" w:rsidRDefault="00000000">
            <w:pPr>
              <w:rPr>
                <w:b/>
                <w:sz w:val="24"/>
                <w:szCs w:val="24"/>
              </w:rPr>
            </w:pPr>
            <w:r>
              <w:rPr>
                <w:b/>
                <w:sz w:val="24"/>
                <w:szCs w:val="24"/>
              </w:rPr>
              <w:t>Which makes me feel</w:t>
            </w:r>
          </w:p>
        </w:tc>
      </w:tr>
      <w:tr w:rsidR="009F5E33">
        <w:tc>
          <w:tcPr>
            <w:tcW w:w="1838" w:type="dxa"/>
          </w:tcPr>
          <w:p w:rsidR="009F5E33" w:rsidRDefault="00000000">
            <w:pPr>
              <w:rPr>
                <w:sz w:val="24"/>
                <w:szCs w:val="24"/>
              </w:rPr>
            </w:pPr>
            <w:r>
              <w:rPr>
                <w:sz w:val="24"/>
                <w:szCs w:val="24"/>
              </w:rPr>
              <w:t>PS-1</w:t>
            </w:r>
          </w:p>
        </w:tc>
        <w:tc>
          <w:tcPr>
            <w:tcW w:w="1418" w:type="dxa"/>
          </w:tcPr>
          <w:p w:rsidR="009F5E33" w:rsidRDefault="009F5E33">
            <w:pPr>
              <w:rPr>
                <w:sz w:val="24"/>
                <w:szCs w:val="24"/>
              </w:rPr>
            </w:pPr>
          </w:p>
        </w:tc>
        <w:tc>
          <w:tcPr>
            <w:tcW w:w="1559" w:type="dxa"/>
          </w:tcPr>
          <w:p w:rsidR="009F5E33" w:rsidRDefault="009F5E33">
            <w:pPr>
              <w:rPr>
                <w:sz w:val="24"/>
                <w:szCs w:val="24"/>
              </w:rPr>
            </w:pPr>
          </w:p>
        </w:tc>
        <w:tc>
          <w:tcPr>
            <w:tcW w:w="1207" w:type="dxa"/>
          </w:tcPr>
          <w:p w:rsidR="009F5E33" w:rsidRDefault="009F5E33">
            <w:pPr>
              <w:rPr>
                <w:sz w:val="24"/>
                <w:szCs w:val="24"/>
              </w:rPr>
            </w:pPr>
          </w:p>
        </w:tc>
        <w:tc>
          <w:tcPr>
            <w:tcW w:w="1501" w:type="dxa"/>
          </w:tcPr>
          <w:p w:rsidR="009F5E33" w:rsidRDefault="009F5E33">
            <w:pPr>
              <w:rPr>
                <w:sz w:val="24"/>
                <w:szCs w:val="24"/>
              </w:rPr>
            </w:pPr>
          </w:p>
        </w:tc>
        <w:tc>
          <w:tcPr>
            <w:tcW w:w="2537" w:type="dxa"/>
          </w:tcPr>
          <w:p w:rsidR="009F5E33" w:rsidRDefault="009F5E33">
            <w:pPr>
              <w:rPr>
                <w:sz w:val="24"/>
                <w:szCs w:val="24"/>
              </w:rPr>
            </w:pPr>
          </w:p>
        </w:tc>
      </w:tr>
      <w:tr w:rsidR="009F5E33">
        <w:tc>
          <w:tcPr>
            <w:tcW w:w="1838" w:type="dxa"/>
          </w:tcPr>
          <w:p w:rsidR="009F5E33" w:rsidRDefault="00000000">
            <w:pPr>
              <w:rPr>
                <w:sz w:val="24"/>
                <w:szCs w:val="24"/>
              </w:rPr>
            </w:pPr>
            <w:r>
              <w:rPr>
                <w:sz w:val="24"/>
                <w:szCs w:val="24"/>
              </w:rPr>
              <w:t>PS-2</w:t>
            </w:r>
          </w:p>
        </w:tc>
        <w:tc>
          <w:tcPr>
            <w:tcW w:w="1418" w:type="dxa"/>
          </w:tcPr>
          <w:p w:rsidR="009F5E33" w:rsidRDefault="009F5E33">
            <w:pPr>
              <w:rPr>
                <w:sz w:val="24"/>
                <w:szCs w:val="24"/>
              </w:rPr>
            </w:pPr>
          </w:p>
        </w:tc>
        <w:tc>
          <w:tcPr>
            <w:tcW w:w="1559" w:type="dxa"/>
          </w:tcPr>
          <w:p w:rsidR="009F5E33" w:rsidRDefault="009F5E33">
            <w:pPr>
              <w:rPr>
                <w:sz w:val="24"/>
                <w:szCs w:val="24"/>
              </w:rPr>
            </w:pPr>
          </w:p>
        </w:tc>
        <w:tc>
          <w:tcPr>
            <w:tcW w:w="1207" w:type="dxa"/>
          </w:tcPr>
          <w:p w:rsidR="009F5E33" w:rsidRDefault="009F5E33">
            <w:pPr>
              <w:rPr>
                <w:sz w:val="24"/>
                <w:szCs w:val="24"/>
              </w:rPr>
            </w:pPr>
          </w:p>
        </w:tc>
        <w:tc>
          <w:tcPr>
            <w:tcW w:w="1501" w:type="dxa"/>
          </w:tcPr>
          <w:p w:rsidR="009F5E33" w:rsidRDefault="009F5E33">
            <w:pPr>
              <w:rPr>
                <w:sz w:val="24"/>
                <w:szCs w:val="24"/>
              </w:rPr>
            </w:pPr>
          </w:p>
        </w:tc>
        <w:tc>
          <w:tcPr>
            <w:tcW w:w="2537" w:type="dxa"/>
          </w:tcPr>
          <w:p w:rsidR="009F5E33" w:rsidRDefault="009F5E33">
            <w:pPr>
              <w:rPr>
                <w:sz w:val="24"/>
                <w:szCs w:val="24"/>
              </w:rPr>
            </w:pPr>
          </w:p>
        </w:tc>
      </w:tr>
    </w:tbl>
    <w:p w:rsidR="009F5E33" w:rsidRDefault="00000000">
      <w:pPr>
        <w:rPr>
          <w:sz w:val="24"/>
          <w:szCs w:val="24"/>
        </w:rPr>
      </w:pPr>
      <w:r>
        <w:rPr>
          <w:sz w:val="24"/>
          <w:szCs w:val="24"/>
        </w:rPr>
        <w:t xml:space="preserve">2.2 </w:t>
      </w:r>
      <w:proofErr w:type="spellStart"/>
      <w:r>
        <w:rPr>
          <w:sz w:val="24"/>
          <w:szCs w:val="24"/>
        </w:rPr>
        <w:t>EMpathy</w:t>
      </w:r>
      <w:proofErr w:type="spellEnd"/>
      <w:r>
        <w:rPr>
          <w:sz w:val="24"/>
          <w:szCs w:val="24"/>
        </w:rPr>
        <w:t xml:space="preserve"> map</w:t>
      </w:r>
    </w:p>
    <w:p w:rsidR="009F5E33" w:rsidRDefault="00000000">
      <w:pPr>
        <w:jc w:val="both"/>
        <w:rPr>
          <w:sz w:val="24"/>
          <w:szCs w:val="24"/>
        </w:rPr>
      </w:pPr>
      <w:r>
        <w:rPr>
          <w:noProof/>
        </w:rPr>
        <w:lastRenderedPageBreak/>
        <w:drawing>
          <wp:inline distT="0" distB="0" distL="0" distR="0">
            <wp:extent cx="5731200" cy="397510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731200" cy="3975100"/>
                    </a:xfrm>
                    <a:prstGeom prst="rect">
                      <a:avLst/>
                    </a:prstGeom>
                    <a:ln/>
                  </pic:spPr>
                </pic:pic>
              </a:graphicData>
            </a:graphic>
          </wp:inline>
        </w:drawing>
      </w:r>
    </w:p>
    <w:sectPr w:rsidR="009F5E3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E33"/>
    <w:rsid w:val="000C41B7"/>
    <w:rsid w:val="00981D49"/>
    <w:rsid w:val="009F5E33"/>
    <w:rsid w:val="00C04D95"/>
    <w:rsid w:val="00DA4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B601D-481E-4F91-8A55-BFAF816D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ZWKZ27j0QwtyL3Fv4weKyC85qA==">CgMxLjA4AHIhMWZNZ0dqWEFFR2NlLU1TUllxVkdZZ0NpU2dSV3ZIei1J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Sibbiyala Charan</cp:lastModifiedBy>
  <cp:revision>2</cp:revision>
  <dcterms:created xsi:type="dcterms:W3CDTF">2025-06-29T10:49:00Z</dcterms:created>
  <dcterms:modified xsi:type="dcterms:W3CDTF">2025-06-29T10:49:00Z</dcterms:modified>
</cp:coreProperties>
</file>