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D448" w14:textId="16FD2B1A" w:rsidR="00B00E3F" w:rsidRDefault="00716770" w:rsidP="00716770">
      <w:pPr>
        <w:spacing w:before="240" w:after="240" w:line="240" w:lineRule="auto"/>
        <w:ind w:left="-1260" w:firstLine="1260"/>
        <w:jc w:val="center"/>
        <w:rPr>
          <w:b/>
          <w:sz w:val="30"/>
          <w:szCs w:val="30"/>
          <w:u w:val="single"/>
        </w:rPr>
      </w:pPr>
      <w:r>
        <w:rPr>
          <w:b/>
          <w:sz w:val="30"/>
          <w:szCs w:val="30"/>
          <w:u w:val="single"/>
        </w:rPr>
        <w:t>INVESTMENT TRACKER APP</w:t>
      </w:r>
    </w:p>
    <w:tbl>
      <w:tblPr>
        <w:tblW w:w="10042" w:type="dxa"/>
        <w:tblBorders>
          <w:top w:val="single" w:sz="8" w:space="0" w:color="000000"/>
          <w:left w:val="single" w:sz="8" w:space="0" w:color="000000"/>
          <w:bottom w:val="single" w:sz="8" w:space="0" w:color="000000"/>
          <w:insideH w:val="single" w:sz="8" w:space="0" w:color="000000"/>
        </w:tblBorders>
        <w:tblCellMar>
          <w:top w:w="100" w:type="dxa"/>
          <w:left w:w="90" w:type="dxa"/>
          <w:bottom w:w="100" w:type="dxa"/>
          <w:right w:w="100" w:type="dxa"/>
        </w:tblCellMar>
        <w:tblLook w:val="0600" w:firstRow="0" w:lastRow="0" w:firstColumn="0" w:lastColumn="0" w:noHBand="1" w:noVBand="1"/>
      </w:tblPr>
      <w:tblGrid>
        <w:gridCol w:w="1132"/>
        <w:gridCol w:w="2050"/>
        <w:gridCol w:w="6860"/>
      </w:tblGrid>
      <w:tr w:rsidR="00B00E3F" w14:paraId="36567EC5" w14:textId="77777777" w:rsidTr="008B3B93">
        <w:trPr>
          <w:trHeight w:val="710"/>
        </w:trPr>
        <w:tc>
          <w:tcPr>
            <w:tcW w:w="1132" w:type="dxa"/>
            <w:tcBorders>
              <w:top w:val="single" w:sz="8" w:space="0" w:color="000000"/>
              <w:left w:val="single" w:sz="8" w:space="0" w:color="000000"/>
              <w:bottom w:val="single" w:sz="8" w:space="0" w:color="000000"/>
            </w:tcBorders>
            <w:shd w:val="clear" w:color="auto" w:fill="auto"/>
          </w:tcPr>
          <w:p w14:paraId="6A1F976F" w14:textId="77777777" w:rsidR="00B00E3F" w:rsidRDefault="00266DFB">
            <w:pPr>
              <w:spacing w:before="240" w:after="120" w:line="240" w:lineRule="auto"/>
              <w:rPr>
                <w:b/>
              </w:rPr>
            </w:pPr>
            <w:r>
              <w:rPr>
                <w:b/>
                <w:i/>
              </w:rPr>
              <w:t xml:space="preserve">        </w:t>
            </w:r>
            <w:r>
              <w:rPr>
                <w:b/>
                <w:i/>
              </w:rPr>
              <w:tab/>
            </w:r>
            <w:r>
              <w:rPr>
                <w:b/>
              </w:rPr>
              <w:t>1</w:t>
            </w:r>
          </w:p>
        </w:tc>
        <w:tc>
          <w:tcPr>
            <w:tcW w:w="2050" w:type="dxa"/>
            <w:tcBorders>
              <w:top w:val="single" w:sz="8" w:space="0" w:color="000000"/>
              <w:left w:val="single" w:sz="8" w:space="0" w:color="000000"/>
              <w:bottom w:val="single" w:sz="8" w:space="0" w:color="000000"/>
            </w:tcBorders>
            <w:shd w:val="clear" w:color="auto" w:fill="auto"/>
          </w:tcPr>
          <w:p w14:paraId="59016FE3"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Project</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72E4D41" w14:textId="26BD75C1" w:rsidR="00B00E3F" w:rsidRPr="00A0223D" w:rsidRDefault="00716770" w:rsidP="00A0223D">
            <w:pPr>
              <w:spacing w:before="240" w:after="24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
                <w:bCs/>
                <w:sz w:val="32"/>
                <w:szCs w:val="32"/>
              </w:rPr>
              <w:t>Investment Tracker App</w:t>
            </w:r>
          </w:p>
        </w:tc>
      </w:tr>
      <w:tr w:rsidR="00B00E3F" w14:paraId="5D585E51" w14:textId="77777777" w:rsidTr="008B3B93">
        <w:trPr>
          <w:trHeight w:val="710"/>
        </w:trPr>
        <w:tc>
          <w:tcPr>
            <w:tcW w:w="1132" w:type="dxa"/>
            <w:tcBorders>
              <w:top w:val="single" w:sz="8" w:space="0" w:color="000000"/>
              <w:left w:val="single" w:sz="8" w:space="0" w:color="000000"/>
              <w:bottom w:val="single" w:sz="8" w:space="0" w:color="000000"/>
            </w:tcBorders>
            <w:shd w:val="clear" w:color="auto" w:fill="auto"/>
          </w:tcPr>
          <w:p w14:paraId="2F4A2256" w14:textId="77777777" w:rsidR="00B00E3F" w:rsidRDefault="00266DFB">
            <w:pPr>
              <w:spacing w:before="240" w:after="120" w:line="240" w:lineRule="auto"/>
              <w:jc w:val="right"/>
              <w:rPr>
                <w:b/>
                <w:i/>
              </w:rPr>
            </w:pPr>
            <w:r>
              <w:rPr>
                <w:b/>
                <w:i/>
              </w:rPr>
              <w:t>2</w:t>
            </w:r>
          </w:p>
        </w:tc>
        <w:tc>
          <w:tcPr>
            <w:tcW w:w="2050" w:type="dxa"/>
            <w:tcBorders>
              <w:top w:val="single" w:sz="8" w:space="0" w:color="000000"/>
              <w:left w:val="single" w:sz="8" w:space="0" w:color="000000"/>
              <w:bottom w:val="single" w:sz="8" w:space="0" w:color="000000"/>
            </w:tcBorders>
            <w:shd w:val="clear" w:color="auto" w:fill="auto"/>
          </w:tcPr>
          <w:p w14:paraId="4A13FDC1"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38FE0C73" w14:textId="77777777" w:rsidR="00B00E3F" w:rsidRDefault="00716770" w:rsidP="00A0223D">
            <w:pPr>
              <w:spacing w:before="240" w:after="240" w:line="240" w:lineRule="auto"/>
              <w:ind w:right="-20"/>
              <w:rPr>
                <w:rFonts w:ascii="Times New Roman" w:eastAsia="Times New Roman" w:hAnsi="Times New Roman" w:cs="Times New Roman"/>
                <w:sz w:val="24"/>
                <w:szCs w:val="24"/>
                <w:lang w:val="en-US"/>
              </w:rPr>
            </w:pPr>
            <w:r w:rsidRPr="00716770">
              <w:rPr>
                <w:rFonts w:ascii="Times New Roman" w:eastAsia="Times New Roman" w:hAnsi="Times New Roman" w:cs="Times New Roman"/>
                <w:sz w:val="24"/>
                <w:szCs w:val="24"/>
                <w:lang w:val="en-US"/>
              </w:rPr>
              <w:t>Design an investment tracking app that offers comprehensive wealth management and stock investment services. The app will provide users with real-time stock data, enabling them to build diverse portfolios that align with their financial goals and values, including ESG (Environmental, Social, and Governance) criteria. Additionally, the app will facilitate personal wealth management and allow users to monitor stock prices and review transaction history.</w:t>
            </w:r>
          </w:p>
          <w:p w14:paraId="7BFABE02" w14:textId="2F99E64B" w:rsidR="00716770" w:rsidRPr="00716770" w:rsidRDefault="00716770" w:rsidP="00A0223D">
            <w:p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In addition to these features, the app will integrate an interactive chatbot dedicated to ESG education, ensuring users are well-informed about the environmental and social impact of their investments. This innovative platform aims to be a one-stop solution, offering an inclusive and accessible approach to investment tracking, portfolio management, and financial education</w:t>
            </w:r>
          </w:p>
        </w:tc>
      </w:tr>
      <w:tr w:rsidR="00B00E3F" w14:paraId="2732DBF3" w14:textId="77777777" w:rsidTr="008B3B93">
        <w:trPr>
          <w:trHeight w:val="1430"/>
        </w:trPr>
        <w:tc>
          <w:tcPr>
            <w:tcW w:w="1132" w:type="dxa"/>
            <w:tcBorders>
              <w:top w:val="single" w:sz="8" w:space="0" w:color="000000"/>
              <w:left w:val="single" w:sz="8" w:space="0" w:color="000000"/>
              <w:bottom w:val="single" w:sz="8" w:space="0" w:color="000000"/>
            </w:tcBorders>
            <w:shd w:val="clear" w:color="auto" w:fill="auto"/>
          </w:tcPr>
          <w:p w14:paraId="2227328D" w14:textId="77777777" w:rsidR="00B00E3F" w:rsidRDefault="00266DFB">
            <w:pPr>
              <w:spacing w:before="240" w:after="120" w:line="240" w:lineRule="auto"/>
              <w:jc w:val="right"/>
              <w:rPr>
                <w:b/>
              </w:rPr>
            </w:pPr>
            <w:r>
              <w:rPr>
                <w:b/>
              </w:rPr>
              <w:t>3</w:t>
            </w:r>
          </w:p>
        </w:tc>
        <w:tc>
          <w:tcPr>
            <w:tcW w:w="2050" w:type="dxa"/>
            <w:tcBorders>
              <w:top w:val="single" w:sz="8" w:space="0" w:color="000000"/>
              <w:left w:val="single" w:sz="8" w:space="0" w:color="000000"/>
              <w:bottom w:val="single" w:sz="8" w:space="0" w:color="000000"/>
            </w:tcBorders>
            <w:shd w:val="clear" w:color="auto" w:fill="auto"/>
          </w:tcPr>
          <w:p w14:paraId="54CB1EFE"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Vision</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4B95CE07"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Secure and personalized user registration and authentication system</w:t>
            </w:r>
          </w:p>
          <w:p w14:paraId="4D0DCB98"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Intuitive dashboard for a comprehensive overview of investments, wealth, and transaction history</w:t>
            </w:r>
          </w:p>
          <w:p w14:paraId="25485306"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Extensive stock database with real-time updates</w:t>
            </w:r>
          </w:p>
          <w:p w14:paraId="62A5C79F"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Easy stock exploration and selection</w:t>
            </w:r>
          </w:p>
          <w:p w14:paraId="0CE812AE"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Search functionality for streamlined stock selection</w:t>
            </w:r>
          </w:p>
          <w:p w14:paraId="3E21509D"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Education on ESG (Environmental, Social, and Governance) investing with a glossary for beginners</w:t>
            </w:r>
          </w:p>
          <w:p w14:paraId="1F1E61BE"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Watchlist creation and management based on ESG ratings</w:t>
            </w:r>
          </w:p>
          <w:p w14:paraId="6B986D2B"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Multiple portfolio creation for different investment objectives (ethical, green, impact investing)</w:t>
            </w:r>
          </w:p>
          <w:p w14:paraId="6794B100" w14:textId="77777777" w:rsidR="00716770" w:rsidRPr="00716770" w:rsidRDefault="00716770" w:rsidP="00716770">
            <w:pPr>
              <w:spacing w:before="240" w:after="240" w:line="240" w:lineRule="auto"/>
              <w:ind w:left="360" w:right="-20"/>
              <w:rPr>
                <w:rFonts w:ascii="Times New Roman" w:eastAsia="Times New Roman" w:hAnsi="Times New Roman" w:cs="Times New Roman"/>
                <w:sz w:val="24"/>
                <w:szCs w:val="24"/>
                <w:lang w:val="en-IN"/>
              </w:rPr>
            </w:pPr>
          </w:p>
          <w:p w14:paraId="51A0FED6" w14:textId="342AC35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Portfolio analysis tools with graphs for informed decision-making</w:t>
            </w:r>
          </w:p>
          <w:p w14:paraId="285D2718"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Detailed transaction history with filtering and sorting options</w:t>
            </w:r>
          </w:p>
          <w:p w14:paraId="18B184E9"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Export functionality for transaction data for tax and reporting purposes</w:t>
            </w:r>
          </w:p>
          <w:p w14:paraId="6D44932B"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Real-time stock data access</w:t>
            </w:r>
          </w:p>
          <w:p w14:paraId="7ACEBF1F" w14:textId="77777777" w:rsidR="00716770" w:rsidRPr="00716770" w:rsidRDefault="00716770" w:rsidP="00716770">
            <w:pPr>
              <w:numPr>
                <w:ilvl w:val="0"/>
                <w:numId w:val="10"/>
              </w:numPr>
              <w:spacing w:before="240" w:after="240" w:line="240" w:lineRule="auto"/>
              <w:ind w:right="-20"/>
              <w:rPr>
                <w:rFonts w:ascii="Times New Roman" w:eastAsia="Times New Roman" w:hAnsi="Times New Roman" w:cs="Times New Roman"/>
                <w:sz w:val="24"/>
                <w:szCs w:val="24"/>
                <w:lang w:val="en-IN"/>
              </w:rPr>
            </w:pPr>
            <w:r w:rsidRPr="00716770">
              <w:rPr>
                <w:rFonts w:ascii="Times New Roman" w:eastAsia="Times New Roman" w:hAnsi="Times New Roman" w:cs="Times New Roman"/>
                <w:sz w:val="24"/>
                <w:szCs w:val="24"/>
                <w:lang w:val="en-US"/>
              </w:rPr>
              <w:t>Overall wealth tracking across various assets</w:t>
            </w:r>
          </w:p>
          <w:p w14:paraId="7424147C" w14:textId="6886F4AE" w:rsidR="001954C8" w:rsidRPr="00A0223D" w:rsidRDefault="00716770" w:rsidP="00716770">
            <w:pPr>
              <w:spacing w:before="240" w:after="240" w:line="240" w:lineRule="auto"/>
              <w:ind w:right="-20"/>
              <w:rPr>
                <w:rFonts w:ascii="Times New Roman" w:eastAsia="Times New Roman" w:hAnsi="Times New Roman" w:cs="Times New Roman"/>
                <w:sz w:val="24"/>
                <w:szCs w:val="24"/>
              </w:rPr>
            </w:pPr>
            <w:r w:rsidRPr="00716770">
              <w:rPr>
                <w:rFonts w:ascii="Times New Roman" w:eastAsia="Times New Roman" w:hAnsi="Times New Roman" w:cs="Times New Roman"/>
                <w:sz w:val="24"/>
                <w:szCs w:val="24"/>
                <w:lang w:val="en-US"/>
              </w:rPr>
              <w:t>User-friendly customer support form for inquiries and grievances.</w:t>
            </w:r>
          </w:p>
        </w:tc>
      </w:tr>
      <w:tr w:rsidR="00B00E3F" w14:paraId="502B0582" w14:textId="77777777" w:rsidTr="008B3B93">
        <w:trPr>
          <w:trHeight w:val="1256"/>
        </w:trPr>
        <w:tc>
          <w:tcPr>
            <w:tcW w:w="1132" w:type="dxa"/>
            <w:tcBorders>
              <w:top w:val="single" w:sz="8" w:space="0" w:color="000000"/>
              <w:left w:val="single" w:sz="8" w:space="0" w:color="000000"/>
              <w:bottom w:val="single" w:sz="8" w:space="0" w:color="000000"/>
            </w:tcBorders>
            <w:shd w:val="clear" w:color="auto" w:fill="auto"/>
          </w:tcPr>
          <w:p w14:paraId="652CB957" w14:textId="77777777" w:rsidR="00B00E3F" w:rsidRDefault="00266DFB">
            <w:pPr>
              <w:spacing w:before="240" w:after="120" w:line="240" w:lineRule="auto"/>
              <w:jc w:val="right"/>
              <w:rPr>
                <w:b/>
              </w:rPr>
            </w:pPr>
            <w:r>
              <w:rPr>
                <w:b/>
              </w:rPr>
              <w:lastRenderedPageBreak/>
              <w:t>4</w:t>
            </w:r>
          </w:p>
        </w:tc>
        <w:tc>
          <w:tcPr>
            <w:tcW w:w="2050" w:type="dxa"/>
            <w:tcBorders>
              <w:top w:val="single" w:sz="8" w:space="0" w:color="000000"/>
              <w:left w:val="single" w:sz="8" w:space="0" w:color="000000"/>
              <w:bottom w:val="single" w:sz="8" w:space="0" w:color="000000"/>
            </w:tcBorders>
            <w:shd w:val="clear" w:color="auto" w:fill="auto"/>
          </w:tcPr>
          <w:p w14:paraId="7FCF240E"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of the System</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48A72B0A" w14:textId="36953DBD" w:rsidR="00B00E3F" w:rsidRDefault="00661435" w:rsidP="00A0223D">
            <w:pPr>
              <w:spacing w:before="240" w:after="240" w:line="240" w:lineRule="auto"/>
              <w:ind w:right="-20"/>
              <w:rPr>
                <w:rFonts w:ascii="Times New Roman" w:eastAsia="Times New Roman" w:hAnsi="Times New Roman" w:cs="Times New Roman"/>
                <w:sz w:val="24"/>
                <w:szCs w:val="24"/>
              </w:rPr>
            </w:pPr>
            <w:r w:rsidRPr="00A0223D">
              <w:rPr>
                <w:rFonts w:ascii="Times New Roman" w:eastAsia="Times New Roman" w:hAnsi="Times New Roman" w:cs="Times New Roman"/>
                <w:sz w:val="24"/>
                <w:szCs w:val="24"/>
              </w:rPr>
              <w:t>General users</w:t>
            </w:r>
          </w:p>
        </w:tc>
      </w:tr>
      <w:tr w:rsidR="00B00E3F" w14:paraId="02543AB1" w14:textId="77777777" w:rsidTr="007210A7">
        <w:trPr>
          <w:trHeight w:val="505"/>
        </w:trPr>
        <w:tc>
          <w:tcPr>
            <w:tcW w:w="1132" w:type="dxa"/>
            <w:tcBorders>
              <w:top w:val="single" w:sz="8" w:space="0" w:color="000000"/>
              <w:left w:val="single" w:sz="8" w:space="0" w:color="000000"/>
              <w:bottom w:val="single" w:sz="8" w:space="0" w:color="000000"/>
            </w:tcBorders>
            <w:shd w:val="clear" w:color="auto" w:fill="auto"/>
          </w:tcPr>
          <w:p w14:paraId="1D7F3521" w14:textId="77777777" w:rsidR="00B00E3F" w:rsidRDefault="00266DFB">
            <w:pPr>
              <w:spacing w:before="240" w:after="120" w:line="240" w:lineRule="auto"/>
              <w:jc w:val="right"/>
              <w:rPr>
                <w:b/>
              </w:rPr>
            </w:pPr>
            <w:r>
              <w:rPr>
                <w:b/>
              </w:rPr>
              <w:t>5.</w:t>
            </w:r>
          </w:p>
        </w:tc>
        <w:tc>
          <w:tcPr>
            <w:tcW w:w="2050" w:type="dxa"/>
            <w:tcBorders>
              <w:top w:val="single" w:sz="8" w:space="0" w:color="000000"/>
              <w:left w:val="single" w:sz="8" w:space="0" w:color="000000"/>
              <w:bottom w:val="single" w:sz="8" w:space="0" w:color="000000"/>
            </w:tcBorders>
            <w:shd w:val="clear" w:color="auto" w:fill="auto"/>
          </w:tcPr>
          <w:p w14:paraId="3425F1DB" w14:textId="77777777" w:rsidR="00B00E3F" w:rsidRDefault="00266DFB">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EBC213F" w14:textId="53E191AA" w:rsidR="00B00E3F" w:rsidRDefault="00A0223D">
            <w:p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User is installed with any of the web browsers</w:t>
            </w:r>
          </w:p>
        </w:tc>
      </w:tr>
      <w:tr w:rsidR="007210A7" w14:paraId="3C3D6AFC" w14:textId="77777777" w:rsidTr="007210A7">
        <w:trPr>
          <w:trHeight w:val="505"/>
        </w:trPr>
        <w:tc>
          <w:tcPr>
            <w:tcW w:w="1132" w:type="dxa"/>
            <w:tcBorders>
              <w:top w:val="single" w:sz="8" w:space="0" w:color="000000"/>
              <w:left w:val="single" w:sz="8" w:space="0" w:color="000000"/>
              <w:bottom w:val="single" w:sz="8" w:space="0" w:color="000000"/>
            </w:tcBorders>
            <w:shd w:val="clear" w:color="auto" w:fill="auto"/>
          </w:tcPr>
          <w:p w14:paraId="7AC9086B" w14:textId="39451A3F" w:rsidR="007210A7" w:rsidRDefault="007210A7" w:rsidP="007210A7">
            <w:pPr>
              <w:spacing w:before="240" w:after="120" w:line="240" w:lineRule="auto"/>
              <w:jc w:val="right"/>
              <w:rPr>
                <w:b/>
              </w:rPr>
            </w:pPr>
            <w:r>
              <w:rPr>
                <w:b/>
                <w:i/>
              </w:rPr>
              <w:t xml:space="preserve">        6</w:t>
            </w:r>
            <w:r>
              <w:rPr>
                <w:b/>
              </w:rPr>
              <w:t>.</w:t>
            </w:r>
          </w:p>
        </w:tc>
        <w:tc>
          <w:tcPr>
            <w:tcW w:w="2050" w:type="dxa"/>
            <w:tcBorders>
              <w:top w:val="single" w:sz="8" w:space="0" w:color="000000"/>
              <w:left w:val="single" w:sz="8" w:space="0" w:color="000000"/>
              <w:bottom w:val="single" w:sz="8" w:space="0" w:color="000000"/>
            </w:tcBorders>
            <w:shd w:val="clear" w:color="auto" w:fill="auto"/>
          </w:tcPr>
          <w:p w14:paraId="2B0CC438" w14:textId="77777777" w:rsidR="007210A7" w:rsidRDefault="007210A7" w:rsidP="007210A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0D54DD12" w14:textId="23D07050" w:rsidR="007210A7" w:rsidRDefault="007210A7" w:rsidP="007210A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0E7169FC"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1D1C1D"/>
                <w:sz w:val="24"/>
                <w:szCs w:val="24"/>
              </w:rPr>
              <w:t>User should login if not an existing user, then they should register themselves with the platform. While registering, user need to provide the following information, Email, Password, First Name, Last Name, Date of Birth, Address, Gender and Bank Details of the user.</w:t>
            </w:r>
          </w:p>
          <w:p w14:paraId="2FFB8F83" w14:textId="77777777" w:rsidR="007210A7" w:rsidRPr="00506A92"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2. User should be able to see the live stock data in dashboard.</w:t>
            </w:r>
          </w:p>
          <w:p w14:paraId="60BD5973"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3. User should be able to access the  ESG Education resources.</w:t>
            </w:r>
          </w:p>
          <w:p w14:paraId="5B1D67D8"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4. User should be able create multiple portfolios with different investment objectives.</w:t>
            </w:r>
          </w:p>
          <w:p w14:paraId="1225A5DC"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5. User should be able to view multiple portfolios and also the analysis of stocks in different portfolios.</w:t>
            </w:r>
          </w:p>
          <w:p w14:paraId="49589AF9"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6. User should be able view the all the live stocks and the stock info of global stocks.</w:t>
            </w:r>
          </w:p>
          <w:p w14:paraId="673E292F"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7. User should be able view the transaction history.</w:t>
            </w:r>
          </w:p>
          <w:p w14:paraId="56BECB09" w14:textId="77777777" w:rsidR="007210A7" w:rsidRDefault="007210A7" w:rsidP="007210A7">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8. User should be able to add stocks into the watchlist.</w:t>
            </w:r>
          </w:p>
          <w:p w14:paraId="0BB1BA1C" w14:textId="708005BD" w:rsidR="007210A7" w:rsidRDefault="007210A7" w:rsidP="007210A7">
            <w:pPr>
              <w:spacing w:before="240" w:after="240" w:line="240" w:lineRule="auto"/>
              <w:ind w:right="-20"/>
              <w:rPr>
                <w:rFonts w:ascii="Times New Roman" w:eastAsia="Times New Roman" w:hAnsi="Times New Roman" w:cs="Times New Roman"/>
                <w:sz w:val="24"/>
                <w:szCs w:val="24"/>
              </w:rPr>
            </w:pPr>
            <w:r>
              <w:rPr>
                <w:rFonts w:ascii="Times New Roman" w:eastAsia="Times New Roman" w:hAnsi="Times New Roman" w:cs="Times New Roman"/>
                <w:color w:val="1D1C1D"/>
                <w:sz w:val="24"/>
                <w:szCs w:val="24"/>
              </w:rPr>
              <w:t>9. User should be able to view chatbot and raise concerns about the using app.</w:t>
            </w:r>
          </w:p>
        </w:tc>
      </w:tr>
      <w:tr w:rsidR="007210A7" w14:paraId="726AD90E" w14:textId="77777777" w:rsidTr="008B3B93">
        <w:trPr>
          <w:trHeight w:val="1820"/>
        </w:trPr>
        <w:tc>
          <w:tcPr>
            <w:tcW w:w="1132" w:type="dxa"/>
            <w:tcBorders>
              <w:top w:val="single" w:sz="8" w:space="0" w:color="000000"/>
              <w:left w:val="single" w:sz="8" w:space="0" w:color="000000"/>
              <w:bottom w:val="single" w:sz="8" w:space="0" w:color="000000"/>
            </w:tcBorders>
            <w:shd w:val="clear" w:color="auto" w:fill="auto"/>
          </w:tcPr>
          <w:p w14:paraId="0EDD8F81" w14:textId="77777777" w:rsidR="007210A7" w:rsidRDefault="007210A7" w:rsidP="007210A7">
            <w:pPr>
              <w:spacing w:after="120" w:line="240" w:lineRule="auto"/>
              <w:ind w:left="720"/>
              <w:jc w:val="right"/>
              <w:rPr>
                <w:b/>
              </w:rPr>
            </w:pPr>
            <w:r>
              <w:rPr>
                <w:b/>
              </w:rPr>
              <w:lastRenderedPageBreak/>
              <w:t>7.</w:t>
            </w:r>
          </w:p>
        </w:tc>
        <w:tc>
          <w:tcPr>
            <w:tcW w:w="2050" w:type="dxa"/>
            <w:tcBorders>
              <w:top w:val="single" w:sz="8" w:space="0" w:color="000000"/>
              <w:left w:val="single" w:sz="8" w:space="0" w:color="000000"/>
              <w:bottom w:val="single" w:sz="8" w:space="0" w:color="000000"/>
            </w:tcBorders>
            <w:shd w:val="clear" w:color="auto" w:fill="auto"/>
          </w:tcPr>
          <w:p w14:paraId="64D705AD" w14:textId="77777777" w:rsidR="007210A7" w:rsidRDefault="007210A7" w:rsidP="007210A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801B86F" w14:textId="77777777" w:rsidR="007210A7" w:rsidRDefault="007210A7" w:rsidP="007210A7">
            <w:pPr>
              <w:numPr>
                <w:ilvl w:val="0"/>
                <w:numId w:val="2"/>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should be responsive to display consistently across multiple device screens. </w:t>
            </w:r>
          </w:p>
          <w:p w14:paraId="650D3418" w14:textId="77777777" w:rsidR="007210A7" w:rsidRDefault="007210A7" w:rsidP="007210A7">
            <w:pPr>
              <w:numPr>
                <w:ilvl w:val="0"/>
                <w:numId w:val="2"/>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password should not be saved directly into the database (encryption method should be used)</w:t>
            </w:r>
          </w:p>
          <w:p w14:paraId="46945848" w14:textId="77777777" w:rsidR="007210A7" w:rsidRDefault="007210A7" w:rsidP="007210A7">
            <w:pPr>
              <w:numPr>
                <w:ilvl w:val="0"/>
                <w:numId w:val="2"/>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UI should be user friendly</w:t>
            </w:r>
          </w:p>
          <w:p w14:paraId="440B9AA6" w14:textId="77777777" w:rsidR="007210A7" w:rsidRDefault="007210A7" w:rsidP="007210A7">
            <w:pPr>
              <w:numPr>
                <w:ilvl w:val="0"/>
                <w:numId w:val="2"/>
              </w:numPr>
              <w:spacing w:line="36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Notifications and animations for more interactive session</w:t>
            </w:r>
          </w:p>
          <w:p w14:paraId="0C3899A4" w14:textId="77777777" w:rsidR="007210A7" w:rsidRDefault="007210A7" w:rsidP="007210A7">
            <w:pPr>
              <w:ind w:left="1080" w:hanging="360"/>
              <w:rPr>
                <w:rFonts w:ascii="Times New Roman" w:eastAsia="Times New Roman" w:hAnsi="Times New Roman" w:cs="Times New Roman"/>
                <w:sz w:val="24"/>
                <w:szCs w:val="24"/>
              </w:rPr>
            </w:pPr>
          </w:p>
        </w:tc>
      </w:tr>
      <w:tr w:rsidR="007210A7" w14:paraId="78578E2B" w14:textId="77777777" w:rsidTr="008B3B93">
        <w:trPr>
          <w:trHeight w:val="1025"/>
        </w:trPr>
        <w:tc>
          <w:tcPr>
            <w:tcW w:w="1132" w:type="dxa"/>
            <w:tcBorders>
              <w:top w:val="single" w:sz="8" w:space="0" w:color="000000"/>
              <w:left w:val="single" w:sz="8" w:space="0" w:color="000000"/>
              <w:bottom w:val="single" w:sz="8" w:space="0" w:color="000000"/>
            </w:tcBorders>
            <w:shd w:val="clear" w:color="auto" w:fill="auto"/>
          </w:tcPr>
          <w:p w14:paraId="0815DBEF" w14:textId="77777777" w:rsidR="007210A7" w:rsidRDefault="007210A7" w:rsidP="007210A7">
            <w:pPr>
              <w:spacing w:before="60" w:after="60" w:line="240" w:lineRule="auto"/>
              <w:rPr>
                <w:b/>
              </w:rPr>
            </w:pPr>
            <w:r>
              <w:rPr>
                <w:b/>
                <w:i/>
              </w:rPr>
              <w:t xml:space="preserve">        </w:t>
            </w:r>
            <w:r>
              <w:rPr>
                <w:b/>
                <w:i/>
              </w:rPr>
              <w:tab/>
            </w:r>
            <w:r>
              <w:rPr>
                <w:b/>
              </w:rPr>
              <w:t>8.</w:t>
            </w:r>
          </w:p>
        </w:tc>
        <w:tc>
          <w:tcPr>
            <w:tcW w:w="2050" w:type="dxa"/>
            <w:tcBorders>
              <w:top w:val="single" w:sz="8" w:space="0" w:color="000000"/>
              <w:left w:val="single" w:sz="8" w:space="0" w:color="000000"/>
              <w:bottom w:val="single" w:sz="8" w:space="0" w:color="000000"/>
            </w:tcBorders>
            <w:shd w:val="clear" w:color="auto" w:fill="auto"/>
          </w:tcPr>
          <w:p w14:paraId="49A31E64" w14:textId="77777777" w:rsidR="007210A7" w:rsidRDefault="007210A7" w:rsidP="007210A7">
            <w:pPr>
              <w:spacing w:before="60"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 Technologies to be used</w:t>
            </w:r>
          </w:p>
        </w:tc>
        <w:tc>
          <w:tcPr>
            <w:tcW w:w="6860" w:type="dxa"/>
            <w:tcBorders>
              <w:top w:val="single" w:sz="8" w:space="0" w:color="000000"/>
              <w:left w:val="single" w:sz="8" w:space="0" w:color="000000"/>
              <w:bottom w:val="single" w:sz="8" w:space="0" w:color="000000"/>
              <w:right w:val="single" w:sz="8" w:space="0" w:color="000000"/>
            </w:tcBorders>
            <w:shd w:val="clear" w:color="auto" w:fill="auto"/>
          </w:tcPr>
          <w:p w14:paraId="274EBB3C" w14:textId="71A51029" w:rsidR="007210A7" w:rsidRDefault="007210A7" w:rsidP="007210A7">
            <w:pPr>
              <w:numPr>
                <w:ilvl w:val="0"/>
                <w:numId w:val="9"/>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Frontend – </w:t>
            </w:r>
            <w:proofErr w:type="spellStart"/>
            <w:r>
              <w:rPr>
                <w:rFonts w:ascii="Times New Roman" w:eastAsia="Times New Roman" w:hAnsi="Times New Roman" w:cs="Times New Roman"/>
                <w:sz w:val="24"/>
                <w:szCs w:val="24"/>
              </w:rPr>
              <w:t>ReactJs</w:t>
            </w:r>
            <w:proofErr w:type="spellEnd"/>
            <w:r>
              <w:rPr>
                <w:rFonts w:ascii="Times New Roman" w:eastAsia="Times New Roman" w:hAnsi="Times New Roman" w:cs="Times New Roman"/>
                <w:sz w:val="24"/>
                <w:szCs w:val="24"/>
              </w:rPr>
              <w:t xml:space="preserve">, Vite, Chakra Ui, </w:t>
            </w:r>
            <w:proofErr w:type="spellStart"/>
            <w:r>
              <w:rPr>
                <w:rFonts w:ascii="Times New Roman" w:eastAsia="Times New Roman" w:hAnsi="Times New Roman" w:cs="Times New Roman"/>
                <w:sz w:val="24"/>
                <w:szCs w:val="24"/>
              </w:rPr>
              <w:t>Nivo</w:t>
            </w:r>
            <w:proofErr w:type="spellEnd"/>
            <w:r>
              <w:rPr>
                <w:rFonts w:ascii="Times New Roman" w:eastAsia="Times New Roman" w:hAnsi="Times New Roman" w:cs="Times New Roman"/>
                <w:sz w:val="24"/>
                <w:szCs w:val="24"/>
              </w:rPr>
              <w:t>, Lottie.</w:t>
            </w:r>
          </w:p>
          <w:p w14:paraId="5888B12F" w14:textId="77777777" w:rsidR="007210A7" w:rsidRDefault="007210A7" w:rsidP="007210A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 Monolithic Architecture, Spring Boot, JWT,</w:t>
            </w:r>
          </w:p>
          <w:p w14:paraId="1271ABAA" w14:textId="15F1B435" w:rsidR="007210A7" w:rsidRDefault="007210A7" w:rsidP="007210A7">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Java 8, Maven, Junit 5.</w:t>
            </w:r>
          </w:p>
          <w:p w14:paraId="4692BE1A" w14:textId="596186CF" w:rsidR="007210A7" w:rsidRDefault="007210A7" w:rsidP="007210A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 </w:t>
            </w:r>
            <w:proofErr w:type="spellStart"/>
            <w:r>
              <w:rPr>
                <w:rFonts w:ascii="Times New Roman" w:eastAsia="Times New Roman" w:hAnsi="Times New Roman" w:cs="Times New Roman"/>
                <w:sz w:val="24"/>
                <w:szCs w:val="24"/>
              </w:rPr>
              <w:t>MySQL,external</w:t>
            </w:r>
            <w:proofErr w:type="spellEnd"/>
            <w:r>
              <w:rPr>
                <w:rFonts w:ascii="Times New Roman" w:eastAsia="Times New Roman" w:hAnsi="Times New Roman" w:cs="Times New Roman"/>
                <w:sz w:val="24"/>
                <w:szCs w:val="24"/>
              </w:rPr>
              <w:t xml:space="preserve"> API</w:t>
            </w:r>
          </w:p>
          <w:p w14:paraId="7FBCB17C" w14:textId="77777777" w:rsidR="007210A7" w:rsidRDefault="007210A7" w:rsidP="007210A7">
            <w:pPr>
              <w:numPr>
                <w:ilvl w:val="0"/>
                <w:numId w:val="9"/>
              </w:numPr>
              <w:spacing w:line="360" w:lineRule="auto"/>
              <w:rPr>
                <w:rFonts w:ascii="Times New Roman" w:eastAsia="Times New Roman" w:hAnsi="Times New Roman" w:cs="Times New Roman"/>
                <w:sz w:val="24"/>
                <w:szCs w:val="24"/>
              </w:rPr>
            </w:pPr>
            <w:r w:rsidRPr="00A0223D">
              <w:rPr>
                <w:rFonts w:ascii="Times New Roman" w:eastAsia="Times New Roman" w:hAnsi="Times New Roman" w:cs="Times New Roman"/>
                <w:sz w:val="24"/>
                <w:szCs w:val="24"/>
              </w:rPr>
              <w:t>Docker</w:t>
            </w:r>
            <w:r>
              <w:rPr>
                <w:rFonts w:ascii="Times New Roman" w:eastAsia="Times New Roman" w:hAnsi="Times New Roman" w:cs="Times New Roman"/>
                <w:sz w:val="24"/>
                <w:szCs w:val="24"/>
              </w:rPr>
              <w:t xml:space="preserve"> Compose</w:t>
            </w:r>
          </w:p>
          <w:p w14:paraId="6B5AB6CB" w14:textId="77777777" w:rsidR="007210A7" w:rsidRDefault="007210A7" w:rsidP="007210A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w:t>
            </w:r>
          </w:p>
          <w:p w14:paraId="26E9590E" w14:textId="44EBB6A0" w:rsidR="007210A7" w:rsidRDefault="007210A7" w:rsidP="007210A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 Visual Studio Code, IntelliJ.</w:t>
            </w:r>
          </w:p>
          <w:p w14:paraId="1A06221E" w14:textId="66497F3A" w:rsidR="007210A7" w:rsidRPr="00A0223D" w:rsidRDefault="007210A7" w:rsidP="007210A7">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Others: Postman, Jacoco</w:t>
            </w:r>
          </w:p>
        </w:tc>
      </w:tr>
    </w:tbl>
    <w:p w14:paraId="297B54CF" w14:textId="77777777" w:rsidR="007210A7" w:rsidRDefault="007210A7">
      <w:pPr>
        <w:spacing w:before="240" w:after="240" w:line="240" w:lineRule="auto"/>
        <w:rPr>
          <w:b/>
          <w:bCs/>
        </w:rPr>
      </w:pPr>
    </w:p>
    <w:p w14:paraId="4619DD84" w14:textId="77777777" w:rsidR="007210A7" w:rsidRDefault="007210A7">
      <w:pPr>
        <w:spacing w:before="240" w:after="240" w:line="240" w:lineRule="auto"/>
        <w:rPr>
          <w:b/>
          <w:bCs/>
        </w:rPr>
      </w:pPr>
    </w:p>
    <w:p w14:paraId="51245948" w14:textId="77777777" w:rsidR="007210A7" w:rsidRDefault="007210A7">
      <w:pPr>
        <w:spacing w:before="240" w:after="240" w:line="240" w:lineRule="auto"/>
        <w:rPr>
          <w:b/>
          <w:bCs/>
        </w:rPr>
      </w:pPr>
    </w:p>
    <w:p w14:paraId="69F1C102" w14:textId="77777777" w:rsidR="007210A7" w:rsidRDefault="007210A7">
      <w:pPr>
        <w:spacing w:before="240" w:after="240" w:line="240" w:lineRule="auto"/>
        <w:rPr>
          <w:b/>
          <w:bCs/>
        </w:rPr>
      </w:pPr>
    </w:p>
    <w:p w14:paraId="118F21A7" w14:textId="77777777" w:rsidR="007210A7" w:rsidRDefault="007210A7">
      <w:pPr>
        <w:spacing w:before="240" w:after="240" w:line="240" w:lineRule="auto"/>
        <w:rPr>
          <w:b/>
          <w:bCs/>
        </w:rPr>
      </w:pPr>
    </w:p>
    <w:p w14:paraId="278DBC2E" w14:textId="77777777" w:rsidR="007210A7" w:rsidRDefault="007210A7">
      <w:pPr>
        <w:spacing w:before="240" w:after="240" w:line="240" w:lineRule="auto"/>
        <w:rPr>
          <w:b/>
          <w:bCs/>
        </w:rPr>
      </w:pPr>
    </w:p>
    <w:p w14:paraId="545A631F" w14:textId="77777777" w:rsidR="007210A7" w:rsidRDefault="007210A7">
      <w:pPr>
        <w:spacing w:before="240" w:after="240" w:line="240" w:lineRule="auto"/>
        <w:rPr>
          <w:b/>
          <w:bCs/>
        </w:rPr>
      </w:pPr>
    </w:p>
    <w:p w14:paraId="5B35220C" w14:textId="77777777" w:rsidR="007210A7" w:rsidRDefault="007210A7">
      <w:pPr>
        <w:spacing w:before="240" w:after="240" w:line="240" w:lineRule="auto"/>
        <w:rPr>
          <w:b/>
          <w:bCs/>
        </w:rPr>
      </w:pPr>
    </w:p>
    <w:p w14:paraId="550F85D5" w14:textId="77777777" w:rsidR="007210A7" w:rsidRDefault="007210A7">
      <w:pPr>
        <w:spacing w:before="240" w:after="240" w:line="240" w:lineRule="auto"/>
        <w:rPr>
          <w:b/>
          <w:bCs/>
        </w:rPr>
      </w:pPr>
    </w:p>
    <w:p w14:paraId="13817012" w14:textId="20681C39" w:rsidR="00B00E3F" w:rsidRPr="00BD3684" w:rsidRDefault="00266DFB">
      <w:pPr>
        <w:spacing w:before="240" w:after="240" w:line="240" w:lineRule="auto"/>
        <w:rPr>
          <w:b/>
          <w:bCs/>
        </w:rPr>
      </w:pPr>
      <w:r w:rsidRPr="00BD3684">
        <w:rPr>
          <w:b/>
          <w:bCs/>
        </w:rPr>
        <w:lastRenderedPageBreak/>
        <w:t>Components of the Project</w:t>
      </w:r>
    </w:p>
    <w:p w14:paraId="67B50D3F" w14:textId="77777777" w:rsidR="00B00E3F" w:rsidRDefault="00B00E3F">
      <w:pPr>
        <w:spacing w:before="240" w:after="240" w:line="240" w:lineRule="auto"/>
      </w:pPr>
    </w:p>
    <w:tbl>
      <w:tblPr>
        <w:tblW w:w="8850"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805"/>
        <w:gridCol w:w="6045"/>
      </w:tblGrid>
      <w:tr w:rsidR="00B00E3F" w14:paraId="295521F5" w14:textId="77777777">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27CA1842"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Models</w:t>
            </w:r>
          </w:p>
        </w:tc>
        <w:tc>
          <w:tcPr>
            <w:tcW w:w="6044" w:type="dxa"/>
            <w:tcBorders>
              <w:top w:val="single" w:sz="8" w:space="0" w:color="666666"/>
              <w:left w:val="single" w:sz="8" w:space="0" w:color="000000"/>
              <w:bottom w:val="single" w:sz="8" w:space="0" w:color="666666"/>
              <w:right w:val="single" w:sz="8" w:space="0" w:color="000000"/>
            </w:tcBorders>
            <w:shd w:val="clear" w:color="auto" w:fill="auto"/>
          </w:tcPr>
          <w:p w14:paraId="0F1164CF"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B00E3F" w14:paraId="117083AF" w14:textId="77777777" w:rsidTr="00B806C2">
        <w:trPr>
          <w:trHeight w:val="2126"/>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420475CB" w14:textId="0746F931" w:rsidR="00B00E3F" w:rsidRPr="00777347" w:rsidRDefault="00B806C2"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w:t>
            </w:r>
            <w:r w:rsidR="00777347">
              <w:rPr>
                <w:rFonts w:ascii="Times New Roman" w:eastAsia="Times New Roman" w:hAnsi="Times New Roman" w:cs="Times New Roman"/>
                <w:b/>
                <w:sz w:val="24"/>
                <w:szCs w:val="24"/>
              </w:rPr>
              <w:t>ser</w:t>
            </w:r>
          </w:p>
        </w:tc>
        <w:tc>
          <w:tcPr>
            <w:tcW w:w="6044" w:type="dxa"/>
            <w:tcBorders>
              <w:top w:val="single" w:sz="8" w:space="0" w:color="666666"/>
              <w:left w:val="single" w:sz="8" w:space="0" w:color="000000"/>
              <w:bottom w:val="single" w:sz="8" w:space="0" w:color="666666"/>
              <w:right w:val="single" w:sz="8" w:space="0" w:color="000000"/>
            </w:tcBorders>
            <w:shd w:val="clear" w:color="auto" w:fill="auto"/>
          </w:tcPr>
          <w:p w14:paraId="57A1FE8B" w14:textId="131A29B5" w:rsidR="00504613" w:rsidRDefault="00B806C2"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47980B9B" w14:textId="609CED2C" w:rsidR="00CD4A96" w:rsidRDefault="00B806C2"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fname</w:t>
            </w:r>
            <w:proofErr w:type="spellEnd"/>
          </w:p>
          <w:p w14:paraId="6378F2D3" w14:textId="30B8ACFD" w:rsidR="00CD4A96" w:rsidRDefault="00B806C2"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lname</w:t>
            </w:r>
            <w:proofErr w:type="spellEnd"/>
          </w:p>
          <w:p w14:paraId="381F03B9" w14:textId="494E3914" w:rsidR="00B806C2" w:rsidRDefault="00B806C2"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dob</w:t>
            </w:r>
          </w:p>
          <w:p w14:paraId="217F7CDA" w14:textId="49FD33E9" w:rsidR="00B806C2" w:rsidRDefault="00B806C2"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p w14:paraId="3770505D" w14:textId="77777777" w:rsidR="00CD4A96" w:rsidRDefault="00CD4A96"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4DB770D5" w14:textId="12543085" w:rsidR="00CD4A96" w:rsidRPr="00777347" w:rsidRDefault="00B806C2" w:rsidP="00B806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tc>
      </w:tr>
      <w:tr w:rsidR="00B00E3F" w14:paraId="2F2CFBA0" w14:textId="77777777">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CCCCCC"/>
          </w:tcPr>
          <w:p w14:paraId="24787E0F" w14:textId="31111B1C" w:rsidR="00B00E3F" w:rsidRPr="00777347" w:rsidRDefault="00B806C2"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w:t>
            </w:r>
          </w:p>
        </w:tc>
        <w:tc>
          <w:tcPr>
            <w:tcW w:w="6044" w:type="dxa"/>
            <w:tcBorders>
              <w:top w:val="single" w:sz="8" w:space="0" w:color="666666"/>
              <w:left w:val="single" w:sz="8" w:space="0" w:color="000000"/>
              <w:bottom w:val="single" w:sz="8" w:space="0" w:color="666666"/>
              <w:right w:val="single" w:sz="8" w:space="0" w:color="000000"/>
            </w:tcBorders>
            <w:shd w:val="clear" w:color="auto" w:fill="CCCCCC"/>
          </w:tcPr>
          <w:p w14:paraId="60DFD3B0" w14:textId="78EB4941" w:rsidR="00B00E3F" w:rsidRPr="00CD4A96" w:rsidRDefault="00B806C2" w:rsidP="00CE022E">
            <w:pPr>
              <w:jc w:val="center"/>
              <w:rPr>
                <w:rFonts w:ascii="Times New Roman" w:hAnsi="Times New Roman" w:cs="Times New Roman"/>
                <w:color w:val="000000" w:themeColor="text1"/>
                <w:sz w:val="24"/>
                <w:szCs w:val="24"/>
                <w:highlight w:val="lightGray"/>
                <w:shd w:val="clear" w:color="auto" w:fill="E8F2FE"/>
                <w:lang w:val="en-US" w:bidi="ar-SA"/>
              </w:rPr>
            </w:pPr>
            <w:r>
              <w:rPr>
                <w:rFonts w:ascii="Times New Roman" w:hAnsi="Times New Roman" w:cs="Times New Roman"/>
                <w:color w:val="000000" w:themeColor="text1"/>
                <w:sz w:val="24"/>
                <w:szCs w:val="24"/>
                <w:highlight w:val="lightGray"/>
                <w:shd w:val="clear" w:color="auto" w:fill="E8F2FE"/>
                <w:lang w:val="en-US" w:bidi="ar-SA"/>
              </w:rPr>
              <w:t>id</w:t>
            </w:r>
          </w:p>
          <w:p w14:paraId="49363490" w14:textId="13A40413" w:rsidR="00CD4A96" w:rsidRDefault="00B806C2" w:rsidP="00CE022E">
            <w:pPr>
              <w:jc w:val="center"/>
              <w:rPr>
                <w:rFonts w:ascii="Times New Roman" w:hAnsi="Times New Roman" w:cs="Times New Roman"/>
                <w:color w:val="000000" w:themeColor="text1"/>
                <w:sz w:val="24"/>
                <w:szCs w:val="24"/>
                <w:highlight w:val="lightGray"/>
                <w:shd w:val="clear" w:color="auto" w:fill="E8F2FE"/>
                <w:lang w:val="en-US" w:bidi="ar-SA"/>
              </w:rPr>
            </w:pPr>
            <w:r>
              <w:rPr>
                <w:rFonts w:ascii="Times New Roman" w:hAnsi="Times New Roman" w:cs="Times New Roman"/>
                <w:color w:val="000000" w:themeColor="text1"/>
                <w:sz w:val="24"/>
                <w:szCs w:val="24"/>
                <w:highlight w:val="lightGray"/>
                <w:shd w:val="clear" w:color="auto" w:fill="E8F2FE"/>
                <w:lang w:val="en-US" w:bidi="ar-SA"/>
              </w:rPr>
              <w:t>name</w:t>
            </w:r>
          </w:p>
          <w:p w14:paraId="27277129" w14:textId="452C2FD3" w:rsidR="00CD4A96" w:rsidRPr="00B806C2" w:rsidRDefault="00B806C2" w:rsidP="00B806C2">
            <w:pPr>
              <w:jc w:val="center"/>
              <w:rPr>
                <w:rFonts w:ascii="Times New Roman" w:hAnsi="Times New Roman" w:cs="Times New Roman"/>
                <w:color w:val="000000" w:themeColor="text1"/>
                <w:sz w:val="24"/>
                <w:szCs w:val="24"/>
                <w:highlight w:val="lightGray"/>
                <w:shd w:val="clear" w:color="auto" w:fill="E8F2FE"/>
                <w:lang w:val="en-US" w:bidi="ar-SA"/>
              </w:rPr>
            </w:pPr>
            <w:r>
              <w:rPr>
                <w:rFonts w:ascii="Times New Roman" w:hAnsi="Times New Roman" w:cs="Times New Roman"/>
                <w:color w:val="000000" w:themeColor="text1"/>
                <w:sz w:val="24"/>
                <w:szCs w:val="24"/>
                <w:highlight w:val="lightGray"/>
                <w:shd w:val="clear" w:color="auto" w:fill="E8F2FE"/>
                <w:lang w:val="en-US" w:bidi="ar-SA"/>
              </w:rPr>
              <w:t>Symbol</w:t>
            </w:r>
          </w:p>
        </w:tc>
      </w:tr>
      <w:tr w:rsidR="00B00E3F" w14:paraId="5FDF96B1" w14:textId="77777777">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6BBDF8C5" w14:textId="08E12A6D" w:rsidR="00B00E3F" w:rsidRDefault="00B806C2"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w:t>
            </w:r>
          </w:p>
        </w:tc>
        <w:tc>
          <w:tcPr>
            <w:tcW w:w="6044" w:type="dxa"/>
            <w:tcBorders>
              <w:top w:val="single" w:sz="8" w:space="0" w:color="666666"/>
              <w:left w:val="single" w:sz="8" w:space="0" w:color="000000"/>
              <w:bottom w:val="single" w:sz="8" w:space="0" w:color="666666"/>
              <w:right w:val="single" w:sz="8" w:space="0" w:color="000000"/>
            </w:tcBorders>
            <w:shd w:val="clear" w:color="auto" w:fill="auto"/>
          </w:tcPr>
          <w:p w14:paraId="5CD14AF3" w14:textId="03D7C2E2" w:rsidR="00B00E3F" w:rsidRDefault="00B806C2"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26F2A72" w14:textId="2768596E" w:rsidR="008E6639" w:rsidRDefault="00B806C2"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stock_id</w:t>
            </w:r>
            <w:proofErr w:type="spellEnd"/>
          </w:p>
          <w:p w14:paraId="5F2354B9" w14:textId="77777777" w:rsidR="00C510F4" w:rsidRDefault="00B806C2"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69163E0" w14:textId="11896639"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open_price</w:t>
            </w:r>
            <w:proofErr w:type="spellEnd"/>
          </w:p>
          <w:p w14:paraId="260AD971" w14:textId="6F023E64" w:rsidR="00C510F4" w:rsidRDefault="00C510F4"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hight_price</w:t>
            </w:r>
            <w:proofErr w:type="spellEnd"/>
          </w:p>
          <w:p w14:paraId="632364D1" w14:textId="0C637FD6" w:rsidR="008E6639"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low_price</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close_price</w:t>
            </w:r>
            <w:proofErr w:type="spellEnd"/>
          </w:p>
        </w:tc>
      </w:tr>
      <w:tr w:rsidR="00B00E3F" w14:paraId="501771A6" w14:textId="77777777">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CCCCCC"/>
          </w:tcPr>
          <w:p w14:paraId="1FA4EC4E" w14:textId="2384B734" w:rsidR="00B00E3F" w:rsidRDefault="00C510F4" w:rsidP="00CE022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BankDetails</w:t>
            </w:r>
            <w:proofErr w:type="spellEnd"/>
          </w:p>
        </w:tc>
        <w:tc>
          <w:tcPr>
            <w:tcW w:w="6044" w:type="dxa"/>
            <w:tcBorders>
              <w:top w:val="single" w:sz="8" w:space="0" w:color="666666"/>
              <w:left w:val="single" w:sz="8" w:space="0" w:color="000000"/>
              <w:bottom w:val="single" w:sz="8" w:space="0" w:color="666666"/>
              <w:right w:val="single" w:sz="8" w:space="0" w:color="000000"/>
            </w:tcBorders>
            <w:shd w:val="clear" w:color="auto" w:fill="CCCCCC"/>
          </w:tcPr>
          <w:p w14:paraId="421AF331" w14:textId="488B6BA7" w:rsidR="008E6639" w:rsidRDefault="00C510F4" w:rsidP="00CE02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EF07A4B" w14:textId="7DD8AB31" w:rsidR="008E6639" w:rsidRDefault="00C510F4"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acc_no</w:t>
            </w:r>
            <w:proofErr w:type="spellEnd"/>
          </w:p>
          <w:p w14:paraId="0A9045DF" w14:textId="2DD0D990" w:rsidR="008E6639" w:rsidRDefault="00C510F4"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ifsc</w:t>
            </w:r>
            <w:proofErr w:type="spellEnd"/>
          </w:p>
          <w:p w14:paraId="5BD53F72" w14:textId="5A0E00B8" w:rsidR="008E6639" w:rsidRDefault="00C510F4"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bankname</w:t>
            </w:r>
            <w:proofErr w:type="spellEnd"/>
          </w:p>
          <w:p w14:paraId="1EEFE48A" w14:textId="6AE862C2" w:rsidR="008E6639" w:rsidRDefault="00C510F4" w:rsidP="00CE022E">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branchname</w:t>
            </w:r>
            <w:proofErr w:type="spellEnd"/>
          </w:p>
          <w:p w14:paraId="668D26D4" w14:textId="61581FCC" w:rsidR="00B00E3F"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tc>
      </w:tr>
    </w:tbl>
    <w:p w14:paraId="0C4F9488" w14:textId="77777777" w:rsidR="00DC3B72" w:rsidRDefault="00DC3B72">
      <w:pPr>
        <w:spacing w:before="240" w:after="240" w:line="240" w:lineRule="auto"/>
      </w:pPr>
    </w:p>
    <w:p w14:paraId="37C7D10D" w14:textId="77777777" w:rsidR="007210A7" w:rsidRDefault="007210A7">
      <w:pPr>
        <w:spacing w:before="240" w:after="240" w:line="240" w:lineRule="auto"/>
      </w:pPr>
    </w:p>
    <w:p w14:paraId="63002F37" w14:textId="77777777" w:rsidR="007210A7" w:rsidRDefault="007210A7">
      <w:pPr>
        <w:spacing w:before="240" w:after="240" w:line="240" w:lineRule="auto"/>
      </w:pPr>
    </w:p>
    <w:p w14:paraId="0350DDDE" w14:textId="77777777" w:rsidR="007210A7" w:rsidRDefault="007210A7">
      <w:pPr>
        <w:spacing w:before="240" w:after="240" w:line="240" w:lineRule="auto"/>
      </w:pPr>
    </w:p>
    <w:p w14:paraId="7FD647CD" w14:textId="77777777" w:rsidR="007210A7" w:rsidRDefault="007210A7">
      <w:pPr>
        <w:spacing w:before="240" w:after="240" w:line="240" w:lineRule="auto"/>
      </w:pPr>
    </w:p>
    <w:tbl>
      <w:tblPr>
        <w:tblW w:w="8921"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792"/>
        <w:gridCol w:w="6129"/>
      </w:tblGrid>
      <w:tr w:rsidR="00B00E3F" w14:paraId="2956221C" w14:textId="77777777" w:rsidTr="00C510F4">
        <w:trPr>
          <w:trHeight w:val="483"/>
        </w:trPr>
        <w:tc>
          <w:tcPr>
            <w:tcW w:w="2792" w:type="dxa"/>
            <w:tcBorders>
              <w:top w:val="single" w:sz="8" w:space="0" w:color="666666"/>
              <w:left w:val="single" w:sz="8" w:space="0" w:color="000000"/>
              <w:bottom w:val="single" w:sz="8" w:space="0" w:color="666666"/>
              <w:right w:val="single" w:sz="8" w:space="0" w:color="000000"/>
            </w:tcBorders>
            <w:shd w:val="clear" w:color="auto" w:fill="auto"/>
          </w:tcPr>
          <w:p w14:paraId="13962CD4"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Services</w:t>
            </w:r>
          </w:p>
        </w:tc>
        <w:tc>
          <w:tcPr>
            <w:tcW w:w="6129" w:type="dxa"/>
            <w:tcBorders>
              <w:top w:val="single" w:sz="8" w:space="0" w:color="666666"/>
              <w:left w:val="single" w:sz="8" w:space="0" w:color="000000"/>
              <w:bottom w:val="single" w:sz="8" w:space="0" w:color="666666"/>
              <w:right w:val="single" w:sz="8" w:space="0" w:color="000000"/>
            </w:tcBorders>
            <w:shd w:val="clear" w:color="auto" w:fill="auto"/>
          </w:tcPr>
          <w:p w14:paraId="034280DC"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B00E3F" w14:paraId="61591813" w14:textId="77777777" w:rsidTr="00C510F4">
        <w:trPr>
          <w:trHeight w:val="483"/>
        </w:trPr>
        <w:tc>
          <w:tcPr>
            <w:tcW w:w="2792" w:type="dxa"/>
            <w:tcBorders>
              <w:top w:val="single" w:sz="8" w:space="0" w:color="666666"/>
              <w:left w:val="single" w:sz="8" w:space="0" w:color="000000"/>
              <w:bottom w:val="single" w:sz="8" w:space="0" w:color="666666"/>
              <w:right w:val="single" w:sz="8" w:space="0" w:color="000000"/>
            </w:tcBorders>
            <w:shd w:val="clear" w:color="auto" w:fill="auto"/>
          </w:tcPr>
          <w:p w14:paraId="686749C3" w14:textId="6BAEF1B5" w:rsidR="00B00E3F" w:rsidRDefault="00C510F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PortfolioStocks</w:t>
            </w:r>
            <w:proofErr w:type="spellEnd"/>
          </w:p>
        </w:tc>
        <w:tc>
          <w:tcPr>
            <w:tcW w:w="6129" w:type="dxa"/>
            <w:tcBorders>
              <w:top w:val="single" w:sz="8" w:space="0" w:color="666666"/>
              <w:left w:val="single" w:sz="8" w:space="0" w:color="000000"/>
              <w:bottom w:val="single" w:sz="8" w:space="0" w:color="666666"/>
              <w:right w:val="single" w:sz="8" w:space="0" w:color="000000"/>
            </w:tcBorders>
            <w:shd w:val="clear" w:color="auto" w:fill="auto"/>
          </w:tcPr>
          <w:p w14:paraId="13F73254"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24131BDA"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porfolio_id</w:t>
            </w:r>
            <w:proofErr w:type="spellEnd"/>
          </w:p>
          <w:p w14:paraId="799A7EEC"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stock_id</w:t>
            </w:r>
            <w:proofErr w:type="spellEnd"/>
          </w:p>
          <w:p w14:paraId="3422D843"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stock_name</w:t>
            </w:r>
            <w:proofErr w:type="spellEnd"/>
          </w:p>
          <w:p w14:paraId="3E3F9FEF"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3250D070" w14:textId="7ED88AFD"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B00E3F" w14:paraId="1611E6A9" w14:textId="77777777" w:rsidTr="00C510F4">
        <w:trPr>
          <w:trHeight w:val="483"/>
        </w:trPr>
        <w:tc>
          <w:tcPr>
            <w:tcW w:w="2792" w:type="dxa"/>
            <w:tcBorders>
              <w:top w:val="single" w:sz="8" w:space="0" w:color="666666"/>
              <w:left w:val="single" w:sz="8" w:space="0" w:color="000000"/>
              <w:bottom w:val="single" w:sz="8" w:space="0" w:color="666666"/>
              <w:right w:val="single" w:sz="8" w:space="0" w:color="000000"/>
            </w:tcBorders>
            <w:shd w:val="clear" w:color="auto" w:fill="CCCCCC"/>
          </w:tcPr>
          <w:p w14:paraId="31FD845E" w14:textId="700443CD" w:rsidR="00B00E3F" w:rsidRDefault="00C510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tc>
        <w:tc>
          <w:tcPr>
            <w:tcW w:w="6129" w:type="dxa"/>
            <w:tcBorders>
              <w:top w:val="single" w:sz="8" w:space="0" w:color="666666"/>
              <w:left w:val="single" w:sz="8" w:space="0" w:color="000000"/>
              <w:bottom w:val="single" w:sz="8" w:space="0" w:color="666666"/>
              <w:right w:val="single" w:sz="8" w:space="0" w:color="000000"/>
            </w:tcBorders>
            <w:shd w:val="clear" w:color="auto" w:fill="CCCCCC"/>
          </w:tcPr>
          <w:p w14:paraId="1C920712"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2E3A2633"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porfolio_id</w:t>
            </w:r>
            <w:proofErr w:type="spellEnd"/>
          </w:p>
          <w:p w14:paraId="270B175B"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stock_id</w:t>
            </w:r>
            <w:proofErr w:type="spellEnd"/>
          </w:p>
          <w:p w14:paraId="4D1F23B5"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action</w:t>
            </w:r>
          </w:p>
          <w:p w14:paraId="293A1FA2"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5E8D1098"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596F18A9" w14:textId="2953D490"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stock_name</w:t>
            </w:r>
            <w:proofErr w:type="spellEnd"/>
          </w:p>
        </w:tc>
      </w:tr>
      <w:tr w:rsidR="00B00E3F" w14:paraId="68896E0A" w14:textId="77777777" w:rsidTr="00C510F4">
        <w:trPr>
          <w:trHeight w:val="483"/>
        </w:trPr>
        <w:tc>
          <w:tcPr>
            <w:tcW w:w="2792" w:type="dxa"/>
            <w:tcBorders>
              <w:top w:val="single" w:sz="8" w:space="0" w:color="666666"/>
              <w:left w:val="single" w:sz="8" w:space="0" w:color="000000"/>
              <w:bottom w:val="single" w:sz="8" w:space="0" w:color="666666"/>
              <w:right w:val="single" w:sz="8" w:space="0" w:color="000000"/>
            </w:tcBorders>
            <w:shd w:val="clear" w:color="auto" w:fill="auto"/>
          </w:tcPr>
          <w:p w14:paraId="47CA9E03" w14:textId="2D252F02" w:rsidR="00B00E3F" w:rsidRDefault="00C510F4">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WatchlistStocks</w:t>
            </w:r>
            <w:proofErr w:type="spellEnd"/>
          </w:p>
        </w:tc>
        <w:tc>
          <w:tcPr>
            <w:tcW w:w="6129" w:type="dxa"/>
            <w:tcBorders>
              <w:top w:val="single" w:sz="8" w:space="0" w:color="666666"/>
              <w:left w:val="single" w:sz="8" w:space="0" w:color="000000"/>
              <w:bottom w:val="single" w:sz="8" w:space="0" w:color="666666"/>
              <w:right w:val="single" w:sz="8" w:space="0" w:color="000000"/>
            </w:tcBorders>
            <w:shd w:val="clear" w:color="auto" w:fill="auto"/>
          </w:tcPr>
          <w:p w14:paraId="0BC493DB" w14:textId="7777777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2B98CA5"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watchlist_id</w:t>
            </w:r>
            <w:proofErr w:type="spellEnd"/>
          </w:p>
          <w:p w14:paraId="09EE1F67"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stock_id</w:t>
            </w:r>
            <w:proofErr w:type="spellEnd"/>
          </w:p>
          <w:p w14:paraId="6CC96A91" w14:textId="77777777" w:rsidR="00C510F4" w:rsidRDefault="00C510F4" w:rsidP="00C510F4">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stock_name</w:t>
            </w:r>
            <w:proofErr w:type="spellEnd"/>
          </w:p>
          <w:p w14:paraId="5AA434C6" w14:textId="05EB76A7" w:rsidR="00C510F4" w:rsidRDefault="00C510F4" w:rsidP="00C510F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tc>
      </w:tr>
    </w:tbl>
    <w:p w14:paraId="0818D4ED" w14:textId="77777777" w:rsidR="00B00E3F" w:rsidRDefault="00B00E3F">
      <w:pPr>
        <w:spacing w:before="240" w:after="240" w:line="240" w:lineRule="auto"/>
      </w:pPr>
    </w:p>
    <w:tbl>
      <w:tblPr>
        <w:tblW w:w="8921" w:type="dxa"/>
        <w:tblBorders>
          <w:top w:val="single" w:sz="8" w:space="0" w:color="666666"/>
          <w:left w:val="single" w:sz="8" w:space="0" w:color="000000"/>
          <w:bottom w:val="single" w:sz="8" w:space="0" w:color="666666"/>
          <w:right w:val="single" w:sz="8" w:space="0" w:color="000000"/>
          <w:insideH w:val="single" w:sz="8" w:space="0" w:color="666666"/>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805"/>
        <w:gridCol w:w="6116"/>
      </w:tblGrid>
      <w:tr w:rsidR="00B00E3F" w14:paraId="1CEBD6D6"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3BAD319C"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UI Components</w:t>
            </w:r>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7E54F945" w14:textId="77777777" w:rsidR="00B00E3F" w:rsidRDefault="00266DFB">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B00E3F" w14:paraId="08454D8B"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CCCCCC"/>
          </w:tcPr>
          <w:p w14:paraId="1E9D9281" w14:textId="77777777" w:rsidR="00B00E3F" w:rsidRDefault="00266DF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tc>
        <w:tc>
          <w:tcPr>
            <w:tcW w:w="6116" w:type="dxa"/>
            <w:tcBorders>
              <w:top w:val="single" w:sz="8" w:space="0" w:color="666666"/>
              <w:left w:val="single" w:sz="8" w:space="0" w:color="000000"/>
              <w:bottom w:val="single" w:sz="8" w:space="0" w:color="666666"/>
              <w:right w:val="single" w:sz="8" w:space="0" w:color="000000"/>
            </w:tcBorders>
            <w:shd w:val="clear" w:color="auto" w:fill="CCCCCC"/>
          </w:tcPr>
          <w:p w14:paraId="1E0A32A3" w14:textId="1554A5B1" w:rsidR="00B00E3F" w:rsidRDefault="001F03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sidR="00266DFB">
              <w:rPr>
                <w:rFonts w:ascii="Times New Roman" w:eastAsia="Times New Roman" w:hAnsi="Times New Roman" w:cs="Times New Roman"/>
                <w:sz w:val="24"/>
                <w:szCs w:val="24"/>
              </w:rPr>
              <w:t>perform login using this component</w:t>
            </w:r>
          </w:p>
        </w:tc>
      </w:tr>
      <w:tr w:rsidR="00B00E3F" w14:paraId="7B18E0C2"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65BC750E" w14:textId="77777777" w:rsidR="00B00E3F" w:rsidRDefault="00266DF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Signup</w:t>
            </w:r>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09E396B2" w14:textId="4B4F2FE6" w:rsidR="00B00E3F" w:rsidRDefault="001F03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r w:rsidR="00266DFB">
              <w:rPr>
                <w:rFonts w:ascii="Times New Roman" w:eastAsia="Times New Roman" w:hAnsi="Times New Roman" w:cs="Times New Roman"/>
                <w:sz w:val="24"/>
                <w:szCs w:val="24"/>
              </w:rPr>
              <w:t xml:space="preserve"> can sign up using this component</w:t>
            </w:r>
          </w:p>
        </w:tc>
      </w:tr>
      <w:tr w:rsidR="00B00E3F" w14:paraId="66538945"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0473783A" w14:textId="3AD9077A" w:rsidR="00B00E3F" w:rsidRDefault="001C3278" w:rsidP="001C32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Dashboard</w:t>
            </w:r>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5CD80563" w14:textId="713FAEE0" w:rsidR="00B00E3F" w:rsidRDefault="001F03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r w:rsidR="001C3278">
              <w:rPr>
                <w:rFonts w:ascii="Times New Roman" w:eastAsia="Times New Roman" w:hAnsi="Times New Roman" w:cs="Times New Roman"/>
                <w:sz w:val="24"/>
                <w:szCs w:val="24"/>
              </w:rPr>
              <w:t xml:space="preserve">can </w:t>
            </w:r>
            <w:r w:rsidR="007C69BE">
              <w:rPr>
                <w:rFonts w:ascii="Times New Roman" w:eastAsia="Times New Roman" w:hAnsi="Times New Roman" w:cs="Times New Roman"/>
                <w:sz w:val="24"/>
                <w:szCs w:val="24"/>
              </w:rPr>
              <w:t>view the Indexes ,Real-time chart and Top stocks.</w:t>
            </w:r>
          </w:p>
        </w:tc>
      </w:tr>
      <w:tr w:rsidR="00B00E3F" w14:paraId="58E91689"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2DC601E5" w14:textId="01DC7BA0" w:rsidR="00B00E3F" w:rsidRDefault="007C69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ESG Articles</w:t>
            </w:r>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20438243" w14:textId="17C709A2" w:rsidR="00B00E3F" w:rsidRDefault="001F03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w:t>
            </w:r>
            <w:r w:rsidR="007C69BE">
              <w:rPr>
                <w:rFonts w:ascii="Times New Roman" w:eastAsia="Times New Roman" w:hAnsi="Times New Roman" w:cs="Times New Roman"/>
                <w:sz w:val="24"/>
                <w:szCs w:val="24"/>
              </w:rPr>
              <w:t>view information about ESG investment ,Tutorials and some books for reference.</w:t>
            </w:r>
          </w:p>
        </w:tc>
      </w:tr>
      <w:tr w:rsidR="00B00E3F" w14:paraId="69D0CDD1"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CCCCCC"/>
          </w:tcPr>
          <w:p w14:paraId="01126994" w14:textId="01EBECA3" w:rsidR="00B00E3F" w:rsidRDefault="007C69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Portfolios</w:t>
            </w:r>
          </w:p>
        </w:tc>
        <w:tc>
          <w:tcPr>
            <w:tcW w:w="6116" w:type="dxa"/>
            <w:tcBorders>
              <w:top w:val="single" w:sz="8" w:space="0" w:color="666666"/>
              <w:left w:val="single" w:sz="8" w:space="0" w:color="000000"/>
              <w:bottom w:val="single" w:sz="8" w:space="0" w:color="666666"/>
              <w:right w:val="single" w:sz="8" w:space="0" w:color="000000"/>
            </w:tcBorders>
            <w:shd w:val="clear" w:color="auto" w:fill="CCCCCC"/>
          </w:tcPr>
          <w:p w14:paraId="3A690425" w14:textId="4EF9BE7E" w:rsidR="00B00E3F" w:rsidRPr="007C69BE" w:rsidRDefault="00E375EF" w:rsidP="007C69BE">
            <w:pPr>
              <w:spacing w:before="240" w:after="24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sz w:val="24"/>
                <w:szCs w:val="24"/>
              </w:rPr>
              <w:t xml:space="preserve">User can </w:t>
            </w:r>
            <w:r w:rsidR="007C69BE">
              <w:rPr>
                <w:rFonts w:ascii="Times New Roman" w:eastAsia="Times New Roman" w:hAnsi="Times New Roman" w:cs="Times New Roman"/>
                <w:sz w:val="24"/>
                <w:szCs w:val="24"/>
              </w:rPr>
              <w:t xml:space="preserve">view the different portfolios </w:t>
            </w:r>
            <w:r w:rsidR="007C69BE">
              <w:rPr>
                <w:rFonts w:ascii="Times New Roman" w:eastAsia="Times New Roman" w:hAnsi="Times New Roman" w:cs="Times New Roman"/>
                <w:color w:val="1D1C1D"/>
                <w:sz w:val="24"/>
                <w:szCs w:val="24"/>
              </w:rPr>
              <w:t>with different investment objectives and analyze their investments.</w:t>
            </w:r>
          </w:p>
        </w:tc>
      </w:tr>
      <w:tr w:rsidR="00E375EF" w14:paraId="76D31440"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FFFFFF" w:themeFill="background1"/>
          </w:tcPr>
          <w:p w14:paraId="0A74B015" w14:textId="6EAF8507" w:rsidR="00E375EF" w:rsidRDefault="007C69BE" w:rsidP="00E375E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Watchlists</w:t>
            </w:r>
          </w:p>
        </w:tc>
        <w:tc>
          <w:tcPr>
            <w:tcW w:w="6116" w:type="dxa"/>
            <w:tcBorders>
              <w:top w:val="single" w:sz="8" w:space="0" w:color="666666"/>
              <w:left w:val="single" w:sz="8" w:space="0" w:color="000000"/>
              <w:bottom w:val="single" w:sz="8" w:space="0" w:color="666666"/>
              <w:right w:val="single" w:sz="8" w:space="0" w:color="000000"/>
            </w:tcBorders>
            <w:shd w:val="clear" w:color="auto" w:fill="FFFFFF" w:themeFill="background1"/>
          </w:tcPr>
          <w:p w14:paraId="3993D159" w14:textId="15DA6524" w:rsidR="00E375EF" w:rsidRDefault="00E375EF" w:rsidP="00E375E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w:t>
            </w:r>
            <w:r w:rsidR="00F44734">
              <w:rPr>
                <w:rFonts w:ascii="Times New Roman" w:eastAsia="Times New Roman" w:hAnsi="Times New Roman" w:cs="Times New Roman"/>
                <w:sz w:val="24"/>
                <w:szCs w:val="24"/>
              </w:rPr>
              <w:t>search for the stock and add the stock to the watchlist.</w:t>
            </w:r>
          </w:p>
        </w:tc>
      </w:tr>
      <w:tr w:rsidR="00CE022E" w14:paraId="78D6567D" w14:textId="77777777" w:rsidTr="007C69BE">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D9D9D9" w:themeFill="background1" w:themeFillShade="D9"/>
          </w:tcPr>
          <w:p w14:paraId="2EDE4401" w14:textId="04F7E890" w:rsidR="00CE022E" w:rsidRDefault="00F44734"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Past Transaction</w:t>
            </w:r>
          </w:p>
        </w:tc>
        <w:tc>
          <w:tcPr>
            <w:tcW w:w="6116" w:type="dxa"/>
            <w:tcBorders>
              <w:top w:val="single" w:sz="8" w:space="0" w:color="666666"/>
              <w:left w:val="single" w:sz="8" w:space="0" w:color="000000"/>
              <w:bottom w:val="single" w:sz="8" w:space="0" w:color="666666"/>
              <w:right w:val="single" w:sz="8" w:space="0" w:color="000000"/>
            </w:tcBorders>
            <w:shd w:val="clear" w:color="auto" w:fill="D9D9D9" w:themeFill="background1" w:themeFillShade="D9"/>
          </w:tcPr>
          <w:p w14:paraId="1FE394F6" w14:textId="304F6D06" w:rsidR="00CE022E" w:rsidRDefault="00CE022E" w:rsidP="00CE02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w:t>
            </w:r>
            <w:r w:rsidR="00F44734">
              <w:rPr>
                <w:rFonts w:ascii="Times New Roman" w:eastAsia="Times New Roman" w:hAnsi="Times New Roman" w:cs="Times New Roman"/>
                <w:sz w:val="24"/>
                <w:szCs w:val="24"/>
              </w:rPr>
              <w:t>view all the transaction history and export the transaction history.</w:t>
            </w:r>
          </w:p>
        </w:tc>
      </w:tr>
      <w:tr w:rsidR="00F44734" w14:paraId="38475C2D" w14:textId="77777777" w:rsidTr="00F44734">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5A3112C4" w14:textId="3C5E7CCD" w:rsidR="00F44734" w:rsidRDefault="00F44734" w:rsidP="00CE02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Stocks</w:t>
            </w:r>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27A9CDC2" w14:textId="7063B01F" w:rsidR="00F44734" w:rsidRDefault="00F44734" w:rsidP="00CE022E">
            <w:pPr>
              <w:jc w:val="both"/>
              <w:rPr>
                <w:rFonts w:ascii="Times New Roman" w:eastAsia="Times New Roman" w:hAnsi="Times New Roman" w:cs="Times New Roman"/>
                <w:sz w:val="24"/>
                <w:szCs w:val="24"/>
              </w:rPr>
            </w:pPr>
            <w:r>
              <w:rPr>
                <w:rFonts w:ascii="Times New Roman" w:eastAsia="Times New Roman" w:hAnsi="Times New Roman" w:cs="Times New Roman"/>
                <w:color w:val="1D1C1D"/>
                <w:sz w:val="24"/>
                <w:szCs w:val="24"/>
              </w:rPr>
              <w:t>User can view the all the live stocks and the stock info of global stocks</w:t>
            </w:r>
          </w:p>
        </w:tc>
      </w:tr>
      <w:tr w:rsidR="00F44734" w14:paraId="2B169FDD" w14:textId="77777777" w:rsidTr="00F44734">
        <w:trPr>
          <w:trHeight w:val="485"/>
        </w:trPr>
        <w:tc>
          <w:tcPr>
            <w:tcW w:w="2805" w:type="dxa"/>
            <w:tcBorders>
              <w:top w:val="single" w:sz="8" w:space="0" w:color="666666"/>
              <w:left w:val="single" w:sz="8" w:space="0" w:color="000000"/>
              <w:bottom w:val="single" w:sz="8" w:space="0" w:color="666666"/>
              <w:right w:val="single" w:sz="8" w:space="0" w:color="000000"/>
            </w:tcBorders>
            <w:shd w:val="clear" w:color="auto" w:fill="auto"/>
          </w:tcPr>
          <w:p w14:paraId="7A27F453" w14:textId="72ED9009" w:rsidR="00F44734" w:rsidRDefault="00F44734" w:rsidP="00CE022E">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ChatBot</w:t>
            </w:r>
            <w:proofErr w:type="spellEnd"/>
          </w:p>
        </w:tc>
        <w:tc>
          <w:tcPr>
            <w:tcW w:w="6116" w:type="dxa"/>
            <w:tcBorders>
              <w:top w:val="single" w:sz="8" w:space="0" w:color="666666"/>
              <w:left w:val="single" w:sz="8" w:space="0" w:color="000000"/>
              <w:bottom w:val="single" w:sz="8" w:space="0" w:color="666666"/>
              <w:right w:val="single" w:sz="8" w:space="0" w:color="000000"/>
            </w:tcBorders>
            <w:shd w:val="clear" w:color="auto" w:fill="auto"/>
          </w:tcPr>
          <w:p w14:paraId="69D4FDB9" w14:textId="22FF1DC4" w:rsidR="00F44734" w:rsidRDefault="00F44734" w:rsidP="00CE022E">
            <w:pPr>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User can chat with bot and raise concerns in using the app.</w:t>
            </w:r>
          </w:p>
        </w:tc>
      </w:tr>
    </w:tbl>
    <w:p w14:paraId="719A1574" w14:textId="094B0961" w:rsidR="00B00E3F" w:rsidRDefault="00B00E3F">
      <w:pPr>
        <w:spacing w:before="240" w:after="240"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34"/>
        <w:gridCol w:w="6226"/>
      </w:tblGrid>
      <w:tr w:rsidR="00B00E3F" w14:paraId="66E0D647"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3F3607D7" w14:textId="77777777" w:rsidR="00B00E3F" w:rsidRDefault="00266DFB">
            <w:pPr>
              <w:spacing w:line="240" w:lineRule="auto"/>
              <w:jc w:val="center"/>
            </w:pPr>
            <w:r>
              <w:rPr>
                <w:rFonts w:ascii="Times New Roman" w:eastAsia="Times New Roman" w:hAnsi="Times New Roman" w:cs="Times New Roman"/>
                <w:sz w:val="24"/>
                <w:szCs w:val="24"/>
                <w:u w:val="single"/>
              </w:rPr>
              <w:t>3</w:t>
            </w:r>
            <w:r>
              <w:rPr>
                <w:rFonts w:ascii="Times New Roman" w:eastAsia="Times New Roman" w:hAnsi="Times New Roman" w:cs="Times New Roman"/>
                <w:sz w:val="24"/>
                <w:szCs w:val="24"/>
                <w:u w:val="single"/>
                <w:vertAlign w:val="superscript"/>
              </w:rPr>
              <w:t>rd</w:t>
            </w:r>
            <w:r>
              <w:rPr>
                <w:rFonts w:ascii="Times New Roman" w:eastAsia="Times New Roman" w:hAnsi="Times New Roman" w:cs="Times New Roman"/>
                <w:sz w:val="24"/>
                <w:szCs w:val="24"/>
                <w:u w:val="single"/>
              </w:rPr>
              <w:t xml:space="preserve">   party </w:t>
            </w:r>
            <w:proofErr w:type="gramStart"/>
            <w:r>
              <w:rPr>
                <w:rFonts w:ascii="Times New Roman" w:eastAsia="Times New Roman" w:hAnsi="Times New Roman" w:cs="Times New Roman"/>
                <w:sz w:val="24"/>
                <w:szCs w:val="24"/>
                <w:u w:val="single"/>
              </w:rPr>
              <w:t>API’s</w:t>
            </w:r>
            <w:proofErr w:type="gramEnd"/>
            <w:r>
              <w:rPr>
                <w:rFonts w:ascii="Times New Roman" w:eastAsia="Times New Roman" w:hAnsi="Times New Roman" w:cs="Times New Roman"/>
                <w:sz w:val="24"/>
                <w:szCs w:val="24"/>
                <w:u w:val="single"/>
              </w:rPr>
              <w:t xml:space="preserve"> used:</w:t>
            </w: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6C2897BB" w14:textId="085B9B52" w:rsidR="00B00E3F" w:rsidRDefault="00000000" w:rsidP="00711E5C">
            <w:pPr>
              <w:pStyle w:val="ListParagraph"/>
              <w:widowControl/>
              <w:numPr>
                <w:ilvl w:val="0"/>
                <w:numId w:val="7"/>
              </w:numPr>
              <w:autoSpaceDE w:val="0"/>
              <w:autoSpaceDN w:val="0"/>
              <w:adjustRightInd w:val="0"/>
              <w:spacing w:line="240" w:lineRule="auto"/>
              <w:rPr>
                <w:rFonts w:ascii="LiberationSerif" w:hAnsi="LiberationSerif" w:cs="LiberationSerif"/>
                <w:color w:val="000081"/>
                <w:sz w:val="24"/>
                <w:szCs w:val="24"/>
                <w:lang w:val="en-US" w:bidi="ar-SA"/>
              </w:rPr>
            </w:pPr>
            <w:hyperlink r:id="rId8" w:history="1">
              <w:r w:rsidR="007210A7" w:rsidRPr="00253A41">
                <w:rPr>
                  <w:rStyle w:val="Hyperlink"/>
                  <w:rFonts w:ascii="LiberationSerif" w:hAnsi="LiberationSerif" w:cs="LiberationSerif"/>
                  <w:sz w:val="24"/>
                  <w:szCs w:val="24"/>
                  <w:lang w:val="en-US" w:bidi="ar-SA"/>
                </w:rPr>
                <w:t>https://in.tradingview.com/widget</w:t>
              </w:r>
            </w:hyperlink>
          </w:p>
          <w:p w14:paraId="16D790F5" w14:textId="7F5E5231" w:rsidR="00E044D7" w:rsidRPr="005E02E0" w:rsidRDefault="005E02E0" w:rsidP="005E02E0">
            <w:pPr>
              <w:pStyle w:val="ListParagraph"/>
              <w:widowControl/>
              <w:numPr>
                <w:ilvl w:val="0"/>
                <w:numId w:val="7"/>
              </w:numPr>
              <w:autoSpaceDE w:val="0"/>
              <w:autoSpaceDN w:val="0"/>
              <w:adjustRightInd w:val="0"/>
              <w:spacing w:line="240" w:lineRule="auto"/>
              <w:rPr>
                <w:rFonts w:ascii="LiberationSerif" w:hAnsi="LiberationSerif" w:cs="LiberationSerif"/>
                <w:color w:val="000081"/>
                <w:sz w:val="24"/>
                <w:szCs w:val="24"/>
                <w:lang w:val="en-US" w:bidi="ar-SA"/>
              </w:rPr>
            </w:pPr>
            <w:hyperlink r:id="rId9" w:history="1">
              <w:r w:rsidRPr="00C82C69">
                <w:rPr>
                  <w:rStyle w:val="Hyperlink"/>
                  <w:rFonts w:ascii="LiberationSerif" w:hAnsi="LiberationSerif" w:cs="LiberationSerif"/>
                  <w:sz w:val="24"/>
                  <w:szCs w:val="24"/>
                  <w:lang w:val="en-US" w:bidi="ar-SA"/>
                </w:rPr>
                <w:t>https://latest-stock-price.p.rapidapi.com</w:t>
              </w:r>
            </w:hyperlink>
          </w:p>
        </w:tc>
      </w:tr>
      <w:tr w:rsidR="00B00E3F" w14:paraId="293A333B"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5A894260" w14:textId="77777777" w:rsidR="00B00E3F" w:rsidRDefault="00B00E3F">
            <w:pPr>
              <w:spacing w:line="240" w:lineRule="auto"/>
            </w:pP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5EC43BE2" w14:textId="77777777" w:rsidR="00B00E3F" w:rsidRDefault="00B00E3F">
            <w:pPr>
              <w:spacing w:line="240" w:lineRule="auto"/>
            </w:pPr>
          </w:p>
        </w:tc>
      </w:tr>
      <w:tr w:rsidR="00B00E3F" w14:paraId="1442A790"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38CC2804" w14:textId="77777777" w:rsidR="00B00E3F" w:rsidRDefault="00B00E3F">
            <w:pPr>
              <w:spacing w:line="240" w:lineRule="auto"/>
            </w:pP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0B27E32B" w14:textId="77777777" w:rsidR="00B00E3F" w:rsidRDefault="00B00E3F">
            <w:pPr>
              <w:spacing w:line="240" w:lineRule="auto"/>
            </w:pPr>
          </w:p>
        </w:tc>
      </w:tr>
      <w:tr w:rsidR="00B00E3F" w14:paraId="12A4BF1D"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5C2308F7" w14:textId="77777777" w:rsidR="00B00E3F" w:rsidRDefault="00B00E3F">
            <w:pPr>
              <w:spacing w:line="240" w:lineRule="auto"/>
            </w:pP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471BDAC6" w14:textId="77777777" w:rsidR="00B00E3F" w:rsidRDefault="00B00E3F">
            <w:pPr>
              <w:spacing w:line="240" w:lineRule="auto"/>
            </w:pPr>
          </w:p>
        </w:tc>
      </w:tr>
      <w:tr w:rsidR="00B00E3F" w14:paraId="598C6E51"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55448590" w14:textId="77777777" w:rsidR="00B00E3F" w:rsidRDefault="00B00E3F">
            <w:pPr>
              <w:spacing w:line="240" w:lineRule="auto"/>
            </w:pP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40C4D0D6" w14:textId="77777777" w:rsidR="00B00E3F" w:rsidRDefault="00B00E3F">
            <w:pPr>
              <w:spacing w:line="240" w:lineRule="auto"/>
            </w:pPr>
          </w:p>
        </w:tc>
      </w:tr>
      <w:tr w:rsidR="00B00E3F" w14:paraId="6683999E" w14:textId="77777777">
        <w:tc>
          <w:tcPr>
            <w:tcW w:w="3134" w:type="dxa"/>
            <w:tcBorders>
              <w:top w:val="single" w:sz="8" w:space="0" w:color="000000"/>
              <w:left w:val="single" w:sz="8" w:space="0" w:color="000000"/>
              <w:bottom w:val="single" w:sz="8" w:space="0" w:color="000000"/>
              <w:right w:val="single" w:sz="8" w:space="0" w:color="000000"/>
            </w:tcBorders>
            <w:shd w:val="clear" w:color="auto" w:fill="auto"/>
          </w:tcPr>
          <w:p w14:paraId="7B710BB0" w14:textId="77777777" w:rsidR="00B00E3F" w:rsidRDefault="00B00E3F">
            <w:pPr>
              <w:spacing w:line="240" w:lineRule="auto"/>
            </w:pPr>
          </w:p>
        </w:tc>
        <w:tc>
          <w:tcPr>
            <w:tcW w:w="6225" w:type="dxa"/>
            <w:tcBorders>
              <w:top w:val="single" w:sz="8" w:space="0" w:color="000000"/>
              <w:left w:val="single" w:sz="8" w:space="0" w:color="000000"/>
              <w:bottom w:val="single" w:sz="8" w:space="0" w:color="000000"/>
              <w:right w:val="single" w:sz="8" w:space="0" w:color="000000"/>
            </w:tcBorders>
            <w:shd w:val="clear" w:color="auto" w:fill="auto"/>
          </w:tcPr>
          <w:p w14:paraId="3ADA5F37" w14:textId="77777777" w:rsidR="00B00E3F" w:rsidRDefault="00B00E3F">
            <w:pPr>
              <w:spacing w:line="240" w:lineRule="auto"/>
            </w:pPr>
          </w:p>
        </w:tc>
      </w:tr>
    </w:tbl>
    <w:p w14:paraId="61A93E07" w14:textId="77777777" w:rsidR="00B00E3F" w:rsidRDefault="00B00E3F">
      <w:pPr>
        <w:spacing w:before="240" w:after="240" w:line="240" w:lineRule="auto"/>
      </w:pPr>
    </w:p>
    <w:p w14:paraId="34BD8782" w14:textId="77777777" w:rsidR="00B00E3F" w:rsidRDefault="00B00E3F"/>
    <w:sectPr w:rsidR="00B00E3F">
      <w:footerReference w:type="default" r:id="rId10"/>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2C01" w14:textId="77777777" w:rsidR="00D00E4E" w:rsidRDefault="00D00E4E" w:rsidP="00C871BA">
      <w:pPr>
        <w:spacing w:line="240" w:lineRule="auto"/>
      </w:pPr>
      <w:r>
        <w:separator/>
      </w:r>
    </w:p>
  </w:endnote>
  <w:endnote w:type="continuationSeparator" w:id="0">
    <w:p w14:paraId="1322E729" w14:textId="77777777" w:rsidR="00D00E4E" w:rsidRDefault="00D00E4E" w:rsidP="00C87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088988"/>
      <w:docPartObj>
        <w:docPartGallery w:val="Page Numbers (Bottom of Page)"/>
        <w:docPartUnique/>
      </w:docPartObj>
    </w:sdtPr>
    <w:sdtEndPr>
      <w:rPr>
        <w:noProof/>
      </w:rPr>
    </w:sdtEndPr>
    <w:sdtContent>
      <w:p w14:paraId="3ADF53A7" w14:textId="1AC81A2C" w:rsidR="00C871BA" w:rsidRDefault="00C87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48176" w14:textId="39D85270" w:rsidR="00C871BA" w:rsidRDefault="00C8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1CD4" w14:textId="77777777" w:rsidR="00D00E4E" w:rsidRDefault="00D00E4E" w:rsidP="00C871BA">
      <w:pPr>
        <w:spacing w:line="240" w:lineRule="auto"/>
      </w:pPr>
      <w:r>
        <w:separator/>
      </w:r>
    </w:p>
  </w:footnote>
  <w:footnote w:type="continuationSeparator" w:id="0">
    <w:p w14:paraId="029D30DC" w14:textId="77777777" w:rsidR="00D00E4E" w:rsidRDefault="00D00E4E" w:rsidP="00C871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7097"/>
    <w:multiLevelType w:val="hybridMultilevel"/>
    <w:tmpl w:val="348C4334"/>
    <w:lvl w:ilvl="0" w:tplc="AEF6BBC8">
      <w:start w:val="1"/>
      <w:numFmt w:val="decimal"/>
      <w:lvlText w:val="%1."/>
      <w:lvlJc w:val="left"/>
      <w:pPr>
        <w:tabs>
          <w:tab w:val="num" w:pos="720"/>
        </w:tabs>
        <w:ind w:left="720" w:hanging="360"/>
      </w:pPr>
    </w:lvl>
    <w:lvl w:ilvl="1" w:tplc="61C2D7A2" w:tentative="1">
      <w:start w:val="1"/>
      <w:numFmt w:val="decimal"/>
      <w:lvlText w:val="%2."/>
      <w:lvlJc w:val="left"/>
      <w:pPr>
        <w:tabs>
          <w:tab w:val="num" w:pos="1440"/>
        </w:tabs>
        <w:ind w:left="1440" w:hanging="360"/>
      </w:pPr>
    </w:lvl>
    <w:lvl w:ilvl="2" w:tplc="EAB4879A" w:tentative="1">
      <w:start w:val="1"/>
      <w:numFmt w:val="decimal"/>
      <w:lvlText w:val="%3."/>
      <w:lvlJc w:val="left"/>
      <w:pPr>
        <w:tabs>
          <w:tab w:val="num" w:pos="2160"/>
        </w:tabs>
        <w:ind w:left="2160" w:hanging="360"/>
      </w:pPr>
    </w:lvl>
    <w:lvl w:ilvl="3" w:tplc="A64890A4" w:tentative="1">
      <w:start w:val="1"/>
      <w:numFmt w:val="decimal"/>
      <w:lvlText w:val="%4."/>
      <w:lvlJc w:val="left"/>
      <w:pPr>
        <w:tabs>
          <w:tab w:val="num" w:pos="2880"/>
        </w:tabs>
        <w:ind w:left="2880" w:hanging="360"/>
      </w:pPr>
    </w:lvl>
    <w:lvl w:ilvl="4" w:tplc="50EE273E" w:tentative="1">
      <w:start w:val="1"/>
      <w:numFmt w:val="decimal"/>
      <w:lvlText w:val="%5."/>
      <w:lvlJc w:val="left"/>
      <w:pPr>
        <w:tabs>
          <w:tab w:val="num" w:pos="3600"/>
        </w:tabs>
        <w:ind w:left="3600" w:hanging="360"/>
      </w:pPr>
    </w:lvl>
    <w:lvl w:ilvl="5" w:tplc="C9D6C50C" w:tentative="1">
      <w:start w:val="1"/>
      <w:numFmt w:val="decimal"/>
      <w:lvlText w:val="%6."/>
      <w:lvlJc w:val="left"/>
      <w:pPr>
        <w:tabs>
          <w:tab w:val="num" w:pos="4320"/>
        </w:tabs>
        <w:ind w:left="4320" w:hanging="360"/>
      </w:pPr>
    </w:lvl>
    <w:lvl w:ilvl="6" w:tplc="05609134" w:tentative="1">
      <w:start w:val="1"/>
      <w:numFmt w:val="decimal"/>
      <w:lvlText w:val="%7."/>
      <w:lvlJc w:val="left"/>
      <w:pPr>
        <w:tabs>
          <w:tab w:val="num" w:pos="5040"/>
        </w:tabs>
        <w:ind w:left="5040" w:hanging="360"/>
      </w:pPr>
    </w:lvl>
    <w:lvl w:ilvl="7" w:tplc="E6F6134C" w:tentative="1">
      <w:start w:val="1"/>
      <w:numFmt w:val="decimal"/>
      <w:lvlText w:val="%8."/>
      <w:lvlJc w:val="left"/>
      <w:pPr>
        <w:tabs>
          <w:tab w:val="num" w:pos="5760"/>
        </w:tabs>
        <w:ind w:left="5760" w:hanging="360"/>
      </w:pPr>
    </w:lvl>
    <w:lvl w:ilvl="8" w:tplc="B532E304" w:tentative="1">
      <w:start w:val="1"/>
      <w:numFmt w:val="decimal"/>
      <w:lvlText w:val="%9."/>
      <w:lvlJc w:val="left"/>
      <w:pPr>
        <w:tabs>
          <w:tab w:val="num" w:pos="6480"/>
        </w:tabs>
        <w:ind w:left="6480" w:hanging="360"/>
      </w:pPr>
    </w:lvl>
  </w:abstractNum>
  <w:abstractNum w:abstractNumId="1" w15:restartNumberingAfterBreak="0">
    <w:nsid w:val="25D50CBD"/>
    <w:multiLevelType w:val="multilevel"/>
    <w:tmpl w:val="CD8C1382"/>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BF6345D"/>
    <w:multiLevelType w:val="multilevel"/>
    <w:tmpl w:val="0D3C0C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073E0C"/>
    <w:multiLevelType w:val="multilevel"/>
    <w:tmpl w:val="02E8BAA0"/>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8545D84"/>
    <w:multiLevelType w:val="hybridMultilevel"/>
    <w:tmpl w:val="BC14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B71A2"/>
    <w:multiLevelType w:val="multilevel"/>
    <w:tmpl w:val="4FF2603A"/>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F32260"/>
    <w:multiLevelType w:val="multilevel"/>
    <w:tmpl w:val="FD9604F6"/>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D1778D5"/>
    <w:multiLevelType w:val="hybridMultilevel"/>
    <w:tmpl w:val="CB504F1C"/>
    <w:lvl w:ilvl="0" w:tplc="360CBADE">
      <w:start w:val="1"/>
      <w:numFmt w:val="bullet"/>
      <w:lvlText w:val="❖"/>
      <w:lvlJc w:val="left"/>
      <w:pPr>
        <w:tabs>
          <w:tab w:val="num" w:pos="720"/>
        </w:tabs>
        <w:ind w:left="720" w:hanging="360"/>
      </w:pPr>
      <w:rPr>
        <w:rFonts w:ascii="Segoe UI Symbol" w:hAnsi="Segoe UI Symbol" w:hint="default"/>
      </w:rPr>
    </w:lvl>
    <w:lvl w:ilvl="1" w:tplc="659214E6" w:tentative="1">
      <w:start w:val="1"/>
      <w:numFmt w:val="bullet"/>
      <w:lvlText w:val="❖"/>
      <w:lvlJc w:val="left"/>
      <w:pPr>
        <w:tabs>
          <w:tab w:val="num" w:pos="1440"/>
        </w:tabs>
        <w:ind w:left="1440" w:hanging="360"/>
      </w:pPr>
      <w:rPr>
        <w:rFonts w:ascii="Segoe UI Symbol" w:hAnsi="Segoe UI Symbol" w:hint="default"/>
      </w:rPr>
    </w:lvl>
    <w:lvl w:ilvl="2" w:tplc="3842C80A" w:tentative="1">
      <w:start w:val="1"/>
      <w:numFmt w:val="bullet"/>
      <w:lvlText w:val="❖"/>
      <w:lvlJc w:val="left"/>
      <w:pPr>
        <w:tabs>
          <w:tab w:val="num" w:pos="2160"/>
        </w:tabs>
        <w:ind w:left="2160" w:hanging="360"/>
      </w:pPr>
      <w:rPr>
        <w:rFonts w:ascii="Segoe UI Symbol" w:hAnsi="Segoe UI Symbol" w:hint="default"/>
      </w:rPr>
    </w:lvl>
    <w:lvl w:ilvl="3" w:tplc="CF9AFD86" w:tentative="1">
      <w:start w:val="1"/>
      <w:numFmt w:val="bullet"/>
      <w:lvlText w:val="❖"/>
      <w:lvlJc w:val="left"/>
      <w:pPr>
        <w:tabs>
          <w:tab w:val="num" w:pos="2880"/>
        </w:tabs>
        <w:ind w:left="2880" w:hanging="360"/>
      </w:pPr>
      <w:rPr>
        <w:rFonts w:ascii="Segoe UI Symbol" w:hAnsi="Segoe UI Symbol" w:hint="default"/>
      </w:rPr>
    </w:lvl>
    <w:lvl w:ilvl="4" w:tplc="B76AEC7E" w:tentative="1">
      <w:start w:val="1"/>
      <w:numFmt w:val="bullet"/>
      <w:lvlText w:val="❖"/>
      <w:lvlJc w:val="left"/>
      <w:pPr>
        <w:tabs>
          <w:tab w:val="num" w:pos="3600"/>
        </w:tabs>
        <w:ind w:left="3600" w:hanging="360"/>
      </w:pPr>
      <w:rPr>
        <w:rFonts w:ascii="Segoe UI Symbol" w:hAnsi="Segoe UI Symbol" w:hint="default"/>
      </w:rPr>
    </w:lvl>
    <w:lvl w:ilvl="5" w:tplc="42A4E7EA" w:tentative="1">
      <w:start w:val="1"/>
      <w:numFmt w:val="bullet"/>
      <w:lvlText w:val="❖"/>
      <w:lvlJc w:val="left"/>
      <w:pPr>
        <w:tabs>
          <w:tab w:val="num" w:pos="4320"/>
        </w:tabs>
        <w:ind w:left="4320" w:hanging="360"/>
      </w:pPr>
      <w:rPr>
        <w:rFonts w:ascii="Segoe UI Symbol" w:hAnsi="Segoe UI Symbol" w:hint="default"/>
      </w:rPr>
    </w:lvl>
    <w:lvl w:ilvl="6" w:tplc="92E6F2AA" w:tentative="1">
      <w:start w:val="1"/>
      <w:numFmt w:val="bullet"/>
      <w:lvlText w:val="❖"/>
      <w:lvlJc w:val="left"/>
      <w:pPr>
        <w:tabs>
          <w:tab w:val="num" w:pos="5040"/>
        </w:tabs>
        <w:ind w:left="5040" w:hanging="360"/>
      </w:pPr>
      <w:rPr>
        <w:rFonts w:ascii="Segoe UI Symbol" w:hAnsi="Segoe UI Symbol" w:hint="default"/>
      </w:rPr>
    </w:lvl>
    <w:lvl w:ilvl="7" w:tplc="EACAE504" w:tentative="1">
      <w:start w:val="1"/>
      <w:numFmt w:val="bullet"/>
      <w:lvlText w:val="❖"/>
      <w:lvlJc w:val="left"/>
      <w:pPr>
        <w:tabs>
          <w:tab w:val="num" w:pos="5760"/>
        </w:tabs>
        <w:ind w:left="5760" w:hanging="360"/>
      </w:pPr>
      <w:rPr>
        <w:rFonts w:ascii="Segoe UI Symbol" w:hAnsi="Segoe UI Symbol" w:hint="default"/>
      </w:rPr>
    </w:lvl>
    <w:lvl w:ilvl="8" w:tplc="661E0B00"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78757F9E"/>
    <w:multiLevelType w:val="multilevel"/>
    <w:tmpl w:val="31A029B4"/>
    <w:lvl w:ilvl="0">
      <w:start w:val="1"/>
      <w:numFmt w:val="lowerLetter"/>
      <w:lvlText w:val="%1."/>
      <w:lvlJc w:val="left"/>
      <w:pPr>
        <w:ind w:left="720" w:hanging="360"/>
      </w:pPr>
      <w:rPr>
        <w:rFonts w:ascii="Times New Roman" w:hAnsi="Times New Roman"/>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C504BD9"/>
    <w:multiLevelType w:val="hybridMultilevel"/>
    <w:tmpl w:val="2FD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711872">
    <w:abstractNumId w:val="1"/>
  </w:num>
  <w:num w:numId="2" w16cid:durableId="554052812">
    <w:abstractNumId w:val="6"/>
  </w:num>
  <w:num w:numId="3" w16cid:durableId="1997686647">
    <w:abstractNumId w:val="5"/>
  </w:num>
  <w:num w:numId="4" w16cid:durableId="340089087">
    <w:abstractNumId w:val="8"/>
  </w:num>
  <w:num w:numId="5" w16cid:durableId="112872803">
    <w:abstractNumId w:val="2"/>
  </w:num>
  <w:num w:numId="6" w16cid:durableId="1352610015">
    <w:abstractNumId w:val="4"/>
  </w:num>
  <w:num w:numId="7" w16cid:durableId="1982494715">
    <w:abstractNumId w:val="9"/>
  </w:num>
  <w:num w:numId="8" w16cid:durableId="1802461228">
    <w:abstractNumId w:val="0"/>
  </w:num>
  <w:num w:numId="9" w16cid:durableId="1866475538">
    <w:abstractNumId w:val="3"/>
  </w:num>
  <w:num w:numId="10" w16cid:durableId="480460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E3F"/>
    <w:rsid w:val="001954C8"/>
    <w:rsid w:val="001C3278"/>
    <w:rsid w:val="001D7199"/>
    <w:rsid w:val="001F0332"/>
    <w:rsid w:val="001F3603"/>
    <w:rsid w:val="00266DFB"/>
    <w:rsid w:val="003D776D"/>
    <w:rsid w:val="00504613"/>
    <w:rsid w:val="00506A92"/>
    <w:rsid w:val="005852F9"/>
    <w:rsid w:val="005C249C"/>
    <w:rsid w:val="005E02E0"/>
    <w:rsid w:val="00661435"/>
    <w:rsid w:val="006F6D99"/>
    <w:rsid w:val="006F729E"/>
    <w:rsid w:val="00705693"/>
    <w:rsid w:val="00711E5C"/>
    <w:rsid w:val="00716770"/>
    <w:rsid w:val="007210A7"/>
    <w:rsid w:val="00777347"/>
    <w:rsid w:val="007C69BE"/>
    <w:rsid w:val="00813959"/>
    <w:rsid w:val="00872CA6"/>
    <w:rsid w:val="008B3B93"/>
    <w:rsid w:val="008E6639"/>
    <w:rsid w:val="00917704"/>
    <w:rsid w:val="009C0C85"/>
    <w:rsid w:val="009E2F4C"/>
    <w:rsid w:val="00A0223D"/>
    <w:rsid w:val="00A9270B"/>
    <w:rsid w:val="00B00E3F"/>
    <w:rsid w:val="00B806C2"/>
    <w:rsid w:val="00BD3684"/>
    <w:rsid w:val="00C510F4"/>
    <w:rsid w:val="00C871BA"/>
    <w:rsid w:val="00CC6A47"/>
    <w:rsid w:val="00CD4A96"/>
    <w:rsid w:val="00CE022E"/>
    <w:rsid w:val="00D00E4E"/>
    <w:rsid w:val="00D861C7"/>
    <w:rsid w:val="00DC3B72"/>
    <w:rsid w:val="00E044D7"/>
    <w:rsid w:val="00E375EF"/>
    <w:rsid w:val="00E758F3"/>
    <w:rsid w:val="00EC709F"/>
    <w:rsid w:val="00F27EF7"/>
    <w:rsid w:val="00F44734"/>
    <w:rsid w:val="00F511CF"/>
    <w:rsid w:val="00FB262D"/>
    <w:rsid w:val="00FC189D"/>
    <w:rsid w:val="00FC51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BC3D"/>
  <w15:docId w15:val="{7C7043CA-8EB7-45A6-B1DC-2F821714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9BE"/>
    <w:pPr>
      <w:widowControl w:val="0"/>
      <w:spacing w:line="276" w:lineRule="auto"/>
    </w:pPr>
    <w:rPr>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semiHidden/>
    <w:unhideWhenUsed/>
    <w:qFormat/>
    <w:pPr>
      <w:keepNext/>
      <w:keepLines/>
      <w:widowControl w:val="0"/>
      <w:spacing w:before="360" w:after="120"/>
      <w:outlineLvl w:val="1"/>
    </w:pPr>
    <w:rPr>
      <w:sz w:val="32"/>
      <w:szCs w:val="32"/>
    </w:rPr>
  </w:style>
  <w:style w:type="paragraph" w:styleId="Heading3">
    <w:name w:val="heading 3"/>
    <w:next w:val="Normal"/>
    <w:uiPriority w:val="9"/>
    <w:semiHidden/>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6A92"/>
    <w:pPr>
      <w:ind w:left="720"/>
      <w:contextualSpacing/>
    </w:pPr>
    <w:rPr>
      <w:rFonts w:cs="Mangal"/>
      <w:szCs w:val="20"/>
    </w:rPr>
  </w:style>
  <w:style w:type="character" w:styleId="Hyperlink">
    <w:name w:val="Hyperlink"/>
    <w:basedOn w:val="DefaultParagraphFont"/>
    <w:uiPriority w:val="99"/>
    <w:unhideWhenUsed/>
    <w:rsid w:val="00E044D7"/>
    <w:rPr>
      <w:color w:val="0000FF" w:themeColor="hyperlink"/>
      <w:u w:val="single"/>
    </w:rPr>
  </w:style>
  <w:style w:type="character" w:styleId="UnresolvedMention">
    <w:name w:val="Unresolved Mention"/>
    <w:basedOn w:val="DefaultParagraphFont"/>
    <w:uiPriority w:val="99"/>
    <w:semiHidden/>
    <w:unhideWhenUsed/>
    <w:rsid w:val="00E044D7"/>
    <w:rPr>
      <w:color w:val="605E5C"/>
      <w:shd w:val="clear" w:color="auto" w:fill="E1DFDD"/>
    </w:rPr>
  </w:style>
  <w:style w:type="paragraph" w:styleId="Header">
    <w:name w:val="header"/>
    <w:basedOn w:val="Normal"/>
    <w:link w:val="HeaderChar"/>
    <w:uiPriority w:val="99"/>
    <w:unhideWhenUsed/>
    <w:rsid w:val="00C871BA"/>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871BA"/>
    <w:rPr>
      <w:rFonts w:cs="Mangal"/>
      <w:sz w:val="22"/>
      <w:szCs w:val="20"/>
    </w:rPr>
  </w:style>
  <w:style w:type="paragraph" w:styleId="Footer">
    <w:name w:val="footer"/>
    <w:basedOn w:val="Normal"/>
    <w:link w:val="FooterChar"/>
    <w:uiPriority w:val="99"/>
    <w:unhideWhenUsed/>
    <w:rsid w:val="00C871BA"/>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871BA"/>
    <w:rPr>
      <w:rFonts w:cs="Mangal"/>
      <w:sz w:val="22"/>
      <w:szCs w:val="20"/>
    </w:rPr>
  </w:style>
  <w:style w:type="character" w:styleId="HTMLCode">
    <w:name w:val="HTML Code"/>
    <w:basedOn w:val="DefaultParagraphFont"/>
    <w:uiPriority w:val="99"/>
    <w:semiHidden/>
    <w:unhideWhenUsed/>
    <w:rsid w:val="005E0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3590">
      <w:bodyDiv w:val="1"/>
      <w:marLeft w:val="0"/>
      <w:marRight w:val="0"/>
      <w:marTop w:val="0"/>
      <w:marBottom w:val="0"/>
      <w:divBdr>
        <w:top w:val="none" w:sz="0" w:space="0" w:color="auto"/>
        <w:left w:val="none" w:sz="0" w:space="0" w:color="auto"/>
        <w:bottom w:val="none" w:sz="0" w:space="0" w:color="auto"/>
        <w:right w:val="none" w:sz="0" w:space="0" w:color="auto"/>
      </w:divBdr>
      <w:divsChild>
        <w:div w:id="1815101665">
          <w:marLeft w:val="778"/>
          <w:marRight w:val="0"/>
          <w:marTop w:val="0"/>
          <w:marBottom w:val="0"/>
          <w:divBdr>
            <w:top w:val="none" w:sz="0" w:space="0" w:color="auto"/>
            <w:left w:val="none" w:sz="0" w:space="0" w:color="auto"/>
            <w:bottom w:val="none" w:sz="0" w:space="0" w:color="auto"/>
            <w:right w:val="none" w:sz="0" w:space="0" w:color="auto"/>
          </w:divBdr>
        </w:div>
        <w:div w:id="1610239002">
          <w:marLeft w:val="778"/>
          <w:marRight w:val="0"/>
          <w:marTop w:val="0"/>
          <w:marBottom w:val="0"/>
          <w:divBdr>
            <w:top w:val="none" w:sz="0" w:space="0" w:color="auto"/>
            <w:left w:val="none" w:sz="0" w:space="0" w:color="auto"/>
            <w:bottom w:val="none" w:sz="0" w:space="0" w:color="auto"/>
            <w:right w:val="none" w:sz="0" w:space="0" w:color="auto"/>
          </w:divBdr>
        </w:div>
        <w:div w:id="520315119">
          <w:marLeft w:val="778"/>
          <w:marRight w:val="0"/>
          <w:marTop w:val="0"/>
          <w:marBottom w:val="0"/>
          <w:divBdr>
            <w:top w:val="none" w:sz="0" w:space="0" w:color="auto"/>
            <w:left w:val="none" w:sz="0" w:space="0" w:color="auto"/>
            <w:bottom w:val="none" w:sz="0" w:space="0" w:color="auto"/>
            <w:right w:val="none" w:sz="0" w:space="0" w:color="auto"/>
          </w:divBdr>
        </w:div>
        <w:div w:id="100075753">
          <w:marLeft w:val="778"/>
          <w:marRight w:val="0"/>
          <w:marTop w:val="0"/>
          <w:marBottom w:val="0"/>
          <w:divBdr>
            <w:top w:val="none" w:sz="0" w:space="0" w:color="auto"/>
            <w:left w:val="none" w:sz="0" w:space="0" w:color="auto"/>
            <w:bottom w:val="none" w:sz="0" w:space="0" w:color="auto"/>
            <w:right w:val="none" w:sz="0" w:space="0" w:color="auto"/>
          </w:divBdr>
        </w:div>
        <w:div w:id="654795500">
          <w:marLeft w:val="778"/>
          <w:marRight w:val="0"/>
          <w:marTop w:val="0"/>
          <w:marBottom w:val="0"/>
          <w:divBdr>
            <w:top w:val="none" w:sz="0" w:space="0" w:color="auto"/>
            <w:left w:val="none" w:sz="0" w:space="0" w:color="auto"/>
            <w:bottom w:val="none" w:sz="0" w:space="0" w:color="auto"/>
            <w:right w:val="none" w:sz="0" w:space="0" w:color="auto"/>
          </w:divBdr>
        </w:div>
      </w:divsChild>
    </w:div>
    <w:div w:id="880628377">
      <w:bodyDiv w:val="1"/>
      <w:marLeft w:val="0"/>
      <w:marRight w:val="0"/>
      <w:marTop w:val="0"/>
      <w:marBottom w:val="0"/>
      <w:divBdr>
        <w:top w:val="none" w:sz="0" w:space="0" w:color="auto"/>
        <w:left w:val="none" w:sz="0" w:space="0" w:color="auto"/>
        <w:bottom w:val="none" w:sz="0" w:space="0" w:color="auto"/>
        <w:right w:val="none" w:sz="0" w:space="0" w:color="auto"/>
      </w:divBdr>
      <w:divsChild>
        <w:div w:id="1270239348">
          <w:marLeft w:val="720"/>
          <w:marRight w:val="0"/>
          <w:marTop w:val="0"/>
          <w:marBottom w:val="0"/>
          <w:divBdr>
            <w:top w:val="none" w:sz="0" w:space="0" w:color="auto"/>
            <w:left w:val="none" w:sz="0" w:space="0" w:color="auto"/>
            <w:bottom w:val="none" w:sz="0" w:space="0" w:color="auto"/>
            <w:right w:val="none" w:sz="0" w:space="0" w:color="auto"/>
          </w:divBdr>
        </w:div>
        <w:div w:id="65879117">
          <w:marLeft w:val="720"/>
          <w:marRight w:val="0"/>
          <w:marTop w:val="0"/>
          <w:marBottom w:val="0"/>
          <w:divBdr>
            <w:top w:val="none" w:sz="0" w:space="0" w:color="auto"/>
            <w:left w:val="none" w:sz="0" w:space="0" w:color="auto"/>
            <w:bottom w:val="none" w:sz="0" w:space="0" w:color="auto"/>
            <w:right w:val="none" w:sz="0" w:space="0" w:color="auto"/>
          </w:divBdr>
        </w:div>
        <w:div w:id="114301312">
          <w:marLeft w:val="720"/>
          <w:marRight w:val="0"/>
          <w:marTop w:val="0"/>
          <w:marBottom w:val="0"/>
          <w:divBdr>
            <w:top w:val="none" w:sz="0" w:space="0" w:color="auto"/>
            <w:left w:val="none" w:sz="0" w:space="0" w:color="auto"/>
            <w:bottom w:val="none" w:sz="0" w:space="0" w:color="auto"/>
            <w:right w:val="none" w:sz="0" w:space="0" w:color="auto"/>
          </w:divBdr>
        </w:div>
        <w:div w:id="1364597364">
          <w:marLeft w:val="720"/>
          <w:marRight w:val="0"/>
          <w:marTop w:val="0"/>
          <w:marBottom w:val="0"/>
          <w:divBdr>
            <w:top w:val="none" w:sz="0" w:space="0" w:color="auto"/>
            <w:left w:val="none" w:sz="0" w:space="0" w:color="auto"/>
            <w:bottom w:val="none" w:sz="0" w:space="0" w:color="auto"/>
            <w:right w:val="none" w:sz="0" w:space="0" w:color="auto"/>
          </w:divBdr>
        </w:div>
        <w:div w:id="917516777">
          <w:marLeft w:val="720"/>
          <w:marRight w:val="0"/>
          <w:marTop w:val="0"/>
          <w:marBottom w:val="0"/>
          <w:divBdr>
            <w:top w:val="none" w:sz="0" w:space="0" w:color="auto"/>
            <w:left w:val="none" w:sz="0" w:space="0" w:color="auto"/>
            <w:bottom w:val="none" w:sz="0" w:space="0" w:color="auto"/>
            <w:right w:val="none" w:sz="0" w:space="0" w:color="auto"/>
          </w:divBdr>
        </w:div>
        <w:div w:id="463697545">
          <w:marLeft w:val="720"/>
          <w:marRight w:val="0"/>
          <w:marTop w:val="0"/>
          <w:marBottom w:val="0"/>
          <w:divBdr>
            <w:top w:val="none" w:sz="0" w:space="0" w:color="auto"/>
            <w:left w:val="none" w:sz="0" w:space="0" w:color="auto"/>
            <w:bottom w:val="none" w:sz="0" w:space="0" w:color="auto"/>
            <w:right w:val="none" w:sz="0" w:space="0" w:color="auto"/>
          </w:divBdr>
        </w:div>
        <w:div w:id="1893031303">
          <w:marLeft w:val="720"/>
          <w:marRight w:val="0"/>
          <w:marTop w:val="0"/>
          <w:marBottom w:val="0"/>
          <w:divBdr>
            <w:top w:val="none" w:sz="0" w:space="0" w:color="auto"/>
            <w:left w:val="none" w:sz="0" w:space="0" w:color="auto"/>
            <w:bottom w:val="none" w:sz="0" w:space="0" w:color="auto"/>
            <w:right w:val="none" w:sz="0" w:space="0" w:color="auto"/>
          </w:divBdr>
        </w:div>
        <w:div w:id="1353652048">
          <w:marLeft w:val="720"/>
          <w:marRight w:val="0"/>
          <w:marTop w:val="0"/>
          <w:marBottom w:val="0"/>
          <w:divBdr>
            <w:top w:val="none" w:sz="0" w:space="0" w:color="auto"/>
            <w:left w:val="none" w:sz="0" w:space="0" w:color="auto"/>
            <w:bottom w:val="none" w:sz="0" w:space="0" w:color="auto"/>
            <w:right w:val="none" w:sz="0" w:space="0" w:color="auto"/>
          </w:divBdr>
        </w:div>
        <w:div w:id="1061752342">
          <w:marLeft w:val="720"/>
          <w:marRight w:val="0"/>
          <w:marTop w:val="0"/>
          <w:marBottom w:val="0"/>
          <w:divBdr>
            <w:top w:val="none" w:sz="0" w:space="0" w:color="auto"/>
            <w:left w:val="none" w:sz="0" w:space="0" w:color="auto"/>
            <w:bottom w:val="none" w:sz="0" w:space="0" w:color="auto"/>
            <w:right w:val="none" w:sz="0" w:space="0" w:color="auto"/>
          </w:divBdr>
        </w:div>
        <w:div w:id="1319724493">
          <w:marLeft w:val="720"/>
          <w:marRight w:val="0"/>
          <w:marTop w:val="0"/>
          <w:marBottom w:val="0"/>
          <w:divBdr>
            <w:top w:val="none" w:sz="0" w:space="0" w:color="auto"/>
            <w:left w:val="none" w:sz="0" w:space="0" w:color="auto"/>
            <w:bottom w:val="none" w:sz="0" w:space="0" w:color="auto"/>
            <w:right w:val="none" w:sz="0" w:space="0" w:color="auto"/>
          </w:divBdr>
        </w:div>
        <w:div w:id="2068413746">
          <w:marLeft w:val="720"/>
          <w:marRight w:val="0"/>
          <w:marTop w:val="0"/>
          <w:marBottom w:val="0"/>
          <w:divBdr>
            <w:top w:val="none" w:sz="0" w:space="0" w:color="auto"/>
            <w:left w:val="none" w:sz="0" w:space="0" w:color="auto"/>
            <w:bottom w:val="none" w:sz="0" w:space="0" w:color="auto"/>
            <w:right w:val="none" w:sz="0" w:space="0" w:color="auto"/>
          </w:divBdr>
        </w:div>
        <w:div w:id="2063403197">
          <w:marLeft w:val="720"/>
          <w:marRight w:val="0"/>
          <w:marTop w:val="0"/>
          <w:marBottom w:val="0"/>
          <w:divBdr>
            <w:top w:val="none" w:sz="0" w:space="0" w:color="auto"/>
            <w:left w:val="none" w:sz="0" w:space="0" w:color="auto"/>
            <w:bottom w:val="none" w:sz="0" w:space="0" w:color="auto"/>
            <w:right w:val="none" w:sz="0" w:space="0" w:color="auto"/>
          </w:divBdr>
        </w:div>
        <w:div w:id="1817455173">
          <w:marLeft w:val="720"/>
          <w:marRight w:val="0"/>
          <w:marTop w:val="0"/>
          <w:marBottom w:val="0"/>
          <w:divBdr>
            <w:top w:val="none" w:sz="0" w:space="0" w:color="auto"/>
            <w:left w:val="none" w:sz="0" w:space="0" w:color="auto"/>
            <w:bottom w:val="none" w:sz="0" w:space="0" w:color="auto"/>
            <w:right w:val="none" w:sz="0" w:space="0" w:color="auto"/>
          </w:divBdr>
        </w:div>
      </w:divsChild>
    </w:div>
    <w:div w:id="137619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radingview.com/wid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atest-stock-price.p.rapid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83B62-A803-4EE2-878E-444411C0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Tej Sahan</dc:creator>
  <dc:description/>
  <cp:lastModifiedBy>Jaswanth D</cp:lastModifiedBy>
  <cp:revision>4</cp:revision>
  <dcterms:created xsi:type="dcterms:W3CDTF">2023-10-11T12:42:00Z</dcterms:created>
  <dcterms:modified xsi:type="dcterms:W3CDTF">2023-10-12T04:29:00Z</dcterms:modified>
  <dc:language>en-IN</dc:language>
</cp:coreProperties>
</file>