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01" w:rsidRPr="00CC589F" w:rsidRDefault="005A6884">
      <w:pPr>
        <w:rPr>
          <w:sz w:val="32"/>
          <w:szCs w:val="32"/>
        </w:rPr>
      </w:pPr>
      <w:r>
        <w:rPr>
          <w:sz w:val="32"/>
          <w:szCs w:val="32"/>
        </w:rPr>
        <w:t>Will Accuracy increase when Confidence L</w:t>
      </w:r>
      <w:r w:rsidR="000176F3" w:rsidRPr="00CC589F">
        <w:rPr>
          <w:sz w:val="32"/>
          <w:szCs w:val="32"/>
        </w:rPr>
        <w:t>evel increases?</w:t>
      </w:r>
    </w:p>
    <w:p w:rsidR="000176F3" w:rsidRPr="000A10AF" w:rsidRDefault="000176F3" w:rsidP="000176F3">
      <w:pPr>
        <w:ind w:firstLine="720"/>
        <w:rPr>
          <w:sz w:val="28"/>
          <w:szCs w:val="28"/>
        </w:rPr>
      </w:pPr>
      <w:r w:rsidRPr="000A10AF">
        <w:rPr>
          <w:b/>
          <w:sz w:val="28"/>
          <w:szCs w:val="28"/>
        </w:rPr>
        <w:t>Yes!</w:t>
      </w:r>
      <w:r w:rsidRPr="000A10AF">
        <w:rPr>
          <w:sz w:val="28"/>
          <w:szCs w:val="28"/>
        </w:rPr>
        <w:t xml:space="preserve"> it will Increase</w:t>
      </w:r>
    </w:p>
    <w:p w:rsidR="000A10AF" w:rsidRDefault="000A10AF">
      <w:pPr>
        <w:rPr>
          <w:b/>
          <w:sz w:val="28"/>
          <w:szCs w:val="28"/>
        </w:rPr>
      </w:pPr>
    </w:p>
    <w:p w:rsidR="000176F3" w:rsidRPr="00991B33" w:rsidRDefault="000176F3">
      <w:pPr>
        <w:rPr>
          <w:b/>
          <w:sz w:val="28"/>
          <w:szCs w:val="28"/>
        </w:rPr>
      </w:pPr>
      <w:r w:rsidRPr="00991B33">
        <w:rPr>
          <w:b/>
          <w:sz w:val="28"/>
          <w:szCs w:val="28"/>
        </w:rPr>
        <w:t>Justification:</w:t>
      </w:r>
    </w:p>
    <w:p w:rsidR="00842D01" w:rsidRPr="0078627F" w:rsidRDefault="00991B33">
      <w:pPr>
        <w:rPr>
          <w:b/>
        </w:rPr>
      </w:pPr>
      <w:r w:rsidRPr="0078627F">
        <w:rPr>
          <w:b/>
        </w:rPr>
        <w:t>What</w:t>
      </w:r>
      <w:r w:rsidR="00E43A6C" w:rsidRPr="0078627F">
        <w:rPr>
          <w:b/>
        </w:rPr>
        <w:t xml:space="preserve"> is Confidence Level / Interval?</w:t>
      </w:r>
    </w:p>
    <w:p w:rsidR="00991B33" w:rsidRDefault="0089025B">
      <w:r>
        <w:t xml:space="preserve">The range where the true population parameter will be available is called </w:t>
      </w:r>
      <w:r w:rsidRPr="00E43A6C">
        <w:rPr>
          <w:b/>
        </w:rPr>
        <w:t>Confidence Interval</w:t>
      </w:r>
      <w:r>
        <w:t>.</w:t>
      </w:r>
    </w:p>
    <w:p w:rsidR="0089025B" w:rsidRDefault="0089025B">
      <w:r>
        <w:t xml:space="preserve">As shown below based on the </w:t>
      </w:r>
      <w:r w:rsidR="00660679">
        <w:t xml:space="preserve">range the </w:t>
      </w:r>
      <w:r w:rsidR="00660679" w:rsidRPr="00E43A6C">
        <w:rPr>
          <w:b/>
        </w:rPr>
        <w:t>Confidence level</w:t>
      </w:r>
      <w:r w:rsidR="00660679">
        <w:t xml:space="preserve"> in percentages can be identified.</w:t>
      </w:r>
    </w:p>
    <w:p w:rsidR="006A38CD" w:rsidRDefault="006A38CD">
      <w:r>
        <w:t>Each  value is 1 unit Standard Deviation[sigma] from</w:t>
      </w:r>
      <w:r w:rsidR="00D91F02">
        <w:t xml:space="preserve"> the</w:t>
      </w:r>
      <w:r>
        <w:t xml:space="preserve"> Mean.  </w:t>
      </w:r>
    </w:p>
    <w:p w:rsidR="00842D01" w:rsidRDefault="006A38CD">
      <w:r>
        <w:t>If the range lies from -3(sigma)  to  +3(sigma) – 97% of data lies</w:t>
      </w:r>
    </w:p>
    <w:p w:rsidR="006A38CD" w:rsidRDefault="006A38CD">
      <w:r>
        <w:t>If the range lies from -2(sigma) to +2(sigma) – 95% of data lies</w:t>
      </w:r>
    </w:p>
    <w:p w:rsidR="006A38CD" w:rsidRDefault="006A38CD">
      <w:r>
        <w:t>If the range lies form -1(sigma) to +1(sigma) – 68% of data lies</w:t>
      </w:r>
    </w:p>
    <w:tbl>
      <w:tblPr>
        <w:tblStyle w:val="TableGrid"/>
        <w:tblW w:w="0" w:type="auto"/>
        <w:tblLook w:val="04A0"/>
      </w:tblPr>
      <w:tblGrid>
        <w:gridCol w:w="5946"/>
      </w:tblGrid>
      <w:tr w:rsidR="00842D01" w:rsidTr="006A38CD">
        <w:trPr>
          <w:trHeight w:val="4365"/>
        </w:trPr>
        <w:tc>
          <w:tcPr>
            <w:tcW w:w="5856" w:type="dxa"/>
          </w:tcPr>
          <w:p w:rsidR="00842D01" w:rsidRDefault="00842D01">
            <w:r>
              <w:rPr>
                <w:noProof/>
                <w:lang w:eastAsia="en-IN"/>
              </w:rPr>
              <w:drawing>
                <wp:inline distT="0" distB="0" distL="0" distR="0">
                  <wp:extent cx="3609975" cy="2733675"/>
                  <wp:effectExtent l="19050" t="0" r="9525" b="0"/>
                  <wp:docPr id="7" name="image" descr="https://www.statisticshowto.datasciencecentral.com/wp-content/uploads/2013/09/standard-normal-distribu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 descr="https://www.statisticshowto.datasciencecentral.com/wp-content/uploads/2013/09/standard-normal-distribu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D01" w:rsidRDefault="00842D01"/>
    <w:p w:rsidR="006A38CD" w:rsidRDefault="006A38CD" w:rsidP="00C97CBC">
      <w:pPr>
        <w:spacing w:line="240" w:lineRule="auto"/>
      </w:pPr>
      <w:r>
        <w:t xml:space="preserve">From this we can understand that larger the Confidence Interval, larger the Confidence Level </w:t>
      </w:r>
    </w:p>
    <w:p w:rsidR="006A38CD" w:rsidRDefault="006A38CD" w:rsidP="00C97CBC">
      <w:pPr>
        <w:spacing w:line="240" w:lineRule="auto"/>
      </w:pPr>
      <w:r>
        <w:t>hence there are chance</w:t>
      </w:r>
      <w:r w:rsidR="006E0185">
        <w:t>s</w:t>
      </w:r>
      <w:r>
        <w:t xml:space="preserve"> </w:t>
      </w:r>
      <w:r w:rsidR="006E0185">
        <w:t xml:space="preserve">that </w:t>
      </w:r>
      <w:r>
        <w:t>we can take more number of samples, hence accuracy to find the true population mean will be higher.</w:t>
      </w:r>
    </w:p>
    <w:p w:rsidR="0035731E" w:rsidRDefault="004916CE" w:rsidP="008F3492">
      <w:r>
        <w:rPr>
          <w:noProof/>
          <w:lang w:eastAsia="en-IN"/>
        </w:rPr>
        <w:pict>
          <v:roundrect id="_x0000_s1028" style="position:absolute;margin-left:279pt;margin-top:3.8pt;width:123.75pt;height:45.9pt;z-index:251660288" arcsize="10923f">
            <v:textbox>
              <w:txbxContent>
                <w:p w:rsidR="009A2AE9" w:rsidRDefault="009A2AE9">
                  <w:r>
                    <w:t>Accuracy will be more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27" style="position:absolute;margin-left:147pt;margin-top:3.8pt;width:95.25pt;height:45.9pt;z-index:251659264" arcsize="10923f">
            <v:textbox>
              <w:txbxContent>
                <w:p w:rsidR="002A7CFC" w:rsidRDefault="002A7CFC">
                  <w:r>
                    <w:t>Confidence Level</w:t>
                  </w:r>
                  <w:r w:rsidR="004916CE">
                    <w:t xml:space="preserve"> is higher</w:t>
                  </w:r>
                </w:p>
                <w:p w:rsidR="004916CE" w:rsidRDefault="004916CE">
                  <w:r>
                    <w:t>is</w:t>
                  </w:r>
                </w:p>
                <w:p w:rsidR="004916CE" w:rsidRDefault="004916CE">
                  <w:r>
                    <w:t>Is higher</w:t>
                  </w:r>
                </w:p>
                <w:p w:rsidR="004916CE" w:rsidRDefault="004916CE"/>
              </w:txbxContent>
            </v:textbox>
          </v:roundrect>
        </w:pict>
      </w:r>
      <w:r>
        <w:rPr>
          <w:noProof/>
          <w:lang w:eastAsia="en-IN"/>
        </w:rPr>
        <w:pict>
          <v:roundrect id="_x0000_s1026" style="position:absolute;margin-left:3pt;margin-top:3.8pt;width:107.25pt;height:45.9pt;z-index:251658240" arcsize="10923f">
            <v:textbox>
              <w:txbxContent>
                <w:p w:rsidR="0035731E" w:rsidRDefault="0035731E">
                  <w:r>
                    <w:t>Confidence Interval</w:t>
                  </w:r>
                  <w:r w:rsidR="004916CE">
                    <w:t xml:space="preserve"> is higher</w:t>
                  </w:r>
                </w:p>
              </w:txbxContent>
            </v:textbox>
          </v:roundrect>
        </w:pict>
      </w:r>
      <w:r w:rsidR="006A38CD">
        <w:t xml:space="preserve"> </w:t>
      </w:r>
      <w:r w:rsidR="002A7CFC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42.25pt;margin-top:19.55pt;width:36.75pt;height:0;z-index:251662336;mso-position-horizontal-relative:text;mso-position-vertical-relative:text" o:connectortype="straight">
            <v:stroke endarrow="block"/>
          </v:shape>
        </w:pict>
      </w:r>
      <w:r w:rsidR="002A7CFC">
        <w:rPr>
          <w:noProof/>
          <w:lang w:eastAsia="en-IN"/>
        </w:rPr>
        <w:pict>
          <v:shape id="_x0000_s1029" type="#_x0000_t32" style="position:absolute;margin-left:110.25pt;margin-top:19.55pt;width:36.75pt;height:0;z-index:251661312;mso-position-horizontal-relative:text;mso-position-vertical-relative:text" o:connectortype="straight">
            <v:stroke endarrow="block"/>
          </v:shape>
        </w:pict>
      </w:r>
      <w:r w:rsidR="0035731E">
        <w:tab/>
      </w:r>
      <w:r w:rsidR="00076573">
        <w:t xml:space="preserve">          </w:t>
      </w:r>
    </w:p>
    <w:p w:rsidR="0035731E" w:rsidRDefault="0035731E" w:rsidP="0035731E">
      <w:pPr>
        <w:tabs>
          <w:tab w:val="left" w:pos="2445"/>
        </w:tabs>
      </w:pPr>
    </w:p>
    <w:p w:rsidR="006A38CD" w:rsidRDefault="006A38CD"/>
    <w:p w:rsidR="006A38CD" w:rsidRDefault="006A38CD"/>
    <w:sectPr w:rsidR="006A38CD" w:rsidSect="0099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B32" w:rsidRDefault="00006B32" w:rsidP="00842D01">
      <w:pPr>
        <w:spacing w:after="0" w:line="240" w:lineRule="auto"/>
      </w:pPr>
      <w:r>
        <w:separator/>
      </w:r>
    </w:p>
  </w:endnote>
  <w:endnote w:type="continuationSeparator" w:id="1">
    <w:p w:rsidR="00006B32" w:rsidRDefault="00006B32" w:rsidP="0084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B32" w:rsidRDefault="00006B32" w:rsidP="00842D01">
      <w:pPr>
        <w:spacing w:after="0" w:line="240" w:lineRule="auto"/>
      </w:pPr>
      <w:r>
        <w:separator/>
      </w:r>
    </w:p>
  </w:footnote>
  <w:footnote w:type="continuationSeparator" w:id="1">
    <w:p w:rsidR="00006B32" w:rsidRDefault="00006B32" w:rsidP="00842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D01"/>
    <w:rsid w:val="00006B32"/>
    <w:rsid w:val="000176F3"/>
    <w:rsid w:val="00076573"/>
    <w:rsid w:val="000A10AF"/>
    <w:rsid w:val="002A7CFC"/>
    <w:rsid w:val="0035731E"/>
    <w:rsid w:val="00360897"/>
    <w:rsid w:val="004916CE"/>
    <w:rsid w:val="005A6884"/>
    <w:rsid w:val="00604E35"/>
    <w:rsid w:val="00660679"/>
    <w:rsid w:val="006A38CD"/>
    <w:rsid w:val="006E0185"/>
    <w:rsid w:val="0078627F"/>
    <w:rsid w:val="00842D01"/>
    <w:rsid w:val="0089025B"/>
    <w:rsid w:val="008F3492"/>
    <w:rsid w:val="009558A9"/>
    <w:rsid w:val="00991B33"/>
    <w:rsid w:val="00997D75"/>
    <w:rsid w:val="009A2AE9"/>
    <w:rsid w:val="00BF103C"/>
    <w:rsid w:val="00C97CBC"/>
    <w:rsid w:val="00CB2638"/>
    <w:rsid w:val="00CC589F"/>
    <w:rsid w:val="00D91F02"/>
    <w:rsid w:val="00E43A6C"/>
    <w:rsid w:val="00EC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D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</dc:creator>
  <cp:lastModifiedBy>hme</cp:lastModifiedBy>
  <cp:revision>35</cp:revision>
  <dcterms:created xsi:type="dcterms:W3CDTF">2020-03-10T18:35:00Z</dcterms:created>
  <dcterms:modified xsi:type="dcterms:W3CDTF">2020-03-10T19:07:00Z</dcterms:modified>
</cp:coreProperties>
</file>