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2FC5C63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636B0">
        <w:rPr>
          <w:sz w:val="24"/>
          <w:szCs w:val="24"/>
        </w:rPr>
        <w:t xml:space="preserve">         </w:t>
      </w:r>
      <w:r w:rsidR="000636B0" w:rsidRPr="000636B0">
        <w:rPr>
          <w:color w:val="00B0F0"/>
          <w:sz w:val="24"/>
          <w:szCs w:val="24"/>
        </w:rPr>
        <w:t>expression</w:t>
      </w:r>
    </w:p>
    <w:p w14:paraId="00000003" w14:textId="0FDCB471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636B0">
        <w:rPr>
          <w:sz w:val="24"/>
          <w:szCs w:val="24"/>
        </w:rPr>
        <w:t xml:space="preserve"> </w:t>
      </w:r>
      <w:r w:rsidR="000636B0" w:rsidRPr="000636B0">
        <w:rPr>
          <w:color w:val="00B0F0"/>
          <w:sz w:val="24"/>
          <w:szCs w:val="24"/>
        </w:rPr>
        <w:t>value</w:t>
      </w:r>
    </w:p>
    <w:p w14:paraId="00000004" w14:textId="0D2503C8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r>
        <w:rPr>
          <w:sz w:val="24"/>
          <w:szCs w:val="24"/>
        </w:rPr>
        <w:t>8</w:t>
      </w:r>
      <w:r w:rsidR="000636B0">
        <w:rPr>
          <w:sz w:val="24"/>
          <w:szCs w:val="24"/>
        </w:rPr>
        <w:t xml:space="preserve">   </w:t>
      </w:r>
      <w:r w:rsidR="000636B0" w:rsidRPr="000636B0">
        <w:rPr>
          <w:color w:val="00B0F0"/>
          <w:sz w:val="24"/>
          <w:szCs w:val="24"/>
        </w:rPr>
        <w:t>value</w:t>
      </w:r>
    </w:p>
    <w:p w14:paraId="00000005" w14:textId="232409F8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36B0">
        <w:rPr>
          <w:sz w:val="24"/>
          <w:szCs w:val="24"/>
        </w:rPr>
        <w:t xml:space="preserve">  </w:t>
      </w:r>
      <w:r w:rsidR="000636B0" w:rsidRPr="000636B0">
        <w:rPr>
          <w:color w:val="00B0F0"/>
          <w:sz w:val="24"/>
          <w:szCs w:val="24"/>
        </w:rPr>
        <w:t>expression</w:t>
      </w:r>
    </w:p>
    <w:p w14:paraId="00000006" w14:textId="36ACB9B8" w:rsidR="00952C30" w:rsidRDefault="003C65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0636B0">
        <w:rPr>
          <w:sz w:val="24"/>
          <w:szCs w:val="24"/>
        </w:rPr>
        <w:t xml:space="preserve"> </w:t>
      </w:r>
      <w:r w:rsidR="000636B0" w:rsidRPr="000636B0">
        <w:rPr>
          <w:color w:val="00B0F0"/>
          <w:sz w:val="24"/>
          <w:szCs w:val="24"/>
        </w:rPr>
        <w:t>expression</w:t>
      </w:r>
      <w:proofErr w:type="gramEnd"/>
    </w:p>
    <w:p w14:paraId="00000007" w14:textId="391CA2D3" w:rsidR="00952C30" w:rsidRPr="000636B0" w:rsidRDefault="000636B0">
      <w:pPr>
        <w:numPr>
          <w:ilvl w:val="0"/>
          <w:numId w:val="1"/>
        </w:numPr>
        <w:spacing w:before="220"/>
        <w:rPr>
          <w:color w:val="00B0F0"/>
          <w:sz w:val="24"/>
          <w:szCs w:val="24"/>
        </w:rPr>
      </w:pPr>
      <w:r w:rsidRPr="000636B0">
        <w:rPr>
          <w:color w:val="00B0F0"/>
          <w:sz w:val="24"/>
          <w:szCs w:val="24"/>
        </w:rPr>
        <w:t>expression</w:t>
      </w:r>
    </w:p>
    <w:p w14:paraId="00000008" w14:textId="61A84F94" w:rsidR="00952C30" w:rsidRDefault="003C65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0636B0">
        <w:rPr>
          <w:sz w:val="24"/>
          <w:szCs w:val="24"/>
        </w:rPr>
        <w:t xml:space="preserve"> </w:t>
      </w:r>
      <w:r w:rsidR="000636B0" w:rsidRPr="000636B0">
        <w:rPr>
          <w:color w:val="00B0F0"/>
          <w:sz w:val="24"/>
          <w:szCs w:val="24"/>
        </w:rPr>
        <w:t>value</w:t>
      </w:r>
      <w:proofErr w:type="gramEnd"/>
    </w:p>
    <w:p w14:paraId="00000009" w14:textId="77777777" w:rsidR="00952C30" w:rsidRDefault="00952C30">
      <w:pPr>
        <w:spacing w:before="220"/>
      </w:pPr>
    </w:p>
    <w:p w14:paraId="0000000A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B57DEA5" w:rsidR="00952C30" w:rsidRPr="000636B0" w:rsidRDefault="000636B0">
      <w:pPr>
        <w:spacing w:before="220"/>
        <w:rPr>
          <w:color w:val="00B0F0"/>
          <w:sz w:val="24"/>
          <w:szCs w:val="24"/>
        </w:rPr>
      </w:pPr>
      <w:r w:rsidRPr="000636B0">
        <w:rPr>
          <w:color w:val="00B0F0"/>
          <w:sz w:val="24"/>
          <w:szCs w:val="24"/>
        </w:rPr>
        <w:t>Variable is a location/container where the data is stored in memory.</w:t>
      </w:r>
    </w:p>
    <w:p w14:paraId="75056922" w14:textId="372CEF2B" w:rsidR="000636B0" w:rsidRPr="000636B0" w:rsidRDefault="000636B0">
      <w:pPr>
        <w:spacing w:before="220"/>
        <w:rPr>
          <w:color w:val="00B0F0"/>
          <w:sz w:val="24"/>
          <w:szCs w:val="24"/>
        </w:rPr>
      </w:pPr>
      <w:r w:rsidRPr="000636B0">
        <w:rPr>
          <w:color w:val="00B0F0"/>
          <w:sz w:val="24"/>
          <w:szCs w:val="24"/>
        </w:rPr>
        <w:t>String is a type of data which will be stored in Variable.</w:t>
      </w:r>
    </w:p>
    <w:p w14:paraId="0000000C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6FFC62D" w:rsidR="00952C30" w:rsidRPr="000636B0" w:rsidRDefault="000636B0">
      <w:pPr>
        <w:spacing w:before="220"/>
        <w:rPr>
          <w:color w:val="00B0F0"/>
          <w:sz w:val="24"/>
          <w:szCs w:val="24"/>
        </w:rPr>
      </w:pPr>
      <w:r w:rsidRPr="000636B0">
        <w:rPr>
          <w:color w:val="00B0F0"/>
          <w:sz w:val="24"/>
          <w:szCs w:val="24"/>
        </w:rPr>
        <w:t>Integer, float, string, list, tuple</w:t>
      </w:r>
    </w:p>
    <w:p w14:paraId="0000000E" w14:textId="3D626AD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3A98051" w14:textId="4FFB9BA0" w:rsidR="000636B0" w:rsidRPr="00751E93" w:rsidRDefault="00751E93">
      <w:pPr>
        <w:spacing w:before="220"/>
        <w:rPr>
          <w:color w:val="00B0F0"/>
          <w:sz w:val="24"/>
          <w:szCs w:val="24"/>
        </w:rPr>
      </w:pPr>
      <w:r w:rsidRPr="00751E93">
        <w:rPr>
          <w:color w:val="00B0F0"/>
          <w:sz w:val="24"/>
          <w:szCs w:val="24"/>
        </w:rPr>
        <w:t>Expression is a combination of operations and values which stores the result to a single variable.</w:t>
      </w:r>
    </w:p>
    <w:p w14:paraId="0000000F" w14:textId="028E3361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455B315" w14:textId="2CB229E5" w:rsidR="00751E93" w:rsidRDefault="00751E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can be considered as logical line of code which performs some calculations like spam=spam+10, whereas statement is used to assign a value to a variable like spam=10</w:t>
      </w:r>
    </w:p>
    <w:p w14:paraId="00000010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F0457D9" w:rsidR="00952C30" w:rsidRPr="00751E93" w:rsidRDefault="00751E93">
      <w:pPr>
        <w:spacing w:before="220"/>
        <w:rPr>
          <w:color w:val="00B0F0"/>
        </w:rPr>
      </w:pPr>
      <w:r w:rsidRPr="00751E93">
        <w:rPr>
          <w:color w:val="00B0F0"/>
        </w:rPr>
        <w:t>bacon contains 22, as bacon+1 is not reassigned again to the variable bacon.</w:t>
      </w:r>
    </w:p>
    <w:p w14:paraId="00000014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C44505D" w:rsidR="00952C30" w:rsidRPr="00121B20" w:rsidRDefault="00121B20">
      <w:pPr>
        <w:spacing w:before="220"/>
        <w:rPr>
          <w:color w:val="00B0F0"/>
          <w:sz w:val="21"/>
          <w:szCs w:val="21"/>
          <w:highlight w:val="white"/>
        </w:rPr>
      </w:pPr>
      <w:r w:rsidRPr="00121B20">
        <w:rPr>
          <w:color w:val="00B0F0"/>
          <w:sz w:val="21"/>
          <w:szCs w:val="21"/>
          <w:highlight w:val="white"/>
        </w:rPr>
        <w:t xml:space="preserve">Both will return </w:t>
      </w:r>
      <w:r w:rsidR="00751E93" w:rsidRPr="00121B20">
        <w:rPr>
          <w:color w:val="00B0F0"/>
          <w:sz w:val="21"/>
          <w:szCs w:val="21"/>
          <w:highlight w:val="white"/>
        </w:rPr>
        <w:t>‘</w:t>
      </w:r>
      <w:proofErr w:type="spellStart"/>
      <w:r w:rsidR="00751E93" w:rsidRPr="00121B20">
        <w:rPr>
          <w:color w:val="00B0F0"/>
          <w:sz w:val="21"/>
          <w:szCs w:val="21"/>
          <w:highlight w:val="white"/>
        </w:rPr>
        <w:t>spamspamspam</w:t>
      </w:r>
      <w:proofErr w:type="spellEnd"/>
      <w:r w:rsidR="00751E93" w:rsidRPr="00121B20">
        <w:rPr>
          <w:color w:val="00B0F0"/>
          <w:sz w:val="21"/>
          <w:szCs w:val="21"/>
          <w:highlight w:val="white"/>
        </w:rPr>
        <w:t>’</w:t>
      </w:r>
    </w:p>
    <w:p w14:paraId="00000018" w14:textId="73CBCF6E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CE1B262" w14:textId="2F8F20C5" w:rsidR="00121B20" w:rsidRPr="00121B20" w:rsidRDefault="00121B20">
      <w:pPr>
        <w:spacing w:before="220"/>
        <w:rPr>
          <w:color w:val="00B0F0"/>
          <w:sz w:val="24"/>
          <w:szCs w:val="24"/>
        </w:rPr>
      </w:pPr>
      <w:r w:rsidRPr="00121B20">
        <w:rPr>
          <w:color w:val="00B0F0"/>
          <w:sz w:val="24"/>
          <w:szCs w:val="24"/>
        </w:rPr>
        <w:t xml:space="preserve">eggs </w:t>
      </w:r>
      <w:proofErr w:type="gramStart"/>
      <w:r w:rsidRPr="00121B20">
        <w:rPr>
          <w:color w:val="00B0F0"/>
          <w:sz w:val="24"/>
          <w:szCs w:val="24"/>
        </w:rPr>
        <w:t>is</w:t>
      </w:r>
      <w:proofErr w:type="gramEnd"/>
      <w:r w:rsidRPr="00121B20">
        <w:rPr>
          <w:color w:val="00B0F0"/>
          <w:sz w:val="24"/>
          <w:szCs w:val="24"/>
        </w:rPr>
        <w:t xml:space="preserve"> valid variable name whereas 100 is not valid because as per the rules of variables, variable name should not start with numbers but can start with the alphabetic letters</w:t>
      </w:r>
    </w:p>
    <w:p w14:paraId="00000019" w14:textId="20E8F9F0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4C933E5" w14:textId="12EE7BCA" w:rsidR="00121B20" w:rsidRPr="00121B20" w:rsidRDefault="00121B20">
      <w:pPr>
        <w:spacing w:before="220"/>
        <w:rPr>
          <w:color w:val="00B0F0"/>
          <w:sz w:val="24"/>
          <w:szCs w:val="24"/>
        </w:rPr>
      </w:pPr>
      <w:proofErr w:type="spellStart"/>
      <w:proofErr w:type="gramStart"/>
      <w:r w:rsidRPr="00121B20">
        <w:rPr>
          <w:color w:val="00B0F0"/>
          <w:sz w:val="24"/>
          <w:szCs w:val="24"/>
        </w:rPr>
        <w:t>int</w:t>
      </w:r>
      <w:proofErr w:type="spellEnd"/>
      <w:r w:rsidRPr="00121B20">
        <w:rPr>
          <w:color w:val="00B0F0"/>
          <w:sz w:val="24"/>
          <w:szCs w:val="24"/>
        </w:rPr>
        <w:t>(</w:t>
      </w:r>
      <w:proofErr w:type="gramEnd"/>
      <w:r w:rsidRPr="00121B20">
        <w:rPr>
          <w:color w:val="00B0F0"/>
          <w:sz w:val="24"/>
          <w:szCs w:val="24"/>
        </w:rPr>
        <w:t xml:space="preserve">), float(), </w:t>
      </w:r>
      <w:proofErr w:type="spellStart"/>
      <w:r w:rsidRPr="00121B20">
        <w:rPr>
          <w:color w:val="00B0F0"/>
          <w:sz w:val="24"/>
          <w:szCs w:val="24"/>
        </w:rPr>
        <w:t>str</w:t>
      </w:r>
      <w:proofErr w:type="spellEnd"/>
      <w:r w:rsidRPr="00121B20">
        <w:rPr>
          <w:color w:val="00B0F0"/>
          <w:sz w:val="24"/>
          <w:szCs w:val="24"/>
        </w:rPr>
        <w:t>()</w:t>
      </w:r>
    </w:p>
    <w:p w14:paraId="0000001A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52C30" w:rsidRDefault="003C6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00359B96" w:rsidR="00952C30" w:rsidRPr="003C6559" w:rsidRDefault="00121B20">
      <w:pPr>
        <w:rPr>
          <w:color w:val="00B0F0"/>
          <w:sz w:val="24"/>
          <w:szCs w:val="24"/>
        </w:rPr>
      </w:pPr>
      <w:r w:rsidRPr="003C6559">
        <w:rPr>
          <w:color w:val="00B0F0"/>
          <w:sz w:val="24"/>
          <w:szCs w:val="24"/>
        </w:rPr>
        <w:t>‘I have eaten’ + ‘99’ + ‘burritos.’</w:t>
      </w:r>
    </w:p>
    <w:p w14:paraId="239E84EA" w14:textId="67E7D3AF" w:rsidR="00121B20" w:rsidRPr="003C6559" w:rsidRDefault="00121B20">
      <w:pPr>
        <w:rPr>
          <w:color w:val="00B0F0"/>
          <w:sz w:val="24"/>
          <w:szCs w:val="24"/>
        </w:rPr>
      </w:pPr>
      <w:r w:rsidRPr="003C6559">
        <w:rPr>
          <w:color w:val="00B0F0"/>
          <w:sz w:val="24"/>
          <w:szCs w:val="24"/>
        </w:rPr>
        <w:t xml:space="preserve">Or </w:t>
      </w:r>
      <w:bookmarkStart w:id="0" w:name="_GoBack"/>
      <w:bookmarkEnd w:id="0"/>
    </w:p>
    <w:p w14:paraId="43B0BDA3" w14:textId="720E7C9F" w:rsidR="00121B20" w:rsidRPr="003C6559" w:rsidRDefault="00121B20">
      <w:pPr>
        <w:rPr>
          <w:color w:val="00B0F0"/>
          <w:sz w:val="24"/>
          <w:szCs w:val="24"/>
        </w:rPr>
      </w:pPr>
      <w:r w:rsidRPr="003C6559">
        <w:rPr>
          <w:color w:val="00B0F0"/>
          <w:sz w:val="24"/>
          <w:szCs w:val="24"/>
        </w:rPr>
        <w:t xml:space="preserve">‘I have eaten’ + </w:t>
      </w:r>
      <w:proofErr w:type="spellStart"/>
      <w:proofErr w:type="gramStart"/>
      <w:r w:rsidRPr="003C6559">
        <w:rPr>
          <w:color w:val="00B0F0"/>
          <w:sz w:val="24"/>
          <w:szCs w:val="24"/>
        </w:rPr>
        <w:t>str</w:t>
      </w:r>
      <w:proofErr w:type="spellEnd"/>
      <w:r w:rsidRPr="003C6559">
        <w:rPr>
          <w:color w:val="00B0F0"/>
          <w:sz w:val="24"/>
          <w:szCs w:val="24"/>
        </w:rPr>
        <w:t>(</w:t>
      </w:r>
      <w:proofErr w:type="gramEnd"/>
      <w:r w:rsidRPr="003C6559">
        <w:rPr>
          <w:color w:val="00B0F0"/>
          <w:sz w:val="24"/>
          <w:szCs w:val="24"/>
        </w:rPr>
        <w:t>99) + ‘burritos.’</w:t>
      </w:r>
    </w:p>
    <w:sectPr w:rsidR="00121B20" w:rsidRPr="003C65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A35"/>
    <w:multiLevelType w:val="multilevel"/>
    <w:tmpl w:val="123037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30"/>
    <w:rsid w:val="000636B0"/>
    <w:rsid w:val="00121B20"/>
    <w:rsid w:val="003C6559"/>
    <w:rsid w:val="00751E93"/>
    <w:rsid w:val="009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3CDC"/>
  <w15:docId w15:val="{97F68746-3C71-4CB4-8939-FF5FCA51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2021-03-02T22:15:00Z</dcterms:created>
  <dcterms:modified xsi:type="dcterms:W3CDTF">2023-06-24T07:20:00Z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