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ED" w:rsidRP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Updated student grade calculator</w:t>
      </w:r>
      <w:bookmarkStart w:id="0" w:name="_GoBack"/>
      <w:bookmarkEnd w:id="0"/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studentgradecalculator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marks obtained out of 100 in each subject"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"total marks=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/5);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"average percentage=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&lt;35)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 xml:space="preserve">&gt;=35 &amp;&amp;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&lt;=50)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 grade"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 xml:space="preserve">&gt;50 &amp;&amp;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&lt;=75 )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 grade"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 xml:space="preserve">&gt;75 &amp;&amp;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&lt;=90)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 grade"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 xml:space="preserve">&gt;90 &amp;&amp; </w:t>
      </w:r>
      <w:r>
        <w:rPr>
          <w:rFonts w:ascii="Consolas" w:hAnsi="Consolas"/>
          <w:color w:val="6A3E3E"/>
          <w:sz w:val="20"/>
          <w:szCs w:val="20"/>
        </w:rPr>
        <w:t>percentage</w:t>
      </w:r>
      <w:r>
        <w:rPr>
          <w:rFonts w:ascii="Consolas" w:hAnsi="Consolas"/>
          <w:color w:val="000000"/>
          <w:sz w:val="20"/>
          <w:szCs w:val="20"/>
        </w:rPr>
        <w:t>&lt;=100)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"A+ grade"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814ED" w:rsidRDefault="004814ED" w:rsidP="004814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634B8" w:rsidRDefault="004814ED"/>
    <w:sectPr w:rsidR="00C6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ED"/>
    <w:rsid w:val="000167EA"/>
    <w:rsid w:val="000E56A4"/>
    <w:rsid w:val="00393A56"/>
    <w:rsid w:val="004814ED"/>
    <w:rsid w:val="004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IT</dc:creator>
  <cp:lastModifiedBy>OM IT</cp:lastModifiedBy>
  <cp:revision>1</cp:revision>
  <dcterms:created xsi:type="dcterms:W3CDTF">2024-01-01T15:24:00Z</dcterms:created>
  <dcterms:modified xsi:type="dcterms:W3CDTF">2024-01-01T15:25:00Z</dcterms:modified>
</cp:coreProperties>
</file>