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828" w:rsidRPr="00A05828" w:rsidRDefault="00A05828" w:rsidP="00A05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AI-Powered Alumni Engagement System + Engagement Analytics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5376"/>
      </w:tblGrid>
      <w:tr w:rsidR="00A05828" w:rsidRPr="00A05828" w:rsidTr="00A05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March 07</w:t>
            </w: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2026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Draft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Prepared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Indore Institute of science and Technology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Nandini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[IT Director], [Alumni Director], [Advancement Lead]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[VP Institutional Advancement]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Review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[30 days post-implementation] </w:t>
            </w:r>
          </w:p>
        </w:tc>
      </w:tr>
    </w:tbl>
    <w:p w:rsid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05828" w:rsidRPr="00A05828" w:rsidRDefault="00A05828" w:rsidP="00A0582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  <w:bookmarkStart w:id="0" w:name="_GoBack"/>
      <w:bookmarkEnd w:id="0"/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Executive Summary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Vision</w:t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the alumni experience by deploying an intelligent, 24/7 AI-powered engagement system that automates mentorship matching, job referrals, and donation inquiries while providing real-time analytics to optimize fundraising strategies and alumni relations performance.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Problem Statement</w:t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alumni engagement processes suffer from three critical pain points:</w:t>
      </w:r>
    </w:p>
    <w:p w:rsidR="00A05828" w:rsidRPr="00A05828" w:rsidRDefault="00A05828" w:rsidP="00A05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 Drop-off: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Alumni abandon portals due to outdated interfaces and delayed responses to professional inquiries.</w:t>
      </w:r>
    </w:p>
    <w:p w:rsidR="00A05828" w:rsidRPr="00A05828" w:rsidRDefault="00A05828" w:rsidP="00A05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Delayed Response Times: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Career and alumni offices are overwhelmed during peak periods like reunions and graduation seasons.</w:t>
      </w:r>
    </w:p>
    <w:p w:rsidR="00A05828" w:rsidRPr="00A05828" w:rsidRDefault="00A05828" w:rsidP="00A05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Data-Driven Decisions: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Lack of visibility into donation funnels, mentorship success rates, and regional alumni density.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Solution Overview</w:t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A dual-component system:</w:t>
      </w:r>
    </w:p>
    <w:p w:rsidR="00A05828" w:rsidRPr="00A05828" w:rsidRDefault="00A05828" w:rsidP="00A05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Alumni Agent: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+ Website integration handling mentorship requests, job matching, and donation guidance.</w:t>
      </w:r>
    </w:p>
    <w:p w:rsidR="00A05828" w:rsidRPr="00A05828" w:rsidRDefault="00A05828" w:rsidP="00A05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 Dashboard: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tracking of active mentorships, conversion-to-donation, regional heat maps, and referral ROI.</w:t>
      </w:r>
    </w:p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Product Objectives &amp; Success Metrics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Primary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903"/>
        <w:gridCol w:w="1257"/>
        <w:gridCol w:w="2379"/>
      </w:tblGrid>
      <w:tr w:rsidR="00A05828" w:rsidRPr="00A05828" w:rsidTr="00A05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Measurement Method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 Career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First-contact resolution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$\</w:t>
            </w:r>
            <w:proofErr w:type="spellStart"/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</w:t>
            </w:r>
            <w:proofErr w:type="spellEnd"/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80\%$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Agent analytics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Reduce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 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System logs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Increase Giving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Donation-to-inquiry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+25% YoY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Stripe/CRM integration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 Office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saved per staff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hrs/week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Time-tracking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Data-Driven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Dashboard usage </w:t>
            </w:r>
          </w:p>
        </w:tc>
      </w:tr>
    </w:tbl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05828" w:rsidRDefault="00A0582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User Personas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Primary Users</w:t>
      </w:r>
    </w:p>
    <w:p w:rsidR="00A05828" w:rsidRPr="00A05828" w:rsidRDefault="00A05828" w:rsidP="00A05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Alumni Mentors: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 professionals wanting to give back with low-friction tools.</w:t>
      </w:r>
    </w:p>
    <w:p w:rsidR="00A05828" w:rsidRPr="00A05828" w:rsidRDefault="00A05828" w:rsidP="00A05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Students/Recent Grads: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Tech-savvy users seeking instant career guidance and high-trust job referrals.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Secondary Users</w:t>
      </w:r>
    </w:p>
    <w:p w:rsidR="00A05828" w:rsidRPr="00A05828" w:rsidRDefault="00A05828" w:rsidP="00A05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Alumni Relations Managers: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visibility into team performance and ROI for marketing spend.</w:t>
      </w:r>
    </w:p>
    <w:p w:rsidR="00A05828" w:rsidRPr="00A05828" w:rsidRDefault="00A05828" w:rsidP="00A05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Institution Leadership: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</w:t>
      </w:r>
      <w:proofErr w:type="spellStart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/engagement trend analysis and competitive benchmarking data.</w:t>
      </w:r>
    </w:p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Functional Requirements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AI Alumni Agent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289"/>
        <w:gridCol w:w="918"/>
      </w:tblGrid>
      <w:tr w:rsidR="00A05828" w:rsidRPr="00A05828" w:rsidTr="00A05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24/7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Always-on support for career and donation queries.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P0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Intent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processing for mentorship, job, and giving intents.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P0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Matching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AI-driven pairing of mentors and mentees based on bio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P0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 Referral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matching of resumes to alumni-posted jobs.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P1 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Donation Guidance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 payment guidance and Stripe link sharing.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P1 </w:t>
            </w:r>
          </w:p>
        </w:tc>
      </w:tr>
    </w:tbl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Analytics Dashboard Module</w:t>
      </w:r>
    </w:p>
    <w:p w:rsidR="00A05828" w:rsidRPr="00A05828" w:rsidRDefault="00A05828" w:rsidP="00A05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Tracking: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conversation counters and topic trend analysis for emerging queries.</w:t>
      </w:r>
    </w:p>
    <w:p w:rsidR="00A05828" w:rsidRPr="00A05828" w:rsidRDefault="00A05828" w:rsidP="00A05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Funnels: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users from initial engagement to active mentorship or successful donation.</w:t>
      </w:r>
    </w:p>
    <w:p w:rsidR="00A05828" w:rsidRPr="00A05828" w:rsidRDefault="00A05828" w:rsidP="00A05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Heat Maps: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Geographic distribution of active alumni and regional career preference analysis.</w:t>
      </w:r>
    </w:p>
    <w:p w:rsidR="00A05828" w:rsidRPr="00A05828" w:rsidRDefault="00A05828" w:rsidP="00A05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 Scorecards: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Measuring response times and successful referral rates.</w:t>
      </w:r>
    </w:p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Technical Requirements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Architecture &amp; Technology Stack</w:t>
      </w:r>
    </w:p>
    <w:p w:rsidR="00A05828" w:rsidRPr="00A05828" w:rsidRDefault="00A05828" w:rsidP="00A05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Engine: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Gemini 1.5 Pro + RAG for high accuracy and context awareness.</w:t>
      </w:r>
    </w:p>
    <w:p w:rsidR="00A05828" w:rsidRPr="00A05828" w:rsidRDefault="00A05828" w:rsidP="00A05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n8n (Self-hosted) for visual workflow management and API routing.</w:t>
      </w:r>
    </w:p>
    <w:p w:rsidR="00A05828" w:rsidRPr="00A05828" w:rsidRDefault="00A05828" w:rsidP="00A05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semantic career and bio search.</w:t>
      </w:r>
    </w:p>
    <w:p w:rsidR="00A05828" w:rsidRPr="00A05828" w:rsidRDefault="00A05828" w:rsidP="00A05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Infrastructure: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AWS/Azure for scalability and compliance.</w:t>
      </w:r>
    </w:p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Non-Functional Requirements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Performance &amp; Security</w:t>
      </w:r>
    </w:p>
    <w:p w:rsidR="00A05828" w:rsidRPr="00A05828" w:rsidRDefault="00A05828" w:rsidP="00A05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Uptime: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99.9% excluding scheduled maintenance.</w:t>
      </w:r>
    </w:p>
    <w:p w:rsidR="00A05828" w:rsidRPr="00A05828" w:rsidRDefault="00A05828" w:rsidP="00A05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Response Time: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2 seconds for primary chat interactions.</w:t>
      </w:r>
    </w:p>
    <w:p w:rsidR="00A05828" w:rsidRPr="00A05828" w:rsidRDefault="00A05828" w:rsidP="00A05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Encryption: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AES-256 at rest and TLS 1.3 in transit.</w:t>
      </w:r>
    </w:p>
    <w:p w:rsidR="00A05828" w:rsidRPr="00A05828" w:rsidRDefault="00A05828" w:rsidP="00A05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GDPR and local data protection act adherence.</w:t>
      </w:r>
    </w:p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User Experience (UX) Requirements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Agent Personality</w:t>
      </w:r>
    </w:p>
    <w:p w:rsidR="00A05828" w:rsidRPr="00A05828" w:rsidRDefault="00A05828" w:rsidP="00A05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Tone: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Friendly, professional, and encouraging.</w:t>
      </w:r>
    </w:p>
    <w:p w:rsidR="00A05828" w:rsidRPr="00A05828" w:rsidRDefault="00A05828" w:rsidP="00A05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Greeting: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"Hi there! I'm [Name], your virtual Alumni Guide. I can help you find a mentor, a job referral, or guide you on how to support our next generation. What would you like to know?".</w: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Dashboard UX</w:t>
      </w:r>
    </w:p>
    <w:p w:rsidR="00A05828" w:rsidRPr="00A05828" w:rsidRDefault="00A05828" w:rsidP="00A05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Principles: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Mobile-responsive access, dark mode support, and customizable drag-and-drop widgets.</w:t>
      </w:r>
    </w:p>
    <w:p w:rsidR="00A05828" w:rsidRDefault="00A05828" w:rsidP="00A05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Interactions: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One-click export to PDF/Excel and drill-down from heat maps to individual profiles.</w:t>
      </w:r>
    </w:p>
    <w:p w:rsidR="00A05828" w:rsidRDefault="00A05828" w:rsidP="00A05828">
      <w:pPr>
        <w:pStyle w:val="Heading2"/>
      </w:pPr>
      <w:r>
        <w:t>8. Implementation Roadmap</w:t>
      </w:r>
    </w:p>
    <w:p w:rsidR="00A05828" w:rsidRDefault="00A05828" w:rsidP="00A05828">
      <w:pPr>
        <w:pStyle w:val="NormalWeb"/>
      </w:pPr>
      <w:r>
        <w:rPr>
          <w:rStyle w:val="citation-596"/>
        </w:rPr>
        <w:t>The project will be executed in three major phases to ensure a stable rollout of the AI capabilities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901"/>
        <w:gridCol w:w="7586"/>
      </w:tblGrid>
      <w:tr w:rsidR="00A05828" w:rsidTr="00A05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spacing w:after="480"/>
            </w:pPr>
            <w:r>
              <w:rPr>
                <w:rStyle w:val="Strong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spacing w:after="480"/>
            </w:pPr>
            <w:r>
              <w:rPr>
                <w:rStyle w:val="Strong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spacing w:after="480"/>
            </w:pPr>
            <w:r>
              <w:rPr>
                <w:rStyle w:val="Strong"/>
              </w:rPr>
              <w:t>Key Milestones</w:t>
            </w:r>
          </w:p>
        </w:tc>
      </w:tr>
      <w:tr w:rsid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spacing w:after="480"/>
            </w:pPr>
            <w:r>
              <w:rPr>
                <w:b/>
                <w:bCs/>
              </w:rPr>
              <w:t>Phase 1: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spacing w:after="480"/>
            </w:pPr>
            <w:r>
              <w:t>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pStyle w:val="NormalWeb"/>
            </w:pPr>
            <w:r>
              <w:rPr>
                <w:rStyle w:val="citation-595"/>
              </w:rPr>
              <w:t>Database schema design, n8n environment setup, and Gemini API integration</w:t>
            </w:r>
            <w:r>
              <w:t>.</w:t>
            </w:r>
          </w:p>
        </w:tc>
      </w:tr>
      <w:tr w:rsid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r>
              <w:rPr>
                <w:b/>
                <w:bCs/>
              </w:rPr>
              <w:t>Phase 2: AI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r>
              <w:t>6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pStyle w:val="NormalWeb"/>
            </w:pPr>
            <w:r>
              <w:rPr>
                <w:rStyle w:val="citation-594"/>
              </w:rPr>
              <w:t xml:space="preserve">Development of semantic matching workflows and </w:t>
            </w:r>
            <w:proofErr w:type="spellStart"/>
            <w:r>
              <w:rPr>
                <w:rStyle w:val="citation-594"/>
              </w:rPr>
              <w:t>chatbot</w:t>
            </w:r>
            <w:proofErr w:type="spellEnd"/>
            <w:r>
              <w:rPr>
                <w:rStyle w:val="citation-594"/>
              </w:rPr>
              <w:t xml:space="preserve"> intent training</w:t>
            </w:r>
            <w:r>
              <w:t>.</w:t>
            </w:r>
          </w:p>
        </w:tc>
      </w:tr>
      <w:tr w:rsid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r>
              <w:rPr>
                <w:b/>
                <w:bCs/>
              </w:rPr>
              <w:t>Phase 3: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r>
              <w:t>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pStyle w:val="NormalWeb"/>
            </w:pPr>
            <w:r>
              <w:rPr>
                <w:rStyle w:val="citation-593"/>
              </w:rPr>
              <w:t>Stripe payment gateway connection and admin dashboard finalization</w:t>
            </w:r>
            <w:r>
              <w:t>.</w:t>
            </w:r>
          </w:p>
        </w:tc>
      </w:tr>
      <w:tr w:rsid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r>
              <w:rPr>
                <w:b/>
                <w:bCs/>
              </w:rPr>
              <w:t>Phase 4: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Default="00A05828">
            <w:pPr>
              <w:pStyle w:val="NormalWeb"/>
            </w:pPr>
            <w:r>
              <w:rPr>
                <w:rStyle w:val="citation-592"/>
              </w:rPr>
              <w:t>Beta testing with a select group of alumni and full production deployment</w:t>
            </w:r>
            <w:r>
              <w:t>.</w:t>
            </w:r>
          </w:p>
        </w:tc>
      </w:tr>
    </w:tbl>
    <w:p w:rsid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828" w:rsidRDefault="00A0582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Risk Assessment &amp; Mitigation</w:t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identifies potential roadblocks for the </w:t>
      </w: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Alumni Connect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and provides strategies to prevent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057"/>
        <w:gridCol w:w="904"/>
        <w:gridCol w:w="4948"/>
      </w:tblGrid>
      <w:tr w:rsidR="00A05828" w:rsidRPr="00A05828" w:rsidTr="00A05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Potential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 Strategy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Hallucination (AI provides incorrect mentor or job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RAG (Retrieval-Augmented Generation)</w:t>
            </w: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ground the AI's responses strictly in your </w:t>
            </w:r>
            <w:proofErr w:type="spellStart"/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database.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Rate Limiting (Exceeding Gemini's 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caching in </w:t>
            </w: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n8n</w:t>
            </w: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common FAQs and optimize workflow triggers.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Mentor 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"One-Click Approve" for mentorship requests to minimize time commitment for busy alumni.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Data/Security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Breach of Alumni PII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AES-256 encryption</w:t>
            </w: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implement </w:t>
            </w:r>
            <w:proofErr w:type="spellStart"/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Supabase</w:t>
            </w:r>
            <w:proofErr w:type="spellEnd"/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Row Level Security (RLS)</w:t>
            </w: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Non-compliance with Data Laws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explicit WhatsApp opt-ins and follow GDPR/local data protection standards.</w:t>
            </w:r>
          </w:p>
        </w:tc>
      </w:tr>
    </w:tbl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Budget Estimate (MVP Phase)</w:t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goal is a </w:t>
      </w: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$0 budget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initial development phase by utilizing free tiers and self-hosted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327"/>
        <w:gridCol w:w="2309"/>
        <w:gridCol w:w="4475"/>
      </w:tblGrid>
      <w:tr w:rsidR="00A05828" w:rsidRPr="00A05828" w:rsidTr="00A05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Provider/Tool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 (Desktop/Self-hosted)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locally or on a personal computer.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1.5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Utilizing the Free Tier from Google AI Studio.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Tier includes 500MB storage and 5GB bandwidth.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for hobbyists/personal projects.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$10 - $15 (Yearly)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only applies if a custom URL is purchased.</w:t>
            </w:r>
          </w:p>
        </w:tc>
      </w:tr>
      <w:tr w:rsidR="00A05828" w:rsidRPr="00A05828" w:rsidTr="00A05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5828" w:rsidRPr="00A05828" w:rsidRDefault="00A05828" w:rsidP="00A0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5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MVP Cost</w:t>
            </w:r>
          </w:p>
        </w:tc>
      </w:tr>
    </w:tbl>
    <w:p w:rsidR="00A05828" w:rsidRPr="00A05828" w:rsidRDefault="00A05828" w:rsidP="00A0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05828" w:rsidRPr="00A05828" w:rsidRDefault="00A05828" w:rsidP="00A05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Appendix</w:t>
      </w:r>
    </w:p>
    <w:p w:rsidR="00A05828" w:rsidRPr="00A05828" w:rsidRDefault="00A05828" w:rsidP="00A05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Supplementary information to support the implementation.</w:t>
      </w:r>
    </w:p>
    <w:p w:rsidR="00A05828" w:rsidRPr="00A05828" w:rsidRDefault="00A05828" w:rsidP="00A05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11.1 Data Schema Placeholder: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list of required fields for the Alumni, Jobs, and Mentorship tables in </w:t>
      </w:r>
      <w:proofErr w:type="spellStart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5828" w:rsidRPr="00A05828" w:rsidRDefault="00A05828" w:rsidP="00A05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11.2 n8n Workflow Blueprint: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documentation of the "Mentorship Match" and "Job Referral" logic flows.</w:t>
      </w:r>
    </w:p>
    <w:p w:rsidR="00A05828" w:rsidRPr="00A05828" w:rsidRDefault="00A05828" w:rsidP="00A05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11.3 AI System Prompt:</w:t>
      </w:r>
      <w:r w:rsidRPr="00A05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foundational instruction set used to define the AI Agent's persona and limitations.</w:t>
      </w:r>
    </w:p>
    <w:p w:rsidR="00774801" w:rsidRPr="00A05828" w:rsidRDefault="00774801" w:rsidP="00A05828"/>
    <w:sectPr w:rsidR="00774801" w:rsidRPr="00A05828" w:rsidSect="00A058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51B9D"/>
    <w:multiLevelType w:val="multilevel"/>
    <w:tmpl w:val="080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5274"/>
    <w:multiLevelType w:val="multilevel"/>
    <w:tmpl w:val="D28E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E22EC"/>
    <w:multiLevelType w:val="multilevel"/>
    <w:tmpl w:val="BAC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5AF6"/>
    <w:multiLevelType w:val="multilevel"/>
    <w:tmpl w:val="8B9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5648"/>
    <w:multiLevelType w:val="multilevel"/>
    <w:tmpl w:val="9BC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4518"/>
    <w:multiLevelType w:val="multilevel"/>
    <w:tmpl w:val="EF8E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717D"/>
    <w:multiLevelType w:val="multilevel"/>
    <w:tmpl w:val="4AF4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444F3"/>
    <w:multiLevelType w:val="multilevel"/>
    <w:tmpl w:val="A41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5B18"/>
    <w:multiLevelType w:val="multilevel"/>
    <w:tmpl w:val="FDC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C3DD1"/>
    <w:multiLevelType w:val="multilevel"/>
    <w:tmpl w:val="8CF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C51E6"/>
    <w:multiLevelType w:val="multilevel"/>
    <w:tmpl w:val="75C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76411"/>
    <w:multiLevelType w:val="multilevel"/>
    <w:tmpl w:val="3A3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73D64"/>
    <w:multiLevelType w:val="multilevel"/>
    <w:tmpl w:val="CBC4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01922"/>
    <w:multiLevelType w:val="multilevel"/>
    <w:tmpl w:val="AF4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17D67"/>
    <w:multiLevelType w:val="multilevel"/>
    <w:tmpl w:val="7E2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D3718"/>
    <w:multiLevelType w:val="multilevel"/>
    <w:tmpl w:val="B29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E45F0"/>
    <w:multiLevelType w:val="multilevel"/>
    <w:tmpl w:val="84B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53CEB"/>
    <w:multiLevelType w:val="multilevel"/>
    <w:tmpl w:val="689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822E6"/>
    <w:multiLevelType w:val="multilevel"/>
    <w:tmpl w:val="F96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3"/>
  </w:num>
  <w:num w:numId="4">
    <w:abstractNumId w:val="13"/>
  </w:num>
  <w:num w:numId="5">
    <w:abstractNumId w:val="9"/>
  </w:num>
  <w:num w:numId="6">
    <w:abstractNumId w:val="17"/>
  </w:num>
  <w:num w:numId="7">
    <w:abstractNumId w:val="14"/>
  </w:num>
  <w:num w:numId="8">
    <w:abstractNumId w:val="1"/>
  </w:num>
  <w:num w:numId="9">
    <w:abstractNumId w:val="16"/>
  </w:num>
  <w:num w:numId="10">
    <w:abstractNumId w:val="5"/>
  </w:num>
  <w:num w:numId="11">
    <w:abstractNumId w:val="6"/>
  </w:num>
  <w:num w:numId="12">
    <w:abstractNumId w:val="2"/>
  </w:num>
  <w:num w:numId="13">
    <w:abstractNumId w:val="4"/>
  </w:num>
  <w:num w:numId="14">
    <w:abstractNumId w:val="0"/>
  </w:num>
  <w:num w:numId="15">
    <w:abstractNumId w:val="10"/>
  </w:num>
  <w:num w:numId="16">
    <w:abstractNumId w:val="15"/>
  </w:num>
  <w:num w:numId="17">
    <w:abstractNumId w:val="7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28"/>
    <w:rsid w:val="00774801"/>
    <w:rsid w:val="00A0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CAB5"/>
  <w15:chartTrackingRefBased/>
  <w15:docId w15:val="{0F5215EA-3701-444E-BA3B-ABC995AA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5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5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58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58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058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78">
    <w:name w:val="citation-178"/>
    <w:basedOn w:val="DefaultParagraphFont"/>
    <w:rsid w:val="00A05828"/>
  </w:style>
  <w:style w:type="character" w:customStyle="1" w:styleId="citation-177">
    <w:name w:val="citation-177"/>
    <w:basedOn w:val="DefaultParagraphFont"/>
    <w:rsid w:val="00A05828"/>
  </w:style>
  <w:style w:type="character" w:customStyle="1" w:styleId="citation-176">
    <w:name w:val="citation-176"/>
    <w:basedOn w:val="DefaultParagraphFont"/>
    <w:rsid w:val="00A05828"/>
  </w:style>
  <w:style w:type="character" w:customStyle="1" w:styleId="citation-175">
    <w:name w:val="citation-175"/>
    <w:basedOn w:val="DefaultParagraphFont"/>
    <w:rsid w:val="00A05828"/>
  </w:style>
  <w:style w:type="character" w:customStyle="1" w:styleId="citation-174">
    <w:name w:val="citation-174"/>
    <w:basedOn w:val="DefaultParagraphFont"/>
    <w:rsid w:val="00A05828"/>
  </w:style>
  <w:style w:type="character" w:customStyle="1" w:styleId="citation-173">
    <w:name w:val="citation-173"/>
    <w:basedOn w:val="DefaultParagraphFont"/>
    <w:rsid w:val="00A05828"/>
  </w:style>
  <w:style w:type="character" w:customStyle="1" w:styleId="citation-172">
    <w:name w:val="citation-172"/>
    <w:basedOn w:val="DefaultParagraphFont"/>
    <w:rsid w:val="00A05828"/>
  </w:style>
  <w:style w:type="character" w:customStyle="1" w:styleId="citation-171">
    <w:name w:val="citation-171"/>
    <w:basedOn w:val="DefaultParagraphFont"/>
    <w:rsid w:val="00A05828"/>
  </w:style>
  <w:style w:type="character" w:customStyle="1" w:styleId="math-inline">
    <w:name w:val="math-inline"/>
    <w:basedOn w:val="DefaultParagraphFont"/>
    <w:rsid w:val="00A05828"/>
  </w:style>
  <w:style w:type="character" w:customStyle="1" w:styleId="citation-170">
    <w:name w:val="citation-170"/>
    <w:basedOn w:val="DefaultParagraphFont"/>
    <w:rsid w:val="00A05828"/>
  </w:style>
  <w:style w:type="character" w:customStyle="1" w:styleId="citation-169">
    <w:name w:val="citation-169"/>
    <w:basedOn w:val="DefaultParagraphFont"/>
    <w:rsid w:val="00A05828"/>
  </w:style>
  <w:style w:type="character" w:customStyle="1" w:styleId="citation-168">
    <w:name w:val="citation-168"/>
    <w:basedOn w:val="DefaultParagraphFont"/>
    <w:rsid w:val="00A05828"/>
  </w:style>
  <w:style w:type="character" w:customStyle="1" w:styleId="citation-167">
    <w:name w:val="citation-167"/>
    <w:basedOn w:val="DefaultParagraphFont"/>
    <w:rsid w:val="00A05828"/>
  </w:style>
  <w:style w:type="character" w:customStyle="1" w:styleId="citation-166">
    <w:name w:val="citation-166"/>
    <w:basedOn w:val="DefaultParagraphFont"/>
    <w:rsid w:val="00A05828"/>
  </w:style>
  <w:style w:type="character" w:customStyle="1" w:styleId="citation-165">
    <w:name w:val="citation-165"/>
    <w:basedOn w:val="DefaultParagraphFont"/>
    <w:rsid w:val="00A05828"/>
  </w:style>
  <w:style w:type="character" w:customStyle="1" w:styleId="citation-164">
    <w:name w:val="citation-164"/>
    <w:basedOn w:val="DefaultParagraphFont"/>
    <w:rsid w:val="00A05828"/>
  </w:style>
  <w:style w:type="character" w:customStyle="1" w:styleId="citation-163">
    <w:name w:val="citation-163"/>
    <w:basedOn w:val="DefaultParagraphFont"/>
    <w:rsid w:val="00A05828"/>
  </w:style>
  <w:style w:type="character" w:customStyle="1" w:styleId="citation-162">
    <w:name w:val="citation-162"/>
    <w:basedOn w:val="DefaultParagraphFont"/>
    <w:rsid w:val="00A05828"/>
  </w:style>
  <w:style w:type="character" w:customStyle="1" w:styleId="citation-161">
    <w:name w:val="citation-161"/>
    <w:basedOn w:val="DefaultParagraphFont"/>
    <w:rsid w:val="00A05828"/>
  </w:style>
  <w:style w:type="character" w:customStyle="1" w:styleId="citation-160">
    <w:name w:val="citation-160"/>
    <w:basedOn w:val="DefaultParagraphFont"/>
    <w:rsid w:val="00A05828"/>
  </w:style>
  <w:style w:type="character" w:customStyle="1" w:styleId="citation-159">
    <w:name w:val="citation-159"/>
    <w:basedOn w:val="DefaultParagraphFont"/>
    <w:rsid w:val="00A05828"/>
  </w:style>
  <w:style w:type="character" w:customStyle="1" w:styleId="citation-158">
    <w:name w:val="citation-158"/>
    <w:basedOn w:val="DefaultParagraphFont"/>
    <w:rsid w:val="00A05828"/>
  </w:style>
  <w:style w:type="character" w:customStyle="1" w:styleId="citation-157">
    <w:name w:val="citation-157"/>
    <w:basedOn w:val="DefaultParagraphFont"/>
    <w:rsid w:val="00A05828"/>
  </w:style>
  <w:style w:type="character" w:customStyle="1" w:styleId="citation-156">
    <w:name w:val="citation-156"/>
    <w:basedOn w:val="DefaultParagraphFont"/>
    <w:rsid w:val="00A05828"/>
  </w:style>
  <w:style w:type="character" w:customStyle="1" w:styleId="citation-155">
    <w:name w:val="citation-155"/>
    <w:basedOn w:val="DefaultParagraphFont"/>
    <w:rsid w:val="00A05828"/>
  </w:style>
  <w:style w:type="character" w:customStyle="1" w:styleId="citation-154">
    <w:name w:val="citation-154"/>
    <w:basedOn w:val="DefaultParagraphFont"/>
    <w:rsid w:val="00A05828"/>
  </w:style>
  <w:style w:type="character" w:customStyle="1" w:styleId="citation-153">
    <w:name w:val="citation-153"/>
    <w:basedOn w:val="DefaultParagraphFont"/>
    <w:rsid w:val="00A05828"/>
  </w:style>
  <w:style w:type="character" w:customStyle="1" w:styleId="citation-152">
    <w:name w:val="citation-152"/>
    <w:basedOn w:val="DefaultParagraphFont"/>
    <w:rsid w:val="00A05828"/>
  </w:style>
  <w:style w:type="character" w:customStyle="1" w:styleId="citation-151">
    <w:name w:val="citation-151"/>
    <w:basedOn w:val="DefaultParagraphFont"/>
    <w:rsid w:val="00A05828"/>
  </w:style>
  <w:style w:type="character" w:customStyle="1" w:styleId="citation-150">
    <w:name w:val="citation-150"/>
    <w:basedOn w:val="DefaultParagraphFont"/>
    <w:rsid w:val="00A05828"/>
  </w:style>
  <w:style w:type="character" w:customStyle="1" w:styleId="citation-149">
    <w:name w:val="citation-149"/>
    <w:basedOn w:val="DefaultParagraphFont"/>
    <w:rsid w:val="00A05828"/>
  </w:style>
  <w:style w:type="character" w:customStyle="1" w:styleId="citation-148">
    <w:name w:val="citation-148"/>
    <w:basedOn w:val="DefaultParagraphFont"/>
    <w:rsid w:val="00A05828"/>
  </w:style>
  <w:style w:type="character" w:customStyle="1" w:styleId="citation-147">
    <w:name w:val="citation-147"/>
    <w:basedOn w:val="DefaultParagraphFont"/>
    <w:rsid w:val="00A05828"/>
  </w:style>
  <w:style w:type="character" w:customStyle="1" w:styleId="citation-146">
    <w:name w:val="citation-146"/>
    <w:basedOn w:val="DefaultParagraphFont"/>
    <w:rsid w:val="00A05828"/>
  </w:style>
  <w:style w:type="character" w:customStyle="1" w:styleId="citation-145">
    <w:name w:val="citation-145"/>
    <w:basedOn w:val="DefaultParagraphFont"/>
    <w:rsid w:val="00A05828"/>
  </w:style>
  <w:style w:type="character" w:customStyle="1" w:styleId="citation-144">
    <w:name w:val="citation-144"/>
    <w:basedOn w:val="DefaultParagraphFont"/>
    <w:rsid w:val="00A05828"/>
  </w:style>
  <w:style w:type="character" w:customStyle="1" w:styleId="citation-143">
    <w:name w:val="citation-143"/>
    <w:basedOn w:val="DefaultParagraphFont"/>
    <w:rsid w:val="00A05828"/>
  </w:style>
  <w:style w:type="character" w:customStyle="1" w:styleId="citation-142">
    <w:name w:val="citation-142"/>
    <w:basedOn w:val="DefaultParagraphFont"/>
    <w:rsid w:val="00A05828"/>
  </w:style>
  <w:style w:type="character" w:customStyle="1" w:styleId="citation-141">
    <w:name w:val="citation-141"/>
    <w:basedOn w:val="DefaultParagraphFont"/>
    <w:rsid w:val="00A05828"/>
  </w:style>
  <w:style w:type="character" w:customStyle="1" w:styleId="citation-396">
    <w:name w:val="citation-396"/>
    <w:basedOn w:val="DefaultParagraphFont"/>
    <w:rsid w:val="00A05828"/>
  </w:style>
  <w:style w:type="character" w:customStyle="1" w:styleId="citation-395">
    <w:name w:val="citation-395"/>
    <w:basedOn w:val="DefaultParagraphFont"/>
    <w:rsid w:val="00A05828"/>
  </w:style>
  <w:style w:type="character" w:customStyle="1" w:styleId="citation-394">
    <w:name w:val="citation-394"/>
    <w:basedOn w:val="DefaultParagraphFont"/>
    <w:rsid w:val="00A05828"/>
  </w:style>
  <w:style w:type="character" w:customStyle="1" w:styleId="citation-393">
    <w:name w:val="citation-393"/>
    <w:basedOn w:val="DefaultParagraphFont"/>
    <w:rsid w:val="00A05828"/>
  </w:style>
  <w:style w:type="character" w:customStyle="1" w:styleId="citation-392">
    <w:name w:val="citation-392"/>
    <w:basedOn w:val="DefaultParagraphFont"/>
    <w:rsid w:val="00A05828"/>
  </w:style>
  <w:style w:type="character" w:customStyle="1" w:styleId="citation-391">
    <w:name w:val="citation-391"/>
    <w:basedOn w:val="DefaultParagraphFont"/>
    <w:rsid w:val="00A05828"/>
  </w:style>
  <w:style w:type="character" w:customStyle="1" w:styleId="citation-390">
    <w:name w:val="citation-390"/>
    <w:basedOn w:val="DefaultParagraphFont"/>
    <w:rsid w:val="00A05828"/>
  </w:style>
  <w:style w:type="character" w:customStyle="1" w:styleId="citation-389">
    <w:name w:val="citation-389"/>
    <w:basedOn w:val="DefaultParagraphFont"/>
    <w:rsid w:val="00A05828"/>
  </w:style>
  <w:style w:type="character" w:customStyle="1" w:styleId="citation-388">
    <w:name w:val="citation-388"/>
    <w:basedOn w:val="DefaultParagraphFont"/>
    <w:rsid w:val="00A05828"/>
  </w:style>
  <w:style w:type="character" w:customStyle="1" w:styleId="citation-387">
    <w:name w:val="citation-387"/>
    <w:basedOn w:val="DefaultParagraphFont"/>
    <w:rsid w:val="00A05828"/>
  </w:style>
  <w:style w:type="character" w:customStyle="1" w:styleId="citation-386">
    <w:name w:val="citation-386"/>
    <w:basedOn w:val="DefaultParagraphFont"/>
    <w:rsid w:val="00A05828"/>
  </w:style>
  <w:style w:type="character" w:customStyle="1" w:styleId="citation-385">
    <w:name w:val="citation-385"/>
    <w:basedOn w:val="DefaultParagraphFont"/>
    <w:rsid w:val="00A05828"/>
  </w:style>
  <w:style w:type="character" w:customStyle="1" w:styleId="citation-384">
    <w:name w:val="citation-384"/>
    <w:basedOn w:val="DefaultParagraphFont"/>
    <w:rsid w:val="00A05828"/>
  </w:style>
  <w:style w:type="character" w:customStyle="1" w:styleId="citation-383">
    <w:name w:val="citation-383"/>
    <w:basedOn w:val="DefaultParagraphFont"/>
    <w:rsid w:val="00A05828"/>
  </w:style>
  <w:style w:type="character" w:customStyle="1" w:styleId="citation-382">
    <w:name w:val="citation-382"/>
    <w:basedOn w:val="DefaultParagraphFont"/>
    <w:rsid w:val="00A05828"/>
  </w:style>
  <w:style w:type="character" w:customStyle="1" w:styleId="citation-381">
    <w:name w:val="citation-381"/>
    <w:basedOn w:val="DefaultParagraphFont"/>
    <w:rsid w:val="00A05828"/>
  </w:style>
  <w:style w:type="character" w:customStyle="1" w:styleId="citation-380">
    <w:name w:val="citation-380"/>
    <w:basedOn w:val="DefaultParagraphFont"/>
    <w:rsid w:val="00A05828"/>
  </w:style>
  <w:style w:type="character" w:customStyle="1" w:styleId="citation-379">
    <w:name w:val="citation-379"/>
    <w:basedOn w:val="DefaultParagraphFont"/>
    <w:rsid w:val="00A05828"/>
  </w:style>
  <w:style w:type="character" w:customStyle="1" w:styleId="citation-378">
    <w:name w:val="citation-378"/>
    <w:basedOn w:val="DefaultParagraphFont"/>
    <w:rsid w:val="00A05828"/>
  </w:style>
  <w:style w:type="character" w:customStyle="1" w:styleId="citation-377">
    <w:name w:val="citation-377"/>
    <w:basedOn w:val="DefaultParagraphFont"/>
    <w:rsid w:val="00A05828"/>
  </w:style>
  <w:style w:type="character" w:customStyle="1" w:styleId="citation-376">
    <w:name w:val="citation-376"/>
    <w:basedOn w:val="DefaultParagraphFont"/>
    <w:rsid w:val="00A05828"/>
  </w:style>
  <w:style w:type="character" w:customStyle="1" w:styleId="citation-375">
    <w:name w:val="citation-375"/>
    <w:basedOn w:val="DefaultParagraphFont"/>
    <w:rsid w:val="00A05828"/>
  </w:style>
  <w:style w:type="character" w:customStyle="1" w:styleId="citation-374">
    <w:name w:val="citation-374"/>
    <w:basedOn w:val="DefaultParagraphFont"/>
    <w:rsid w:val="00A05828"/>
  </w:style>
  <w:style w:type="character" w:customStyle="1" w:styleId="citation-373">
    <w:name w:val="citation-373"/>
    <w:basedOn w:val="DefaultParagraphFont"/>
    <w:rsid w:val="00A05828"/>
  </w:style>
  <w:style w:type="character" w:customStyle="1" w:styleId="citation-372">
    <w:name w:val="citation-372"/>
    <w:basedOn w:val="DefaultParagraphFont"/>
    <w:rsid w:val="00A05828"/>
  </w:style>
  <w:style w:type="character" w:customStyle="1" w:styleId="citation-371">
    <w:name w:val="citation-371"/>
    <w:basedOn w:val="DefaultParagraphFont"/>
    <w:rsid w:val="00A05828"/>
  </w:style>
  <w:style w:type="character" w:customStyle="1" w:styleId="citation-370">
    <w:name w:val="citation-370"/>
    <w:basedOn w:val="DefaultParagraphFont"/>
    <w:rsid w:val="00A05828"/>
  </w:style>
  <w:style w:type="character" w:customStyle="1" w:styleId="citation-369">
    <w:name w:val="citation-369"/>
    <w:basedOn w:val="DefaultParagraphFont"/>
    <w:rsid w:val="00A05828"/>
  </w:style>
  <w:style w:type="character" w:customStyle="1" w:styleId="citation-368">
    <w:name w:val="citation-368"/>
    <w:basedOn w:val="DefaultParagraphFont"/>
    <w:rsid w:val="00A05828"/>
  </w:style>
  <w:style w:type="character" w:customStyle="1" w:styleId="citation-367">
    <w:name w:val="citation-367"/>
    <w:basedOn w:val="DefaultParagraphFont"/>
    <w:rsid w:val="00A05828"/>
  </w:style>
  <w:style w:type="character" w:customStyle="1" w:styleId="citation-366">
    <w:name w:val="citation-366"/>
    <w:basedOn w:val="DefaultParagraphFont"/>
    <w:rsid w:val="00A05828"/>
  </w:style>
  <w:style w:type="character" w:customStyle="1" w:styleId="citation-365">
    <w:name w:val="citation-365"/>
    <w:basedOn w:val="DefaultParagraphFont"/>
    <w:rsid w:val="00A05828"/>
  </w:style>
  <w:style w:type="character" w:customStyle="1" w:styleId="citation-364">
    <w:name w:val="citation-364"/>
    <w:basedOn w:val="DefaultParagraphFont"/>
    <w:rsid w:val="00A05828"/>
  </w:style>
  <w:style w:type="character" w:customStyle="1" w:styleId="citation-363">
    <w:name w:val="citation-363"/>
    <w:basedOn w:val="DefaultParagraphFont"/>
    <w:rsid w:val="00A05828"/>
  </w:style>
  <w:style w:type="character" w:customStyle="1" w:styleId="citation-362">
    <w:name w:val="citation-362"/>
    <w:basedOn w:val="DefaultParagraphFont"/>
    <w:rsid w:val="00A05828"/>
  </w:style>
  <w:style w:type="character" w:customStyle="1" w:styleId="citation-361">
    <w:name w:val="citation-361"/>
    <w:basedOn w:val="DefaultParagraphFont"/>
    <w:rsid w:val="00A05828"/>
  </w:style>
  <w:style w:type="character" w:customStyle="1" w:styleId="citation-360">
    <w:name w:val="citation-360"/>
    <w:basedOn w:val="DefaultParagraphFont"/>
    <w:rsid w:val="00A05828"/>
  </w:style>
  <w:style w:type="character" w:customStyle="1" w:styleId="citation-359">
    <w:name w:val="citation-359"/>
    <w:basedOn w:val="DefaultParagraphFont"/>
    <w:rsid w:val="00A05828"/>
  </w:style>
  <w:style w:type="character" w:customStyle="1" w:styleId="citation-358">
    <w:name w:val="citation-358"/>
    <w:basedOn w:val="DefaultParagraphFont"/>
    <w:rsid w:val="00A05828"/>
  </w:style>
  <w:style w:type="character" w:customStyle="1" w:styleId="citation-357">
    <w:name w:val="citation-357"/>
    <w:basedOn w:val="DefaultParagraphFont"/>
    <w:rsid w:val="00A05828"/>
  </w:style>
  <w:style w:type="character" w:customStyle="1" w:styleId="citation-356">
    <w:name w:val="citation-356"/>
    <w:basedOn w:val="DefaultParagraphFont"/>
    <w:rsid w:val="00A05828"/>
  </w:style>
  <w:style w:type="character" w:customStyle="1" w:styleId="citation-355">
    <w:name w:val="citation-355"/>
    <w:basedOn w:val="DefaultParagraphFont"/>
    <w:rsid w:val="00A05828"/>
  </w:style>
  <w:style w:type="character" w:customStyle="1" w:styleId="citation-354">
    <w:name w:val="citation-354"/>
    <w:basedOn w:val="DefaultParagraphFont"/>
    <w:rsid w:val="00A05828"/>
  </w:style>
  <w:style w:type="character" w:customStyle="1" w:styleId="citation-353">
    <w:name w:val="citation-353"/>
    <w:basedOn w:val="DefaultParagraphFont"/>
    <w:rsid w:val="00A05828"/>
  </w:style>
  <w:style w:type="character" w:customStyle="1" w:styleId="citation-352">
    <w:name w:val="citation-352"/>
    <w:basedOn w:val="DefaultParagraphFont"/>
    <w:rsid w:val="00A05828"/>
  </w:style>
  <w:style w:type="character" w:customStyle="1" w:styleId="citation-504">
    <w:name w:val="citation-504"/>
    <w:basedOn w:val="DefaultParagraphFont"/>
    <w:rsid w:val="00A05828"/>
  </w:style>
  <w:style w:type="character" w:customStyle="1" w:styleId="citation-503">
    <w:name w:val="citation-503"/>
    <w:basedOn w:val="DefaultParagraphFont"/>
    <w:rsid w:val="00A05828"/>
  </w:style>
  <w:style w:type="character" w:customStyle="1" w:styleId="citation-502">
    <w:name w:val="citation-502"/>
    <w:basedOn w:val="DefaultParagraphFont"/>
    <w:rsid w:val="00A05828"/>
  </w:style>
  <w:style w:type="character" w:customStyle="1" w:styleId="citation-501">
    <w:name w:val="citation-501"/>
    <w:basedOn w:val="DefaultParagraphFont"/>
    <w:rsid w:val="00A05828"/>
  </w:style>
  <w:style w:type="character" w:customStyle="1" w:styleId="citation-500">
    <w:name w:val="citation-500"/>
    <w:basedOn w:val="DefaultParagraphFont"/>
    <w:rsid w:val="00A05828"/>
  </w:style>
  <w:style w:type="character" w:customStyle="1" w:styleId="citation-499">
    <w:name w:val="citation-499"/>
    <w:basedOn w:val="DefaultParagraphFont"/>
    <w:rsid w:val="00A05828"/>
  </w:style>
  <w:style w:type="character" w:customStyle="1" w:styleId="citation-498">
    <w:name w:val="citation-498"/>
    <w:basedOn w:val="DefaultParagraphFont"/>
    <w:rsid w:val="00A05828"/>
  </w:style>
  <w:style w:type="character" w:customStyle="1" w:styleId="citation-497">
    <w:name w:val="citation-497"/>
    <w:basedOn w:val="DefaultParagraphFont"/>
    <w:rsid w:val="00A05828"/>
  </w:style>
  <w:style w:type="character" w:customStyle="1" w:styleId="citation-496">
    <w:name w:val="citation-496"/>
    <w:basedOn w:val="DefaultParagraphFont"/>
    <w:rsid w:val="00A05828"/>
  </w:style>
  <w:style w:type="character" w:customStyle="1" w:styleId="citation-495">
    <w:name w:val="citation-495"/>
    <w:basedOn w:val="DefaultParagraphFont"/>
    <w:rsid w:val="00A05828"/>
  </w:style>
  <w:style w:type="character" w:customStyle="1" w:styleId="citation-494">
    <w:name w:val="citation-494"/>
    <w:basedOn w:val="DefaultParagraphFont"/>
    <w:rsid w:val="00A05828"/>
  </w:style>
  <w:style w:type="character" w:customStyle="1" w:styleId="citation-493">
    <w:name w:val="citation-493"/>
    <w:basedOn w:val="DefaultParagraphFont"/>
    <w:rsid w:val="00A05828"/>
  </w:style>
  <w:style w:type="character" w:customStyle="1" w:styleId="citation-492">
    <w:name w:val="citation-492"/>
    <w:basedOn w:val="DefaultParagraphFont"/>
    <w:rsid w:val="00A05828"/>
  </w:style>
  <w:style w:type="character" w:customStyle="1" w:styleId="citation-491">
    <w:name w:val="citation-491"/>
    <w:basedOn w:val="DefaultParagraphFont"/>
    <w:rsid w:val="00A05828"/>
  </w:style>
  <w:style w:type="character" w:customStyle="1" w:styleId="citation-490">
    <w:name w:val="citation-490"/>
    <w:basedOn w:val="DefaultParagraphFont"/>
    <w:rsid w:val="00A05828"/>
  </w:style>
  <w:style w:type="character" w:customStyle="1" w:styleId="citation-596">
    <w:name w:val="citation-596"/>
    <w:basedOn w:val="DefaultParagraphFont"/>
    <w:rsid w:val="00A05828"/>
  </w:style>
  <w:style w:type="character" w:customStyle="1" w:styleId="citation-595">
    <w:name w:val="citation-595"/>
    <w:basedOn w:val="DefaultParagraphFont"/>
    <w:rsid w:val="00A05828"/>
  </w:style>
  <w:style w:type="character" w:customStyle="1" w:styleId="citation-594">
    <w:name w:val="citation-594"/>
    <w:basedOn w:val="DefaultParagraphFont"/>
    <w:rsid w:val="00A05828"/>
  </w:style>
  <w:style w:type="character" w:customStyle="1" w:styleId="citation-593">
    <w:name w:val="citation-593"/>
    <w:basedOn w:val="DefaultParagraphFont"/>
    <w:rsid w:val="00A05828"/>
  </w:style>
  <w:style w:type="character" w:customStyle="1" w:styleId="citation-592">
    <w:name w:val="citation-592"/>
    <w:basedOn w:val="DefaultParagraphFont"/>
    <w:rsid w:val="00A05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2026-03-09T09:17:00Z</dcterms:created>
  <dcterms:modified xsi:type="dcterms:W3CDTF">2026-03-09T09:26:00Z</dcterms:modified>
</cp:coreProperties>
</file>