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1D9895FA" w:rsidR="005B2106" w:rsidRPr="00366C3D" w:rsidRDefault="000431A8" w:rsidP="005C23C7">
            <w:pPr>
              <w:rPr>
                <w:rFonts w:ascii="Arial" w:hAnsi="Arial" w:cs="Arial"/>
              </w:rPr>
            </w:pPr>
            <w:r>
              <w:rPr>
                <w:rFonts w:ascii="Arial" w:hAnsi="Arial" w:cs="Arial"/>
              </w:rPr>
              <w:t>15</w:t>
            </w:r>
            <w:r w:rsidR="005B2106" w:rsidRPr="00366C3D">
              <w:rPr>
                <w:rFonts w:ascii="Arial" w:hAnsi="Arial" w:cs="Arial"/>
              </w:rPr>
              <w:t xml:space="preserve"> </w:t>
            </w:r>
            <w:r w:rsidR="00370837"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4F4D1E8D" w:rsidR="000708AF" w:rsidRPr="00366C3D" w:rsidRDefault="000A0D9F" w:rsidP="000708AF">
            <w:pPr>
              <w:rPr>
                <w:rFonts w:ascii="Arial" w:hAnsi="Arial" w:cs="Arial"/>
              </w:rPr>
            </w:pPr>
            <w:r>
              <w:rPr>
                <w:rFonts w:ascii="Verdana" w:hAnsi="Verdana"/>
                <w:color w:val="222222"/>
                <w:sz w:val="20"/>
                <w:szCs w:val="20"/>
                <w:shd w:val="clear" w:color="auto" w:fill="FFFFFF"/>
              </w:rPr>
              <w:t>PNT2022TMID30032</w:t>
            </w:r>
            <w:bookmarkStart w:id="0" w:name="_GoBack"/>
            <w:bookmarkEnd w:id="0"/>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0992D3D1" w:rsidR="000708AF" w:rsidRPr="00366C3D" w:rsidRDefault="00EA0FB6" w:rsidP="000708AF">
            <w:pPr>
              <w:rPr>
                <w:rFonts w:ascii="Arial" w:hAnsi="Arial" w:cs="Arial"/>
              </w:rPr>
            </w:pPr>
            <w:r>
              <w:rPr>
                <w:rFonts w:ascii="Arial" w:hAnsi="Arial" w:cs="Arial"/>
              </w:rPr>
              <w:t>Skill/Job Recommender Application</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B414FBE"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2969C18F" w14:textId="46F886E5" w:rsidR="006D614E" w:rsidRDefault="000431A8" w:rsidP="00DB6A25">
      <w:pPr>
        <w:rPr>
          <w:rFonts w:ascii="Arial" w:hAnsi="Arial" w:cs="Arial"/>
          <w:b/>
          <w:bCs/>
        </w:rPr>
      </w:pPr>
      <w:r>
        <w:rPr>
          <w:rFonts w:ascii="Arial" w:hAnsi="Arial" w:cs="Arial"/>
          <w:b/>
          <w:bCs/>
          <w:noProof/>
          <w:lang w:eastAsia="en-IN"/>
        </w:rPr>
        <w:drawing>
          <wp:inline distT="0" distB="0" distL="0" distR="0" wp14:anchorId="38C50962" wp14:editId="3AA42A53">
            <wp:extent cx="9323535" cy="3524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328495" cy="3526125"/>
                    </a:xfrm>
                    <a:prstGeom prst="rect">
                      <a:avLst/>
                    </a:prstGeom>
                    <a:noFill/>
                    <a:ln>
                      <a:noFill/>
                    </a:ln>
                  </pic:spPr>
                </pic:pic>
              </a:graphicData>
            </a:graphic>
          </wp:inline>
        </w:drawing>
      </w:r>
    </w:p>
    <w:p w14:paraId="52800EF1" w14:textId="7D405E2C" w:rsidR="003E3A16" w:rsidRPr="00366C3D" w:rsidRDefault="00295EF4" w:rsidP="00DB6A25">
      <w:pPr>
        <w:rPr>
          <w:rFonts w:ascii="Arial" w:hAnsi="Arial" w:cs="Arial"/>
          <w:b/>
          <w:bCs/>
        </w:rPr>
      </w:pPr>
      <w:r w:rsidRPr="00366C3D">
        <w:rPr>
          <w:rFonts w:ascii="Arial" w:hAnsi="Arial" w:cs="Arial"/>
          <w:b/>
          <w:bCs/>
        </w:rPr>
        <w:lastRenderedPageBreak/>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77777777" w:rsidR="00A07668" w:rsidRPr="000D4790" w:rsidRDefault="00A07668" w:rsidP="00AB20AC">
            <w:pPr>
              <w:rPr>
                <w:rFonts w:ascii="Arial" w:hAnsi="Arial" w:cs="Arial"/>
                <w:sz w:val="20"/>
                <w:szCs w:val="20"/>
              </w:rPr>
            </w:pP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77777777" w:rsidR="00A07668" w:rsidRPr="000D4790" w:rsidRDefault="00A07668" w:rsidP="000E5D02">
            <w:pPr>
              <w:rPr>
                <w:rFonts w:ascii="Arial" w:hAnsi="Arial" w:cs="Arial"/>
                <w:sz w:val="20"/>
                <w:szCs w:val="20"/>
              </w:rPr>
            </w:pPr>
          </w:p>
        </w:tc>
        <w:tc>
          <w:tcPr>
            <w:tcW w:w="1850" w:type="dxa"/>
          </w:tcPr>
          <w:p w14:paraId="2E774316" w14:textId="77777777" w:rsidR="00A07668" w:rsidRPr="000D4790" w:rsidRDefault="00A07668" w:rsidP="00AB20AC">
            <w:pPr>
              <w:rPr>
                <w:rFonts w:ascii="Arial" w:hAnsi="Arial" w:cs="Arial"/>
                <w:sz w:val="20"/>
                <w:szCs w:val="20"/>
              </w:rPr>
            </w:pP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30E4B9FC"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14:paraId="561F3D0A" w14:textId="065B6282"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03805E98" w14:textId="3D228EAA"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77777777" w:rsidR="00A07668" w:rsidRPr="000D4790" w:rsidRDefault="00A07668" w:rsidP="00AB20AC">
            <w:pPr>
              <w:rPr>
                <w:rFonts w:ascii="Arial" w:hAnsi="Arial" w:cs="Arial"/>
                <w:sz w:val="20"/>
                <w:szCs w:val="20"/>
              </w:rPr>
            </w:pPr>
          </w:p>
        </w:tc>
        <w:tc>
          <w:tcPr>
            <w:tcW w:w="130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2B6264FE"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7331E4F9" w14:textId="3A40477C" w:rsidR="00A07668" w:rsidRPr="000D4790" w:rsidRDefault="00530221"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14:paraId="45932256" w14:textId="0DEF9C45"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899228C" w14:textId="7BB814EE" w:rsidR="00A07668" w:rsidRPr="000D4790" w:rsidRDefault="00530221"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530221" w:rsidRPr="000D4790" w14:paraId="2949E27F" w14:textId="3917A4C0" w:rsidTr="00A07668">
        <w:trPr>
          <w:trHeight w:val="404"/>
        </w:trPr>
        <w:tc>
          <w:tcPr>
            <w:tcW w:w="1667" w:type="dxa"/>
          </w:tcPr>
          <w:p w14:paraId="293807CE" w14:textId="77777777" w:rsidR="00530221" w:rsidRPr="000D4790" w:rsidRDefault="00530221" w:rsidP="00530221">
            <w:pPr>
              <w:rPr>
                <w:rFonts w:ascii="Arial" w:hAnsi="Arial" w:cs="Arial"/>
                <w:sz w:val="20"/>
                <w:szCs w:val="20"/>
              </w:rPr>
            </w:pPr>
          </w:p>
        </w:tc>
        <w:tc>
          <w:tcPr>
            <w:tcW w:w="1850" w:type="dxa"/>
          </w:tcPr>
          <w:p w14:paraId="6590368F" w14:textId="46232978" w:rsidR="00530221" w:rsidRPr="000D4790" w:rsidRDefault="00530221" w:rsidP="00530221">
            <w:pPr>
              <w:rPr>
                <w:rFonts w:ascii="Arial" w:hAnsi="Arial" w:cs="Arial"/>
                <w:sz w:val="20"/>
                <w:szCs w:val="20"/>
              </w:rPr>
            </w:pPr>
            <w:r w:rsidRPr="000D4790">
              <w:rPr>
                <w:rFonts w:ascii="Arial" w:hAnsi="Arial" w:cs="Arial"/>
                <w:sz w:val="20"/>
                <w:szCs w:val="20"/>
              </w:rPr>
              <w:t>Dashboard</w:t>
            </w:r>
          </w:p>
        </w:tc>
        <w:tc>
          <w:tcPr>
            <w:tcW w:w="1309" w:type="dxa"/>
          </w:tcPr>
          <w:p w14:paraId="53F0EA6E" w14:textId="5B716196" w:rsidR="00530221" w:rsidRPr="000D4790" w:rsidRDefault="00530221" w:rsidP="00530221">
            <w:pPr>
              <w:rPr>
                <w:rFonts w:ascii="Arial" w:hAnsi="Arial" w:cs="Arial"/>
                <w:sz w:val="20"/>
                <w:szCs w:val="20"/>
              </w:rPr>
            </w:pPr>
            <w:r>
              <w:rPr>
                <w:rFonts w:ascii="Arial" w:hAnsi="Arial" w:cs="Arial"/>
                <w:sz w:val="20"/>
                <w:szCs w:val="20"/>
              </w:rPr>
              <w:t>USN-6</w:t>
            </w:r>
          </w:p>
        </w:tc>
        <w:tc>
          <w:tcPr>
            <w:tcW w:w="4328" w:type="dxa"/>
          </w:tcPr>
          <w:p w14:paraId="688A0C26" w14:textId="28264CB3" w:rsidR="00530221" w:rsidRPr="00530221" w:rsidRDefault="00530221" w:rsidP="00530221">
            <w:pPr>
              <w:rPr>
                <w:rFonts w:ascii="Arial" w:hAnsi="Arial" w:cs="Arial"/>
                <w:sz w:val="20"/>
                <w:szCs w:val="20"/>
              </w:rPr>
            </w:pPr>
            <w:r w:rsidRPr="00530221">
              <w:rPr>
                <w:rStyle w:val="hgkelc"/>
                <w:lang w:val="en"/>
              </w:rPr>
              <w:t>Create a model set that contains those models, then assign it to a role</w:t>
            </w:r>
            <w:r>
              <w:rPr>
                <w:rStyle w:val="hgkelc"/>
                <w:lang w:val="en"/>
              </w:rPr>
              <w:t>.</w:t>
            </w:r>
          </w:p>
        </w:tc>
        <w:tc>
          <w:tcPr>
            <w:tcW w:w="2596" w:type="dxa"/>
          </w:tcPr>
          <w:p w14:paraId="130105D8" w14:textId="1BAC7B3E" w:rsidR="00530221" w:rsidRPr="000D4790" w:rsidRDefault="00530221" w:rsidP="00530221">
            <w:pPr>
              <w:rPr>
                <w:rFonts w:ascii="Arial" w:hAnsi="Arial" w:cs="Arial"/>
                <w:sz w:val="20"/>
                <w:szCs w:val="20"/>
              </w:rPr>
            </w:pPr>
            <w:r>
              <w:rPr>
                <w:rStyle w:val="hgkelc"/>
                <w:lang w:val="en"/>
              </w:rPr>
              <w:t>Assign that group to the appropriate roles on the Roles page.</w:t>
            </w:r>
          </w:p>
        </w:tc>
        <w:tc>
          <w:tcPr>
            <w:tcW w:w="1374" w:type="dxa"/>
          </w:tcPr>
          <w:p w14:paraId="09CB8661" w14:textId="48D9B8F6" w:rsidR="00530221" w:rsidRPr="000D4790" w:rsidRDefault="00530221" w:rsidP="00530221">
            <w:pPr>
              <w:rPr>
                <w:rFonts w:ascii="Arial" w:hAnsi="Arial" w:cs="Arial"/>
                <w:sz w:val="20"/>
                <w:szCs w:val="20"/>
              </w:rPr>
            </w:pPr>
            <w:r>
              <w:rPr>
                <w:rFonts w:ascii="Arial" w:hAnsi="Arial" w:cs="Arial"/>
                <w:sz w:val="20"/>
                <w:szCs w:val="20"/>
              </w:rPr>
              <w:t>High</w:t>
            </w:r>
          </w:p>
        </w:tc>
        <w:tc>
          <w:tcPr>
            <w:tcW w:w="1374" w:type="dxa"/>
          </w:tcPr>
          <w:p w14:paraId="036563BD" w14:textId="7F22EFDD" w:rsidR="00530221" w:rsidRPr="000D4790" w:rsidRDefault="00530221" w:rsidP="00530221">
            <w:pPr>
              <w:rPr>
                <w:rFonts w:ascii="Arial" w:hAnsi="Arial" w:cs="Arial"/>
                <w:sz w:val="20"/>
                <w:szCs w:val="20"/>
              </w:rPr>
            </w:pPr>
            <w:r w:rsidRPr="000D4790">
              <w:rPr>
                <w:rFonts w:ascii="Arial" w:hAnsi="Arial" w:cs="Arial"/>
                <w:sz w:val="20"/>
                <w:szCs w:val="20"/>
              </w:rPr>
              <w:t>Sprint-1</w:t>
            </w:r>
          </w:p>
        </w:tc>
      </w:tr>
      <w:tr w:rsidR="00C70204" w:rsidRPr="000D4790" w14:paraId="485F0120" w14:textId="7F0E4B6D" w:rsidTr="00A07668">
        <w:trPr>
          <w:trHeight w:val="404"/>
        </w:trPr>
        <w:tc>
          <w:tcPr>
            <w:tcW w:w="1667" w:type="dxa"/>
          </w:tcPr>
          <w:p w14:paraId="66A780F4" w14:textId="1A4A040F" w:rsidR="00C70204" w:rsidRPr="000D4790" w:rsidRDefault="00C70204" w:rsidP="00C70204">
            <w:pPr>
              <w:rPr>
                <w:rFonts w:ascii="Arial" w:hAnsi="Arial" w:cs="Arial"/>
                <w:sz w:val="20"/>
                <w:szCs w:val="20"/>
              </w:rPr>
            </w:pPr>
            <w:r w:rsidRPr="000D4790">
              <w:rPr>
                <w:rFonts w:ascii="Arial" w:hAnsi="Arial" w:cs="Arial"/>
                <w:sz w:val="20"/>
                <w:szCs w:val="20"/>
              </w:rPr>
              <w:t>Customer (Web user)</w:t>
            </w:r>
          </w:p>
        </w:tc>
        <w:tc>
          <w:tcPr>
            <w:tcW w:w="1850" w:type="dxa"/>
          </w:tcPr>
          <w:p w14:paraId="430AEDDA" w14:textId="5CAC8D4D" w:rsidR="00C70204" w:rsidRPr="00530221" w:rsidRDefault="000A0D9F" w:rsidP="00C70204">
            <w:pPr>
              <w:rPr>
                <w:rFonts w:ascii="Arial" w:hAnsi="Arial" w:cs="Arial"/>
                <w:sz w:val="20"/>
                <w:szCs w:val="20"/>
              </w:rPr>
            </w:pPr>
            <w:hyperlink r:id="rId7" w:tgtFrame="console" w:history="1">
              <w:r w:rsidR="00C70204" w:rsidRPr="00530221">
                <w:rPr>
                  <w:rStyle w:val="Hyperlink"/>
                  <w:color w:val="auto"/>
                  <w:u w:val="none"/>
                </w:rPr>
                <w:t>Identity-Aware</w:t>
              </w:r>
            </w:hyperlink>
          </w:p>
        </w:tc>
        <w:tc>
          <w:tcPr>
            <w:tcW w:w="1309" w:type="dxa"/>
          </w:tcPr>
          <w:p w14:paraId="7DE92C7B" w14:textId="07727F15" w:rsidR="00C70204" w:rsidRPr="000D4790" w:rsidRDefault="00C70204" w:rsidP="00C70204">
            <w:pPr>
              <w:rPr>
                <w:rFonts w:ascii="Arial" w:hAnsi="Arial" w:cs="Arial"/>
                <w:sz w:val="20"/>
                <w:szCs w:val="20"/>
              </w:rPr>
            </w:pPr>
            <w:r>
              <w:rPr>
                <w:rFonts w:ascii="Arial" w:hAnsi="Arial" w:cs="Arial"/>
                <w:sz w:val="20"/>
                <w:szCs w:val="20"/>
              </w:rPr>
              <w:t>USN-7</w:t>
            </w:r>
          </w:p>
        </w:tc>
        <w:tc>
          <w:tcPr>
            <w:tcW w:w="4328" w:type="dxa"/>
          </w:tcPr>
          <w:p w14:paraId="15539C8A" w14:textId="2645E504" w:rsidR="00C70204" w:rsidRPr="000D4790" w:rsidRDefault="00C70204" w:rsidP="00C70204">
            <w:pPr>
              <w:rPr>
                <w:rFonts w:ascii="Arial" w:hAnsi="Arial" w:cs="Arial"/>
                <w:sz w:val="20"/>
                <w:szCs w:val="20"/>
              </w:rPr>
            </w:pPr>
            <w:r>
              <w:t xml:space="preserve"> Open, public access, User-authenticated access, Employee-restricted access.</w:t>
            </w:r>
          </w:p>
        </w:tc>
        <w:tc>
          <w:tcPr>
            <w:tcW w:w="2596" w:type="dxa"/>
          </w:tcPr>
          <w:p w14:paraId="43A91387" w14:textId="11C018E4" w:rsidR="00C70204" w:rsidRPr="000D4790" w:rsidRDefault="00C70204" w:rsidP="00C70204">
            <w:pPr>
              <w:rPr>
                <w:rFonts w:ascii="Arial" w:hAnsi="Arial" w:cs="Arial"/>
                <w:sz w:val="20"/>
                <w:szCs w:val="20"/>
              </w:rPr>
            </w:pPr>
            <w:r>
              <w:t>Company public website. App running on the company intranet. App with access to customer private information.</w:t>
            </w:r>
          </w:p>
        </w:tc>
        <w:tc>
          <w:tcPr>
            <w:tcW w:w="1374" w:type="dxa"/>
          </w:tcPr>
          <w:p w14:paraId="252ABC59" w14:textId="41315FC7" w:rsidR="00C70204" w:rsidRPr="000D4790" w:rsidRDefault="00C70204" w:rsidP="00C70204">
            <w:pPr>
              <w:rPr>
                <w:rFonts w:ascii="Arial" w:hAnsi="Arial" w:cs="Arial"/>
                <w:sz w:val="20"/>
                <w:szCs w:val="20"/>
              </w:rPr>
            </w:pPr>
            <w:r>
              <w:rPr>
                <w:rFonts w:ascii="Arial" w:hAnsi="Arial" w:cs="Arial"/>
                <w:sz w:val="20"/>
                <w:szCs w:val="20"/>
              </w:rPr>
              <w:t>High</w:t>
            </w:r>
          </w:p>
        </w:tc>
        <w:tc>
          <w:tcPr>
            <w:tcW w:w="1374" w:type="dxa"/>
          </w:tcPr>
          <w:p w14:paraId="31154F09" w14:textId="1EFA4AE2" w:rsidR="00C70204" w:rsidRPr="000D4790" w:rsidRDefault="00C70204" w:rsidP="00C70204">
            <w:pPr>
              <w:rPr>
                <w:rFonts w:ascii="Arial" w:hAnsi="Arial" w:cs="Arial"/>
                <w:sz w:val="20"/>
                <w:szCs w:val="20"/>
              </w:rPr>
            </w:pPr>
            <w:r w:rsidRPr="000D4790">
              <w:rPr>
                <w:rFonts w:ascii="Arial" w:hAnsi="Arial" w:cs="Arial"/>
                <w:sz w:val="20"/>
                <w:szCs w:val="20"/>
              </w:rPr>
              <w:t>Sprint-1</w:t>
            </w:r>
          </w:p>
        </w:tc>
      </w:tr>
      <w:tr w:rsidR="00C70204" w:rsidRPr="000D4790" w14:paraId="3C3A95E7" w14:textId="461E9890" w:rsidTr="00A07668">
        <w:trPr>
          <w:trHeight w:val="404"/>
        </w:trPr>
        <w:tc>
          <w:tcPr>
            <w:tcW w:w="1667" w:type="dxa"/>
          </w:tcPr>
          <w:p w14:paraId="15669612" w14:textId="532E508D" w:rsidR="00C70204" w:rsidRPr="000D4790" w:rsidRDefault="00C70204" w:rsidP="00C70204">
            <w:pPr>
              <w:rPr>
                <w:rFonts w:ascii="Arial" w:hAnsi="Arial" w:cs="Arial"/>
                <w:sz w:val="20"/>
                <w:szCs w:val="20"/>
              </w:rPr>
            </w:pPr>
            <w:r w:rsidRPr="000D4790">
              <w:rPr>
                <w:rFonts w:ascii="Arial" w:hAnsi="Arial" w:cs="Arial"/>
                <w:sz w:val="20"/>
                <w:szCs w:val="20"/>
              </w:rPr>
              <w:t>Customer Care Executive</w:t>
            </w:r>
          </w:p>
        </w:tc>
        <w:tc>
          <w:tcPr>
            <w:tcW w:w="1850" w:type="dxa"/>
          </w:tcPr>
          <w:p w14:paraId="1B97FB65" w14:textId="6F33FF24" w:rsidR="00C70204" w:rsidRPr="000D4790" w:rsidRDefault="00C70204" w:rsidP="00C70204">
            <w:pPr>
              <w:rPr>
                <w:rFonts w:ascii="Arial" w:hAnsi="Arial" w:cs="Arial"/>
                <w:sz w:val="20"/>
                <w:szCs w:val="20"/>
              </w:rPr>
            </w:pPr>
            <w:r>
              <w:t>Communication</w:t>
            </w:r>
          </w:p>
        </w:tc>
        <w:tc>
          <w:tcPr>
            <w:tcW w:w="1309" w:type="dxa"/>
          </w:tcPr>
          <w:p w14:paraId="5C37B98C" w14:textId="56424154" w:rsidR="00C70204" w:rsidRPr="000D4790" w:rsidRDefault="00C70204" w:rsidP="00C70204">
            <w:pPr>
              <w:rPr>
                <w:rFonts w:ascii="Arial" w:hAnsi="Arial" w:cs="Arial"/>
                <w:sz w:val="20"/>
                <w:szCs w:val="20"/>
              </w:rPr>
            </w:pPr>
            <w:r>
              <w:rPr>
                <w:rFonts w:ascii="Arial" w:hAnsi="Arial" w:cs="Arial"/>
                <w:sz w:val="20"/>
                <w:szCs w:val="20"/>
              </w:rPr>
              <w:t>USN-8</w:t>
            </w:r>
          </w:p>
        </w:tc>
        <w:tc>
          <w:tcPr>
            <w:tcW w:w="4328" w:type="dxa"/>
          </w:tcPr>
          <w:p w14:paraId="309416C7" w14:textId="2AACB3E8" w:rsidR="00C70204" w:rsidRPr="000D4790" w:rsidRDefault="00C70204" w:rsidP="00C70204">
            <w:pPr>
              <w:rPr>
                <w:rFonts w:ascii="Arial" w:hAnsi="Arial" w:cs="Arial"/>
                <w:sz w:val="20"/>
                <w:szCs w:val="20"/>
              </w:rPr>
            </w:pPr>
            <w:r>
              <w:t>A customer care executive is a professional responsible for communicating the how's and why's regarding service expectations within a company.</w:t>
            </w:r>
          </w:p>
        </w:tc>
        <w:tc>
          <w:tcPr>
            <w:tcW w:w="2596" w:type="dxa"/>
          </w:tcPr>
          <w:p w14:paraId="3781F1D3" w14:textId="4572227C" w:rsidR="00C70204" w:rsidRPr="000D4790" w:rsidRDefault="00C70204" w:rsidP="00C70204">
            <w:pPr>
              <w:rPr>
                <w:rFonts w:ascii="Arial" w:hAnsi="Arial" w:cs="Arial"/>
                <w:sz w:val="20"/>
                <w:szCs w:val="20"/>
              </w:rPr>
            </w:pPr>
            <w:r>
              <w:t>For how to tackle customer queries.</w:t>
            </w:r>
          </w:p>
        </w:tc>
        <w:tc>
          <w:tcPr>
            <w:tcW w:w="1374" w:type="dxa"/>
          </w:tcPr>
          <w:p w14:paraId="0789D748" w14:textId="05EE99D7" w:rsidR="00C70204" w:rsidRPr="000D4790" w:rsidRDefault="00C70204" w:rsidP="00C70204">
            <w:pPr>
              <w:rPr>
                <w:rFonts w:ascii="Arial" w:hAnsi="Arial" w:cs="Arial"/>
                <w:sz w:val="20"/>
                <w:szCs w:val="20"/>
              </w:rPr>
            </w:pPr>
            <w:r>
              <w:rPr>
                <w:rFonts w:ascii="Arial" w:hAnsi="Arial" w:cs="Arial"/>
                <w:sz w:val="20"/>
                <w:szCs w:val="20"/>
              </w:rPr>
              <w:t>Medium</w:t>
            </w:r>
          </w:p>
        </w:tc>
        <w:tc>
          <w:tcPr>
            <w:tcW w:w="1374" w:type="dxa"/>
          </w:tcPr>
          <w:p w14:paraId="3FC48783" w14:textId="03BD1EC6" w:rsidR="00C70204" w:rsidRPr="000D4790" w:rsidRDefault="00C70204" w:rsidP="00C70204">
            <w:pPr>
              <w:rPr>
                <w:rFonts w:ascii="Arial" w:hAnsi="Arial" w:cs="Arial"/>
                <w:sz w:val="20"/>
                <w:szCs w:val="20"/>
              </w:rPr>
            </w:pPr>
            <w:bookmarkStart w:id="1" w:name="_Hlk116653027"/>
            <w:r w:rsidRPr="000D4790">
              <w:rPr>
                <w:rFonts w:ascii="Arial" w:hAnsi="Arial" w:cs="Arial"/>
                <w:sz w:val="20"/>
                <w:szCs w:val="20"/>
              </w:rPr>
              <w:t>Sprint-1</w:t>
            </w:r>
            <w:bookmarkEnd w:id="1"/>
          </w:p>
        </w:tc>
      </w:tr>
      <w:tr w:rsidR="00C70204" w:rsidRPr="000D4790" w14:paraId="6E49BCD3" w14:textId="00AC8361" w:rsidTr="00A07668">
        <w:trPr>
          <w:trHeight w:val="388"/>
        </w:trPr>
        <w:tc>
          <w:tcPr>
            <w:tcW w:w="1667" w:type="dxa"/>
          </w:tcPr>
          <w:p w14:paraId="2E958EF1" w14:textId="76BE28D4" w:rsidR="00C70204" w:rsidRPr="000D4790" w:rsidRDefault="00C70204" w:rsidP="00C70204">
            <w:pPr>
              <w:rPr>
                <w:rFonts w:ascii="Arial" w:hAnsi="Arial" w:cs="Arial"/>
                <w:sz w:val="20"/>
                <w:szCs w:val="20"/>
              </w:rPr>
            </w:pPr>
            <w:r w:rsidRPr="000D4790">
              <w:rPr>
                <w:rFonts w:ascii="Arial" w:hAnsi="Arial" w:cs="Arial"/>
                <w:sz w:val="20"/>
                <w:szCs w:val="20"/>
              </w:rPr>
              <w:t>Administrator</w:t>
            </w:r>
          </w:p>
        </w:tc>
        <w:tc>
          <w:tcPr>
            <w:tcW w:w="1850" w:type="dxa"/>
          </w:tcPr>
          <w:p w14:paraId="3A998D17" w14:textId="7E6E396D" w:rsidR="00C70204" w:rsidRPr="000D4790" w:rsidRDefault="00C70204" w:rsidP="00C70204">
            <w:pPr>
              <w:rPr>
                <w:rFonts w:ascii="Arial" w:hAnsi="Arial" w:cs="Arial"/>
                <w:sz w:val="20"/>
                <w:szCs w:val="20"/>
              </w:rPr>
            </w:pPr>
            <w:r>
              <w:t>Device management</w:t>
            </w:r>
          </w:p>
        </w:tc>
        <w:tc>
          <w:tcPr>
            <w:tcW w:w="1309" w:type="dxa"/>
          </w:tcPr>
          <w:p w14:paraId="4F201382" w14:textId="78915A3C" w:rsidR="00C70204" w:rsidRPr="000D4790" w:rsidRDefault="00C70204" w:rsidP="00C70204">
            <w:pPr>
              <w:rPr>
                <w:rFonts w:ascii="Arial" w:hAnsi="Arial" w:cs="Arial"/>
                <w:sz w:val="20"/>
                <w:szCs w:val="20"/>
              </w:rPr>
            </w:pPr>
            <w:r>
              <w:rPr>
                <w:rFonts w:ascii="Arial" w:hAnsi="Arial" w:cs="Arial"/>
                <w:sz w:val="20"/>
                <w:szCs w:val="20"/>
              </w:rPr>
              <w:t>USN-9</w:t>
            </w:r>
          </w:p>
        </w:tc>
        <w:tc>
          <w:tcPr>
            <w:tcW w:w="4328" w:type="dxa"/>
          </w:tcPr>
          <w:p w14:paraId="2FC68785" w14:textId="33A2ECC9" w:rsidR="00C70204" w:rsidRPr="00C70204" w:rsidRDefault="00C70204" w:rsidP="00C70204">
            <w:pPr>
              <w:rPr>
                <w:rFonts w:ascii="Arial" w:hAnsi="Arial" w:cs="Arial"/>
                <w:sz w:val="20"/>
                <w:szCs w:val="20"/>
              </w:rPr>
            </w:pPr>
            <w:r w:rsidRPr="00C70204">
              <w:rPr>
                <w:rStyle w:val="hgkelc"/>
                <w:lang w:val="en"/>
              </w:rPr>
              <w:t>You can Delete/Disable/Enable devices in Azure Active Directory but you cannot Add/Remove Users in the directory.</w:t>
            </w:r>
          </w:p>
        </w:tc>
        <w:tc>
          <w:tcPr>
            <w:tcW w:w="2596" w:type="dxa"/>
          </w:tcPr>
          <w:p w14:paraId="5142242A" w14:textId="1C5D1C7A" w:rsidR="00C70204" w:rsidRPr="000D4790" w:rsidRDefault="000431A8" w:rsidP="00C70204">
            <w:pPr>
              <w:rPr>
                <w:rFonts w:ascii="Arial" w:hAnsi="Arial" w:cs="Arial"/>
                <w:sz w:val="20"/>
                <w:szCs w:val="20"/>
              </w:rPr>
            </w:pPr>
            <w:r>
              <w:rPr>
                <w:rFonts w:ascii="Arial" w:hAnsi="Arial" w:cs="Arial"/>
                <w:sz w:val="20"/>
                <w:szCs w:val="20"/>
              </w:rPr>
              <w:t>Ease</w:t>
            </w:r>
            <w:r w:rsidR="00E375D6">
              <w:rPr>
                <w:rFonts w:ascii="Arial" w:hAnsi="Arial" w:cs="Arial"/>
                <w:sz w:val="20"/>
                <w:szCs w:val="20"/>
              </w:rPr>
              <w:t xml:space="preserve"> of use.</w:t>
            </w:r>
          </w:p>
        </w:tc>
        <w:tc>
          <w:tcPr>
            <w:tcW w:w="1374" w:type="dxa"/>
          </w:tcPr>
          <w:p w14:paraId="11DF1975" w14:textId="400E7C8B" w:rsidR="00C70204" w:rsidRPr="000D4790" w:rsidRDefault="00E375D6" w:rsidP="00C70204">
            <w:pPr>
              <w:rPr>
                <w:rFonts w:ascii="Arial" w:hAnsi="Arial" w:cs="Arial"/>
                <w:sz w:val="20"/>
                <w:szCs w:val="20"/>
              </w:rPr>
            </w:pPr>
            <w:r>
              <w:rPr>
                <w:rFonts w:ascii="Arial" w:hAnsi="Arial" w:cs="Arial"/>
                <w:sz w:val="20"/>
                <w:szCs w:val="20"/>
              </w:rPr>
              <w:t>Medium</w:t>
            </w:r>
          </w:p>
        </w:tc>
        <w:tc>
          <w:tcPr>
            <w:tcW w:w="1374" w:type="dxa"/>
          </w:tcPr>
          <w:p w14:paraId="7E25C992" w14:textId="6F524A14" w:rsidR="00C70204" w:rsidRPr="000D4790" w:rsidRDefault="00E375D6" w:rsidP="00C70204">
            <w:pPr>
              <w:rPr>
                <w:rFonts w:ascii="Arial" w:hAnsi="Arial" w:cs="Arial"/>
                <w:sz w:val="20"/>
                <w:szCs w:val="20"/>
              </w:rPr>
            </w:pPr>
            <w:r w:rsidRPr="000D4790">
              <w:rPr>
                <w:rFonts w:ascii="Arial" w:hAnsi="Arial" w:cs="Arial"/>
                <w:sz w:val="20"/>
                <w:szCs w:val="20"/>
              </w:rPr>
              <w:t>Sprint-1</w:t>
            </w:r>
          </w:p>
        </w:tc>
      </w:tr>
    </w:tbl>
    <w:p w14:paraId="45BC9B63" w14:textId="77777777" w:rsidR="00726114" w:rsidRPr="00366C3D" w:rsidRDefault="00726114" w:rsidP="000431A8">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4F6A"/>
    <w:rsid w:val="000431A8"/>
    <w:rsid w:val="000708AF"/>
    <w:rsid w:val="000A0D9F"/>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34D88"/>
    <w:rsid w:val="00530221"/>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992BA2"/>
    <w:rsid w:val="009D0CDB"/>
    <w:rsid w:val="009D3AA0"/>
    <w:rsid w:val="00A07668"/>
    <w:rsid w:val="00A85D6B"/>
    <w:rsid w:val="00AB20AC"/>
    <w:rsid w:val="00AC6D16"/>
    <w:rsid w:val="00AC7F0A"/>
    <w:rsid w:val="00AF1508"/>
    <w:rsid w:val="00B76D2E"/>
    <w:rsid w:val="00C06AC7"/>
    <w:rsid w:val="00C23998"/>
    <w:rsid w:val="00C70204"/>
    <w:rsid w:val="00C80DC0"/>
    <w:rsid w:val="00D47E72"/>
    <w:rsid w:val="00D76549"/>
    <w:rsid w:val="00D97A7C"/>
    <w:rsid w:val="00DA0780"/>
    <w:rsid w:val="00DB06D2"/>
    <w:rsid w:val="00DB6A25"/>
    <w:rsid w:val="00DC7867"/>
    <w:rsid w:val="00DE22BD"/>
    <w:rsid w:val="00E375D6"/>
    <w:rsid w:val="00EA0FB6"/>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customStyle="1" w:styleId="hgkelc">
    <w:name w:val="hgkelc"/>
    <w:basedOn w:val="DefaultParagraphFont"/>
    <w:rsid w:val="00530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nsole.cloud.google.com/security/ia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662F9-A631-4A7E-A1F5-15EF1C40B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lltvt</cp:lastModifiedBy>
  <cp:revision>3</cp:revision>
  <cp:lastPrinted>2022-10-03T05:10:00Z</cp:lastPrinted>
  <dcterms:created xsi:type="dcterms:W3CDTF">2022-10-14T10:19:00Z</dcterms:created>
  <dcterms:modified xsi:type="dcterms:W3CDTF">2022-10-15T05:50:00Z</dcterms:modified>
</cp:coreProperties>
</file>