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21B36" w14:textId="77777777" w:rsidR="001D785D" w:rsidRDefault="001D785D">
      <w:pPr>
        <w:rPr>
          <w:lang w:val="en-US"/>
        </w:rPr>
      </w:pPr>
    </w:p>
    <w:p w14:paraId="2471D9FA" w14:textId="77777777" w:rsidR="001D785D" w:rsidRDefault="001D785D">
      <w:pPr>
        <w:rPr>
          <w:lang w:val="en-US"/>
        </w:rPr>
      </w:pPr>
    </w:p>
    <w:p w14:paraId="01876861" w14:textId="77777777" w:rsidR="001D785D" w:rsidRDefault="001D785D">
      <w:pPr>
        <w:rPr>
          <w:lang w:val="en-US"/>
        </w:rPr>
      </w:pPr>
    </w:p>
    <w:p w14:paraId="40C32107" w14:textId="77777777" w:rsidR="001D785D" w:rsidRDefault="001D785D">
      <w:pPr>
        <w:rPr>
          <w:lang w:val="en-US"/>
        </w:rPr>
      </w:pPr>
    </w:p>
    <w:p w14:paraId="04CD1013" w14:textId="77777777" w:rsidR="001D785D" w:rsidRDefault="001D785D">
      <w:pPr>
        <w:rPr>
          <w:lang w:val="en-US"/>
        </w:rPr>
      </w:pPr>
    </w:p>
    <w:p w14:paraId="56F09734" w14:textId="77777777" w:rsidR="001D785D" w:rsidRDefault="001D785D">
      <w:pPr>
        <w:rPr>
          <w:lang w:val="en-US"/>
        </w:rPr>
      </w:pPr>
    </w:p>
    <w:p w14:paraId="106457F3" w14:textId="77777777" w:rsidR="001D785D" w:rsidRDefault="001D785D">
      <w:pPr>
        <w:rPr>
          <w:lang w:val="en-US"/>
        </w:rPr>
      </w:pPr>
    </w:p>
    <w:p w14:paraId="2377C899" w14:textId="77777777" w:rsidR="001D785D" w:rsidRDefault="001D785D">
      <w:pPr>
        <w:rPr>
          <w:lang w:val="en-US"/>
        </w:rPr>
      </w:pPr>
    </w:p>
    <w:p w14:paraId="40C8940D" w14:textId="77777777" w:rsidR="001D785D" w:rsidRDefault="001D785D">
      <w:pPr>
        <w:rPr>
          <w:lang w:val="en-US"/>
        </w:rPr>
      </w:pPr>
    </w:p>
    <w:p w14:paraId="02176424" w14:textId="77777777" w:rsidR="001D785D" w:rsidRDefault="001D785D">
      <w:pPr>
        <w:rPr>
          <w:lang w:val="en-US"/>
        </w:rPr>
      </w:pPr>
    </w:p>
    <w:p w14:paraId="2667CA66" w14:textId="77777777" w:rsidR="001D785D" w:rsidRDefault="001D785D">
      <w:pPr>
        <w:rPr>
          <w:lang w:val="en-US"/>
        </w:rPr>
      </w:pPr>
    </w:p>
    <w:p w14:paraId="1C9213B5" w14:textId="6A570F90" w:rsidR="001D785D" w:rsidRDefault="008F3564">
      <w:pPr>
        <w:rPr>
          <w:lang w:val="en-US"/>
        </w:rPr>
      </w:pPr>
      <w:r w:rsidRPr="00C33285">
        <w:rPr>
          <w:noProof/>
          <w:lang w:val="en-US"/>
        </w:rPr>
        <mc:AlternateContent>
          <mc:Choice Requires="wps">
            <w:drawing>
              <wp:anchor distT="45720" distB="45720" distL="114300" distR="114300" simplePos="0" relativeHeight="251659264" behindDoc="0" locked="0" layoutInCell="1" allowOverlap="1" wp14:anchorId="7F0CDFBF" wp14:editId="6A40DA94">
                <wp:simplePos x="0" y="0"/>
                <wp:positionH relativeFrom="margin">
                  <wp:posOffset>-694902</wp:posOffset>
                </wp:positionH>
                <wp:positionV relativeFrom="page">
                  <wp:posOffset>4171315</wp:posOffset>
                </wp:positionV>
                <wp:extent cx="7391400" cy="7315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0" cy="731520"/>
                        </a:xfrm>
                        <a:prstGeom prst="rect">
                          <a:avLst/>
                        </a:prstGeom>
                        <a:solidFill>
                          <a:srgbClr val="FFFFFF"/>
                        </a:solidFill>
                        <a:ln w="9525">
                          <a:noFill/>
                          <a:miter lim="800000"/>
                          <a:headEnd/>
                          <a:tailEnd/>
                        </a:ln>
                      </wps:spPr>
                      <wps:txbx>
                        <w:txbxContent>
                          <w:p w14:paraId="59F6AB1F" w14:textId="77777777" w:rsidR="001D785D" w:rsidRPr="00C33285" w:rsidRDefault="001D785D" w:rsidP="001D785D">
                            <w:pPr>
                              <w:jc w:val="center"/>
                              <w:rPr>
                                <w:rFonts w:ascii="Times New Roman" w:hAnsi="Times New Roman" w:cs="Times New Roman"/>
                                <w:b/>
                                <w:bCs/>
                                <w:color w:val="0070C0"/>
                                <w:sz w:val="72"/>
                                <w:szCs w:val="72"/>
                                <w:lang w:val="en-US"/>
                              </w:rPr>
                            </w:pPr>
                            <w:r w:rsidRPr="00C33285">
                              <w:rPr>
                                <w:rFonts w:ascii="Times New Roman" w:hAnsi="Times New Roman" w:cs="Times New Roman"/>
                                <w:b/>
                                <w:bCs/>
                                <w:color w:val="0070C0"/>
                                <w:sz w:val="72"/>
                                <w:szCs w:val="72"/>
                                <w:lang w:val="en-US"/>
                              </w:rPr>
                              <w:t>MARKET BASKET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0CDFBF" id="_x0000_t202" coordsize="21600,21600" o:spt="202" path="m,l,21600r21600,l21600,xe">
                <v:stroke joinstyle="miter"/>
                <v:path gradientshapeok="t" o:connecttype="rect"/>
              </v:shapetype>
              <v:shape id="Text Box 2" o:spid="_x0000_s1026" type="#_x0000_t202" style="position:absolute;margin-left:-54.7pt;margin-top:328.45pt;width:582pt;height:57.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h8HwIAAB0EAAAOAAAAZHJzL2Uyb0RvYy54bWysU9tuGyEQfa/Uf0C813uJXScrr6PUqatK&#10;6UVK+gEsy3pRgaGAvet+fQfWcaz0rSoPCJjhcObMYXU7akUOwnkJpqbFLKdEGA6tNLua/njavrum&#10;xAdmWqbAiJoehae367dvVoOtRAk9qFY4giDGV4OtaR+CrbLM815o5mdghcFgB06zgFu3y1rHBkTX&#10;Kivz/H02gGutAy68x9P7KUjXCb/rBA/fus6LQFRNkVtIs0tzE+dsvWLVzjHbS36iwf6BhWbS4KNn&#10;qHsWGNk7+ReUltyBhy7MOOgMuk5ykWrAaor8VTWPPbMi1YLieHuWyf8/WP718N0R2da0LJaUGKax&#10;SU9iDOQDjKSM+gzWV5j2aDExjHiMfU61evsA/KcnBjY9Mztx5xwMvWAt8ivizezi6oTjI0gzfIEW&#10;n2H7AAlo7JyO4qEcBNGxT8dzbyIVjofLq5tinmOIY2x5VSzK1LyMVc+3rfPhkwBN4qKmDnuf0Nnh&#10;wYfIhlXPKfExD0q2W6lU2rhds1GOHBj6ZJtGKuBVmjJkqOnNolwkZAPxfrKQlgF9rKSu6XUex+Ss&#10;qMZH06aUwKSa1shEmZM8UZFJmzA2IyZGzRpojyiUg8mv+L9w0YP7TcmAXq2p/7VnTlCiPhsUG5WZ&#10;R3OnzXyxRGmIu4w0lxFmOELVNFAyLTchfYiog4E7bEonk14vTE5c0YNJxtN/iSa/3Kesl1+9/gMA&#10;AP//AwBQSwMEFAAGAAgAAAAhAAZE1q7hAAAADQEAAA8AAABkcnMvZG93bnJldi54bWxMj0FugzAQ&#10;RfeVegdrKnVTJYYITCEMUVupVbdJcwCDJ4CCbYSdQG5fZ9UuR//p/zflbtEDu9LkemsQ4nUEjExj&#10;VW9ahOPP5+oVmPPSKDlYQwg3crCrHh9KWSg7mz1dD75locS4QiJ03o8F567pSEu3tiOZkJ3spKUP&#10;59RyNck5lOuBb6JIcC17ExY6OdJHR835cNEIp+/5Jc3n+ssfs30i3mWf1faG+Py0vG2BeVr8Hwx3&#10;/aAOVXCq7cUoxwaEVRzlSWARRCpyYHckShMBrEbIsk0MvCr5/y+qXwAAAP//AwBQSwECLQAUAAYA&#10;CAAAACEAtoM4kv4AAADhAQAAEwAAAAAAAAAAAAAAAAAAAAAAW0NvbnRlbnRfVHlwZXNdLnhtbFBL&#10;AQItABQABgAIAAAAIQA4/SH/1gAAAJQBAAALAAAAAAAAAAAAAAAAAC8BAABfcmVscy8ucmVsc1BL&#10;AQItABQABgAIAAAAIQA2Lph8HwIAAB0EAAAOAAAAAAAAAAAAAAAAAC4CAABkcnMvZTJvRG9jLnht&#10;bFBLAQItABQABgAIAAAAIQAGRNau4QAAAA0BAAAPAAAAAAAAAAAAAAAAAHkEAABkcnMvZG93bnJl&#10;di54bWxQSwUGAAAAAAQABADzAAAAhwUAAAAA&#10;" stroked="f">
                <v:textbox>
                  <w:txbxContent>
                    <w:p w14:paraId="59F6AB1F" w14:textId="77777777" w:rsidR="001D785D" w:rsidRPr="00C33285" w:rsidRDefault="001D785D" w:rsidP="001D785D">
                      <w:pPr>
                        <w:jc w:val="center"/>
                        <w:rPr>
                          <w:rFonts w:ascii="Times New Roman" w:hAnsi="Times New Roman" w:cs="Times New Roman"/>
                          <w:b/>
                          <w:bCs/>
                          <w:color w:val="0070C0"/>
                          <w:sz w:val="72"/>
                          <w:szCs w:val="72"/>
                          <w:lang w:val="en-US"/>
                        </w:rPr>
                      </w:pPr>
                      <w:r w:rsidRPr="00C33285">
                        <w:rPr>
                          <w:rFonts w:ascii="Times New Roman" w:hAnsi="Times New Roman" w:cs="Times New Roman"/>
                          <w:b/>
                          <w:bCs/>
                          <w:color w:val="0070C0"/>
                          <w:sz w:val="72"/>
                          <w:szCs w:val="72"/>
                          <w:lang w:val="en-US"/>
                        </w:rPr>
                        <w:t>MARKET BASKET ANALYSIS</w:t>
                      </w:r>
                    </w:p>
                  </w:txbxContent>
                </v:textbox>
                <w10:wrap type="square" anchorx="margin" anchory="page"/>
              </v:shape>
            </w:pict>
          </mc:Fallback>
        </mc:AlternateContent>
      </w:r>
    </w:p>
    <w:p w14:paraId="5546BEBA" w14:textId="2A0DB149" w:rsidR="001D785D" w:rsidRDefault="001D785D">
      <w:pPr>
        <w:rPr>
          <w:lang w:val="en-US"/>
        </w:rPr>
      </w:pPr>
      <w:r w:rsidRPr="00C33285">
        <w:rPr>
          <w:noProof/>
          <w:lang w:val="en-US"/>
        </w:rPr>
        <mc:AlternateContent>
          <mc:Choice Requires="wps">
            <w:drawing>
              <wp:anchor distT="45720" distB="45720" distL="114300" distR="114300" simplePos="0" relativeHeight="251660288" behindDoc="0" locked="0" layoutInCell="1" allowOverlap="1" wp14:anchorId="609AF5CD" wp14:editId="28FD038C">
                <wp:simplePos x="0" y="0"/>
                <wp:positionH relativeFrom="page">
                  <wp:posOffset>1810808</wp:posOffset>
                </wp:positionH>
                <wp:positionV relativeFrom="page">
                  <wp:posOffset>4656455</wp:posOffset>
                </wp:positionV>
                <wp:extent cx="5554980" cy="609600"/>
                <wp:effectExtent l="0" t="0" r="762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609600"/>
                        </a:xfrm>
                        <a:prstGeom prst="rect">
                          <a:avLst/>
                        </a:prstGeom>
                        <a:solidFill>
                          <a:srgbClr val="FFFFFF"/>
                        </a:solidFill>
                        <a:ln w="9525">
                          <a:noFill/>
                          <a:miter lim="800000"/>
                          <a:headEnd/>
                          <a:tailEnd/>
                        </a:ln>
                      </wps:spPr>
                      <wps:txbx>
                        <w:txbxContent>
                          <w:p w14:paraId="6F383282" w14:textId="77777777" w:rsidR="001D785D" w:rsidRPr="00EE462C" w:rsidRDefault="001D785D" w:rsidP="001D785D">
                            <w:pPr>
                              <w:jc w:val="center"/>
                              <w:rPr>
                                <w:rFonts w:ascii="Times New Roman" w:hAnsi="Times New Roman" w:cs="Times New Roman"/>
                                <w:b/>
                                <w:bCs/>
                                <w:color w:val="0070C0"/>
                                <w:sz w:val="60"/>
                                <w:szCs w:val="60"/>
                                <w:lang w:val="en-US"/>
                              </w:rPr>
                            </w:pPr>
                            <w:r w:rsidRPr="00EE462C">
                              <w:rPr>
                                <w:rFonts w:ascii="Times New Roman" w:hAnsi="Times New Roman" w:cs="Times New Roman"/>
                                <w:b/>
                                <w:bCs/>
                                <w:color w:val="0070C0"/>
                                <w:sz w:val="60"/>
                                <w:szCs w:val="60"/>
                                <w:lang w:val="en-US"/>
                              </w:rPr>
                              <w:t xml:space="preserve">SIMULATED </w:t>
                            </w:r>
                            <w:r w:rsidRPr="00EE462C">
                              <w:rPr>
                                <w:rFonts w:ascii="Times New Roman" w:hAnsi="Times New Roman" w:cs="Times New Roman"/>
                                <w:b/>
                                <w:bCs/>
                                <w:color w:val="D3272E"/>
                                <w:sz w:val="60"/>
                                <w:szCs w:val="60"/>
                                <w:lang w:val="en-US"/>
                              </w:rPr>
                              <w:t>COLES</w:t>
                            </w:r>
                            <w:r w:rsidRPr="00EE462C">
                              <w:rPr>
                                <w:rFonts w:ascii="Times New Roman" w:hAnsi="Times New Roman" w:cs="Times New Roman"/>
                                <w:b/>
                                <w:bCs/>
                                <w:color w:val="0070C0"/>
                                <w:sz w:val="60"/>
                                <w:szCs w:val="60"/>
                                <w:lang w:val="en-US"/>
                              </w:rPr>
                              <w:t xml:space="preserv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AF5CD" id="_x0000_s1027" type="#_x0000_t202" style="position:absolute;margin-left:142.6pt;margin-top:366.65pt;width:437.4pt;height:48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6jmIQIAACIEAAAOAAAAZHJzL2Uyb0RvYy54bWysU8GO2yAQvVfqPyDujZ0oThMrzmqbbapK&#10;222l3f0AjHGMCgwFEjv9+g44m43a26o+IIYZnt+8eaxvBq3IUTgvwVR0OskpEYZDI82+os9Puw9L&#10;SnxgpmEKjKjoSXh6s3n/bt3bUsygA9UIRxDE+LK3Fe1CsGWWed4JzfwErDCYbMFpFjB0+6xxrEd0&#10;rbJZni+yHlxjHXDhPZ7ejUm6SfhtK3j43rZeBKIqitxCWl1a67hmmzUr947ZTvIzDfYGFppJgz+9&#10;QN2xwMjByX+gtOQOPLRhwkFn0LaSi9QDdjPN/+rmsWNWpF5QHG8vMvn/B8sfjj8ckQ3OjhLDNI7o&#10;SQyBfIKBzKI6vfUlFj1aLAsDHsfK2Km398B/emJg2zGzF7fOQd8J1iC7abyZXV0dcXwEqftv0OBv&#10;2CFAAhpapyMgikEQHad0ukwmUuF4WBTFfLXEFMfcIl8t8jS6jJUvt63z4YsATeKmog4nn9DZ8d6H&#10;yIaVLyWJPSjZ7KRSKXD7eqscOTJ0yS59qQFs8rpMGdJXdFXMioRsIN5PBtIyoIuV1BVd5vEbfRXV&#10;+GyaVBKYVOMemShzlicqMmoThno4zwHro3Q1NCfUy8FoWnxkuOnA/aakR8NW1P86MCcoUV8Nar6a&#10;zufR4SmYFx9nGLjrTH2dYYYjVEUDJeN2G9KriHIYuMXZtDLJ9srkTBmNmNQ8P5ro9Os4Vb0+7c0f&#10;AAAA//8DAFBLAwQUAAYACAAAACEA3L5ojOAAAAAMAQAADwAAAGRycy9kb3ducmV2LnhtbEyPQW6D&#10;MBBF95V6B2sidVM1JtAAoZiordSq26Q5wAATQMFjhJ1Abl9n1SxH8/T/+/l21r240Gg7wwpWywAE&#10;cWXqjhsFh9+vlxSEdcg19oZJwZUsbIvHhxyz2ky8o8veNcKHsM1QQevckElpq5Y02qUZiP3vaEaN&#10;zp9jI+sRJx+uexkGQSw1duwbWhzos6XqtD9rBcef6Xm9mcpvd0h2r/EHdklprko9Leb3NxCOZvcP&#10;w03fq0PhnUpz5tqKXkGYrkOPKkiiKAJxI1Zx4OeVCtJwE4Escnk/ovgDAAD//wMAUEsBAi0AFAAG&#10;AAgAAAAhALaDOJL+AAAA4QEAABMAAAAAAAAAAAAAAAAAAAAAAFtDb250ZW50X1R5cGVzXS54bWxQ&#10;SwECLQAUAAYACAAAACEAOP0h/9YAAACUAQAACwAAAAAAAAAAAAAAAAAvAQAAX3JlbHMvLnJlbHNQ&#10;SwECLQAUAAYACAAAACEAC0uo5iECAAAiBAAADgAAAAAAAAAAAAAAAAAuAgAAZHJzL2Uyb0RvYy54&#10;bWxQSwECLQAUAAYACAAAACEA3L5ojOAAAAAMAQAADwAAAAAAAAAAAAAAAAB7BAAAZHJzL2Rvd25y&#10;ZXYueG1sUEsFBgAAAAAEAAQA8wAAAIgFAAAAAA==&#10;" stroked="f">
                <v:textbox>
                  <w:txbxContent>
                    <w:p w14:paraId="6F383282" w14:textId="77777777" w:rsidR="001D785D" w:rsidRPr="00EE462C" w:rsidRDefault="001D785D" w:rsidP="001D785D">
                      <w:pPr>
                        <w:jc w:val="center"/>
                        <w:rPr>
                          <w:rFonts w:ascii="Times New Roman" w:hAnsi="Times New Roman" w:cs="Times New Roman"/>
                          <w:b/>
                          <w:bCs/>
                          <w:color w:val="0070C0"/>
                          <w:sz w:val="60"/>
                          <w:szCs w:val="60"/>
                          <w:lang w:val="en-US"/>
                        </w:rPr>
                      </w:pPr>
                      <w:r w:rsidRPr="00EE462C">
                        <w:rPr>
                          <w:rFonts w:ascii="Times New Roman" w:hAnsi="Times New Roman" w:cs="Times New Roman"/>
                          <w:b/>
                          <w:bCs/>
                          <w:color w:val="0070C0"/>
                          <w:sz w:val="60"/>
                          <w:szCs w:val="60"/>
                          <w:lang w:val="en-US"/>
                        </w:rPr>
                        <w:t xml:space="preserve">SIMULATED </w:t>
                      </w:r>
                      <w:r w:rsidRPr="00EE462C">
                        <w:rPr>
                          <w:rFonts w:ascii="Times New Roman" w:hAnsi="Times New Roman" w:cs="Times New Roman"/>
                          <w:b/>
                          <w:bCs/>
                          <w:color w:val="D3272E"/>
                          <w:sz w:val="60"/>
                          <w:szCs w:val="60"/>
                          <w:lang w:val="en-US"/>
                        </w:rPr>
                        <w:t>COLES</w:t>
                      </w:r>
                      <w:r w:rsidRPr="00EE462C">
                        <w:rPr>
                          <w:rFonts w:ascii="Times New Roman" w:hAnsi="Times New Roman" w:cs="Times New Roman"/>
                          <w:b/>
                          <w:bCs/>
                          <w:color w:val="0070C0"/>
                          <w:sz w:val="60"/>
                          <w:szCs w:val="60"/>
                          <w:lang w:val="en-US"/>
                        </w:rPr>
                        <w:t xml:space="preserve"> DATA</w:t>
                      </w:r>
                    </w:p>
                  </w:txbxContent>
                </v:textbox>
                <w10:wrap type="square" anchorx="page" anchory="page"/>
              </v:shape>
            </w:pict>
          </mc:Fallback>
        </mc:AlternateContent>
      </w:r>
    </w:p>
    <w:p w14:paraId="3AF86052" w14:textId="24DDCEBD" w:rsidR="001D785D" w:rsidRDefault="001D785D">
      <w:pPr>
        <w:rPr>
          <w:lang w:val="en-US"/>
        </w:rPr>
      </w:pPr>
    </w:p>
    <w:p w14:paraId="7A592949" w14:textId="5DDF5DD0" w:rsidR="001D785D" w:rsidRDefault="001D785D">
      <w:pPr>
        <w:rPr>
          <w:lang w:val="en-US"/>
        </w:rPr>
      </w:pPr>
    </w:p>
    <w:p w14:paraId="670FB4E0" w14:textId="30391C52" w:rsidR="001D785D" w:rsidRPr="00C33285" w:rsidRDefault="001D785D" w:rsidP="001D785D">
      <w:pPr>
        <w:rPr>
          <w:lang w:val="en-US"/>
        </w:rPr>
      </w:pPr>
    </w:p>
    <w:p w14:paraId="7B4DC58A" w14:textId="712C0624" w:rsidR="001D785D" w:rsidRDefault="001D785D">
      <w:pPr>
        <w:rPr>
          <w:lang w:val="en-US"/>
        </w:rPr>
      </w:pPr>
    </w:p>
    <w:p w14:paraId="2A154A4D" w14:textId="77777777" w:rsidR="001D785D" w:rsidRDefault="001D785D">
      <w:pPr>
        <w:rPr>
          <w:lang w:val="en-US"/>
        </w:rPr>
      </w:pPr>
    </w:p>
    <w:p w14:paraId="07332F58" w14:textId="77777777" w:rsidR="001D785D" w:rsidRDefault="001D785D">
      <w:pPr>
        <w:rPr>
          <w:lang w:val="en-US"/>
        </w:rPr>
      </w:pPr>
    </w:p>
    <w:p w14:paraId="4FE8E4C1" w14:textId="77777777" w:rsidR="001D785D" w:rsidRDefault="001D785D">
      <w:pPr>
        <w:rPr>
          <w:lang w:val="en-US"/>
        </w:rPr>
      </w:pPr>
    </w:p>
    <w:p w14:paraId="778E6E84" w14:textId="77777777" w:rsidR="001D785D" w:rsidRDefault="001D785D">
      <w:pPr>
        <w:rPr>
          <w:lang w:val="en-US"/>
        </w:rPr>
      </w:pPr>
    </w:p>
    <w:p w14:paraId="69E42B3A" w14:textId="77777777" w:rsidR="001D785D" w:rsidRDefault="001D785D">
      <w:pPr>
        <w:rPr>
          <w:lang w:val="en-US"/>
        </w:rPr>
      </w:pPr>
    </w:p>
    <w:p w14:paraId="54ADDB6C" w14:textId="77777777" w:rsidR="001D785D" w:rsidRDefault="001D785D">
      <w:pPr>
        <w:rPr>
          <w:lang w:val="en-US"/>
        </w:rPr>
      </w:pPr>
    </w:p>
    <w:p w14:paraId="0318C070" w14:textId="77777777" w:rsidR="001D785D" w:rsidRDefault="001D785D">
      <w:pPr>
        <w:rPr>
          <w:lang w:val="en-US"/>
        </w:rPr>
      </w:pPr>
    </w:p>
    <w:p w14:paraId="473DC181" w14:textId="77777777" w:rsidR="001D785D" w:rsidRDefault="001D785D">
      <w:pPr>
        <w:rPr>
          <w:lang w:val="en-US"/>
        </w:rPr>
      </w:pPr>
    </w:p>
    <w:p w14:paraId="6585DF14" w14:textId="77777777" w:rsidR="008F3564" w:rsidRDefault="008F3564" w:rsidP="008F3564">
      <w:pPr>
        <w:pStyle w:val="BodyText"/>
        <w:spacing w:before="290"/>
        <w:sectPr w:rsidR="008F3564" w:rsidSect="008F3564">
          <w:headerReference w:type="even" r:id="rId8"/>
          <w:headerReference w:type="default" r:id="rId9"/>
          <w:footerReference w:type="even" r:id="rId10"/>
          <w:footerReference w:type="default" r:id="rId11"/>
          <w:headerReference w:type="first" r:id="rId12"/>
          <w:footerReference w:type="first" r:id="rId13"/>
          <w:pgSz w:w="11910" w:h="16840"/>
          <w:pgMar w:top="1180" w:right="760" w:bottom="1140" w:left="1220" w:header="0" w:footer="944" w:gutter="0"/>
          <w:pgBorders w:display="firstPage" w:offsetFrom="page">
            <w:top w:val="single" w:sz="18" w:space="24" w:color="auto"/>
            <w:left w:val="single" w:sz="18" w:space="24" w:color="auto"/>
            <w:bottom w:val="single" w:sz="18" w:space="24" w:color="auto"/>
            <w:right w:val="single" w:sz="18" w:space="24" w:color="auto"/>
          </w:pgBorders>
          <w:pgNumType w:start="1"/>
          <w:cols w:space="720"/>
        </w:sectPr>
      </w:pPr>
    </w:p>
    <w:sdt>
      <w:sdtPr>
        <w:id w:val="1469329455"/>
        <w:docPartObj>
          <w:docPartGallery w:val="Table of Contents"/>
          <w:docPartUnique/>
        </w:docPartObj>
      </w:sdtPr>
      <w:sdtEndPr>
        <w:rPr>
          <w:rFonts w:asciiTheme="minorHAnsi" w:eastAsiaTheme="minorHAnsi" w:hAnsiTheme="minorHAnsi" w:cstheme="minorBidi"/>
          <w:b/>
          <w:bCs/>
          <w:noProof/>
          <w:color w:val="auto"/>
          <w:sz w:val="24"/>
          <w:szCs w:val="24"/>
          <w:lang w:val="en-AU"/>
        </w:rPr>
      </w:sdtEndPr>
      <w:sdtContent>
        <w:p w14:paraId="40BF3045" w14:textId="415F1693" w:rsidR="00BF2D45" w:rsidRPr="0007005B" w:rsidRDefault="0007005B">
          <w:pPr>
            <w:pStyle w:val="TOCHeading"/>
            <w:rPr>
              <w:b/>
              <w:bCs/>
              <w:color w:val="0070C0"/>
            </w:rPr>
          </w:pPr>
          <w:r w:rsidRPr="0007005B">
            <w:rPr>
              <w:b/>
              <w:bCs/>
              <w:color w:val="0070C0"/>
            </w:rPr>
            <w:t xml:space="preserve">Table of </w:t>
          </w:r>
          <w:r w:rsidR="00BF2D45" w:rsidRPr="0007005B">
            <w:rPr>
              <w:b/>
              <w:bCs/>
              <w:color w:val="0070C0"/>
            </w:rPr>
            <w:t>Contents</w:t>
          </w:r>
        </w:p>
        <w:p w14:paraId="646A7BB1" w14:textId="7B8869F0" w:rsidR="0007005B" w:rsidRPr="001B1DB5" w:rsidRDefault="00BF2D45" w:rsidP="001B1DB5">
          <w:pPr>
            <w:pStyle w:val="TOC1"/>
            <w:rPr>
              <w:rFonts w:eastAsiaTheme="minorEastAsia"/>
              <w:lang w:eastAsia="en-AU" w:bidi="gu-IN"/>
            </w:rPr>
          </w:pPr>
          <w:r w:rsidRPr="001B1DB5">
            <w:fldChar w:fldCharType="begin"/>
          </w:r>
          <w:r w:rsidRPr="001B1DB5">
            <w:instrText xml:space="preserve"> TOC \o "1-3" \h \z \u </w:instrText>
          </w:r>
          <w:r w:rsidRPr="001B1DB5">
            <w:fldChar w:fldCharType="separate"/>
          </w:r>
          <w:hyperlink w:anchor="_Toc32067897" w:history="1">
            <w:r w:rsidR="0007005B" w:rsidRPr="001B1DB5">
              <w:rPr>
                <w:rStyle w:val="Hyperlink"/>
              </w:rPr>
              <w:t>Executive Summary</w:t>
            </w:r>
            <w:r w:rsidR="0007005B" w:rsidRPr="001B1DB5">
              <w:rPr>
                <w:webHidden/>
              </w:rPr>
              <w:tab/>
            </w:r>
            <w:r w:rsidR="0007005B" w:rsidRPr="001B1DB5">
              <w:rPr>
                <w:webHidden/>
              </w:rPr>
              <w:fldChar w:fldCharType="begin"/>
            </w:r>
            <w:r w:rsidR="0007005B" w:rsidRPr="001B1DB5">
              <w:rPr>
                <w:webHidden/>
              </w:rPr>
              <w:instrText xml:space="preserve"> PAGEREF _Toc32067897 \h </w:instrText>
            </w:r>
            <w:r w:rsidR="0007005B" w:rsidRPr="001B1DB5">
              <w:rPr>
                <w:webHidden/>
              </w:rPr>
            </w:r>
            <w:r w:rsidR="0007005B" w:rsidRPr="001B1DB5">
              <w:rPr>
                <w:webHidden/>
              </w:rPr>
              <w:fldChar w:fldCharType="separate"/>
            </w:r>
            <w:r w:rsidR="0007005B" w:rsidRPr="001B1DB5">
              <w:rPr>
                <w:webHidden/>
              </w:rPr>
              <w:t>1</w:t>
            </w:r>
            <w:r w:rsidR="0007005B" w:rsidRPr="001B1DB5">
              <w:rPr>
                <w:webHidden/>
              </w:rPr>
              <w:fldChar w:fldCharType="end"/>
            </w:r>
          </w:hyperlink>
        </w:p>
        <w:p w14:paraId="64181A4D" w14:textId="47BD891D" w:rsidR="0007005B" w:rsidRPr="001B1DB5" w:rsidRDefault="0007005B" w:rsidP="001B1DB5">
          <w:pPr>
            <w:pStyle w:val="TOC1"/>
            <w:rPr>
              <w:rFonts w:eastAsiaTheme="minorEastAsia"/>
              <w:lang w:eastAsia="en-AU" w:bidi="gu-IN"/>
            </w:rPr>
          </w:pPr>
          <w:hyperlink w:anchor="_Toc32067898" w:history="1">
            <w:r w:rsidRPr="001B1DB5">
              <w:rPr>
                <w:rStyle w:val="Hyperlink"/>
              </w:rPr>
              <w:t>Introduction</w:t>
            </w:r>
            <w:r w:rsidRPr="001B1DB5">
              <w:rPr>
                <w:webHidden/>
              </w:rPr>
              <w:tab/>
            </w:r>
            <w:r w:rsidRPr="001B1DB5">
              <w:rPr>
                <w:webHidden/>
              </w:rPr>
              <w:fldChar w:fldCharType="begin"/>
            </w:r>
            <w:r w:rsidRPr="001B1DB5">
              <w:rPr>
                <w:webHidden/>
              </w:rPr>
              <w:instrText xml:space="preserve"> PAGEREF _Toc32067898 \h </w:instrText>
            </w:r>
            <w:r w:rsidRPr="001B1DB5">
              <w:rPr>
                <w:webHidden/>
              </w:rPr>
            </w:r>
            <w:r w:rsidRPr="001B1DB5">
              <w:rPr>
                <w:webHidden/>
              </w:rPr>
              <w:fldChar w:fldCharType="separate"/>
            </w:r>
            <w:r w:rsidRPr="001B1DB5">
              <w:rPr>
                <w:webHidden/>
              </w:rPr>
              <w:t>1</w:t>
            </w:r>
            <w:r w:rsidRPr="001B1DB5">
              <w:rPr>
                <w:webHidden/>
              </w:rPr>
              <w:fldChar w:fldCharType="end"/>
            </w:r>
          </w:hyperlink>
        </w:p>
        <w:p w14:paraId="0BB5F67C" w14:textId="1ECFD369" w:rsidR="0007005B" w:rsidRPr="001B1DB5" w:rsidRDefault="0007005B" w:rsidP="001B1DB5">
          <w:pPr>
            <w:pStyle w:val="TOC1"/>
            <w:rPr>
              <w:rFonts w:eastAsiaTheme="minorEastAsia"/>
              <w:lang w:eastAsia="en-AU" w:bidi="gu-IN"/>
            </w:rPr>
          </w:pPr>
          <w:hyperlink w:anchor="_Toc32067899" w:history="1">
            <w:r w:rsidRPr="001B1DB5">
              <w:rPr>
                <w:rStyle w:val="Hyperlink"/>
              </w:rPr>
              <w:t>Description of the data set</w:t>
            </w:r>
            <w:r w:rsidRPr="001B1DB5">
              <w:rPr>
                <w:webHidden/>
              </w:rPr>
              <w:tab/>
            </w:r>
            <w:r w:rsidRPr="001B1DB5">
              <w:rPr>
                <w:webHidden/>
              </w:rPr>
              <w:fldChar w:fldCharType="begin"/>
            </w:r>
            <w:r w:rsidRPr="001B1DB5">
              <w:rPr>
                <w:webHidden/>
              </w:rPr>
              <w:instrText xml:space="preserve"> PAGEREF _Toc32067899 \h </w:instrText>
            </w:r>
            <w:r w:rsidRPr="001B1DB5">
              <w:rPr>
                <w:webHidden/>
              </w:rPr>
            </w:r>
            <w:r w:rsidRPr="001B1DB5">
              <w:rPr>
                <w:webHidden/>
              </w:rPr>
              <w:fldChar w:fldCharType="separate"/>
            </w:r>
            <w:r w:rsidRPr="001B1DB5">
              <w:rPr>
                <w:webHidden/>
              </w:rPr>
              <w:t>2</w:t>
            </w:r>
            <w:r w:rsidRPr="001B1DB5">
              <w:rPr>
                <w:webHidden/>
              </w:rPr>
              <w:fldChar w:fldCharType="end"/>
            </w:r>
          </w:hyperlink>
        </w:p>
        <w:p w14:paraId="5EBDA5D9" w14:textId="4AFA86AC" w:rsidR="0007005B" w:rsidRPr="001B1DB5" w:rsidRDefault="0007005B">
          <w:pPr>
            <w:pStyle w:val="TOC2"/>
            <w:tabs>
              <w:tab w:val="right" w:leader="dot" w:pos="9920"/>
            </w:tabs>
            <w:rPr>
              <w:rFonts w:eastAsiaTheme="minorEastAsia"/>
              <w:noProof/>
              <w:sz w:val="24"/>
              <w:szCs w:val="24"/>
              <w:lang w:eastAsia="en-AU" w:bidi="gu-IN"/>
            </w:rPr>
          </w:pPr>
          <w:hyperlink w:anchor="_Toc32067900" w:history="1">
            <w:r w:rsidRPr="001B1DB5">
              <w:rPr>
                <w:rStyle w:val="Hyperlink"/>
                <w:noProof/>
                <w:sz w:val="24"/>
                <w:szCs w:val="24"/>
              </w:rPr>
              <w:t>Original data</w:t>
            </w:r>
            <w:r w:rsidRPr="001B1DB5">
              <w:rPr>
                <w:noProof/>
                <w:webHidden/>
                <w:sz w:val="24"/>
                <w:szCs w:val="24"/>
              </w:rPr>
              <w:tab/>
            </w:r>
            <w:r w:rsidRPr="001B1DB5">
              <w:rPr>
                <w:noProof/>
                <w:webHidden/>
                <w:sz w:val="24"/>
                <w:szCs w:val="24"/>
              </w:rPr>
              <w:fldChar w:fldCharType="begin"/>
            </w:r>
            <w:r w:rsidRPr="001B1DB5">
              <w:rPr>
                <w:noProof/>
                <w:webHidden/>
                <w:sz w:val="24"/>
                <w:szCs w:val="24"/>
              </w:rPr>
              <w:instrText xml:space="preserve"> PAGEREF _Toc32067900 \h </w:instrText>
            </w:r>
            <w:r w:rsidRPr="001B1DB5">
              <w:rPr>
                <w:noProof/>
                <w:webHidden/>
                <w:sz w:val="24"/>
                <w:szCs w:val="24"/>
              </w:rPr>
            </w:r>
            <w:r w:rsidRPr="001B1DB5">
              <w:rPr>
                <w:noProof/>
                <w:webHidden/>
                <w:sz w:val="24"/>
                <w:szCs w:val="24"/>
              </w:rPr>
              <w:fldChar w:fldCharType="separate"/>
            </w:r>
            <w:r w:rsidRPr="001B1DB5">
              <w:rPr>
                <w:noProof/>
                <w:webHidden/>
                <w:sz w:val="24"/>
                <w:szCs w:val="24"/>
              </w:rPr>
              <w:t>2</w:t>
            </w:r>
            <w:r w:rsidRPr="001B1DB5">
              <w:rPr>
                <w:noProof/>
                <w:webHidden/>
                <w:sz w:val="24"/>
                <w:szCs w:val="24"/>
              </w:rPr>
              <w:fldChar w:fldCharType="end"/>
            </w:r>
          </w:hyperlink>
        </w:p>
        <w:p w14:paraId="240FB651" w14:textId="2C905584" w:rsidR="008F3564" w:rsidRPr="001B1DB5" w:rsidRDefault="00BF2D45" w:rsidP="00BF2D45">
          <w:pPr>
            <w:rPr>
              <w:b/>
              <w:bCs/>
              <w:noProof/>
              <w:sz w:val="24"/>
              <w:szCs w:val="24"/>
            </w:rPr>
          </w:pPr>
          <w:r w:rsidRPr="001B1DB5">
            <w:rPr>
              <w:b/>
              <w:bCs/>
              <w:noProof/>
              <w:sz w:val="24"/>
              <w:szCs w:val="24"/>
            </w:rPr>
            <w:fldChar w:fldCharType="end"/>
          </w:r>
        </w:p>
      </w:sdtContent>
    </w:sdt>
    <w:p w14:paraId="284AC33B" w14:textId="64E4E291" w:rsidR="00400C26" w:rsidRDefault="00400C26" w:rsidP="00BF2D45">
      <w:pPr>
        <w:rPr>
          <w:b/>
          <w:bCs/>
          <w:noProof/>
        </w:rPr>
      </w:pPr>
    </w:p>
    <w:p w14:paraId="3BD4BFE6" w14:textId="2DA0734C" w:rsidR="00400C26" w:rsidRDefault="00400C26" w:rsidP="00BF2D45">
      <w:pPr>
        <w:rPr>
          <w:b/>
          <w:bCs/>
          <w:noProof/>
        </w:rPr>
      </w:pPr>
    </w:p>
    <w:p w14:paraId="7F73F1F0" w14:textId="5715A7A2" w:rsidR="00400C26" w:rsidRDefault="00400C26" w:rsidP="00BF2D45">
      <w:pPr>
        <w:rPr>
          <w:b/>
          <w:bCs/>
          <w:noProof/>
        </w:rPr>
      </w:pPr>
    </w:p>
    <w:p w14:paraId="74CCD355" w14:textId="1C9A72D1" w:rsidR="00400C26" w:rsidRDefault="00400C26" w:rsidP="00BF2D45">
      <w:pPr>
        <w:rPr>
          <w:b/>
          <w:bCs/>
          <w:noProof/>
        </w:rPr>
      </w:pPr>
    </w:p>
    <w:p w14:paraId="6C3380B5" w14:textId="47EB7023" w:rsidR="00400C26" w:rsidRDefault="00400C26" w:rsidP="00BF2D45"/>
    <w:p w14:paraId="2E39C5B5" w14:textId="59B32EBE" w:rsidR="00400C26" w:rsidRDefault="00400C26" w:rsidP="00BF2D45"/>
    <w:p w14:paraId="4A15147A" w14:textId="60DE9F58" w:rsidR="00400C26" w:rsidRDefault="00400C26" w:rsidP="00BF2D45"/>
    <w:p w14:paraId="5793DC51" w14:textId="3163CD9E" w:rsidR="00400C26" w:rsidRDefault="00400C26" w:rsidP="00BF2D45"/>
    <w:p w14:paraId="5CD3F213" w14:textId="6570AE77" w:rsidR="00400C26" w:rsidRDefault="00400C26" w:rsidP="00BF2D45"/>
    <w:p w14:paraId="2EE20AC3" w14:textId="5C545AF1" w:rsidR="00400C26" w:rsidRDefault="00400C26" w:rsidP="00BF2D45"/>
    <w:p w14:paraId="2B31BB00" w14:textId="4EF54A34" w:rsidR="00400C26" w:rsidRDefault="00400C26" w:rsidP="00BF2D45"/>
    <w:p w14:paraId="332C8921" w14:textId="58F8FBBD" w:rsidR="00400C26" w:rsidRDefault="00400C26" w:rsidP="00BF2D45"/>
    <w:p w14:paraId="62DE762C" w14:textId="7CA08D48" w:rsidR="00400C26" w:rsidRDefault="00400C26" w:rsidP="00BF2D45"/>
    <w:p w14:paraId="36590190" w14:textId="247D116C" w:rsidR="00400C26" w:rsidRDefault="00400C26" w:rsidP="00BF2D45"/>
    <w:p w14:paraId="6D123027" w14:textId="22E641E6" w:rsidR="00400C26" w:rsidRDefault="00400C26" w:rsidP="00BF2D45"/>
    <w:p w14:paraId="767AECD1" w14:textId="24D21730" w:rsidR="00400C26" w:rsidRDefault="00400C26" w:rsidP="00BF2D45"/>
    <w:p w14:paraId="2AD0514C" w14:textId="0133FA37" w:rsidR="00400C26" w:rsidRDefault="00400C26" w:rsidP="00BF2D45"/>
    <w:p w14:paraId="4212D058" w14:textId="17AB23FA" w:rsidR="00400C26" w:rsidRDefault="00400C26" w:rsidP="00BF2D45"/>
    <w:p w14:paraId="1B8FF0F5" w14:textId="3AF17C9D" w:rsidR="00400C26" w:rsidRDefault="00400C26" w:rsidP="00BF2D45"/>
    <w:p w14:paraId="5D46659B" w14:textId="2A51F84F" w:rsidR="00400C26" w:rsidRDefault="00400C26" w:rsidP="00BF2D45"/>
    <w:p w14:paraId="25AFB6C8" w14:textId="1B5FB63E" w:rsidR="00400C26" w:rsidRDefault="00400C26" w:rsidP="00BF2D45"/>
    <w:p w14:paraId="41DF2AFC" w14:textId="15077028" w:rsidR="00400C26" w:rsidRDefault="00400C26" w:rsidP="00BF2D45"/>
    <w:p w14:paraId="59666C7F" w14:textId="3F209207" w:rsidR="00400C26" w:rsidRDefault="00400C26" w:rsidP="00BF2D45"/>
    <w:p w14:paraId="2F232998" w14:textId="77777777" w:rsidR="000D5EBB" w:rsidRDefault="000D5EBB" w:rsidP="00BF2D45">
      <w:pPr>
        <w:sectPr w:rsidR="000D5EBB" w:rsidSect="00BF2D45">
          <w:footerReference w:type="default" r:id="rId14"/>
          <w:pgSz w:w="11910" w:h="16840"/>
          <w:pgMar w:top="1180" w:right="760" w:bottom="1140" w:left="1220" w:header="0" w:footer="286" w:gutter="0"/>
          <w:pgNumType w:start="1"/>
          <w:cols w:space="720"/>
        </w:sectPr>
      </w:pPr>
    </w:p>
    <w:p w14:paraId="75DC2F76" w14:textId="759D7A1E" w:rsidR="00425B42" w:rsidRDefault="00BF2D45" w:rsidP="00425B42">
      <w:pPr>
        <w:pStyle w:val="Heading1"/>
        <w:rPr>
          <w:b/>
          <w:color w:val="0070C0"/>
        </w:rPr>
      </w:pPr>
      <w:bookmarkStart w:id="0" w:name="_Toc32067897"/>
      <w:r w:rsidRPr="00BF2D45">
        <w:rPr>
          <w:b/>
          <w:color w:val="0070C0"/>
        </w:rPr>
        <w:lastRenderedPageBreak/>
        <w:t>Executive Summary</w:t>
      </w:r>
      <w:bookmarkEnd w:id="0"/>
    </w:p>
    <w:p w14:paraId="24F39199" w14:textId="77777777" w:rsidR="00425B42" w:rsidRPr="00425B42" w:rsidRDefault="00425B42" w:rsidP="00425B42"/>
    <w:p w14:paraId="28458160" w14:textId="7136599B" w:rsidR="00F56AE3" w:rsidRPr="00AE378C" w:rsidRDefault="00F56AE3" w:rsidP="00F56AE3">
      <w:pPr>
        <w:jc w:val="both"/>
        <w:rPr>
          <w:rFonts w:ascii="Calibri" w:hAnsi="Calibri" w:cs="Calibri"/>
          <w:sz w:val="24"/>
          <w:szCs w:val="24"/>
        </w:rPr>
      </w:pPr>
      <w:r w:rsidRPr="00AE378C">
        <w:rPr>
          <w:rFonts w:ascii="Calibri" w:hAnsi="Calibri" w:cs="Calibri"/>
          <w:sz w:val="24"/>
          <w:szCs w:val="24"/>
        </w:rPr>
        <w:t>This report provides an analysis of the Simulated Coles data which consists of 58,100 observations and 53 variables. The aim of the analysis is to explore questions about which products customers are buying and what kind of customers are shopping at Coles. The answers to these questions can be used to enhance customer experience and/or to maximize profits which can be achieved by improving store layouts, offering discounts or marketing different products together, and determining the best place to shelf the specific products.</w:t>
      </w:r>
    </w:p>
    <w:p w14:paraId="492811D3" w14:textId="15A4E81B" w:rsidR="00BD468B" w:rsidRPr="00AE378C" w:rsidRDefault="000072DB" w:rsidP="00F56AE3">
      <w:pPr>
        <w:jc w:val="both"/>
        <w:rPr>
          <w:rStyle w:val="Strong"/>
          <w:rFonts w:ascii="Calibri" w:hAnsi="Calibri" w:cs="Calibri"/>
          <w:b w:val="0"/>
          <w:bCs w:val="0"/>
          <w:color w:val="000000"/>
          <w:sz w:val="24"/>
          <w:szCs w:val="24"/>
          <w:shd w:val="clear" w:color="auto" w:fill="FFFFFF"/>
        </w:rPr>
      </w:pPr>
      <w:r w:rsidRPr="00AE378C">
        <w:rPr>
          <w:rFonts w:ascii="Calibri" w:hAnsi="Calibri" w:cs="Calibri"/>
          <w:sz w:val="24"/>
          <w:szCs w:val="24"/>
        </w:rPr>
        <w:t xml:space="preserve">After cleaning and </w:t>
      </w:r>
      <w:proofErr w:type="spellStart"/>
      <w:r w:rsidRPr="00AE378C">
        <w:rPr>
          <w:rFonts w:ascii="Calibri" w:hAnsi="Calibri" w:cs="Calibri"/>
          <w:sz w:val="24"/>
          <w:szCs w:val="24"/>
        </w:rPr>
        <w:t>preprocessing</w:t>
      </w:r>
      <w:proofErr w:type="spellEnd"/>
      <w:r w:rsidRPr="00AE378C">
        <w:rPr>
          <w:rFonts w:ascii="Calibri" w:hAnsi="Calibri" w:cs="Calibri"/>
          <w:sz w:val="24"/>
          <w:szCs w:val="24"/>
        </w:rPr>
        <w:t xml:space="preserve"> the data, Clustering analysis and Market Basket analysis have been applied to the data. </w:t>
      </w:r>
      <w:r w:rsidR="007D3261" w:rsidRPr="00AE378C">
        <w:rPr>
          <w:rFonts w:ascii="Calibri" w:hAnsi="Calibri" w:cs="Calibri"/>
          <w:sz w:val="24"/>
          <w:szCs w:val="24"/>
        </w:rPr>
        <w:t>Clustering analysis</w:t>
      </w:r>
      <w:r w:rsidRPr="00AE378C">
        <w:rPr>
          <w:rFonts w:ascii="Calibri" w:hAnsi="Calibri" w:cs="Calibri"/>
          <w:sz w:val="24"/>
          <w:szCs w:val="24"/>
        </w:rPr>
        <w:t xml:space="preserve"> results revealed that there 4 groups of customers based on income, age and spending value. These 4 groups are named </w:t>
      </w:r>
      <w:r w:rsidRPr="00AE378C">
        <w:rPr>
          <w:rStyle w:val="Strong"/>
          <w:rFonts w:ascii="Calibri" w:hAnsi="Calibri" w:cs="Calibri"/>
          <w:color w:val="000000"/>
          <w:sz w:val="24"/>
          <w:szCs w:val="24"/>
          <w:shd w:val="clear" w:color="auto" w:fill="FFFFFF"/>
        </w:rPr>
        <w:t>Elderly High Spenders</w:t>
      </w:r>
      <w:r w:rsidRPr="00AE378C">
        <w:rPr>
          <w:rStyle w:val="Strong"/>
          <w:rFonts w:ascii="Calibri" w:hAnsi="Calibri" w:cs="Calibri"/>
          <w:b w:val="0"/>
          <w:bCs w:val="0"/>
          <w:color w:val="000000"/>
          <w:sz w:val="24"/>
          <w:szCs w:val="24"/>
          <w:shd w:val="clear" w:color="auto" w:fill="FFFFFF"/>
        </w:rPr>
        <w:t xml:space="preserve">, </w:t>
      </w:r>
      <w:r w:rsidRPr="00AE378C">
        <w:rPr>
          <w:rStyle w:val="Strong"/>
          <w:rFonts w:ascii="Calibri" w:hAnsi="Calibri" w:cs="Calibri"/>
          <w:color w:val="000000"/>
          <w:sz w:val="24"/>
          <w:szCs w:val="24"/>
          <w:shd w:val="clear" w:color="auto" w:fill="FFFFFF"/>
        </w:rPr>
        <w:t>High Spending Youth</w:t>
      </w:r>
      <w:r w:rsidRPr="00AE378C">
        <w:rPr>
          <w:rStyle w:val="Strong"/>
          <w:rFonts w:ascii="Calibri" w:hAnsi="Calibri" w:cs="Calibri"/>
          <w:b w:val="0"/>
          <w:bCs w:val="0"/>
          <w:color w:val="000000"/>
          <w:sz w:val="24"/>
          <w:szCs w:val="24"/>
          <w:shd w:val="clear" w:color="auto" w:fill="FFFFFF"/>
        </w:rPr>
        <w:t>,</w:t>
      </w:r>
      <w:r w:rsidRPr="00AE378C">
        <w:rPr>
          <w:rStyle w:val="Strong"/>
          <w:rFonts w:ascii="Calibri" w:hAnsi="Calibri" w:cs="Calibri"/>
          <w:color w:val="000000"/>
          <w:sz w:val="24"/>
          <w:szCs w:val="24"/>
          <w:shd w:val="clear" w:color="auto" w:fill="FFFFFF"/>
        </w:rPr>
        <w:t xml:space="preserve"> Young &amp; Broke </w:t>
      </w:r>
      <w:r w:rsidRPr="00AE378C">
        <w:rPr>
          <w:rStyle w:val="Strong"/>
          <w:rFonts w:ascii="Calibri" w:hAnsi="Calibri" w:cs="Calibri"/>
          <w:b w:val="0"/>
          <w:bCs w:val="0"/>
          <w:color w:val="000000"/>
          <w:sz w:val="24"/>
          <w:szCs w:val="24"/>
          <w:shd w:val="clear" w:color="auto" w:fill="FFFFFF"/>
        </w:rPr>
        <w:t xml:space="preserve">and </w:t>
      </w:r>
      <w:r w:rsidRPr="00AE378C">
        <w:rPr>
          <w:rStyle w:val="Strong"/>
          <w:rFonts w:ascii="Calibri" w:hAnsi="Calibri" w:cs="Calibri"/>
          <w:color w:val="000000"/>
          <w:sz w:val="24"/>
          <w:szCs w:val="24"/>
          <w:shd w:val="clear" w:color="auto" w:fill="FFFFFF"/>
        </w:rPr>
        <w:t>Rich &amp; Wise Youth</w:t>
      </w:r>
      <w:r w:rsidRPr="00AE378C">
        <w:rPr>
          <w:rStyle w:val="Strong"/>
          <w:rFonts w:ascii="Calibri" w:hAnsi="Calibri" w:cs="Calibri"/>
          <w:b w:val="0"/>
          <w:bCs w:val="0"/>
          <w:color w:val="000000"/>
          <w:sz w:val="24"/>
          <w:szCs w:val="24"/>
          <w:shd w:val="clear" w:color="auto" w:fill="FFFFFF"/>
        </w:rPr>
        <w:t>. These groups are named based on their characteristics of the customers in the groups.</w:t>
      </w:r>
      <w:r w:rsidR="00AE378C">
        <w:rPr>
          <w:rStyle w:val="Strong"/>
          <w:rFonts w:ascii="Calibri" w:hAnsi="Calibri" w:cs="Calibri"/>
          <w:b w:val="0"/>
          <w:bCs w:val="0"/>
          <w:color w:val="000000"/>
          <w:sz w:val="24"/>
          <w:szCs w:val="24"/>
          <w:shd w:val="clear" w:color="auto" w:fill="FFFFFF"/>
        </w:rPr>
        <w:t xml:space="preserve"> </w:t>
      </w:r>
      <w:r w:rsidR="007D3261" w:rsidRPr="00AE378C">
        <w:rPr>
          <w:rStyle w:val="Strong"/>
          <w:rFonts w:ascii="Calibri" w:hAnsi="Calibri" w:cs="Calibri"/>
          <w:b w:val="0"/>
          <w:bCs w:val="0"/>
          <w:color w:val="000000"/>
          <w:sz w:val="24"/>
          <w:szCs w:val="24"/>
          <w:shd w:val="clear" w:color="auto" w:fill="FFFFFF"/>
        </w:rPr>
        <w:t xml:space="preserve">Market Basket Analysis results uncovered that there is a high correlation between products like </w:t>
      </w:r>
      <w:r w:rsidR="007D3261" w:rsidRPr="00AE378C">
        <w:rPr>
          <w:rStyle w:val="Strong"/>
          <w:rFonts w:ascii="Calibri" w:hAnsi="Calibri" w:cs="Calibri"/>
          <w:color w:val="000000"/>
          <w:sz w:val="24"/>
          <w:szCs w:val="24"/>
          <w:shd w:val="clear" w:color="auto" w:fill="FFFFFF"/>
        </w:rPr>
        <w:t>bread, milk &amp; banana</w:t>
      </w:r>
      <w:r w:rsidR="007D3261" w:rsidRPr="00AE378C">
        <w:rPr>
          <w:rStyle w:val="Strong"/>
          <w:rFonts w:ascii="Calibri" w:hAnsi="Calibri" w:cs="Calibri"/>
          <w:b w:val="0"/>
          <w:bCs w:val="0"/>
          <w:color w:val="000000"/>
          <w:sz w:val="24"/>
          <w:szCs w:val="24"/>
          <w:shd w:val="clear" w:color="auto" w:fill="FFFFFF"/>
        </w:rPr>
        <w:t xml:space="preserve"> </w:t>
      </w:r>
      <w:r w:rsidR="00400C26" w:rsidRPr="00AE378C">
        <w:rPr>
          <w:rStyle w:val="Strong"/>
          <w:rFonts w:ascii="Calibri" w:hAnsi="Calibri" w:cs="Calibri"/>
          <w:b w:val="0"/>
          <w:bCs w:val="0"/>
          <w:color w:val="000000"/>
          <w:sz w:val="24"/>
          <w:szCs w:val="24"/>
          <w:shd w:val="clear" w:color="auto" w:fill="FFFFFF"/>
        </w:rPr>
        <w:t>and</w:t>
      </w:r>
      <w:r w:rsidR="007D3261" w:rsidRPr="00AE378C">
        <w:rPr>
          <w:rStyle w:val="Strong"/>
          <w:rFonts w:ascii="Calibri" w:hAnsi="Calibri" w:cs="Calibri"/>
          <w:b w:val="0"/>
          <w:bCs w:val="0"/>
          <w:color w:val="000000"/>
          <w:sz w:val="24"/>
          <w:szCs w:val="24"/>
          <w:shd w:val="clear" w:color="auto" w:fill="FFFFFF"/>
        </w:rPr>
        <w:t xml:space="preserve"> </w:t>
      </w:r>
      <w:r w:rsidR="007D3261" w:rsidRPr="00AE378C">
        <w:rPr>
          <w:rStyle w:val="Strong"/>
          <w:rFonts w:ascii="Calibri" w:hAnsi="Calibri" w:cs="Calibri"/>
          <w:color w:val="000000"/>
          <w:sz w:val="24"/>
          <w:szCs w:val="24"/>
          <w:shd w:val="clear" w:color="auto" w:fill="FFFFFF"/>
        </w:rPr>
        <w:t>nappies &amp; baby food</w:t>
      </w:r>
      <w:r w:rsidR="007D3261" w:rsidRPr="00AE378C">
        <w:rPr>
          <w:rStyle w:val="Strong"/>
          <w:rFonts w:ascii="Calibri" w:hAnsi="Calibri" w:cs="Calibri"/>
          <w:b w:val="0"/>
          <w:bCs w:val="0"/>
          <w:color w:val="000000"/>
          <w:sz w:val="24"/>
          <w:szCs w:val="24"/>
          <w:shd w:val="clear" w:color="auto" w:fill="FFFFFF"/>
        </w:rPr>
        <w:t xml:space="preserve">. Some less obvious product combinations were </w:t>
      </w:r>
      <w:r w:rsidR="007D3261" w:rsidRPr="00AE378C">
        <w:rPr>
          <w:rStyle w:val="Strong"/>
          <w:rFonts w:ascii="Calibri" w:hAnsi="Calibri" w:cs="Calibri"/>
          <w:color w:val="000000"/>
          <w:sz w:val="24"/>
          <w:szCs w:val="24"/>
          <w:shd w:val="clear" w:color="auto" w:fill="FFFFFF"/>
        </w:rPr>
        <w:t>fish, vegetables &amp; household cleaners</w:t>
      </w:r>
      <w:r w:rsidR="007D3261" w:rsidRPr="00AE378C">
        <w:rPr>
          <w:rStyle w:val="Strong"/>
          <w:rFonts w:ascii="Calibri" w:hAnsi="Calibri" w:cs="Calibri"/>
          <w:b w:val="0"/>
          <w:bCs w:val="0"/>
          <w:color w:val="000000"/>
          <w:sz w:val="24"/>
          <w:szCs w:val="24"/>
          <w:shd w:val="clear" w:color="auto" w:fill="FFFFFF"/>
        </w:rPr>
        <w:t xml:space="preserve"> and </w:t>
      </w:r>
      <w:r w:rsidR="007D3261" w:rsidRPr="00AE378C">
        <w:rPr>
          <w:rStyle w:val="Strong"/>
          <w:rFonts w:ascii="Calibri" w:hAnsi="Calibri" w:cs="Calibri"/>
          <w:color w:val="000000"/>
          <w:sz w:val="24"/>
          <w:szCs w:val="24"/>
          <w:shd w:val="clear" w:color="auto" w:fill="FFFFFF"/>
        </w:rPr>
        <w:t>coffee, bread, vegetables, frozen meals &amp; household cleaners</w:t>
      </w:r>
      <w:r w:rsidR="007D3261" w:rsidRPr="00AE378C">
        <w:rPr>
          <w:rStyle w:val="Strong"/>
          <w:rFonts w:ascii="Calibri" w:hAnsi="Calibri" w:cs="Calibri"/>
          <w:b w:val="0"/>
          <w:bCs w:val="0"/>
          <w:color w:val="000000"/>
          <w:sz w:val="24"/>
          <w:szCs w:val="24"/>
          <w:shd w:val="clear" w:color="auto" w:fill="FFFFFF"/>
        </w:rPr>
        <w:t>.</w:t>
      </w:r>
      <w:r w:rsidR="00BD468B" w:rsidRPr="00AE378C">
        <w:rPr>
          <w:rStyle w:val="Strong"/>
          <w:rFonts w:ascii="Calibri" w:hAnsi="Calibri" w:cs="Calibri"/>
          <w:b w:val="0"/>
          <w:bCs w:val="0"/>
          <w:color w:val="000000"/>
          <w:sz w:val="24"/>
          <w:szCs w:val="24"/>
          <w:shd w:val="clear" w:color="auto" w:fill="FFFFFF"/>
        </w:rPr>
        <w:t xml:space="preserve"> </w:t>
      </w:r>
    </w:p>
    <w:p w14:paraId="46A74C67" w14:textId="0FBA2ECA" w:rsidR="00BD468B" w:rsidRDefault="00BD468B" w:rsidP="00F56AE3">
      <w:pPr>
        <w:jc w:val="both"/>
        <w:rPr>
          <w:rStyle w:val="Strong"/>
          <w:rFonts w:ascii="Calibri" w:hAnsi="Calibri" w:cs="Calibri"/>
          <w:b w:val="0"/>
          <w:bCs w:val="0"/>
          <w:color w:val="000000"/>
          <w:sz w:val="24"/>
          <w:szCs w:val="24"/>
          <w:shd w:val="clear" w:color="auto" w:fill="FFFFFF"/>
        </w:rPr>
      </w:pPr>
      <w:r w:rsidRPr="00AE378C">
        <w:rPr>
          <w:rStyle w:val="Strong"/>
          <w:rFonts w:ascii="Calibri" w:hAnsi="Calibri" w:cs="Calibri"/>
          <w:b w:val="0"/>
          <w:bCs w:val="0"/>
          <w:color w:val="000000"/>
          <w:sz w:val="24"/>
          <w:szCs w:val="24"/>
          <w:shd w:val="clear" w:color="auto" w:fill="FFFFFF"/>
        </w:rPr>
        <w:t>This report also offers a detailed explanation of data cleaning and analytical processes, data mining techniques, analysis outcome, and suggestions for future analysis.</w:t>
      </w:r>
    </w:p>
    <w:p w14:paraId="74A1BC6B" w14:textId="77777777" w:rsidR="00F5406B" w:rsidRDefault="00F5406B" w:rsidP="00F56AE3">
      <w:pPr>
        <w:jc w:val="both"/>
        <w:rPr>
          <w:rStyle w:val="Strong"/>
          <w:rFonts w:ascii="Calibri" w:hAnsi="Calibri" w:cs="Calibri"/>
          <w:b w:val="0"/>
          <w:bCs w:val="0"/>
          <w:color w:val="000000"/>
          <w:sz w:val="24"/>
          <w:szCs w:val="24"/>
          <w:shd w:val="clear" w:color="auto" w:fill="FFFFFF"/>
        </w:rPr>
      </w:pPr>
    </w:p>
    <w:p w14:paraId="2A86871C" w14:textId="77777777" w:rsidR="000D5EBB" w:rsidRDefault="000D5EBB" w:rsidP="000D5EBB">
      <w:pPr>
        <w:pStyle w:val="Heading1"/>
        <w:rPr>
          <w:b/>
          <w:color w:val="0070C0"/>
        </w:rPr>
      </w:pPr>
      <w:bookmarkStart w:id="1" w:name="_Toc32067898"/>
      <w:r>
        <w:rPr>
          <w:b/>
          <w:color w:val="0070C0"/>
        </w:rPr>
        <w:t>Introduction</w:t>
      </w:r>
      <w:bookmarkEnd w:id="1"/>
    </w:p>
    <w:p w14:paraId="640FD9C1" w14:textId="77777777" w:rsidR="000D5EBB" w:rsidRDefault="000D5EBB" w:rsidP="000D5EBB"/>
    <w:p w14:paraId="020D538B" w14:textId="55F0BF59" w:rsidR="00161D93" w:rsidRDefault="00161D93" w:rsidP="00161D93">
      <w:pPr>
        <w:jc w:val="both"/>
        <w:rPr>
          <w:rFonts w:ascii="Calibri" w:hAnsi="Calibri" w:cs="Calibri"/>
          <w:sz w:val="24"/>
          <w:szCs w:val="24"/>
        </w:rPr>
      </w:pPr>
      <w:r w:rsidRPr="00AE378C">
        <w:rPr>
          <w:rFonts w:ascii="Calibri" w:hAnsi="Calibri" w:cs="Calibri"/>
          <w:sz w:val="24"/>
          <w:szCs w:val="24"/>
        </w:rPr>
        <w:t xml:space="preserve">Coles is one of the leading supermarkets in Australia, generally dealing with the provision of everyday goods. The emergence of competitors in the market has meant that the competition has become much fiercer and It is crucial for Coles to take strategic actions to beat the competition. One way to do that is to use the data Coles has been collecting from its customers and </w:t>
      </w:r>
      <w:proofErr w:type="spellStart"/>
      <w:r w:rsidRPr="00AE378C">
        <w:rPr>
          <w:rFonts w:ascii="Calibri" w:hAnsi="Calibri" w:cs="Calibri"/>
          <w:sz w:val="24"/>
          <w:szCs w:val="24"/>
        </w:rPr>
        <w:t>analyze</w:t>
      </w:r>
      <w:proofErr w:type="spellEnd"/>
      <w:r w:rsidRPr="00AE378C">
        <w:rPr>
          <w:rFonts w:ascii="Calibri" w:hAnsi="Calibri" w:cs="Calibri"/>
          <w:sz w:val="24"/>
          <w:szCs w:val="24"/>
        </w:rPr>
        <w:t xml:space="preserve"> data to gain a competitive edge.</w:t>
      </w:r>
      <w:r>
        <w:rPr>
          <w:rFonts w:ascii="Calibri" w:hAnsi="Calibri" w:cs="Calibri"/>
          <w:sz w:val="24"/>
          <w:szCs w:val="24"/>
        </w:rPr>
        <w:t xml:space="preserve"> This report aims to use unsupervised knowledge discovery to find hidden patterns in customers’ transactions and to form customer segments. We’ll be seeking a better understanding of two aspects: </w:t>
      </w:r>
    </w:p>
    <w:p w14:paraId="7FFB6CBB" w14:textId="45350A1E" w:rsidR="00161D93" w:rsidRDefault="00161D93" w:rsidP="0092747E">
      <w:pPr>
        <w:pStyle w:val="ListParagraph"/>
        <w:numPr>
          <w:ilvl w:val="0"/>
          <w:numId w:val="2"/>
        </w:numPr>
        <w:ind w:left="426"/>
        <w:jc w:val="both"/>
        <w:rPr>
          <w:rFonts w:ascii="Calibri" w:hAnsi="Calibri" w:cs="Calibri"/>
          <w:sz w:val="24"/>
          <w:szCs w:val="24"/>
        </w:rPr>
      </w:pPr>
      <w:r w:rsidRPr="00161D93">
        <w:rPr>
          <w:rFonts w:ascii="Calibri" w:hAnsi="Calibri" w:cs="Calibri"/>
          <w:b/>
          <w:bCs/>
          <w:sz w:val="24"/>
          <w:szCs w:val="24"/>
        </w:rPr>
        <w:t>Customer Segments</w:t>
      </w:r>
      <w:r>
        <w:rPr>
          <w:rFonts w:ascii="Calibri" w:hAnsi="Calibri" w:cs="Calibri"/>
          <w:sz w:val="24"/>
          <w:szCs w:val="24"/>
        </w:rPr>
        <w:t>: - What are the different segments or groups and their demographic as well as socio-economic features.</w:t>
      </w:r>
    </w:p>
    <w:p w14:paraId="345B2721" w14:textId="70E935B4" w:rsidR="00DE5B07" w:rsidRPr="00DE5B07" w:rsidRDefault="00161D93" w:rsidP="00DE5B07">
      <w:pPr>
        <w:pStyle w:val="ListParagraph"/>
        <w:numPr>
          <w:ilvl w:val="0"/>
          <w:numId w:val="2"/>
        </w:numPr>
        <w:ind w:left="426"/>
        <w:jc w:val="both"/>
        <w:rPr>
          <w:rFonts w:ascii="Calibri" w:hAnsi="Calibri" w:cs="Calibri"/>
          <w:sz w:val="24"/>
          <w:szCs w:val="24"/>
        </w:rPr>
      </w:pPr>
      <w:r>
        <w:rPr>
          <w:rFonts w:ascii="Calibri" w:hAnsi="Calibri" w:cs="Calibri"/>
          <w:b/>
          <w:bCs/>
          <w:sz w:val="24"/>
          <w:szCs w:val="24"/>
        </w:rPr>
        <w:t>Products Patterns</w:t>
      </w:r>
      <w:r w:rsidRPr="00161D93">
        <w:rPr>
          <w:rFonts w:ascii="Calibri" w:hAnsi="Calibri" w:cs="Calibri"/>
          <w:sz w:val="24"/>
          <w:szCs w:val="24"/>
        </w:rPr>
        <w:t>:</w:t>
      </w:r>
      <w:r>
        <w:rPr>
          <w:rFonts w:ascii="Calibri" w:hAnsi="Calibri" w:cs="Calibri"/>
          <w:sz w:val="24"/>
          <w:szCs w:val="24"/>
        </w:rPr>
        <w:t xml:space="preserve"> - Popularity of the products, what kind of product</w:t>
      </w:r>
      <w:r w:rsidR="0092747E">
        <w:rPr>
          <w:rFonts w:ascii="Calibri" w:hAnsi="Calibri" w:cs="Calibri"/>
          <w:sz w:val="24"/>
          <w:szCs w:val="24"/>
        </w:rPr>
        <w:t>s</w:t>
      </w:r>
      <w:r>
        <w:rPr>
          <w:rFonts w:ascii="Calibri" w:hAnsi="Calibri" w:cs="Calibri"/>
          <w:sz w:val="24"/>
          <w:szCs w:val="24"/>
        </w:rPr>
        <w:t xml:space="preserve"> are being bought together, the likelihood of two or more products being purchased together.</w:t>
      </w:r>
    </w:p>
    <w:p w14:paraId="4A27B4D3" w14:textId="7050CCC1" w:rsidR="00797C57" w:rsidRPr="00797C57" w:rsidRDefault="00593191" w:rsidP="00797C57">
      <w:pPr>
        <w:jc w:val="both"/>
        <w:rPr>
          <w:rFonts w:ascii="Calibri" w:hAnsi="Calibri" w:cs="Calibri"/>
          <w:sz w:val="24"/>
          <w:szCs w:val="24"/>
        </w:rPr>
      </w:pPr>
      <w:r>
        <w:rPr>
          <w:rFonts w:ascii="Calibri" w:hAnsi="Calibri" w:cs="Calibri"/>
          <w:sz w:val="24"/>
          <w:szCs w:val="24"/>
        </w:rPr>
        <w:t xml:space="preserve">By better understanding these two aspects and finding answers to the questions related to these two aspects, Coles would be able to form sophisticated strategies that would help Coles to lead the competition. A better understanding of the customer segments would help Coles create more effective and successful market campaigns and design eye-catchy </w:t>
      </w:r>
      <w:proofErr w:type="spellStart"/>
      <w:r>
        <w:rPr>
          <w:rFonts w:ascii="Calibri" w:hAnsi="Calibri" w:cs="Calibri"/>
          <w:sz w:val="24"/>
          <w:szCs w:val="24"/>
        </w:rPr>
        <w:t>catalogs</w:t>
      </w:r>
      <w:proofErr w:type="spellEnd"/>
      <w:r>
        <w:rPr>
          <w:rFonts w:ascii="Calibri" w:hAnsi="Calibri" w:cs="Calibri"/>
          <w:sz w:val="24"/>
          <w:szCs w:val="24"/>
        </w:rPr>
        <w:t xml:space="preserve"> of the products</w:t>
      </w:r>
      <w:r w:rsidR="005F424B">
        <w:rPr>
          <w:rFonts w:ascii="Calibri" w:hAnsi="Calibri" w:cs="Calibri"/>
          <w:sz w:val="24"/>
          <w:szCs w:val="24"/>
        </w:rPr>
        <w:t xml:space="preserve"> whereas better knowledge of product patterns would allow </w:t>
      </w:r>
      <w:proofErr w:type="spellStart"/>
      <w:r w:rsidR="005F424B">
        <w:rPr>
          <w:rFonts w:ascii="Calibri" w:hAnsi="Calibri" w:cs="Calibri"/>
          <w:sz w:val="24"/>
          <w:szCs w:val="24"/>
        </w:rPr>
        <w:t>coles</w:t>
      </w:r>
      <w:proofErr w:type="spellEnd"/>
      <w:r w:rsidR="005F424B">
        <w:rPr>
          <w:rFonts w:ascii="Calibri" w:hAnsi="Calibri" w:cs="Calibri"/>
          <w:sz w:val="24"/>
          <w:szCs w:val="24"/>
        </w:rPr>
        <w:t xml:space="preserve"> to improve in-store layouts and product placements.</w:t>
      </w:r>
      <w:bookmarkStart w:id="2" w:name="_GoBack"/>
      <w:bookmarkEnd w:id="2"/>
    </w:p>
    <w:sectPr w:rsidR="00797C57" w:rsidRPr="00797C57" w:rsidSect="00797C57">
      <w:headerReference w:type="even" r:id="rId15"/>
      <w:headerReference w:type="default" r:id="rId16"/>
      <w:footerReference w:type="even" r:id="rId17"/>
      <w:footerReference w:type="default" r:id="rId18"/>
      <w:headerReference w:type="first" r:id="rId19"/>
      <w:footerReference w:type="first" r:id="rId20"/>
      <w:pgSz w:w="11910" w:h="16840"/>
      <w:pgMar w:top="1180" w:right="760" w:bottom="1140" w:left="1220" w:header="0" w:footer="28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11C44" w14:textId="77777777" w:rsidR="00861BC2" w:rsidRDefault="00861BC2" w:rsidP="00EE1555">
      <w:pPr>
        <w:spacing w:after="0" w:line="240" w:lineRule="auto"/>
      </w:pPr>
      <w:r>
        <w:separator/>
      </w:r>
    </w:p>
  </w:endnote>
  <w:endnote w:type="continuationSeparator" w:id="0">
    <w:p w14:paraId="3AF303F7" w14:textId="77777777" w:rsidR="00861BC2" w:rsidRDefault="00861BC2" w:rsidP="00EE1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hruti">
    <w:panose1 w:val="020B0502040204020203"/>
    <w:charset w:val="00"/>
    <w:family w:val="swiss"/>
    <w:pitch w:val="variable"/>
    <w:sig w:usb0="00040003" w:usb1="00000000" w:usb2="00000000" w:usb3="00000000" w:csb0="00000001" w:csb1="00000000"/>
  </w:font>
  <w:font w:name="Carlito">
    <w:altName w:val="Calibri"/>
    <w:charset w:val="00"/>
    <w:family w:val="swiss"/>
    <w:pitch w:val="variable"/>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E0685" w14:textId="77777777" w:rsidR="000D5EBB" w:rsidRDefault="000D5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6B942" w14:textId="77777777" w:rsidR="000D5EBB" w:rsidRDefault="000D5E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93731" w14:textId="77777777" w:rsidR="000D5EBB" w:rsidRDefault="000D5E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CE567" w14:textId="77777777" w:rsidR="008F3564" w:rsidRPr="00BF2D45" w:rsidRDefault="008F3564">
    <w:pPr>
      <w:pStyle w:val="Footer"/>
      <w:rPr>
        <w:color w:val="0070C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B53FF" w14:textId="77777777" w:rsidR="00EE1555" w:rsidRDefault="00EE155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6260316"/>
      <w:docPartObj>
        <w:docPartGallery w:val="Page Numbers (Bottom of Page)"/>
        <w:docPartUnique/>
      </w:docPartObj>
    </w:sdtPr>
    <w:sdtEndPr>
      <w:rPr>
        <w:color w:val="0070C0"/>
        <w:spacing w:val="60"/>
      </w:rPr>
    </w:sdtEndPr>
    <w:sdtContent>
      <w:p w14:paraId="14C508A8" w14:textId="547BD7DF" w:rsidR="00797C57" w:rsidRPr="00797C57" w:rsidRDefault="00797C57">
        <w:pPr>
          <w:pStyle w:val="Footer"/>
          <w:pBdr>
            <w:top w:val="single" w:sz="4" w:space="1" w:color="D9D9D9" w:themeColor="background1" w:themeShade="D9"/>
          </w:pBdr>
          <w:rPr>
            <w:b/>
            <w:bCs/>
            <w:color w:val="0070C0"/>
          </w:rPr>
        </w:pPr>
        <w:r w:rsidRPr="00797C57">
          <w:rPr>
            <w:color w:val="0070C0"/>
          </w:rPr>
          <w:fldChar w:fldCharType="begin"/>
        </w:r>
        <w:r w:rsidRPr="00797C57">
          <w:rPr>
            <w:color w:val="0070C0"/>
          </w:rPr>
          <w:instrText xml:space="preserve"> PAGE   \* MERGEFORMAT </w:instrText>
        </w:r>
        <w:r w:rsidRPr="00797C57">
          <w:rPr>
            <w:color w:val="0070C0"/>
          </w:rPr>
          <w:fldChar w:fldCharType="separate"/>
        </w:r>
        <w:r w:rsidRPr="00797C57">
          <w:rPr>
            <w:b/>
            <w:bCs/>
            <w:noProof/>
            <w:color w:val="0070C0"/>
          </w:rPr>
          <w:t>2</w:t>
        </w:r>
        <w:r w:rsidRPr="00797C57">
          <w:rPr>
            <w:b/>
            <w:bCs/>
            <w:noProof/>
            <w:color w:val="0070C0"/>
          </w:rPr>
          <w:fldChar w:fldCharType="end"/>
        </w:r>
        <w:r w:rsidRPr="00797C57">
          <w:rPr>
            <w:b/>
            <w:bCs/>
            <w:color w:val="0070C0"/>
          </w:rPr>
          <w:t xml:space="preserve"> | </w:t>
        </w:r>
        <w:r w:rsidRPr="00797C57">
          <w:rPr>
            <w:color w:val="0070C0"/>
            <w:spacing w:val="60"/>
          </w:rPr>
          <w:t>Page</w:t>
        </w:r>
      </w:p>
    </w:sdtContent>
  </w:sdt>
  <w:p w14:paraId="516C8561" w14:textId="77777777" w:rsidR="00797C57" w:rsidRPr="00BF2D45" w:rsidRDefault="00797C57">
    <w:pPr>
      <w:pStyle w:val="Footer"/>
      <w:rPr>
        <w:color w:val="0070C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BFFF8" w14:textId="77777777" w:rsidR="00EE1555" w:rsidRDefault="00EE15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D0994" w14:textId="77777777" w:rsidR="00861BC2" w:rsidRDefault="00861BC2" w:rsidP="00EE1555">
      <w:pPr>
        <w:spacing w:after="0" w:line="240" w:lineRule="auto"/>
      </w:pPr>
      <w:r>
        <w:separator/>
      </w:r>
    </w:p>
  </w:footnote>
  <w:footnote w:type="continuationSeparator" w:id="0">
    <w:p w14:paraId="3E2334DB" w14:textId="77777777" w:rsidR="00861BC2" w:rsidRDefault="00861BC2" w:rsidP="00EE1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8FC0D" w14:textId="77777777" w:rsidR="000D5EBB" w:rsidRDefault="000D5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7D0F0" w14:textId="77777777" w:rsidR="000D5EBB" w:rsidRDefault="000D5E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42767" w14:textId="77777777" w:rsidR="000D5EBB" w:rsidRDefault="000D5E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6DFF2" w14:textId="77777777" w:rsidR="00EE1555" w:rsidRDefault="00EE155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2D71D" w14:textId="77777777" w:rsidR="00EE1555" w:rsidRDefault="00EE155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BB473" w14:textId="77777777" w:rsidR="00EE1555" w:rsidRDefault="00EE15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4A5115"/>
    <w:multiLevelType w:val="hybridMultilevel"/>
    <w:tmpl w:val="A2809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A0A55F4"/>
    <w:multiLevelType w:val="hybridMultilevel"/>
    <w:tmpl w:val="66E01306"/>
    <w:lvl w:ilvl="0" w:tplc="263E965E">
      <w:numFmt w:val="bullet"/>
      <w:lvlText w:val=""/>
      <w:lvlJc w:val="left"/>
      <w:pPr>
        <w:ind w:left="940" w:hanging="360"/>
      </w:pPr>
      <w:rPr>
        <w:rFonts w:ascii="Symbol" w:eastAsia="Symbol" w:hAnsi="Symbol" w:cs="Symbol" w:hint="default"/>
        <w:w w:val="100"/>
        <w:sz w:val="24"/>
        <w:szCs w:val="24"/>
        <w:lang w:val="en-US" w:eastAsia="en-US" w:bidi="ar-SA"/>
      </w:rPr>
    </w:lvl>
    <w:lvl w:ilvl="1" w:tplc="2D9647FA">
      <w:numFmt w:val="bullet"/>
      <w:lvlText w:val="•"/>
      <w:lvlJc w:val="left"/>
      <w:pPr>
        <w:ind w:left="1838" w:hanging="360"/>
      </w:pPr>
      <w:rPr>
        <w:rFonts w:hint="default"/>
        <w:lang w:val="en-US" w:eastAsia="en-US" w:bidi="ar-SA"/>
      </w:rPr>
    </w:lvl>
    <w:lvl w:ilvl="2" w:tplc="C8C60E16">
      <w:numFmt w:val="bullet"/>
      <w:lvlText w:val="•"/>
      <w:lvlJc w:val="left"/>
      <w:pPr>
        <w:ind w:left="2737" w:hanging="360"/>
      </w:pPr>
      <w:rPr>
        <w:rFonts w:hint="default"/>
        <w:lang w:val="en-US" w:eastAsia="en-US" w:bidi="ar-SA"/>
      </w:rPr>
    </w:lvl>
    <w:lvl w:ilvl="3" w:tplc="E0548BAA">
      <w:numFmt w:val="bullet"/>
      <w:lvlText w:val="•"/>
      <w:lvlJc w:val="left"/>
      <w:pPr>
        <w:ind w:left="3635" w:hanging="360"/>
      </w:pPr>
      <w:rPr>
        <w:rFonts w:hint="default"/>
        <w:lang w:val="en-US" w:eastAsia="en-US" w:bidi="ar-SA"/>
      </w:rPr>
    </w:lvl>
    <w:lvl w:ilvl="4" w:tplc="925A296C">
      <w:numFmt w:val="bullet"/>
      <w:lvlText w:val="•"/>
      <w:lvlJc w:val="left"/>
      <w:pPr>
        <w:ind w:left="4534" w:hanging="360"/>
      </w:pPr>
      <w:rPr>
        <w:rFonts w:hint="default"/>
        <w:lang w:val="en-US" w:eastAsia="en-US" w:bidi="ar-SA"/>
      </w:rPr>
    </w:lvl>
    <w:lvl w:ilvl="5" w:tplc="79D09E14">
      <w:numFmt w:val="bullet"/>
      <w:lvlText w:val="•"/>
      <w:lvlJc w:val="left"/>
      <w:pPr>
        <w:ind w:left="5433" w:hanging="360"/>
      </w:pPr>
      <w:rPr>
        <w:rFonts w:hint="default"/>
        <w:lang w:val="en-US" w:eastAsia="en-US" w:bidi="ar-SA"/>
      </w:rPr>
    </w:lvl>
    <w:lvl w:ilvl="6" w:tplc="DF16DCA4">
      <w:numFmt w:val="bullet"/>
      <w:lvlText w:val="•"/>
      <w:lvlJc w:val="left"/>
      <w:pPr>
        <w:ind w:left="6331" w:hanging="360"/>
      </w:pPr>
      <w:rPr>
        <w:rFonts w:hint="default"/>
        <w:lang w:val="en-US" w:eastAsia="en-US" w:bidi="ar-SA"/>
      </w:rPr>
    </w:lvl>
    <w:lvl w:ilvl="7" w:tplc="12F8F4A6">
      <w:numFmt w:val="bullet"/>
      <w:lvlText w:val="•"/>
      <w:lvlJc w:val="left"/>
      <w:pPr>
        <w:ind w:left="7230" w:hanging="360"/>
      </w:pPr>
      <w:rPr>
        <w:rFonts w:hint="default"/>
        <w:lang w:val="en-US" w:eastAsia="en-US" w:bidi="ar-SA"/>
      </w:rPr>
    </w:lvl>
    <w:lvl w:ilvl="8" w:tplc="1BACF53E">
      <w:numFmt w:val="bullet"/>
      <w:lvlText w:val="•"/>
      <w:lvlJc w:val="left"/>
      <w:pPr>
        <w:ind w:left="8129"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zMDa0NDQyNLQwNzJV0lEKTi0uzszPAykwrAUA5lTZlSwAAAA="/>
  </w:docVars>
  <w:rsids>
    <w:rsidRoot w:val="00C33285"/>
    <w:rsid w:val="000072DB"/>
    <w:rsid w:val="0007005B"/>
    <w:rsid w:val="000D5EBB"/>
    <w:rsid w:val="00161D93"/>
    <w:rsid w:val="001B1DB5"/>
    <w:rsid w:val="001D785D"/>
    <w:rsid w:val="003D25D1"/>
    <w:rsid w:val="003F3D88"/>
    <w:rsid w:val="00400C26"/>
    <w:rsid w:val="00425B42"/>
    <w:rsid w:val="004928B3"/>
    <w:rsid w:val="00593191"/>
    <w:rsid w:val="005F424B"/>
    <w:rsid w:val="00797C57"/>
    <w:rsid w:val="007D3261"/>
    <w:rsid w:val="00861BC2"/>
    <w:rsid w:val="008635CE"/>
    <w:rsid w:val="008F3564"/>
    <w:rsid w:val="0092747E"/>
    <w:rsid w:val="009E151D"/>
    <w:rsid w:val="00AE378C"/>
    <w:rsid w:val="00B42C14"/>
    <w:rsid w:val="00BD468B"/>
    <w:rsid w:val="00BF2D45"/>
    <w:rsid w:val="00C33285"/>
    <w:rsid w:val="00DE5B07"/>
    <w:rsid w:val="00EE1555"/>
    <w:rsid w:val="00EE462C"/>
    <w:rsid w:val="00F5406B"/>
    <w:rsid w:val="00F56AE3"/>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84C5F"/>
  <w15:chartTrackingRefBased/>
  <w15:docId w15:val="{C5869EF6-BD40-424F-A805-6CE82B14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555"/>
    <w:pPr>
      <w:keepNext/>
      <w:keepLines/>
      <w:spacing w:before="240" w:after="0"/>
      <w:outlineLvl w:val="0"/>
    </w:pPr>
    <w:rPr>
      <w:rFonts w:asciiTheme="majorHAnsi" w:eastAsiaTheme="majorEastAsia" w:hAnsiTheme="majorHAnsi" w:cstheme="majorBidi"/>
      <w:color w:val="830F0E" w:themeColor="accent1" w:themeShade="BF"/>
      <w:sz w:val="32"/>
      <w:szCs w:val="32"/>
    </w:rPr>
  </w:style>
  <w:style w:type="paragraph" w:styleId="Heading2">
    <w:name w:val="heading 2"/>
    <w:basedOn w:val="Normal"/>
    <w:next w:val="Normal"/>
    <w:link w:val="Heading2Char"/>
    <w:uiPriority w:val="9"/>
    <w:unhideWhenUsed/>
    <w:qFormat/>
    <w:rsid w:val="008F3564"/>
    <w:pPr>
      <w:keepNext/>
      <w:keepLines/>
      <w:spacing w:before="40" w:after="0"/>
      <w:outlineLvl w:val="1"/>
    </w:pPr>
    <w:rPr>
      <w:rFonts w:asciiTheme="majorHAnsi" w:eastAsiaTheme="majorEastAsia" w:hAnsiTheme="majorHAnsi" w:cstheme="majorBidi"/>
      <w:color w:val="830F0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555"/>
    <w:rPr>
      <w:rFonts w:asciiTheme="majorHAnsi" w:eastAsiaTheme="majorEastAsia" w:hAnsiTheme="majorHAnsi" w:cstheme="majorBidi"/>
      <w:color w:val="830F0E" w:themeColor="accent1" w:themeShade="BF"/>
      <w:sz w:val="32"/>
      <w:szCs w:val="32"/>
    </w:rPr>
  </w:style>
  <w:style w:type="paragraph" w:styleId="TOCHeading">
    <w:name w:val="TOC Heading"/>
    <w:basedOn w:val="Heading1"/>
    <w:next w:val="Normal"/>
    <w:uiPriority w:val="39"/>
    <w:unhideWhenUsed/>
    <w:qFormat/>
    <w:rsid w:val="00EE1555"/>
    <w:pPr>
      <w:outlineLvl w:val="9"/>
    </w:pPr>
    <w:rPr>
      <w:lang w:val="en-US"/>
    </w:rPr>
  </w:style>
  <w:style w:type="paragraph" w:styleId="ListParagraph">
    <w:name w:val="List Paragraph"/>
    <w:basedOn w:val="Normal"/>
    <w:uiPriority w:val="1"/>
    <w:qFormat/>
    <w:rsid w:val="00EE1555"/>
    <w:pPr>
      <w:ind w:left="720"/>
      <w:contextualSpacing/>
    </w:pPr>
  </w:style>
  <w:style w:type="paragraph" w:styleId="Header">
    <w:name w:val="header"/>
    <w:basedOn w:val="Normal"/>
    <w:link w:val="HeaderChar"/>
    <w:uiPriority w:val="99"/>
    <w:unhideWhenUsed/>
    <w:rsid w:val="00EE15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555"/>
  </w:style>
  <w:style w:type="paragraph" w:styleId="Footer">
    <w:name w:val="footer"/>
    <w:basedOn w:val="Normal"/>
    <w:link w:val="FooterChar"/>
    <w:uiPriority w:val="99"/>
    <w:unhideWhenUsed/>
    <w:rsid w:val="00EE15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555"/>
  </w:style>
  <w:style w:type="character" w:customStyle="1" w:styleId="Heading2Char">
    <w:name w:val="Heading 2 Char"/>
    <w:basedOn w:val="DefaultParagraphFont"/>
    <w:link w:val="Heading2"/>
    <w:uiPriority w:val="9"/>
    <w:rsid w:val="008F3564"/>
    <w:rPr>
      <w:rFonts w:asciiTheme="majorHAnsi" w:eastAsiaTheme="majorEastAsia" w:hAnsiTheme="majorHAnsi" w:cstheme="majorBidi"/>
      <w:color w:val="830F0E" w:themeColor="accent1" w:themeShade="BF"/>
      <w:sz w:val="26"/>
      <w:szCs w:val="26"/>
    </w:rPr>
  </w:style>
  <w:style w:type="paragraph" w:styleId="BodyText">
    <w:name w:val="Body Text"/>
    <w:basedOn w:val="Normal"/>
    <w:link w:val="BodyTextChar"/>
    <w:uiPriority w:val="1"/>
    <w:qFormat/>
    <w:rsid w:val="008F356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F3564"/>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8F3564"/>
    <w:pPr>
      <w:widowControl w:val="0"/>
      <w:autoSpaceDE w:val="0"/>
      <w:autoSpaceDN w:val="0"/>
      <w:spacing w:before="88" w:after="0" w:line="240" w:lineRule="auto"/>
      <w:jc w:val="center"/>
    </w:pPr>
    <w:rPr>
      <w:rFonts w:ascii="Carlito" w:eastAsia="Carlito" w:hAnsi="Carlito" w:cs="Carlito"/>
      <w:lang w:val="en-US"/>
    </w:rPr>
  </w:style>
  <w:style w:type="paragraph" w:styleId="TOC1">
    <w:name w:val="toc 1"/>
    <w:basedOn w:val="Normal"/>
    <w:next w:val="Normal"/>
    <w:autoRedefine/>
    <w:uiPriority w:val="39"/>
    <w:unhideWhenUsed/>
    <w:rsid w:val="001B1DB5"/>
    <w:pPr>
      <w:tabs>
        <w:tab w:val="right" w:leader="dot" w:pos="9920"/>
      </w:tabs>
      <w:spacing w:after="100"/>
    </w:pPr>
    <w:rPr>
      <w:b/>
      <w:noProof/>
      <w:sz w:val="24"/>
      <w:szCs w:val="24"/>
    </w:rPr>
  </w:style>
  <w:style w:type="paragraph" w:styleId="TOC2">
    <w:name w:val="toc 2"/>
    <w:basedOn w:val="Normal"/>
    <w:next w:val="Normal"/>
    <w:autoRedefine/>
    <w:uiPriority w:val="39"/>
    <w:unhideWhenUsed/>
    <w:rsid w:val="00BF2D45"/>
    <w:pPr>
      <w:spacing w:after="100"/>
      <w:ind w:left="220"/>
    </w:pPr>
  </w:style>
  <w:style w:type="character" w:styleId="Hyperlink">
    <w:name w:val="Hyperlink"/>
    <w:basedOn w:val="DefaultParagraphFont"/>
    <w:uiPriority w:val="99"/>
    <w:unhideWhenUsed/>
    <w:rsid w:val="00BF2D45"/>
    <w:rPr>
      <w:color w:val="58C1BA" w:themeColor="hyperlink"/>
      <w:u w:val="single"/>
    </w:rPr>
  </w:style>
  <w:style w:type="character" w:styleId="Strong">
    <w:name w:val="Strong"/>
    <w:basedOn w:val="DefaultParagraphFont"/>
    <w:uiPriority w:val="22"/>
    <w:qFormat/>
    <w:rsid w:val="00007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A2980-3C03-4E46-875C-73D15746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Nandish Rajendrakumar Patel</dc:creator>
  <cp:keywords/>
  <dc:description/>
  <cp:lastModifiedBy>Nandish Rajendrakumar Patel</cp:lastModifiedBy>
  <cp:revision>25</cp:revision>
  <dcterms:created xsi:type="dcterms:W3CDTF">2020-02-08T02:39:00Z</dcterms:created>
  <dcterms:modified xsi:type="dcterms:W3CDTF">2020-02-08T05:04:00Z</dcterms:modified>
</cp:coreProperties>
</file>