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0AE41" w14:textId="77777777" w:rsidR="00F37570" w:rsidRDefault="0099399C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CASI D’USO</w:t>
      </w:r>
    </w:p>
    <w:p w14:paraId="1109DE64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2A54F96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Tabelle di riferimento per i vincoli:</w:t>
      </w:r>
    </w:p>
    <w:p w14:paraId="5AEAFC3E" w14:textId="77777777" w:rsidR="00F37570" w:rsidRDefault="0099399C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T1. Dati registrazione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37570" w14:paraId="57FB7C8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ACB2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D7CC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6A40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224BFB7C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F37570" w14:paraId="21902AD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B8AF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09C3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3ECE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“Il nome deve contenere solo caratteri alfabetici ed iniziare con la lettera maiuscola”</w:t>
            </w:r>
          </w:p>
        </w:tc>
      </w:tr>
      <w:tr w:rsidR="00F37570" w14:paraId="17F024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86CB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Cognome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DEAF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9740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 cognome deve iniz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iare con lettere maiuscola e contenere caratteri alfabetici”</w:t>
            </w:r>
          </w:p>
        </w:tc>
      </w:tr>
      <w:tr w:rsidR="00F37570" w14:paraId="439F46C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C4F5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E-mail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CE36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formato 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B3F9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“Formato e-mail non valido”</w:t>
            </w:r>
          </w:p>
        </w:tc>
      </w:tr>
      <w:tr w:rsidR="00F37570" w14:paraId="468B350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FD50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Indirizzo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D3E8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500F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“L’indirizzo deve contenere esclusivamente caratteri alfanumerici”</w:t>
            </w:r>
          </w:p>
        </w:tc>
      </w:tr>
      <w:tr w:rsidR="00F37570" w14:paraId="0471DF0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1940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8ACF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09E0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deve avere max 10 caratteri e contenere esclusivamente caratteri alfanumerici”</w:t>
            </w:r>
          </w:p>
        </w:tc>
      </w:tr>
      <w:tr w:rsidR="00F37570" w14:paraId="78191A3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8ED3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08BA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7368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è già utilizzato. Riprova”</w:t>
            </w:r>
          </w:p>
        </w:tc>
      </w:tr>
      <w:tr w:rsidR="00F37570" w14:paraId="7B6E506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D472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0E3A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8 caratteri e contenere caratteri alfanumerici, tra i quali almeno una lettera maiuscola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A7CD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“La password deve avere max 8 caratteri e contenere caratteri alfanumerici, tra i quali almeno una lettera maiuscola”</w:t>
            </w:r>
          </w:p>
        </w:tc>
      </w:tr>
      <w:tr w:rsidR="00F37570" w14:paraId="21151E6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F6E8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Codice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(opzionale, rivo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lto ai gestori)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FA9F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4 caratteri numerici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8585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“Codice errato”</w:t>
            </w:r>
          </w:p>
        </w:tc>
      </w:tr>
    </w:tbl>
    <w:p w14:paraId="423C1C27" w14:textId="77777777" w:rsidR="00F37570" w:rsidRDefault="00F37570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710C9A1" w14:textId="77777777" w:rsidR="00F37570" w:rsidRDefault="00F37570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A13E792" w14:textId="77777777" w:rsidR="00F37570" w:rsidRDefault="0099399C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T2. Dati login</w:t>
      </w:r>
    </w:p>
    <w:p w14:paraId="68A7D42E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37570" w14:paraId="4D247CA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EA91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67D6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03FE4833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F37570" w14:paraId="544D6A7F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1DDC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Username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2D93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“Username non presente in sistema”</w:t>
            </w:r>
          </w:p>
        </w:tc>
      </w:tr>
      <w:tr w:rsidR="00F37570" w14:paraId="7489FB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5AFC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Password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4F03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“Password non presente in sistema”</w:t>
            </w:r>
          </w:p>
        </w:tc>
      </w:tr>
    </w:tbl>
    <w:p w14:paraId="6C79E726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BA58F86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97FBEC1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4C5B8FE" w14:textId="77777777" w:rsidR="00F37570" w:rsidRDefault="0099399C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T3. Dati pagamento</w:t>
      </w:r>
    </w:p>
    <w:p w14:paraId="6056E208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37570" w14:paraId="431866A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2D31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73EF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8E70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4455353B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  <w:p w14:paraId="13E7EA68" w14:textId="77777777" w:rsidR="00F37570" w:rsidRDefault="00F3757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F37570" w14:paraId="60A536A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0551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Intestatario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C1AE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esclusivamente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EE19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F37570" w14:paraId="1FE0A32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C0F0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Numero identificativo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9A18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16 cifre numeriche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5B91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devono esserci 16 cifre numeriche”</w:t>
            </w:r>
          </w:p>
        </w:tc>
      </w:tr>
      <w:tr w:rsidR="00F37570" w14:paraId="79DFB49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7146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Scadenza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5210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4 caratteri numerici nel formato “MMAA”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FC2A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il mese e l’anno vanno scritti nel formato MMAA”</w:t>
            </w:r>
          </w:p>
        </w:tc>
      </w:tr>
      <w:tr w:rsidR="00F37570" w14:paraId="4DA2E75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F7AE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CVV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7F71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3 caratteri 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D27D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“Formato non valido, il CVV deve essere formato da 3 caratteri numerici”</w:t>
            </w:r>
          </w:p>
        </w:tc>
      </w:tr>
    </w:tbl>
    <w:p w14:paraId="7D91DDF4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5FFCC250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EB76DD2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5DFD0DAB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5002470A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026C3662" w14:textId="77777777" w:rsidR="00F37570" w:rsidRDefault="0099399C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T4. Dati inserimento prodotto</w:t>
      </w:r>
    </w:p>
    <w:p w14:paraId="0C6F08B9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37570" w14:paraId="7FAEF82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60C0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PRODOTTO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716B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F1FE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96D8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3F24BE8D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F37570" w14:paraId="2A11510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83DF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F986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58BB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C99C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F37570" w14:paraId="03C1874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F7FF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EC25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Genere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20AF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avere caratteri alfabetici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99DC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genere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F37570" w14:paraId="7E6A702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A076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9765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Piattaforma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F74C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1752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piattaforma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F37570" w14:paraId="7B934B6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F11E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0176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Modello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E57B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82D0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Formati del modello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F37570" w14:paraId="6CC1BCD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0F65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8E66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Casa produttrice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D0CB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alfabetici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F19D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Casa produttrice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F37570" w14:paraId="1096C09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90A0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2D42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Immagine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FC5E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 e simbolici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6F40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F37570" w14:paraId="483E91F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5E1C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0D13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Prezzo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4E86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valori decimali separati da punto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3322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prezzo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F37570" w14:paraId="0CB8A56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93AB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CB28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Prevendita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94AD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Radio Button con “si” o “no” (di default è “no”)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6DD7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22AE2CA9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0EF40F20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3F4F18A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6E31217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039BB25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1CD5C85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E6351AD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3414152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T5. DATI OFFERTA</w:t>
      </w:r>
    </w:p>
    <w:p w14:paraId="2973E126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37570" w14:paraId="46EEC77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3A1B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0CB4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28A2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ECCEZIONE</w:t>
            </w:r>
          </w:p>
        </w:tc>
      </w:tr>
      <w:tr w:rsidR="00F37570" w14:paraId="39E502D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CAD2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ADE9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9265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F37570" w14:paraId="1A2622A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876B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Percentuale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D103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numerici interi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4253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“Campo percentuale non valido”</w:t>
            </w:r>
          </w:p>
        </w:tc>
      </w:tr>
      <w:tr w:rsidR="00F37570" w14:paraId="2816A3D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127F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63F6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9554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“Categoria non valida”</w:t>
            </w:r>
          </w:p>
        </w:tc>
      </w:tr>
    </w:tbl>
    <w:p w14:paraId="079921F1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8B7C710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5D5C603E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3BE5038A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5BC596E1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463A1619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3D6E8730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54450890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7666B21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F28C3A1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49E5CE08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101DDAE2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6462B8A3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3A522952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D07FC09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365CEFE3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66BB2CE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0CB74C6D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6EFB9EED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460CE62E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7E744C1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E459C57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4F8BBC1A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</w:t>
      </w:r>
    </w:p>
    <w:p w14:paraId="3EBC0D15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2CBF0840">
          <v:rect id="_x0000_i1025" style="width:0;height:1.5pt" o:hralign="center" o:hrstd="t" o:hr="t" fillcolor="#a0a0a0" stroked="f"/>
        </w:pict>
      </w:r>
    </w:p>
    <w:p w14:paraId="4F4EBE16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utente</w:t>
      </w:r>
      <w:r>
        <w:pict w14:anchorId="37AC490E">
          <v:rect id="_x0000_i1026" style="width:0;height:1.5pt" o:hralign="center" o:hrstd="t" o:hr="t" fillcolor="#a0a0a0" stroked="f"/>
        </w:pict>
      </w:r>
    </w:p>
    <w:p w14:paraId="1ADF3B92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00FD00E6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677B74B3">
          <v:rect id="_x0000_i1027" style="width:0;height:1.5pt" o:hralign="center" o:hrstd="t" o:hr="t" fillcolor="#a0a0a0" stroked="f"/>
        </w:pict>
      </w:r>
    </w:p>
    <w:p w14:paraId="0518152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07F04959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registrazione</w:t>
      </w:r>
    </w:p>
    <w:p w14:paraId="283A8194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0638F656">
          <v:rect id="_x0000_i1028" style="width:0;height:1.5pt" o:hralign="center" o:hrstd="t" o:hr="t" fillcolor="#a0a0a0" stroked="f"/>
        </w:pict>
      </w:r>
    </w:p>
    <w:p w14:paraId="6789E5B5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</w:p>
    <w:tbl>
      <w:tblPr>
        <w:tblStyle w:val="a4"/>
        <w:tblW w:w="6360" w:type="dxa"/>
        <w:tblInd w:w="2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165"/>
      </w:tblGrid>
      <w:tr w:rsidR="00F37570" w14:paraId="72700417" w14:textId="77777777">
        <w:trPr>
          <w:trHeight w:val="46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4618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CB6D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041DCE43" w14:textId="77777777">
        <w:trPr>
          <w:trHeight w:val="104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CAFC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compila i campi (vedi T1)  con le proprie informazioni personali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FD49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63BA1530" w14:textId="77777777">
        <w:trPr>
          <w:trHeight w:val="11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93AB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CADB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verifica che siano rispettati il formato dei dati immessi (vedi T1)</w:t>
            </w:r>
          </w:p>
        </w:tc>
      </w:tr>
      <w:tr w:rsidR="00F37570" w14:paraId="4D59C3C1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C646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premendo il pulsante di “Registrazione”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6497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55999779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A739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DC99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notifica, mediante dialog box, l’avvenuta registrazione</w:t>
            </w:r>
          </w:p>
        </w:tc>
      </w:tr>
    </w:tbl>
    <w:p w14:paraId="0054D826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24EE5A8">
          <v:rect id="_x0000_i1029" style="width:0;height:1.5pt" o:hralign="center" o:hrstd="t" o:hr="t" fillcolor="#a0a0a0" stroked="f"/>
        </w:pict>
      </w:r>
    </w:p>
    <w:p w14:paraId="51F4DF74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mandato sulla sua “Homepage” </w:t>
      </w:r>
      <w:r>
        <w:pict w14:anchorId="37CD4283">
          <v:rect id="_x0000_i1030" style="width:0;height:1.5pt" o:hralign="center" o:hrstd="t" o:hr="t" fillcolor="#a0a0a0" stroked="f"/>
        </w:pict>
      </w:r>
    </w:p>
    <w:p w14:paraId="3A2D4114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75267F9E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60FACB0E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87D6551">
          <v:rect id="_x0000_i1031" style="width:0;height:1.5pt" o:hralign="center" o:hrstd="t" o:hr="t" fillcolor="#a0a0a0" stroked="f"/>
        </w:pict>
      </w:r>
    </w:p>
    <w:p w14:paraId="104CBF44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6B524BBF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4F30D97E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014A166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52808BBD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 xml:space="preserve">UCU_1.1 </w:t>
      </w:r>
      <w:r>
        <w:pict w14:anchorId="5DA4CA70">
          <v:rect id="_x0000_i1032" style="width:0;height:1.5pt" o:hralign="center" o:hrstd="t" o:hr="t" fillcolor="#a0a0a0" stroked="f"/>
        </w:pict>
      </w:r>
    </w:p>
    <w:p w14:paraId="287DA8A7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Registrazione utente fallita </w:t>
      </w:r>
      <w:r>
        <w:pict w14:anchorId="15F707C0">
          <v:rect id="_x0000_i1033" style="width:0;height:1.5pt" o:hralign="center" o:hrstd="t" o:hr="t" fillcolor="#a0a0a0" stroked="f"/>
        </w:pict>
      </w:r>
    </w:p>
    <w:p w14:paraId="77BBE415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>
        <w:pict w14:anchorId="40F11B27">
          <v:rect id="_x0000_i1034" style="width:0;height:1.5pt" o:hralign="center" o:hrstd="t" o:hr="t" fillcolor="#a0a0a0" stroked="f"/>
        </w:pict>
      </w:r>
    </w:p>
    <w:p w14:paraId="7E29FC86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2BC9AD7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L’utente non rispetta i vincoli sul formato dei dati personali (vedi T1) </w:t>
      </w:r>
    </w:p>
    <w:p w14:paraId="7310BA1E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  <w:r>
        <w:pict w14:anchorId="7CAB8F2A">
          <v:rect id="_x0000_i1035" style="width:0;height:1.5pt" o:hralign="center" o:hrstd="t" o:hr="t" fillcolor="#a0a0a0" stroked="f"/>
        </w:pict>
      </w:r>
    </w:p>
    <w:p w14:paraId="63C115D2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5"/>
        <w:tblW w:w="6345" w:type="dxa"/>
        <w:tblInd w:w="2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090"/>
      </w:tblGrid>
      <w:tr w:rsidR="00F37570" w14:paraId="1B1171AB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FC20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FB25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5C35218B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6715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4412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campi non compilati correttamente con un apposito messaggio di errore(vedi T1”)</w:t>
            </w:r>
          </w:p>
        </w:tc>
      </w:tr>
      <w:tr w:rsidR="00F37570" w14:paraId="4C4CCA24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C020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correggere i dati immessi dove opportuno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8010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61C84E3F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A93C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conferma i nuovi inserimenti premendo di nuovo     il pulsante</w:t>
            </w:r>
            <w:r>
              <w:rPr>
                <w:rFonts w:ascii="Calibri" w:eastAsia="Calibri" w:hAnsi="Calibri" w:cs="Calibri"/>
              </w:rPr>
              <w:t xml:space="preserve"> “Registrazione”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3AAF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7025852D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BEB2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69D84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dati immessi(vedi T1”)</w:t>
            </w:r>
          </w:p>
        </w:tc>
      </w:tr>
      <w:tr w:rsidR="00F37570" w14:paraId="4603E3C7" w14:textId="77777777">
        <w:trPr>
          <w:trHeight w:val="1040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0056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E025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l’avvenuta registrazione</w:t>
            </w:r>
          </w:p>
        </w:tc>
      </w:tr>
    </w:tbl>
    <w:p w14:paraId="1E461832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5CA042F4">
          <v:rect id="_x0000_i1036" style="width:0;height:1.5pt" o:hralign="center" o:hrstd="t" o:hr="t" fillcolor="#a0a0a0" stroked="f"/>
        </w:pict>
      </w:r>
    </w:p>
    <w:p w14:paraId="021AF3E9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sulla sua “Homepage” </w:t>
      </w:r>
      <w:r>
        <w:pict w14:anchorId="0B357EDC">
          <v:rect id="_x0000_i1037" style="width:0;height:1.5pt" o:hralign="center" o:hrstd="t" o:hr="t" fillcolor="#a0a0a0" stroked="f"/>
        </w:pict>
      </w:r>
    </w:p>
    <w:p w14:paraId="5F0BD88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647EBDA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6D3EEE95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E5066D6">
          <v:rect id="_x0000_i1038" style="width:0;height:1.5pt" o:hralign="center" o:hrstd="t" o:hr="t" fillcolor="#a0a0a0" stroked="f"/>
        </w:pict>
      </w:r>
    </w:p>
    <w:p w14:paraId="2253C371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</w:t>
      </w:r>
    </w:p>
    <w:p w14:paraId="027D7C87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D85D9F7">
          <v:rect id="_x0000_i1039" style="width:0;height:1.5pt" o:hralign="center" o:hrstd="t" o:hr="t" fillcolor="#a0a0a0" stroked="f"/>
        </w:pict>
      </w:r>
    </w:p>
    <w:p w14:paraId="231EFC8B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</w:t>
      </w:r>
      <w:r>
        <w:pict w14:anchorId="63079160">
          <v:rect id="_x0000_i1040" style="width:0;height:1.5pt" o:hralign="center" o:hrstd="t" o:hr="t" fillcolor="#a0a0a0" stroked="f"/>
        </w:pict>
      </w:r>
    </w:p>
    <w:p w14:paraId="76CB2E7F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BC3B25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3460F601">
          <v:rect id="_x0000_i1041" style="width:0;height:1.5pt" o:hralign="center" o:hrstd="t" o:hr="t" fillcolor="#a0a0a0" stroked="f"/>
        </w:pict>
      </w:r>
    </w:p>
    <w:p w14:paraId="4D9DF60B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registrato</w:t>
      </w:r>
    </w:p>
    <w:p w14:paraId="3FF4EB9F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login</w:t>
      </w:r>
    </w:p>
    <w:p w14:paraId="3200149F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06CA4DF2">
          <v:rect id="_x0000_i1042" style="width:0;height:1.5pt" o:hralign="center" o:hrstd="t" o:hr="t" fillcolor="#a0a0a0" stroked="f"/>
        </w:pict>
      </w:r>
    </w:p>
    <w:p w14:paraId="4823D3C7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6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F37570" w14:paraId="0CEA92E9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6617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504E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4E6202C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AE91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compila i campi username e password per l’accesso al sito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B3D0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5E84D7A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ADA5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Preme il pulsante di “Accedi”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62BD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789CDA8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308F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A056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presenti</w:t>
            </w:r>
          </w:p>
        </w:tc>
      </w:tr>
      <w:tr w:rsidR="00F37570" w14:paraId="02224E1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84B3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9315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</w:tr>
    </w:tbl>
    <w:p w14:paraId="791BA54B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1A1CFEA1">
          <v:rect id="_x0000_i1043" style="width:0;height:1.5pt" o:hralign="center" o:hrstd="t" o:hr="t" fillcolor="#a0a0a0" stroked="f"/>
        </w:pict>
      </w:r>
    </w:p>
    <w:p w14:paraId="34A12AA1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L’utente, ora loggato, è reindirizzato alla sua “Homepage” </w:t>
      </w:r>
      <w:r>
        <w:pict w14:anchorId="6561256D">
          <v:rect id="_x0000_i1044" style="width:0;height:1.5pt" o:hralign="center" o:hrstd="t" o:hr="t" fillcolor="#a0a0a0" stroked="f"/>
        </w:pict>
      </w:r>
    </w:p>
    <w:p w14:paraId="25ED4120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19E82BEA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5AE5B69D">
          <v:rect id="_x0000_i1045" style="width:0;height:1.5pt" o:hralign="center" o:hrstd="t" o:hr="t" fillcolor="#a0a0a0" stroked="f"/>
        </w:pict>
      </w:r>
    </w:p>
    <w:p w14:paraId="7AE967D3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67411637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46FE32E4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0F338C9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DD63656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0DEF4761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F920851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UCU_2.1</w:t>
      </w:r>
    </w:p>
    <w:p w14:paraId="1055C81F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399B9414">
          <v:rect id="_x0000_i1046" style="width:0;height:1.5pt" o:hralign="center" o:hrstd="t" o:hr="t" fillcolor="#a0a0a0" stroked="f"/>
        </w:pict>
      </w:r>
    </w:p>
    <w:p w14:paraId="45EB05AF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 fallito</w:t>
      </w:r>
      <w:r>
        <w:pict w14:anchorId="208CA473">
          <v:rect id="_x0000_i1047" style="width:0;height:1.5pt" o:hralign="center" o:hrstd="t" o:hr="t" fillcolor="#a0a0a0" stroked="f"/>
        </w:pict>
      </w:r>
    </w:p>
    <w:p w14:paraId="6445DBCB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70DF70D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4E8D99CE">
          <v:rect id="_x0000_i1048" style="width:0;height:1.5pt" o:hralign="center" o:hrstd="t" o:hr="t" fillcolor="#a0a0a0" stroked="f"/>
        </w:pict>
      </w:r>
    </w:p>
    <w:p w14:paraId="1DCB94AD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Utente è registrato</w:t>
      </w:r>
    </w:p>
    <w:p w14:paraId="26137A5B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L’utente immette dei dati (vedi T2) non presenti nel sistema</w:t>
      </w:r>
    </w:p>
    <w:p w14:paraId="5449AFCD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29525F5C">
          <v:rect id="_x0000_i1049" style="width:0;height:1.5pt" o:hralign="center" o:hrstd="t" o:hr="t" fillcolor="#a0a0a0" stroked="f"/>
        </w:pict>
      </w:r>
    </w:p>
    <w:p w14:paraId="29EA34E6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F37570" w14:paraId="43D7A057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24D6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F1F2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256DCD3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F1C3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9C9C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login</w:t>
            </w:r>
          </w:p>
        </w:tc>
      </w:tr>
      <w:tr w:rsidR="00F37570" w14:paraId="34A02FA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6CFA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campi  </w:t>
            </w:r>
            <w:r>
              <w:rPr>
                <w:rFonts w:ascii="Calibri" w:eastAsia="Calibri" w:hAnsi="Calibri" w:cs="Calibri"/>
              </w:rPr>
              <w:tab/>
              <w:t xml:space="preserve">    username e password in modo corretto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71AF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7851B1D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E851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preme il relativo pulsante di “Accesso”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2114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37570" w14:paraId="3846487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6870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934B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presenti (vedi T2)</w:t>
            </w:r>
          </w:p>
        </w:tc>
      </w:tr>
      <w:tr w:rsidR="00F37570" w14:paraId="4033092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C043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B770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notifica l’accesso</w:t>
            </w:r>
          </w:p>
        </w:tc>
      </w:tr>
    </w:tbl>
    <w:p w14:paraId="00F2B8E5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7AABE49B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82118FF">
          <v:rect id="_x0000_i1050" style="width:0;height:1.5pt" o:hralign="center" o:hrstd="t" o:hr="t" fillcolor="#a0a0a0" stroked="f"/>
        </w:pict>
      </w:r>
    </w:p>
    <w:p w14:paraId="2F6E1016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sua “Homepage” </w:t>
      </w:r>
      <w:r>
        <w:pict w14:anchorId="08C8E0E8">
          <v:rect id="_x0000_i1051" style="width:0;height:1.5pt" o:hralign="center" o:hrstd="t" o:hr="t" fillcolor="#a0a0a0" stroked="f"/>
        </w:pict>
      </w:r>
    </w:p>
    <w:p w14:paraId="2C6BF216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immette dei dati </w:t>
      </w:r>
      <w:r>
        <w:rPr>
          <w:rFonts w:ascii="Calibri" w:eastAsia="Calibri" w:hAnsi="Calibri" w:cs="Calibri"/>
        </w:rPr>
        <w:t>(vedi T2) non presenti nel sistema</w:t>
      </w:r>
    </w:p>
    <w:p w14:paraId="44330484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D68D7D6">
          <v:rect id="_x0000_i1052" style="width:0;height:1.5pt" o:hralign="center" o:hrstd="t" o:hr="t" fillcolor="#a0a0a0" stroked="f"/>
        </w:pict>
      </w:r>
    </w:p>
    <w:p w14:paraId="74412393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01FEC6A0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616A44B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4DA9A59E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UCU_3</w:t>
      </w:r>
    </w:p>
    <w:p w14:paraId="00437D1D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5A2CDF05">
          <v:rect id="_x0000_i1053" style="width:0;height:1.5pt" o:hralign="center" o:hrstd="t" o:hr="t" fillcolor="#a0a0a0" stroked="f"/>
        </w:pict>
      </w:r>
    </w:p>
    <w:p w14:paraId="3823656D" w14:textId="77777777" w:rsidR="00F37570" w:rsidRDefault="0099399C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Sfoglia catalogo</w:t>
      </w:r>
    </w:p>
    <w:p w14:paraId="40F6E0AA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6749817">
          <v:rect id="_x0000_i1054" style="width:0;height:1.5pt" o:hralign="center" o:hrstd="t" o:hr="t" fillcolor="#a0a0a0" stroked="f"/>
        </w:pict>
      </w:r>
    </w:p>
    <w:p w14:paraId="5A15A85B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0BE899A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41FB5298">
          <v:rect id="_x0000_i1055" style="width:0;height:1.5pt" o:hralign="center" o:hrstd="t" o:hr="t" fillcolor="#a0a0a0" stroked="f"/>
        </w:pict>
      </w:r>
    </w:p>
    <w:p w14:paraId="755B7966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si trova sulla sua “Homepage”</w:t>
      </w:r>
      <w:r>
        <w:pict w14:anchorId="619C5973">
          <v:rect id="_x0000_i1056" style="width:0;height:1.5pt" o:hralign="center" o:hrstd="t" o:hr="t" fillcolor="#a0a0a0" stroked="f"/>
        </w:pict>
      </w:r>
    </w:p>
    <w:p w14:paraId="514D472C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8"/>
        <w:tblW w:w="6570" w:type="dxa"/>
        <w:tblInd w:w="2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65"/>
      </w:tblGrid>
      <w:tr w:rsidR="00F37570" w14:paraId="12BF1ECE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4C69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216D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16AF94E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6DE5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D8B6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offre due filtri principali: uno per le console e uno per i videogiochi</w:t>
            </w:r>
          </w:p>
        </w:tc>
      </w:tr>
      <w:tr w:rsidR="00F37570" w14:paraId="2A08C31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88FA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sceglie la categoria desiderata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C7B8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066628D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7297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D7A8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sistema mostra poi all’utente ulteriori filtri più specifici  </w:t>
            </w:r>
          </w:p>
        </w:tc>
      </w:tr>
      <w:tr w:rsidR="00F37570" w14:paraId="52283FD0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8DA9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L’utente seleziona le caratteristiche desiderate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3FCB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D24EC25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3C8442A0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46206E83">
          <v:rect id="_x0000_i1057" style="width:0;height:1.5pt" o:hralign="center" o:hrstd="t" o:hr="t" fillcolor="#a0a0a0" stroked="f"/>
        </w:pict>
      </w:r>
    </w:p>
    <w:p w14:paraId="38FCBF47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mostra a schermo, nella sezione “Catalogo, ” i risultati </w:t>
      </w:r>
    </w:p>
    <w:p w14:paraId="5342E7C0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ottenuti </w:t>
      </w:r>
    </w:p>
    <w:p w14:paraId="48C18C3D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53C7A58">
          <v:rect id="_x0000_i1058" style="width:0;height:1.5pt" o:hralign="center" o:hrstd="t" o:hr="t" fillcolor="#a0a0a0" stroked="f"/>
        </w:pict>
      </w:r>
    </w:p>
    <w:p w14:paraId="442DD1AF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CD1F207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0D3ECD03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3D4BB718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1CBBE6BE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6F8FC463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UCU_4</w:t>
      </w:r>
    </w:p>
    <w:p w14:paraId="796E0119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C2E6B3E">
          <v:rect id="_x0000_i1059" style="width:0;height:1.5pt" o:hralign="center" o:hrstd="t" o:hr="t" fillcolor="#a0a0a0" stroked="f"/>
        </w:pict>
      </w:r>
    </w:p>
    <w:p w14:paraId="0C2D1518" w14:textId="77777777" w:rsidR="00F37570" w:rsidRDefault="0099399C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lastRenderedPageBreak/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 nel carrello</w:t>
      </w:r>
    </w:p>
    <w:p w14:paraId="388EFAAF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D50B3A">
          <v:rect id="_x0000_i1060" style="width:0;height:1.5pt" o:hralign="center" o:hrstd="t" o:hr="t" fillcolor="#a0a0a0" stroked="f"/>
        </w:pict>
      </w:r>
    </w:p>
    <w:p w14:paraId="6033D18E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3EFB2774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371CAAE1">
          <v:rect id="_x0000_i1061" style="width:0;height:1.5pt" o:hralign="center" o:hrstd="t" o:hr="t" fillcolor="#a0a0a0" stroked="f"/>
        </w:pict>
      </w:r>
    </w:p>
    <w:p w14:paraId="44255213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66CA80EF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sfoglia il “Catalogo”</w:t>
      </w:r>
    </w:p>
    <w:p w14:paraId="01C14F75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1D4487C">
          <v:rect id="_x0000_i1062" style="width:0;height:1.5pt" o:hralign="center" o:hrstd="t" o:hr="t" fillcolor="#a0a0a0" stroked="f"/>
        </w:pict>
      </w:r>
    </w:p>
    <w:p w14:paraId="7011EDEE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9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05"/>
      </w:tblGrid>
      <w:tr w:rsidR="00F37570" w14:paraId="1B64F3E9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A6AA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CB8F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1DD33A7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E5A6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sceglie il prodotto e la relativa quantità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C707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44B9AB0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1EA0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preme il pulsante di “Aggiungi al carrello”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B998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1A4B4D8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D95B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4469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inserisce il prodotto nel carrello</w:t>
            </w:r>
          </w:p>
        </w:tc>
      </w:tr>
    </w:tbl>
    <w:p w14:paraId="55E93424" w14:textId="77777777" w:rsidR="00F37570" w:rsidRDefault="0099399C">
      <w:pPr>
        <w:spacing w:after="160" w:line="259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27EDB994">
          <v:rect id="_x0000_i1063" style="width:0;height:1.5pt" o:hralign="center" o:hrstd="t" o:hr="t" fillcolor="#a0a0a0" stroked="f"/>
        </w:pict>
      </w:r>
    </w:p>
    <w:p w14:paraId="6E82209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notifica, mediante dialog box, sulla sua “Homepage” </w:t>
      </w:r>
    </w:p>
    <w:p w14:paraId="1129470E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l’avvenuto inserimento</w:t>
      </w:r>
    </w:p>
    <w:p w14:paraId="7797A3D9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5F53842">
          <v:rect id="_x0000_i1064" style="width:0;height:1.5pt" o:hralign="center" o:hrstd="t" o:hr="t" fillcolor="#a0a0a0" stroked="f"/>
        </w:pict>
      </w:r>
    </w:p>
    <w:p w14:paraId="0F75ABC7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304BB328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6324D268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16A8C78F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63FC8261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69229D60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6FFC596B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3EFF4D24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633F2DE0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UCU_5</w:t>
      </w:r>
    </w:p>
    <w:p w14:paraId="09CFD560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B7C1F7C">
          <v:rect id="_x0000_i1065" style="width:0;height:1.5pt" o:hralign="center" o:hrstd="t" o:hr="t" fillcolor="#a0a0a0" stroked="f"/>
        </w:pict>
      </w:r>
    </w:p>
    <w:p w14:paraId="0539860A" w14:textId="77777777" w:rsidR="00F37570" w:rsidRDefault="0099399C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quantità prodotto</w:t>
      </w:r>
    </w:p>
    <w:p w14:paraId="0AD7F006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33D093EA">
          <v:rect id="_x0000_i1066" style="width:0;height:1.5pt" o:hralign="center" o:hrstd="t" o:hr="t" fillcolor="#a0a0a0" stroked="f"/>
        </w:pict>
      </w:r>
    </w:p>
    <w:p w14:paraId="191FC71C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Utente</w:t>
      </w:r>
    </w:p>
    <w:p w14:paraId="7326481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63C756DD">
          <v:rect id="_x0000_i1067" style="width:0;height:1.5pt" o:hralign="center" o:hrstd="t" o:hr="t" fillcolor="#a0a0a0" stroked="f"/>
        </w:pict>
      </w:r>
    </w:p>
    <w:p w14:paraId="1EA8D980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EACC510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5510CE2E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15C5AD6">
          <v:rect id="_x0000_i1068" style="width:0;height:1.5pt" o:hralign="center" o:hrstd="t" o:hr="t" fillcolor="#a0a0a0" stroked="f"/>
        </w:pict>
      </w:r>
    </w:p>
    <w:p w14:paraId="00C28C9D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a"/>
        <w:tblW w:w="6615" w:type="dxa"/>
        <w:tblInd w:w="2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420"/>
      </w:tblGrid>
      <w:tr w:rsidR="00F37570" w14:paraId="0CA62054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049A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702D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663D94F3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EFE9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sceglie il prodotto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B3B9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1D59500D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18D3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ne modifica la quantità, scegliendola dall’apposito menù scorrevole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3BBA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1BB9C8EB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B168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conferma premendo il pulsante “Aggiorna” del prodotto associato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9C7A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7ACB5C34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959F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BBB8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aggiorna la quantità del prodotto nel carrello</w:t>
            </w:r>
          </w:p>
        </w:tc>
      </w:tr>
    </w:tbl>
    <w:p w14:paraId="669D3957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38ADA196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F15BBEC">
          <v:rect id="_x0000_i1069" style="width:0;height:1.5pt" o:hralign="center" o:hrstd="t" o:hr="t" fillcolor="#a0a0a0" stroked="f"/>
        </w:pict>
      </w:r>
    </w:p>
    <w:p w14:paraId="781CCF4E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prodotto è visibile nel “Carrello” con la quantità aggiornata</w:t>
      </w:r>
      <w:r>
        <w:pict w14:anchorId="7FD75A6C">
          <v:rect id="_x0000_i1070" style="width:0;height:1.5pt" o:hralign="center" o:hrstd="t" o:hr="t" fillcolor="#a0a0a0" stroked="f"/>
        </w:pict>
      </w:r>
    </w:p>
    <w:p w14:paraId="0449DF0C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0FE7EA4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5E4D24A8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50841B05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70D6E6C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59521CBE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3E259A70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43A2865D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</w:t>
      </w:r>
    </w:p>
    <w:p w14:paraId="4D098928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3B4CDA9">
          <v:rect id="_x0000_i1071" style="width:0;height:1.5pt" o:hralign="center" o:hrstd="t" o:hr="t" fillcolor="#a0a0a0" stroked="f"/>
        </w:pict>
      </w:r>
    </w:p>
    <w:p w14:paraId="01DFA88A" w14:textId="77777777" w:rsidR="00F37570" w:rsidRDefault="0099399C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carrello</w:t>
      </w:r>
    </w:p>
    <w:p w14:paraId="7C5163E9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A427993">
          <v:rect id="_x0000_i1072" style="width:0;height:1.5pt" o:hralign="center" o:hrstd="t" o:hr="t" fillcolor="#a0a0a0" stroked="f"/>
        </w:pict>
      </w:r>
    </w:p>
    <w:p w14:paraId="5972E12C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7354BBF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733EEA8B">
          <v:rect id="_x0000_i1073" style="width:0;height:1.5pt" o:hralign="center" o:hrstd="t" o:hr="t" fillcolor="#a0a0a0" stroked="f"/>
        </w:pict>
      </w:r>
    </w:p>
    <w:p w14:paraId="42A7B46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36C0C157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BC5EBFE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FB8D726">
          <v:rect id="_x0000_i1074" style="width:0;height:1.5pt" o:hralign="center" o:hrstd="t" o:hr="t" fillcolor="#a0a0a0" stroked="f"/>
        </w:pict>
      </w:r>
    </w:p>
    <w:p w14:paraId="12FB2A65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b"/>
        <w:tblW w:w="6555" w:type="dxa"/>
        <w:tblInd w:w="2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330"/>
      </w:tblGrid>
      <w:tr w:rsidR="00F37570" w14:paraId="5CE2DE08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243B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C679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2A99FCC0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BD17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seleziona il prodotto che vuole eliminare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C937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2733C4FF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2D4F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preme il pulsante di “Rimozione” assegnato al prodotto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2E8D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19FF86DA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2216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695A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elimina il prodotto dal carrello dell’utente</w:t>
            </w:r>
          </w:p>
        </w:tc>
      </w:tr>
    </w:tbl>
    <w:p w14:paraId="7AE514E9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416025EE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122A201">
          <v:rect id="_x0000_i1075" style="width:0;height:1.5pt" o:hralign="center" o:hrstd="t" o:hr="t" fillcolor="#a0a0a0" stroked="f"/>
        </w:pict>
      </w:r>
    </w:p>
    <w:p w14:paraId="209BFBE5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prodotto non è più visibile all’interno del “Carrello”</w:t>
      </w:r>
      <w:r>
        <w:pict w14:anchorId="28ADA1A2">
          <v:rect id="_x0000_i1076" style="width:0;height:1.5pt" o:hralign="center" o:hrstd="t" o:hr="t" fillcolor="#a0a0a0" stroked="f"/>
        </w:pict>
      </w:r>
    </w:p>
    <w:p w14:paraId="1B1B5144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020965B7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3D8FBFF3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4EC39609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405FB00F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31F212A8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EC27D64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6512E4E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36A6365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4373D350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UCU_7</w:t>
      </w:r>
    </w:p>
    <w:p w14:paraId="4D7E71B0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81E9035">
          <v:rect id="_x0000_i1077" style="width:0;height:1.5pt" o:hralign="center" o:hrstd="t" o:hr="t" fillcolor="#a0a0a0" stroked="f"/>
        </w:pict>
      </w:r>
    </w:p>
    <w:p w14:paraId="06DC4DAC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Acquisto prodotto</w:t>
      </w:r>
      <w:r>
        <w:pict w14:anchorId="378F03C1">
          <v:rect id="_x0000_i1078" style="width:0;height:1.5pt" o:hralign="center" o:hrstd="t" o:hr="t" fillcolor="#a0a0a0" stroked="f"/>
        </w:pict>
      </w:r>
    </w:p>
    <w:p w14:paraId="4C9C8611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>
        <w:pict w14:anchorId="048FD1AE">
          <v:rect id="_x0000_i1079" style="width:0;height:1.5pt" o:hralign="center" o:hrstd="t" o:hr="t" fillcolor="#a0a0a0" stroked="f"/>
        </w:pict>
      </w:r>
    </w:p>
    <w:p w14:paraId="2BD01810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6937E824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20D18E1D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1C6BB1D1">
          <v:rect id="_x0000_i1080" style="width:0;height:1.5pt" o:hralign="center" o:hrstd="t" o:hr="t" fillcolor="#a0a0a0" stroked="f"/>
        </w:pict>
      </w:r>
    </w:p>
    <w:p w14:paraId="2245AAA1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c"/>
        <w:tblW w:w="6600" w:type="dxa"/>
        <w:tblInd w:w="2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285"/>
      </w:tblGrid>
      <w:tr w:rsidR="00F37570" w14:paraId="0FDCC4FB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AFE3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89A8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72239C4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8795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clicca sul pulsante “Acquista”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3406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0170F2B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12CF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6B22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apre il form da compilare con i dati della carta di credito (vedi T3)</w:t>
            </w:r>
          </w:p>
        </w:tc>
      </w:tr>
      <w:tr w:rsidR="00F37570" w14:paraId="7A72AFA8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FCA9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L’utente procede a compilare i campi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DE79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161E99F8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A8DC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B7E4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 (vedi T3)</w:t>
            </w:r>
          </w:p>
        </w:tc>
      </w:tr>
      <w:tr w:rsidR="00F37570" w14:paraId="38A31CE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878D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L’utente preme il pulsante “Confermare”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F881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498413A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6A915BD7">
          <v:rect id="_x0000_i1081" style="width:0;height:1.5pt" o:hralign="center" o:hrstd="t" o:hr="t" fillcolor="#a0a0a0" stroked="f"/>
        </w:pict>
      </w:r>
    </w:p>
    <w:p w14:paraId="400B3C37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>
        <w:pict w14:anchorId="657D3ACB">
          <v:rect id="_x0000_i1082" style="width:0;height:1.5pt" o:hralign="center" o:hrstd="t" o:hr="t" fillcolor="#a0a0a0" stroked="f"/>
        </w:pict>
      </w:r>
    </w:p>
    <w:p w14:paraId="0A11E446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6B6F002F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</w:t>
      </w:r>
      <w:r>
        <w:rPr>
          <w:rFonts w:ascii="Calibri" w:eastAsia="Calibri" w:hAnsi="Calibri" w:cs="Calibri"/>
        </w:rPr>
        <w:t>tema</w:t>
      </w:r>
    </w:p>
    <w:p w14:paraId="1C66F21A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104568F9">
          <v:rect id="_x0000_i1083" style="width:0;height:1.5pt" o:hralign="center" o:hrstd="t" o:hr="t" fillcolor="#a0a0a0" stroked="f"/>
        </w:pict>
      </w:r>
    </w:p>
    <w:p w14:paraId="34629FFF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46A0B73A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1EA211C0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4A8FB8E2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UCU_7.1</w:t>
      </w:r>
    </w:p>
    <w:p w14:paraId="06B4908B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51D8C929">
          <v:rect id="_x0000_i1084" style="width:0;height:1.5pt" o:hralign="center" o:hrstd="t" o:hr="t" fillcolor="#a0a0a0" stroked="f"/>
        </w:pict>
      </w:r>
    </w:p>
    <w:p w14:paraId="5819E130" w14:textId="77777777" w:rsidR="00F37570" w:rsidRDefault="0099399C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Errore inserimento carta di credito</w:t>
      </w:r>
    </w:p>
    <w:p w14:paraId="73E0CD38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04AA0649">
          <v:rect id="_x0000_i1085" style="width:0;height:1.5pt" o:hralign="center" o:hrstd="t" o:hr="t" fillcolor="#a0a0a0" stroked="f"/>
        </w:pict>
      </w:r>
    </w:p>
    <w:p w14:paraId="122DD4EF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034E846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09BFD093">
          <v:rect id="_x0000_i1086" style="width:0;height:1.5pt" o:hralign="center" o:hrstd="t" o:hr="t" fillcolor="#a0a0a0" stroked="f"/>
        </w:pict>
      </w:r>
    </w:p>
    <w:p w14:paraId="763A4A5E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3543E805" w14:textId="77777777" w:rsidR="00F37570" w:rsidRDefault="0099399C">
      <w:pPr>
        <w:spacing w:after="160" w:line="259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dati della carta immessi dall’utente non rispettano i vincoli (vedi T3) imposti dal sistema</w:t>
      </w:r>
    </w:p>
    <w:p w14:paraId="0928D991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1EB157C5">
          <v:rect id="_x0000_i1087" style="width:0;height:1.5pt" o:hralign="center" o:hrstd="t" o:hr="t" fillcolor="#a0a0a0" stroked="f"/>
        </w:pict>
      </w:r>
    </w:p>
    <w:p w14:paraId="7F2F49AB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d"/>
        <w:tblW w:w="643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285"/>
      </w:tblGrid>
      <w:tr w:rsidR="00F37570" w14:paraId="0AA724E0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1596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0E0E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4FF16BDC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6D88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D12C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dati della carta che non rispettano i vincoli imposti</w:t>
            </w:r>
          </w:p>
        </w:tc>
      </w:tr>
      <w:tr w:rsidR="00F37570" w14:paraId="3006DAE5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BFE5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compilare nuovamente il form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A064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37570" w14:paraId="6F9098A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505F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della carta al sistema premendo il pulsante “Invia”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036F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2B5CAA18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5A7E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4CF2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</w:t>
            </w:r>
            <w:r>
              <w:rPr>
                <w:rFonts w:ascii="Calibri" w:eastAsia="Calibri" w:hAnsi="Calibri" w:cs="Calibri"/>
              </w:rPr>
              <w:t>rta inserita sia valida</w:t>
            </w:r>
          </w:p>
        </w:tc>
      </w:tr>
      <w:tr w:rsidR="00F37570" w14:paraId="14E129FF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2DD1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L’utente può “Confermare” l’ordine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6F43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D14C826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414F093C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480D52B">
          <v:rect id="_x0000_i1088" style="width:0;height:1.5pt" o:hralign="center" o:hrstd="t" o:hr="t" fillcolor="#a0a0a0" stroked="f"/>
        </w:pict>
      </w:r>
    </w:p>
    <w:p w14:paraId="10221BD1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>
        <w:pict w14:anchorId="2D7E99BB">
          <v:rect id="_x0000_i1089" style="width:0;height:1.5pt" o:hralign="center" o:hrstd="t" o:hr="t" fillcolor="#a0a0a0" stroked="f"/>
        </w:pict>
      </w:r>
    </w:p>
    <w:p w14:paraId="0791CC50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7F57D30E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6748B08D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6CDC5CDE">
          <v:rect id="_x0000_i1090" style="width:0;height:1.5pt" o:hralign="center" o:hrstd="t" o:hr="t" fillcolor="#a0a0a0" stroked="f"/>
        </w:pict>
      </w:r>
    </w:p>
    <w:p w14:paraId="6AAA03C9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</w:t>
      </w:r>
    </w:p>
    <w:p w14:paraId="17602BCF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CE3AADB">
          <v:rect id="_x0000_i1091" style="width:0;height:1.5pt" o:hralign="center" o:hrstd="t" o:hr="t" fillcolor="#a0a0a0" stroked="f"/>
        </w:pict>
      </w:r>
    </w:p>
    <w:p w14:paraId="5F7D6C5B" w14:textId="77777777" w:rsidR="00F37570" w:rsidRDefault="0099399C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Assistenza alla clientela</w:t>
      </w:r>
    </w:p>
    <w:p w14:paraId="69B2B5D3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251E774A">
          <v:rect id="_x0000_i1092" style="width:0;height:1.5pt" o:hralign="center" o:hrstd="t" o:hr="t" fillcolor="#a0a0a0" stroked="f"/>
        </w:pict>
      </w:r>
    </w:p>
    <w:p w14:paraId="07F6468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0DFC91F2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1CD322A8">
          <v:rect id="_x0000_i1093" style="width:0;height:1.5pt" o:hralign="center" o:hrstd="t" o:hr="t" fillcolor="#a0a0a0" stroked="f"/>
        </w:pict>
      </w:r>
    </w:p>
    <w:p w14:paraId="2D77AFC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639F4E57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riscontra un problema con l’utilizzo del sistema</w:t>
      </w:r>
    </w:p>
    <w:p w14:paraId="718D52C4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6AE55986">
          <v:rect id="_x0000_i1094" style="width:0;height:1.5pt" o:hralign="center" o:hrstd="t" o:hr="t" fillcolor="#a0a0a0" stroked="f"/>
        </w:pict>
      </w:r>
    </w:p>
    <w:p w14:paraId="55AD305F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e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375"/>
      </w:tblGrid>
      <w:tr w:rsidR="00F37570" w14:paraId="7E596DA3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A06C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4F5C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49D44BEF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F1BD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1. L’utente si reca nel footer del 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AC51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F37570" w14:paraId="1DC32F42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E59D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L’utente clicca sul link di “Assistenza alla clientela”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B769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F37570" w14:paraId="54640270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B0F8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0A8F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3. Il sistema porta l’utente sulla pagina “Assistenza”, che contiene un form da compilare (con il nome e una descrizione del problema riscontrato)</w:t>
            </w:r>
          </w:p>
        </w:tc>
      </w:tr>
      <w:tr w:rsidR="00F37570" w14:paraId="7157AF4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7182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L’utente conferma la richiesta premendo il </w:t>
            </w:r>
            <w:r>
              <w:rPr>
                <w:rFonts w:ascii="Calibri" w:eastAsia="Calibri" w:hAnsi="Calibri" w:cs="Calibri"/>
              </w:rPr>
              <w:t xml:space="preserve">pulsante “Invia”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5480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4BEB3B16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7BA8695B">
          <v:rect id="_x0000_i1095" style="width:0;height:1.5pt" o:hralign="center" o:hrstd="t" o:hr="t" fillcolor="#a0a0a0" stroked="f"/>
        </w:pict>
      </w:r>
    </w:p>
    <w:p w14:paraId="1A46992E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 </w:t>
      </w:r>
      <w:r>
        <w:rPr>
          <w:rFonts w:ascii="Calibri" w:eastAsia="Calibri" w:hAnsi="Calibri" w:cs="Calibri"/>
        </w:rPr>
        <w:t xml:space="preserve">Il sistema notifica, mediante dialog box, che la richiesta è stata </w:t>
      </w:r>
    </w:p>
    <w:p w14:paraId="216F398D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accettata e che a breve riceverà un’e-mail di risposta</w:t>
      </w:r>
    </w:p>
    <w:p w14:paraId="42FFA6C5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6DEB5AF">
          <v:rect id="_x0000_i1096" style="width:0;height:1.5pt" o:hralign="center" o:hrstd="t" o:hr="t" fillcolor="#a0a0a0" stroked="f"/>
        </w:pict>
      </w:r>
    </w:p>
    <w:p w14:paraId="64ADB785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7664EFE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AF152C5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07012A02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36EA63C" w14:textId="41504898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</w:t>
      </w:r>
      <w:r w:rsidR="00452A66">
        <w:rPr>
          <w:rFonts w:ascii="Calibri" w:eastAsia="Calibri" w:hAnsi="Calibri" w:cs="Calibri"/>
          <w:b/>
          <w:i/>
        </w:rPr>
        <w:t>9</w:t>
      </w:r>
    </w:p>
    <w:p w14:paraId="66EC124D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93A970E">
          <v:rect id="_x0000_i1111" style="width:0;height:1.5pt" o:hralign="center" o:hrstd="t" o:hr="t" fillcolor="#a0a0a0" stroked="f"/>
        </w:pict>
      </w:r>
    </w:p>
    <w:p w14:paraId="09871142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Logout utente</w:t>
      </w:r>
      <w:r>
        <w:pict w14:anchorId="57C1FF27">
          <v:rect id="_x0000_i1112" style="width:0;height:1.5pt" o:hralign="center" o:hrstd="t" o:hr="t" fillcolor="#a0a0a0" stroked="f"/>
        </w:pict>
      </w:r>
    </w:p>
    <w:p w14:paraId="1DADB911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CA17B7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486659CD">
          <v:rect id="_x0000_i1113" style="width:0;height:1.5pt" o:hralign="center" o:hrstd="t" o:hr="t" fillcolor="#a0a0a0" stroked="f"/>
        </w:pict>
      </w:r>
    </w:p>
    <w:p w14:paraId="4A0A9092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loggato</w:t>
      </w:r>
    </w:p>
    <w:p w14:paraId="1259130C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è sulla sua “Homepage”</w:t>
      </w:r>
    </w:p>
    <w:p w14:paraId="7E3C7D4F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198FF720">
          <v:rect id="_x0000_i1114" style="width:0;height:1.5pt" o:hralign="center" o:hrstd="t" o:hr="t" fillcolor="#a0a0a0" stroked="f"/>
        </w:pict>
      </w:r>
    </w:p>
    <w:p w14:paraId="71A04A9D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f1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F37570" w14:paraId="73D073C2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603F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2A6E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176F88F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C35A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preme il pulsante  “Esci” nell’header della sua “Homepage”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207F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74AD385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7977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A3FE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effettua il logout</w:t>
            </w:r>
          </w:p>
        </w:tc>
      </w:tr>
    </w:tbl>
    <w:p w14:paraId="34573F31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43083E72">
          <v:rect id="_x0000_i1115" style="width:0;height:1.5pt" o:hralign="center" o:hrstd="t" o:hr="t" fillcolor="#a0a0a0" stroked="f"/>
        </w:pict>
      </w:r>
    </w:p>
    <w:p w14:paraId="12200FB3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viene reindirizzato alla “Homepage” del sito, ora non più</w:t>
      </w:r>
    </w:p>
    <w:p w14:paraId="7306F1C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loggato</w:t>
      </w:r>
    </w:p>
    <w:p w14:paraId="6C7688DA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E50819E">
          <v:rect id="_x0000_i1116" style="width:0;height:1.5pt" o:hralign="center" o:hrstd="t" o:hr="t" fillcolor="#a0a0a0" stroked="f"/>
        </w:pict>
      </w:r>
    </w:p>
    <w:p w14:paraId="1A6D1580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65DE7E2E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39B8AC5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1277C2A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02D30D83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5B9FB2E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AE61470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67AAFFDA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6262F14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1E8E6C9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EEA82A9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05A37ED7" w14:textId="3FFDC0D1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</w:t>
      </w:r>
    </w:p>
    <w:p w14:paraId="6C45B1E1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1895AF2">
          <v:rect id="_x0000_i1117" style="width:0;height:1.5pt" o:hralign="center" o:hrstd="t" o:hr="t" fillcolor="#a0a0a0" stroked="f"/>
        </w:pict>
      </w:r>
    </w:p>
    <w:p w14:paraId="48C5F249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Gestore</w:t>
      </w:r>
      <w:r>
        <w:pict w14:anchorId="6D72D9DE">
          <v:rect id="_x0000_i1118" style="width:0;height:1.5pt" o:hralign="center" o:hrstd="t" o:hr="t" fillcolor="#a0a0a0" stroked="f"/>
        </w:pict>
      </w:r>
    </w:p>
    <w:p w14:paraId="6CECA392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4D4C1C10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6A1CFF53">
          <v:rect id="_x0000_i1119" style="width:0;height:1.5pt" o:hralign="center" o:hrstd="t" o:hr="t" fillcolor="#a0a0a0" stroked="f"/>
        </w:pict>
      </w:r>
    </w:p>
    <w:p w14:paraId="7BDD6DBF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è registrato</w:t>
      </w:r>
    </w:p>
    <w:p w14:paraId="78C833B7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registrazione</w:t>
      </w:r>
    </w:p>
    <w:p w14:paraId="3374F316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757BFFB8">
          <v:rect id="_x0000_i1120" style="width:0;height:1.5pt" o:hralign="center" o:hrstd="t" o:hr="t" fillcolor="#a0a0a0" stroked="f"/>
        </w:pict>
      </w:r>
    </w:p>
    <w:p w14:paraId="289E535B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2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F37570" w14:paraId="34803ED2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A505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9E4A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2AD28488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D222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con le informazioni personali (vedi T1)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4602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2E135F0B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2C05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un codice univoco per gli admin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BB1E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37570" w14:paraId="27A28D23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E743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CD01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rispettati i vincoli sui dati immessi (vedi T1)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F37570" w14:paraId="3C77F971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2F3D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i dati premendo il pul</w:t>
            </w:r>
            <w:r>
              <w:rPr>
                <w:rFonts w:ascii="Calibri" w:eastAsia="Calibri" w:hAnsi="Calibri" w:cs="Calibri"/>
              </w:rPr>
              <w:t>sante di “Registrazione”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017D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0F6B743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4694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9680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l’avvenuta registrazione</w:t>
            </w:r>
          </w:p>
        </w:tc>
      </w:tr>
    </w:tbl>
    <w:p w14:paraId="2855E893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2C828A5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10E3D9D">
          <v:rect id="_x0000_i1121" style="width:0;height:1.5pt" o:hralign="center" o:hrstd="t" o:hr="t" fillcolor="#a0a0a0" stroked="f"/>
        </w:pict>
      </w:r>
    </w:p>
    <w:p w14:paraId="53CC023B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“home” del sito </w:t>
      </w:r>
      <w:r>
        <w:pict w14:anchorId="0A5E8EF9">
          <v:rect id="_x0000_i1122" style="width:0;height:1.5pt" o:hralign="center" o:hrstd="t" o:hr="t" fillcolor="#a0a0a0" stroked="f"/>
        </w:pict>
      </w:r>
    </w:p>
    <w:p w14:paraId="547E656E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10060F32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89F9F40">
          <v:rect id="_x0000_i1123" style="width:0;height:1.5pt" o:hralign="center" o:hrstd="t" o:hr="t" fillcolor="#a0a0a0" stroked="f"/>
        </w:pict>
      </w:r>
    </w:p>
    <w:p w14:paraId="5381A9A9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30569096" w14:textId="04DAE45A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</w:t>
      </w:r>
      <w:r>
        <w:rPr>
          <w:rFonts w:ascii="Calibri" w:eastAsia="Calibri" w:hAnsi="Calibri" w:cs="Calibri"/>
          <w:b/>
          <w:i/>
        </w:rPr>
        <w:t>.1</w:t>
      </w:r>
    </w:p>
    <w:p w14:paraId="03F59C51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EAD4E50">
          <v:rect id="_x0000_i1124" style="width:0;height:1.5pt" o:hralign="center" o:hrstd="t" o:hr="t" fillcolor="#a0a0a0" stroked="f"/>
        </w:pict>
      </w:r>
    </w:p>
    <w:p w14:paraId="007A9065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fallita del gestore</w:t>
      </w:r>
      <w:r>
        <w:pict w14:anchorId="69A23AC3">
          <v:rect id="_x0000_i1125" style="width:0;height:1.5pt" o:hralign="center" o:hrstd="t" o:hr="t" fillcolor="#a0a0a0" stroked="f"/>
        </w:pict>
      </w:r>
    </w:p>
    <w:p w14:paraId="7902124F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non registrato</w:t>
      </w:r>
      <w:r>
        <w:pict w14:anchorId="0FB533AB">
          <v:rect id="_x0000_i1126" style="width:0;height:1.5pt" o:hralign="center" o:hrstd="t" o:hr="t" fillcolor="#a0a0a0" stroked="f"/>
        </w:pict>
      </w:r>
    </w:p>
    <w:p w14:paraId="5F855390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18E3B23A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358BDF05">
          <v:rect id="_x0000_i1127" style="width:0;height:1.5pt" o:hralign="center" o:hrstd="t" o:hr="t" fillcolor="#a0a0a0" stroked="f"/>
        </w:pict>
      </w:r>
    </w:p>
    <w:p w14:paraId="723918A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3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F37570" w14:paraId="6F4D0F9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F113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2C1C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3C88401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7FB2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D543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segnala al gestore i campi non immessi correttamente</w:t>
            </w:r>
          </w:p>
        </w:tc>
      </w:tr>
      <w:tr w:rsidR="00F37570" w14:paraId="478737B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502D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gestore provvede a correggere i dati immessi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B36D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34BA1F3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62A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 dati immessi premendo nuovamente il pulsante di registrazione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02F3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271985B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1D7B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EBF9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l’avvenuta registrazione</w:t>
            </w:r>
          </w:p>
        </w:tc>
      </w:tr>
    </w:tbl>
    <w:p w14:paraId="192B007E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51F7899F">
          <v:rect id="_x0000_i1128" style="width:0;height:1.5pt" o:hralign="center" o:hrstd="t" o:hr="t" fillcolor="#a0a0a0" stroked="f"/>
        </w:pict>
      </w:r>
    </w:p>
    <w:p w14:paraId="21BE9ACC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>
        <w:pict w14:anchorId="20678B8E">
          <v:rect id="_x0000_i1129" style="width:0;height:1.5pt" o:hralign="center" o:hrstd="t" o:hr="t" fillcolor="#a0a0a0" stroked="f"/>
        </w:pict>
      </w:r>
    </w:p>
    <w:p w14:paraId="2845405A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03C2980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3F61848D">
          <v:rect id="_x0000_i1130" style="width:0;height:1.5pt" o:hralign="center" o:hrstd="t" o:hr="t" fillcolor="#a0a0a0" stroked="f"/>
        </w:pict>
      </w:r>
    </w:p>
    <w:p w14:paraId="5B4F54DA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0D772942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F767855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6EF326EC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012927F8" w14:textId="5C76FCAD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</w:t>
      </w:r>
      <w:r>
        <w:rPr>
          <w:rFonts w:ascii="Calibri" w:eastAsia="Calibri" w:hAnsi="Calibri" w:cs="Calibri"/>
          <w:b/>
          <w:i/>
        </w:rPr>
        <w:t>2</w:t>
      </w:r>
    </w:p>
    <w:p w14:paraId="22EF0EDE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B26F762">
          <v:rect id="_x0000_i1131" style="width:0;height:1.5pt" o:hralign="center" o:hrstd="t" o:hr="t" fillcolor="#a0a0a0" stroked="f"/>
        </w:pict>
      </w:r>
    </w:p>
    <w:p w14:paraId="481A0FD9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gestore</w:t>
      </w:r>
      <w:r>
        <w:pict w14:anchorId="40ED1C21">
          <v:rect id="_x0000_i1132" style="width:0;height:1.5pt" o:hralign="center" o:hrstd="t" o:hr="t" fillcolor="#a0a0a0" stroked="f"/>
        </w:pict>
      </w:r>
    </w:p>
    <w:p w14:paraId="2ADEDBD3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42A403AC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 w14:anchorId="635CFA4C">
          <v:rect id="_x0000_i1133" style="width:0;height:1.5pt" o:hralign="center" o:hrstd="t" o:hr="t" fillcolor="#a0a0a0" stroked="f"/>
        </w:pict>
      </w:r>
    </w:p>
    <w:p w14:paraId="292DA50B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registrato</w:t>
      </w:r>
    </w:p>
    <w:p w14:paraId="57215C61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login</w:t>
      </w:r>
    </w:p>
    <w:p w14:paraId="35E1D6B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00FB2D6D">
          <v:rect id="_x0000_i1134" style="width:0;height:1.5pt" o:hralign="center" o:hrstd="t" o:hr="t" fillcolor="#a0a0a0" stroked="f"/>
        </w:pict>
      </w:r>
    </w:p>
    <w:p w14:paraId="33F736BF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4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F37570" w14:paraId="689539A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186D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DBAC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1A9C3C35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02FA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username e password nel form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10F3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08B3809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6F87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preme il pulsante di “Accesso”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89AE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44343450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43C0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093D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valide (vedi T2)</w:t>
            </w:r>
          </w:p>
        </w:tc>
      </w:tr>
      <w:tr w:rsidR="00F37570" w14:paraId="321D22DC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C206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154F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2CF1D60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3F0A4CB8">
          <v:rect id="_x0000_i1135" style="width:0;height:1.5pt" o:hralign="center" o:hrstd="t" o:hr="t" fillcolor="#a0a0a0" stroked="f"/>
        </w:pict>
      </w:r>
    </w:p>
    <w:p w14:paraId="7EA6C257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>
        <w:pict w14:anchorId="092E0970">
          <v:rect id="_x0000_i1136" style="width:0;height:1.5pt" o:hralign="center" o:hrstd="t" o:hr="t" fillcolor="#a0a0a0" stroked="f"/>
        </w:pict>
      </w:r>
    </w:p>
    <w:p w14:paraId="5E7A74F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1AE6478E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62CBD6B">
          <v:rect id="_x0000_i1137" style="width:0;height:1.5pt" o:hralign="center" o:hrstd="t" o:hr="t" fillcolor="#a0a0a0" stroked="f"/>
        </w:pict>
      </w:r>
    </w:p>
    <w:p w14:paraId="0F53D6ED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1E68E863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39A7F0D6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ACF1788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5C6BBC8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641EDFC4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0F7B42A4" w14:textId="5BC86A96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</w:t>
      </w:r>
      <w:r>
        <w:rPr>
          <w:rFonts w:ascii="Calibri" w:eastAsia="Calibri" w:hAnsi="Calibri" w:cs="Calibri"/>
          <w:b/>
          <w:i/>
        </w:rPr>
        <w:t>2.1</w:t>
      </w:r>
    </w:p>
    <w:p w14:paraId="06B8384B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D6B8065">
          <v:rect id="_x0000_i1138" style="width:0;height:1.5pt" o:hralign="center" o:hrstd="t" o:hr="t" fillcolor="#a0a0a0" stroked="f"/>
        </w:pict>
      </w:r>
    </w:p>
    <w:p w14:paraId="645436E3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Login Errato gestore </w:t>
      </w:r>
      <w:r>
        <w:pict w14:anchorId="60298A51">
          <v:rect id="_x0000_i1139" style="width:0;height:1.5pt" o:hralign="center" o:hrstd="t" o:hr="t" fillcolor="#a0a0a0" stroked="f"/>
        </w:pict>
      </w:r>
    </w:p>
    <w:p w14:paraId="0DCA91A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re</w:t>
      </w:r>
      <w:r>
        <w:rPr>
          <w:rFonts w:ascii="Calibri" w:eastAsia="Calibri" w:hAnsi="Calibri" w:cs="Calibri"/>
        </w:rPr>
        <w:t>gistrato</w:t>
      </w:r>
    </w:p>
    <w:p w14:paraId="2F42C927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34AC2748">
          <v:rect id="_x0000_i1140" style="width:0;height:1.5pt" o:hralign="center" o:hrstd="t" o:hr="t" fillcolor="#a0a0a0" stroked="f"/>
        </w:pict>
      </w:r>
    </w:p>
    <w:p w14:paraId="302B9EF5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  <w:r>
        <w:pict w14:anchorId="4B6BD789">
          <v:rect id="_x0000_i1141" style="width:0;height:1.5pt" o:hralign="center" o:hrstd="t" o:hr="t" fillcolor="#a0a0a0" stroked="f"/>
        </w:pict>
      </w:r>
    </w:p>
    <w:p w14:paraId="147DE2EA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5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F37570" w14:paraId="4C3877E2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F08B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CD8D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7F57FA4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F4E4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95DC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campi errati del login</w:t>
            </w:r>
          </w:p>
        </w:tc>
      </w:tr>
      <w:tr w:rsidR="00F37570" w14:paraId="0D1B6581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6794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nuovamente i dati nei campi  “username” e “password” in modo corretto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7C32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37570" w14:paraId="38A03BC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C972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di “Accesso”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147A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F37570" w14:paraId="1630EFB7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0DC3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E9F3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verifica che le credenziali siano valide (vedi T2)</w:t>
            </w:r>
          </w:p>
        </w:tc>
      </w:tr>
      <w:tr w:rsidR="00F37570" w14:paraId="177D3513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EA43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01AD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accetta l’accesso</w:t>
            </w:r>
          </w:p>
        </w:tc>
      </w:tr>
    </w:tbl>
    <w:p w14:paraId="3969CA9B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2A8E78B2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3388F92">
          <v:rect id="_x0000_i1142" style="width:0;height:1.5pt" o:hralign="center" o:hrstd="t" o:hr="t" fillcolor="#a0a0a0" stroked="f"/>
        </w:pict>
      </w:r>
    </w:p>
    <w:p w14:paraId="36B91D15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Reinvio alla home con relativo messaggio di accesso</w:t>
      </w:r>
      <w:r>
        <w:pict w14:anchorId="2BE87DA0">
          <v:rect id="_x0000_i1143" style="width:0;height:1.5pt" o:hralign="center" o:hrstd="t" o:hr="t" fillcolor="#a0a0a0" stroked="f"/>
        </w:pict>
      </w:r>
    </w:p>
    <w:p w14:paraId="769D6EFD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10B7E13D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112835B4">
          <v:rect id="_x0000_i1144" style="width:0;height:1.5pt" o:hralign="center" o:hrstd="t" o:hr="t" fillcolor="#a0a0a0" stroked="f"/>
        </w:pict>
      </w:r>
    </w:p>
    <w:p w14:paraId="7948A86A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7371E0BE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2C7CB23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5C8F021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38B109EA" w14:textId="32ADF25B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</w:t>
      </w:r>
      <w:r>
        <w:rPr>
          <w:rFonts w:ascii="Calibri" w:eastAsia="Calibri" w:hAnsi="Calibri" w:cs="Calibri"/>
          <w:b/>
          <w:i/>
        </w:rPr>
        <w:t>3</w:t>
      </w:r>
    </w:p>
    <w:p w14:paraId="7AD62D72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EA0E4F3">
          <v:rect id="_x0000_i1145" style="width:0;height:1.5pt" o:hralign="center" o:hrstd="t" o:hr="t" fillcolor="#a0a0a0" stroked="f"/>
        </w:pict>
      </w:r>
    </w:p>
    <w:p w14:paraId="059A6DA5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</w:t>
      </w:r>
      <w:r>
        <w:pict w14:anchorId="0D7C1EB7">
          <v:rect id="_x0000_i1146" style="width:0;height:1.5pt" o:hralign="center" o:hrstd="t" o:hr="t" fillcolor="#a0a0a0" stroked="f"/>
        </w:pict>
      </w:r>
    </w:p>
    <w:p w14:paraId="106D16E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>
        <w:pict w14:anchorId="6DB2FD30">
          <v:rect id="_x0000_i1147" style="width:0;height:1.5pt" o:hralign="center" o:hrstd="t" o:hr="t" fillcolor="#a0a0a0" stroked="f"/>
        </w:pict>
      </w:r>
    </w:p>
    <w:p w14:paraId="44146C17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5E8395D4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Il gestore accede alla sua “Pagina personale”</w:t>
      </w:r>
      <w:r>
        <w:pict w14:anchorId="06A808D0">
          <v:rect id="_x0000_i1148" style="width:0;height:1.5pt" o:hralign="center" o:hrstd="t" o:hr="t" fillcolor="#a0a0a0" stroked="f"/>
        </w:pict>
      </w:r>
    </w:p>
    <w:p w14:paraId="7917E04C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6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F37570" w14:paraId="3B1E9A8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AE3C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F98E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30878EE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BE29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E171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F37570" w14:paraId="401E916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3DFB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A3C6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 (vedi T1)</w:t>
            </w:r>
          </w:p>
        </w:tc>
      </w:tr>
      <w:tr w:rsidR="00F37570" w14:paraId="77066E3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4E1E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3.Il gestore modifica i campi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B5DC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F37570" w14:paraId="1D3C4E3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39F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E47C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 (vedi T1)</w:t>
            </w:r>
          </w:p>
        </w:tc>
      </w:tr>
      <w:tr w:rsidR="00F37570" w14:paraId="33B830A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DC9C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5.Il gestore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1D99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C2F47BE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CE00C07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66B61A">
          <v:rect id="_x0000_i1149" style="width:0;height:1.5pt" o:hralign="center" o:hrstd="t" o:hr="t" fillcolor="#a0a0a0" stroked="f"/>
        </w:pict>
      </w:r>
    </w:p>
    <w:p w14:paraId="3A3A57BD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>
        <w:pict w14:anchorId="3A64F988">
          <v:rect id="_x0000_i1150" style="width:0;height:1.5pt" o:hralign="center" o:hrstd="t" o:hr="t" fillcolor="#a0a0a0" stroked="f"/>
        </w:pict>
      </w:r>
    </w:p>
    <w:p w14:paraId="6B44B66A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4616E8A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77E86173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4EC5BA6F">
          <v:rect id="_x0000_i1151" style="width:0;height:1.5pt" o:hralign="center" o:hrstd="t" o:hr="t" fillcolor="#a0a0a0" stroked="f"/>
        </w:pict>
      </w:r>
    </w:p>
    <w:p w14:paraId="28EF729D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050CB200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53156FFB" w14:textId="56375C2F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</w:t>
      </w:r>
      <w:r>
        <w:rPr>
          <w:rFonts w:ascii="Calibri" w:eastAsia="Calibri" w:hAnsi="Calibri" w:cs="Calibri"/>
          <w:b/>
          <w:i/>
        </w:rPr>
        <w:t>3.1</w:t>
      </w:r>
    </w:p>
    <w:p w14:paraId="7875E30C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8E20F9">
          <v:rect id="_x0000_i1152" style="width:0;height:1.5pt" o:hralign="center" o:hrstd="t" o:hr="t" fillcolor="#a0a0a0" stroked="f"/>
        </w:pict>
      </w:r>
    </w:p>
    <w:p w14:paraId="5D942EA8" w14:textId="77777777" w:rsidR="00F37570" w:rsidRDefault="0099399C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 fallito</w:t>
      </w:r>
    </w:p>
    <w:p w14:paraId="18CEC112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193B277">
          <v:rect id="_x0000_i1153" style="width:0;height:1.5pt" o:hralign="center" o:hrstd="t" o:hr="t" fillcolor="#a0a0a0" stroked="f"/>
        </w:pict>
      </w:r>
    </w:p>
    <w:p w14:paraId="4ED18171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65FA4D7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4A328068">
          <v:rect id="_x0000_i1154" style="width:0;height:1.5pt" o:hralign="center" o:hrstd="t" o:hr="t" fillcolor="#a0a0a0" stroked="f"/>
        </w:pict>
      </w:r>
    </w:p>
    <w:p w14:paraId="2E43AF50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</w:t>
      </w:r>
      <w:r>
        <w:rPr>
          <w:rFonts w:ascii="Calibri" w:eastAsia="Calibri" w:hAnsi="Calibri" w:cs="Calibri"/>
        </w:rPr>
        <w:t xml:space="preserve"> non rispetta i vincoli sulla modifica dei dati (vedi T1) </w:t>
      </w:r>
    </w:p>
    <w:p w14:paraId="75A9566B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</w:t>
      </w:r>
      <w:r>
        <w:rPr>
          <w:rFonts w:ascii="Calibri" w:eastAsia="Calibri" w:hAnsi="Calibri" w:cs="Calibri"/>
        </w:rPr>
        <w:tab/>
        <w:t>dal sistema</w:t>
      </w:r>
    </w:p>
    <w:p w14:paraId="7C653636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0E74F551">
          <v:rect id="_x0000_i1155" style="width:0;height:1.5pt" o:hralign="center" o:hrstd="t" o:hr="t" fillcolor="#a0a0a0" stroked="f"/>
        </w:pict>
      </w:r>
    </w:p>
    <w:p w14:paraId="51DDB2D2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41221036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F37570" w14:paraId="77E7E695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D00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BA7B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47E080BC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E388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A68F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profilo(vedi T1)</w:t>
            </w:r>
          </w:p>
        </w:tc>
      </w:tr>
      <w:tr w:rsidR="00F37570" w14:paraId="014FEF9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7C66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gestore è invitato a inserire nuovamente i dati nei campi  </w:t>
            </w:r>
            <w:r>
              <w:rPr>
                <w:rFonts w:ascii="Calibri" w:eastAsia="Calibri" w:hAnsi="Calibri" w:cs="Calibri"/>
              </w:rPr>
              <w:tab/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0F33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5AA0E92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77EC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884D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F37570" w14:paraId="721CF009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899C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2833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37570" w14:paraId="0E5C6F04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7C5C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AF44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0B1B9F7C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3DC1FFE9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56835965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7F3EE9B">
          <v:rect id="_x0000_i1156" style="width:0;height:1.5pt" o:hralign="center" o:hrstd="t" o:hr="t" fillcolor="#a0a0a0" stroked="f"/>
        </w:pict>
      </w:r>
    </w:p>
    <w:p w14:paraId="08096A09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>
        <w:pict w14:anchorId="24158368">
          <v:rect id="_x0000_i1157" style="width:0;height:1.5pt" o:hralign="center" o:hrstd="t" o:hr="t" fillcolor="#a0a0a0" stroked="f"/>
        </w:pict>
      </w:r>
    </w:p>
    <w:p w14:paraId="6C3595C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</w:t>
      </w:r>
      <w:r>
        <w:rPr>
          <w:rFonts w:ascii="Calibri" w:eastAsia="Calibri" w:hAnsi="Calibri" w:cs="Calibri"/>
        </w:rPr>
        <w:t xml:space="preserve"> non rispetta i vincoli sulla modifica dei dati (vedi T1) </w:t>
      </w:r>
    </w:p>
    <w:p w14:paraId="5EC03AE6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 dall sistema</w:t>
      </w:r>
    </w:p>
    <w:p w14:paraId="0FA08590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685EF11D">
          <v:rect id="_x0000_i1158" style="width:0;height:1.5pt" o:hralign="center" o:hrstd="t" o:hr="t" fillcolor="#a0a0a0" stroked="f"/>
        </w:pict>
      </w:r>
    </w:p>
    <w:p w14:paraId="1C30B065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12EBC652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7A23F108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4FE2B76B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47A352EC" w14:textId="24D849B9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</w:t>
      </w:r>
      <w:r>
        <w:rPr>
          <w:rFonts w:ascii="Calibri" w:eastAsia="Calibri" w:hAnsi="Calibri" w:cs="Calibri"/>
          <w:b/>
          <w:i/>
        </w:rPr>
        <w:t>4</w:t>
      </w:r>
    </w:p>
    <w:p w14:paraId="5FB0F36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1D54D88D">
          <v:rect id="_x0000_i1159" style="width:0;height:1.5pt" o:hralign="center" o:hrstd="t" o:hr="t" fillcolor="#a0a0a0" stroked="f"/>
        </w:pict>
      </w:r>
    </w:p>
    <w:p w14:paraId="2276EE85" w14:textId="77777777" w:rsidR="00F37570" w:rsidRDefault="0099399C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nuovo prodotto</w:t>
      </w:r>
    </w:p>
    <w:p w14:paraId="47A922F5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B046C18">
          <v:rect id="_x0000_i1160" style="width:0;height:1.5pt" o:hralign="center" o:hrstd="t" o:hr="t" fillcolor="#a0a0a0" stroked="f"/>
        </w:pict>
      </w:r>
    </w:p>
    <w:p w14:paraId="3EAEE526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loggato</w:t>
      </w:r>
    </w:p>
    <w:p w14:paraId="5699BBF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53B3AA83">
          <v:rect id="_x0000_i1161" style="width:0;height:1.5pt" o:hralign="center" o:hrstd="t" o:hr="t" fillcolor="#a0a0a0" stroked="f"/>
        </w:pict>
      </w:r>
    </w:p>
    <w:p w14:paraId="62CCF8C6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apre la pagina “Inserimento prodotto”</w:t>
      </w:r>
    </w:p>
    <w:p w14:paraId="6C70C268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EA13C9B">
          <v:rect id="_x0000_i1162" style="width:0;height:1.5pt" o:hralign="center" o:hrstd="t" o:hr="t" fillcolor="#a0a0a0" stroked="f"/>
        </w:pict>
      </w:r>
    </w:p>
    <w:p w14:paraId="3CDF0100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</w:t>
      </w:r>
    </w:p>
    <w:tbl>
      <w:tblPr>
        <w:tblStyle w:val="af8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F37570" w14:paraId="22612CDD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2228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4B7A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1C26F42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CDD8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7A62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gIà presenti e un form di inserimento per il nuovo prodotto (vedi T4)</w:t>
            </w:r>
          </w:p>
        </w:tc>
      </w:tr>
      <w:tr w:rsidR="00F37570" w14:paraId="28E22FB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E50C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2. Il gestore inserisce i dati del prodotto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C584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345EF94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8CB9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7BF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645327B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F54D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57C6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</w:t>
            </w:r>
            <w:r>
              <w:rPr>
                <w:rFonts w:ascii="Calibri" w:eastAsia="Calibri" w:hAnsi="Calibri" w:cs="Calibri"/>
              </w:rPr>
              <w:t xml:space="preserve">il formato dei dati sia corretto(vedi T4) </w:t>
            </w:r>
          </w:p>
        </w:tc>
      </w:tr>
      <w:tr w:rsidR="00F37570" w14:paraId="2E7EEA4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4B36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3061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55EF8FD8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</w:t>
      </w:r>
      <w:r>
        <w:pict w14:anchorId="7A9ED80D">
          <v:rect id="_x0000_i1163" style="width:0;height:1.5pt" o:hralign="center" o:hrstd="t" o:hr="t" fillcolor="#a0a0a0" stroked="f"/>
        </w:pict>
      </w:r>
    </w:p>
    <w:p w14:paraId="626E45AE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3B7419D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70107A69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AD37172">
          <v:rect id="_x0000_i1164" style="width:0;height:1.5pt" o:hralign="center" o:hrstd="t" o:hr="t" fillcolor="#a0a0a0" stroked="f"/>
        </w:pict>
      </w:r>
    </w:p>
    <w:p w14:paraId="43351384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</w:t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663A9514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70761035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CB3ECAB">
          <v:rect id="_x0000_i1165" style="width:0;height:1.5pt" o:hralign="center" o:hrstd="t" o:hr="t" fillcolor="#a0a0a0" stroked="f"/>
        </w:pict>
      </w:r>
    </w:p>
    <w:p w14:paraId="7C58A953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064E0E4" w14:textId="1890FF19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</w:t>
      </w:r>
      <w:r>
        <w:rPr>
          <w:rFonts w:ascii="Calibri" w:eastAsia="Calibri" w:hAnsi="Calibri" w:cs="Calibri"/>
          <w:b/>
          <w:i/>
        </w:rPr>
        <w:t>4.1</w:t>
      </w:r>
    </w:p>
    <w:p w14:paraId="691481E3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D8B362E">
          <v:rect id="_x0000_i1166" style="width:0;height:1.5pt" o:hralign="center" o:hrstd="t" o:hr="t" fillcolor="#a0a0a0" stroked="f"/>
        </w:pict>
      </w:r>
    </w:p>
    <w:p w14:paraId="52C7D36E" w14:textId="77777777" w:rsidR="00F37570" w:rsidRDefault="0099399C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Nome del c</w:t>
      </w:r>
      <w:r>
        <w:rPr>
          <w:rFonts w:ascii="Calibri" w:eastAsia="Calibri" w:hAnsi="Calibri" w:cs="Calibri"/>
          <w:b/>
        </w:rPr>
        <w:t xml:space="preserve">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errato del prodotto</w:t>
      </w:r>
    </w:p>
    <w:p w14:paraId="5707075D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60AA8FA6">
          <v:rect id="_x0000_i1167" style="width:0;height:1.5pt" o:hralign="center" o:hrstd="t" o:hr="t" fillcolor="#a0a0a0" stroked="f"/>
        </w:pict>
      </w:r>
    </w:p>
    <w:p w14:paraId="43B263E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2DAFB56A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0A55C6C6">
          <v:rect id="_x0000_i1168" style="width:0;height:1.5pt" o:hralign="center" o:hrstd="t" o:hr="t" fillcolor="#a0a0a0" stroked="f"/>
        </w:pict>
      </w:r>
    </w:p>
    <w:p w14:paraId="48CF8032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5B75CC17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51236499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7B749E3">
          <v:rect id="_x0000_i1169" style="width:0;height:1.5pt" o:hralign="center" o:hrstd="t" o:hr="t" fillcolor="#a0a0a0" stroked="f"/>
        </w:pict>
      </w:r>
    </w:p>
    <w:p w14:paraId="55D71E0B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</w:t>
      </w:r>
      <w:r>
        <w:rPr>
          <w:rFonts w:ascii="Calibri" w:eastAsia="Calibri" w:hAnsi="Calibri" w:cs="Calibri"/>
        </w:rPr>
        <w:tab/>
      </w:r>
    </w:p>
    <w:tbl>
      <w:tblPr>
        <w:tblStyle w:val="af9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F37570" w14:paraId="2E401BC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6B61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4AD8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770EBB45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97C8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DB7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notifica i campi che non sono compilati correttamente (vedi T4)</w:t>
            </w:r>
          </w:p>
        </w:tc>
      </w:tr>
      <w:tr w:rsidR="00F37570" w14:paraId="056C1D4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4573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Il gestore inserisce di nuovo i dati del prodotto (vedi T4)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F829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0EEFCEE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10B8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2EFA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7B4C8A3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B34A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D96B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corretto(vedi </w:t>
            </w:r>
            <w:r>
              <w:rPr>
                <w:rFonts w:ascii="Calibri" w:eastAsia="Calibri" w:hAnsi="Calibri" w:cs="Calibri"/>
              </w:rPr>
              <w:t xml:space="preserve">T4) </w:t>
            </w:r>
          </w:p>
        </w:tc>
      </w:tr>
      <w:tr w:rsidR="00F37570" w14:paraId="0DA0FEC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515B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E04F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745B0E74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D9A4687">
          <v:rect id="_x0000_i1170" style="width:0;height:1.5pt" o:hralign="center" o:hrstd="t" o:hr="t" fillcolor="#a0a0a0" stroked="f"/>
        </w:pict>
      </w:r>
    </w:p>
    <w:p w14:paraId="64466323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7B561E3D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31D2F2E9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290AAAB">
          <v:rect id="_x0000_i1171" style="width:0;height:1.5pt" o:hralign="center" o:hrstd="t" o:hr="t" fillcolor="#a0a0a0" stroked="f"/>
        </w:pict>
      </w:r>
    </w:p>
    <w:p w14:paraId="04BDAC17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7B7FA0DB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6A4ADBBB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F04541">
          <v:rect id="_x0000_i1172" style="width:0;height:1.5pt" o:hralign="center" o:hrstd="t" o:hr="t" fillcolor="#a0a0a0" stroked="f"/>
        </w:pict>
      </w:r>
    </w:p>
    <w:p w14:paraId="436BC050" w14:textId="77777777" w:rsidR="00452A66" w:rsidRDefault="00452A66">
      <w:pPr>
        <w:spacing w:after="160" w:line="259" w:lineRule="auto"/>
        <w:rPr>
          <w:rFonts w:ascii="Calibri" w:eastAsia="Calibri" w:hAnsi="Calibri" w:cs="Calibri"/>
          <w:b/>
        </w:rPr>
      </w:pPr>
    </w:p>
    <w:p w14:paraId="607DE023" w14:textId="77777777" w:rsidR="00452A66" w:rsidRDefault="00452A66">
      <w:pPr>
        <w:spacing w:after="160" w:line="259" w:lineRule="auto"/>
        <w:rPr>
          <w:rFonts w:ascii="Calibri" w:eastAsia="Calibri" w:hAnsi="Calibri" w:cs="Calibri"/>
          <w:b/>
        </w:rPr>
      </w:pPr>
    </w:p>
    <w:p w14:paraId="762B3B32" w14:textId="77777777" w:rsidR="00452A66" w:rsidRDefault="00452A66">
      <w:pPr>
        <w:spacing w:after="160" w:line="259" w:lineRule="auto"/>
        <w:rPr>
          <w:rFonts w:ascii="Calibri" w:eastAsia="Calibri" w:hAnsi="Calibri" w:cs="Calibri"/>
          <w:b/>
        </w:rPr>
      </w:pPr>
    </w:p>
    <w:p w14:paraId="343F7B35" w14:textId="77777777" w:rsidR="00452A66" w:rsidRDefault="00452A66">
      <w:pPr>
        <w:spacing w:after="160" w:line="259" w:lineRule="auto"/>
        <w:rPr>
          <w:rFonts w:ascii="Calibri" w:eastAsia="Calibri" w:hAnsi="Calibri" w:cs="Calibri"/>
          <w:b/>
        </w:rPr>
      </w:pPr>
    </w:p>
    <w:p w14:paraId="54DC7D9C" w14:textId="738AF0A9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</w:t>
      </w:r>
      <w:r>
        <w:rPr>
          <w:rFonts w:ascii="Calibri" w:eastAsia="Calibri" w:hAnsi="Calibri" w:cs="Calibri"/>
          <w:b/>
          <w:i/>
        </w:rPr>
        <w:t>5</w:t>
      </w:r>
    </w:p>
    <w:p w14:paraId="29CB99FF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269D8E01">
          <v:rect id="_x0000_i1173" style="width:0;height:1.5pt" o:hralign="center" o:hrstd="t" o:hr="t" fillcolor="#a0a0a0" stroked="f"/>
        </w:pict>
      </w:r>
    </w:p>
    <w:p w14:paraId="02DF9AB1" w14:textId="77777777" w:rsidR="00F37570" w:rsidRDefault="0099399C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catalogo</w:t>
      </w:r>
    </w:p>
    <w:p w14:paraId="573E1D9D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55D8978">
          <v:rect id="_x0000_i1174" style="width:0;height:1.5pt" o:hralign="center" o:hrstd="t" o:hr="t" fillcolor="#a0a0a0" stroked="f"/>
        </w:pict>
      </w:r>
    </w:p>
    <w:p w14:paraId="0502FB6A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5E73C0C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706F708C">
          <v:rect id="_x0000_i1175" style="width:0;height:1.5pt" o:hralign="center" o:hrstd="t" o:hr="t" fillcolor="#a0a0a0" stroked="f"/>
        </w:pict>
      </w:r>
    </w:p>
    <w:p w14:paraId="19B7D077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BC518DB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“Rimozione prodotto”</w:t>
      </w:r>
    </w:p>
    <w:p w14:paraId="1357692C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E3D8E49">
          <v:rect id="_x0000_i1176" style="width:0;height:1.5pt" o:hralign="center" o:hrstd="t" o:hr="t" fillcolor="#a0a0a0" stroked="f"/>
        </w:pict>
      </w:r>
    </w:p>
    <w:p w14:paraId="1B6A67C5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  <w:r>
        <w:rPr>
          <w:rFonts w:ascii="Calibri" w:eastAsia="Calibri" w:hAnsi="Calibri" w:cs="Calibri"/>
        </w:rPr>
        <w:tab/>
      </w:r>
    </w:p>
    <w:tbl>
      <w:tblPr>
        <w:tblStyle w:val="afa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F37570" w14:paraId="41CB4662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BF8A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FC35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047ED1DB" w14:textId="77777777">
        <w:trPr>
          <w:trHeight w:val="46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023B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691B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presenti</w:t>
            </w:r>
          </w:p>
        </w:tc>
      </w:tr>
      <w:tr w:rsidR="00F37570" w14:paraId="798FB54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7603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trova il prodotto da eliminare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F995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027C728C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5E22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clicca il tasto “Rimuovi” vicino al prodotto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0E4D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084BD013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1EC7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A1CB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sistema mostra un messaggio di conferma dell’operazione       </w:t>
            </w:r>
          </w:p>
        </w:tc>
      </w:tr>
    </w:tbl>
    <w:p w14:paraId="5F7A2EE2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6D6586F7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A888839">
          <v:rect id="_x0000_i1177" style="width:0;height:1.5pt" o:hralign="center" o:hrstd="t" o:hr="t" fillcolor="#a0a0a0" stroked="f"/>
        </w:pict>
      </w:r>
    </w:p>
    <w:p w14:paraId="6AF79D07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Aggiornamento della lista prodotti</w:t>
      </w:r>
    </w:p>
    <w:p w14:paraId="384FF394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02DEB65F">
          <v:rect id="_x0000_i1178" style="width:0;height:1.5pt" o:hralign="center" o:hrstd="t" o:hr="t" fillcolor="#a0a0a0" stroked="f"/>
        </w:pict>
      </w:r>
    </w:p>
    <w:p w14:paraId="6E404D1B" w14:textId="77777777" w:rsidR="00F37570" w:rsidRDefault="00F37570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33DAE491" w14:textId="77777777" w:rsidR="00F37570" w:rsidRDefault="00F37570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55CCF793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3342B618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21507B94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27A1B3D6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017CCEC5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2C150D9F" w14:textId="1A38A8C6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</w:t>
      </w:r>
      <w:r w:rsidR="00452A66">
        <w:rPr>
          <w:rFonts w:ascii="Calibri" w:eastAsia="Calibri" w:hAnsi="Calibri" w:cs="Calibri"/>
          <w:b/>
          <w:i/>
        </w:rPr>
        <w:t>6</w:t>
      </w:r>
    </w:p>
    <w:p w14:paraId="3EB84D20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789B8C5">
          <v:rect id="_x0000_i1193" style="width:0;height:1.5pt" o:hralign="center" o:hrstd="t" o:hr="t" fillcolor="#a0a0a0" stroked="f"/>
        </w:pict>
      </w:r>
    </w:p>
    <w:p w14:paraId="3F73AB17" w14:textId="77777777" w:rsidR="00F37570" w:rsidRDefault="0099399C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</w:t>
      </w:r>
    </w:p>
    <w:p w14:paraId="53776713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9824F89">
          <v:rect id="_x0000_i1194" style="width:0;height:1.5pt" o:hralign="center" o:hrstd="t" o:hr="t" fillcolor="#a0a0a0" stroked="f"/>
        </w:pict>
      </w:r>
    </w:p>
    <w:p w14:paraId="26BA15F3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>
        <w:pict w14:anchorId="0731F8D0">
          <v:rect id="_x0000_i1195" style="width:0;height:1.5pt" o:hralign="center" o:hrstd="t" o:hr="t" fillcolor="#a0a0a0" stroked="f"/>
        </w:pict>
      </w:r>
    </w:p>
    <w:p w14:paraId="4BE8E125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4012286D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“Inserimento offerta”</w:t>
      </w:r>
    </w:p>
    <w:p w14:paraId="13A5AB3A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3230653">
          <v:rect id="_x0000_i1196" style="width:0;height:1.5pt" o:hralign="center" o:hrstd="t" o:hr="t" fillcolor="#a0a0a0" stroked="f"/>
        </w:pict>
      </w:r>
    </w:p>
    <w:p w14:paraId="55A68A70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d"/>
        <w:tblW w:w="682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345"/>
      </w:tblGrid>
      <w:tr w:rsidR="00F37570" w14:paraId="45040010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D7A1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3FBE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7A74FF54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4DD0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02E5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>
              <w:rPr>
                <w:rFonts w:ascii="Calibri" w:eastAsia="Calibri" w:hAnsi="Calibri" w:cs="Calibri"/>
              </w:rPr>
              <w:t xml:space="preserve"> Il sistema mostra la lista di tutti i prodotti, un form col campo per l’aggiunta di un’offerta (vedi T5) e un sistema di filtraggio per selezionare un particolare gruppo di prodotti su cui inserire l’offerta</w:t>
            </w:r>
          </w:p>
        </w:tc>
      </w:tr>
      <w:tr w:rsidR="00F37570" w14:paraId="38A0CBE0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82F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gestore filtra i risultati e compila il </w:t>
            </w:r>
            <w:r>
              <w:rPr>
                <w:rFonts w:ascii="Calibri" w:eastAsia="Calibri" w:hAnsi="Calibri" w:cs="Calibri"/>
              </w:rPr>
              <w:t>form con l’offerta (vedi T5)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77DB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43DC83D0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1683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53A9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37570" w14:paraId="13958577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A17E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644B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F37570" w14:paraId="47D1CA67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CF24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78A8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564EB78B" w14:textId="77777777" w:rsidR="00F37570" w:rsidRDefault="0099399C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</w:t>
      </w:r>
      <w:r>
        <w:pict w14:anchorId="11B671ED">
          <v:rect id="_x0000_i1197" style="width:0;height:1.5pt" o:hralign="center" o:hrstd="t" o:hr="t" fillcolor="#a0a0a0" stroked="f"/>
        </w:pict>
      </w:r>
    </w:p>
    <w:p w14:paraId="24E43F71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636293C3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57CB8524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1F3D476C">
          <v:rect id="_x0000_i1198" style="width:0;height:1.5pt" o:hralign="center" o:hrstd="t" o:hr="t" fillcolor="#a0a0a0" stroked="f"/>
        </w:pict>
      </w:r>
    </w:p>
    <w:p w14:paraId="35BFA61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1453D5C4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E9C82A">
          <v:rect id="_x0000_i1199" style="width:0;height:1.5pt" o:hralign="center" o:hrstd="t" o:hr="t" fillcolor="#a0a0a0" stroked="f"/>
        </w:pict>
      </w:r>
    </w:p>
    <w:p w14:paraId="6F3C7B05" w14:textId="3D84097F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</w:t>
      </w:r>
      <w:r w:rsidR="00452A66">
        <w:rPr>
          <w:rFonts w:ascii="Calibri" w:eastAsia="Calibri" w:hAnsi="Calibri" w:cs="Calibri"/>
          <w:b/>
          <w:i/>
        </w:rPr>
        <w:t>6.</w:t>
      </w:r>
      <w:r>
        <w:rPr>
          <w:rFonts w:ascii="Calibri" w:eastAsia="Calibri" w:hAnsi="Calibri" w:cs="Calibri"/>
          <w:b/>
          <w:i/>
        </w:rPr>
        <w:t>1</w:t>
      </w:r>
    </w:p>
    <w:p w14:paraId="7E485F35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FB0A322">
          <v:rect id="_x0000_i1200" style="width:0;height:1.5pt" o:hralign="center" o:hrstd="t" o:hr="t" fillcolor="#a0a0a0" stroked="f"/>
        </w:pict>
      </w:r>
    </w:p>
    <w:p w14:paraId="39795FC7" w14:textId="77777777" w:rsidR="00F37570" w:rsidRDefault="0099399C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offerta non riuscito</w:t>
      </w:r>
    </w:p>
    <w:p w14:paraId="005C21F3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66F522D">
          <v:rect id="_x0000_i1201" style="width:0;height:1.5pt" o:hralign="center" o:hrstd="t" o:hr="t" fillcolor="#a0a0a0" stroked="f"/>
        </w:pict>
      </w:r>
    </w:p>
    <w:p w14:paraId="698F13C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>
        <w:pict w14:anchorId="67B067E1">
          <v:rect id="_x0000_i1202" style="width:0;height:1.5pt" o:hralign="center" o:hrstd="t" o:hr="t" fillcolor="#a0a0a0" stroked="f"/>
        </w:pict>
      </w:r>
    </w:p>
    <w:p w14:paraId="30F6DBD1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095BA1F8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non ris</w:t>
      </w:r>
      <w:r>
        <w:rPr>
          <w:rFonts w:ascii="Calibri" w:eastAsia="Calibri" w:hAnsi="Calibri" w:cs="Calibri"/>
        </w:rPr>
        <w:t>petta i vincoli sui dati (vedi T5) imposti dal sistema</w:t>
      </w:r>
    </w:p>
    <w:p w14:paraId="1B614DAF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8E1347">
          <v:rect id="_x0000_i1203" style="width:0;height:1.5pt" o:hralign="center" o:hrstd="t" o:hr="t" fillcolor="#a0a0a0" stroked="f"/>
        </w:pict>
      </w:r>
    </w:p>
    <w:p w14:paraId="7EEDFAF4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</w:p>
    <w:tbl>
      <w:tblPr>
        <w:tblStyle w:val="afe"/>
        <w:tblW w:w="667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30"/>
      </w:tblGrid>
      <w:tr w:rsidR="00F37570" w14:paraId="7D722A4B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4E51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2DA7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66FB31D9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7C27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B637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segnali i campi non compilati correttamente (vedi T5)</w:t>
            </w:r>
          </w:p>
        </w:tc>
      </w:tr>
      <w:tr w:rsidR="00F37570" w14:paraId="206ABDF5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31D1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compila di nuovo il form con i dati (vedi T5)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EC8E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28E42192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2696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2661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37570" w14:paraId="21C0F705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98B5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3A36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F37570" w14:paraId="7B98B33A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46A6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FAE3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2C20A3F8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         </w:t>
      </w:r>
      <w:r>
        <w:pict w14:anchorId="66868440">
          <v:rect id="_x0000_i1204" style="width:0;height:1.5pt" o:hralign="center" o:hrstd="t" o:hr="t" fillcolor="#a0a0a0" stroked="f"/>
        </w:pict>
      </w:r>
    </w:p>
    <w:p w14:paraId="7B3F2A25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4140D177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6EB09E2A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518C7606">
          <v:rect id="_x0000_i1205" style="width:0;height:1.5pt" o:hralign="center" o:hrstd="t" o:hr="t" fillcolor="#a0a0a0" stroked="f"/>
        </w:pict>
      </w:r>
    </w:p>
    <w:p w14:paraId="08B0AC9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7CD9F617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49897CD">
          <v:rect id="_x0000_i1206" style="width:0;height:1.5pt" o:hralign="center" o:hrstd="t" o:hr="t" fillcolor="#a0a0a0" stroked="f"/>
        </w:pict>
      </w:r>
    </w:p>
    <w:p w14:paraId="50C2DD5F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5EB359A8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1835B33" w14:textId="4BA5C854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</w:t>
      </w:r>
      <w:r w:rsidR="00452A66">
        <w:rPr>
          <w:rFonts w:ascii="Calibri" w:eastAsia="Calibri" w:hAnsi="Calibri" w:cs="Calibri"/>
          <w:b/>
          <w:i/>
        </w:rPr>
        <w:t>7</w:t>
      </w:r>
    </w:p>
    <w:p w14:paraId="474E6CD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 w14:anchorId="3D046239">
          <v:rect id="_x0000_i1207" style="width:0;height:1.5pt" o:hralign="center" o:hrstd="t" o:hr="t" fillcolor="#a0a0a0" stroked="f"/>
        </w:pict>
      </w:r>
    </w:p>
    <w:p w14:paraId="26B298F3" w14:textId="77777777" w:rsidR="00F37570" w:rsidRDefault="0099399C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</w:t>
      </w:r>
      <w:r>
        <w:rPr>
          <w:rFonts w:ascii="Calibri" w:eastAsia="Calibri" w:hAnsi="Calibri" w:cs="Calibri"/>
          <w:i/>
        </w:rPr>
        <w:t>e offerta</w:t>
      </w:r>
    </w:p>
    <w:p w14:paraId="2CA26D22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C38FADF">
          <v:rect id="_x0000_i1208" style="width:0;height:1.5pt" o:hralign="center" o:hrstd="t" o:hr="t" fillcolor="#a0a0a0" stroked="f"/>
        </w:pict>
      </w:r>
    </w:p>
    <w:p w14:paraId="6E41766F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60696C4B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60FD38DE">
          <v:rect id="_x0000_i1209" style="width:0;height:1.5pt" o:hralign="center" o:hrstd="t" o:hr="t" fillcolor="#a0a0a0" stroked="f"/>
        </w:pict>
      </w:r>
    </w:p>
    <w:p w14:paraId="476C6FB5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26065343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pagina di “Rimozione offerta”</w:t>
      </w:r>
    </w:p>
    <w:p w14:paraId="5BB50961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D7B803A">
          <v:rect id="_x0000_i1210" style="width:0;height:1.5pt" o:hralign="center" o:hrstd="t" o:hr="t" fillcolor="#a0a0a0" stroked="f"/>
        </w:pict>
      </w:r>
    </w:p>
    <w:p w14:paraId="4B35B87C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f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F37570" w14:paraId="044DC06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5C9D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DEA2" w14:textId="77777777" w:rsidR="00F37570" w:rsidRDefault="00993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29C5140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D0D6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7C08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>
              <w:rPr>
                <w:rFonts w:ascii="Calibri" w:eastAsia="Calibri" w:hAnsi="Calibri" w:cs="Calibri"/>
              </w:rPr>
              <w:t xml:space="preserve"> Il sistema mostra la lista di tutte le offerte presenti nel sistema con relativo pulsante di rimozione</w:t>
            </w:r>
          </w:p>
        </w:tc>
      </w:tr>
      <w:tr w:rsidR="00F37570" w14:paraId="2C01328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1136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clicca sul pulsante “Rimuovi” dell’offerta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EEBA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294D592B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5B62" w14:textId="77777777" w:rsidR="00F37570" w:rsidRDefault="00F3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AAB9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conferma la rimozione con un messaggio</w:t>
            </w:r>
          </w:p>
        </w:tc>
      </w:tr>
    </w:tbl>
    <w:p w14:paraId="176297EC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</w:t>
      </w:r>
      <w:r>
        <w:pict w14:anchorId="35F31A45">
          <v:rect id="_x0000_i1211" style="width:0;height:1.5pt" o:hralign="center" o:hrstd="t" o:hr="t" fillcolor="#a0a0a0" stroked="f"/>
        </w:pict>
      </w:r>
    </w:p>
    <w:p w14:paraId="3C6AEF4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 pagina “Rimozione offerta” dove la lista</w:t>
      </w:r>
    </w:p>
    <w:p w14:paraId="6D6A7FFC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dei prodotti in offerta è aggiornata</w:t>
      </w:r>
    </w:p>
    <w:p w14:paraId="29BCD6CB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4A43A3CE">
          <v:rect id="_x0000_i1212" style="width:0;height:1.5pt" o:hralign="center" o:hrstd="t" o:hr="t" fillcolor="#a0a0a0" stroked="f"/>
        </w:pict>
      </w:r>
    </w:p>
    <w:p w14:paraId="4C88E11E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3A311EA8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0971D5F2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6F296041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215E986C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450A35FC" w14:textId="5A844964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2000661C" w14:textId="77777777" w:rsidR="00452A66" w:rsidRDefault="00452A66">
      <w:pPr>
        <w:spacing w:after="160" w:line="259" w:lineRule="auto"/>
        <w:rPr>
          <w:rFonts w:ascii="Calibri" w:eastAsia="Calibri" w:hAnsi="Calibri" w:cs="Calibri"/>
        </w:rPr>
      </w:pPr>
    </w:p>
    <w:p w14:paraId="33C5DAB7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486473F9" w14:textId="053D9A25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</w:t>
      </w:r>
      <w:r w:rsidR="00452A66">
        <w:rPr>
          <w:rFonts w:ascii="Calibri" w:eastAsia="Calibri" w:hAnsi="Calibri" w:cs="Calibri"/>
          <w:b/>
          <w:i/>
        </w:rPr>
        <w:t>8</w:t>
      </w:r>
    </w:p>
    <w:p w14:paraId="50C1FAF6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EFEE67">
          <v:rect id="_x0000_i1213" style="width:0;height:1.5pt" o:hralign="center" o:hrstd="t" o:hr="t" fillcolor="#a0a0a0" stroked="f"/>
        </w:pict>
      </w:r>
    </w:p>
    <w:p w14:paraId="3CC59199" w14:textId="214E78FD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</w:t>
      </w:r>
      <w:r w:rsidR="00452A66"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</w:rPr>
        <w:t>sposta a richiesta di assistenza</w:t>
      </w:r>
      <w:r>
        <w:pict w14:anchorId="5299B3B8">
          <v:rect id="_x0000_i1214" style="width:0;height:1.5pt" o:hralign="center" o:hrstd="t" o:hr="t" fillcolor="#a0a0a0" stroked="f"/>
        </w:pict>
      </w:r>
    </w:p>
    <w:p w14:paraId="026F7972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0992BC3F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6D906C90">
          <v:rect id="_x0000_i1215" style="width:0;height:1.5pt" o:hralign="center" o:hrstd="t" o:hr="t" fillcolor="#a0a0a0" stroked="f"/>
        </w:pict>
      </w:r>
    </w:p>
    <w:p w14:paraId="5D4C6859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ha effettuato l’accesso</w:t>
      </w:r>
    </w:p>
    <w:p w14:paraId="574BF64A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nella sua pagina “Gestione assistenza”</w:t>
      </w:r>
    </w:p>
    <w:p w14:paraId="183448E1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58A1BE88">
          <v:rect id="_x0000_i1216" style="width:0;height:1.5pt" o:hralign="center" o:hrstd="t" o:hr="t" fillcolor="#a0a0a0" stroked="f"/>
        </w:pict>
      </w:r>
    </w:p>
    <w:p w14:paraId="28DCAAF8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f0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F37570" w14:paraId="755363F3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ADA8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DD66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193F099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4F93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7C43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mostra una lista di e-mail con richiesta di assistenza ordinate per data</w:t>
            </w:r>
          </w:p>
        </w:tc>
      </w:tr>
      <w:tr w:rsidR="00F37570" w14:paraId="7C04113C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5A8B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sceglie l’e-mail a cui rispondere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4FED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37570" w14:paraId="328410D7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1858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legge la richiesta e risponde in modo adeguato in un’apposita casella di risposta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B106" w14:textId="77777777" w:rsidR="00F37570" w:rsidRDefault="00F3757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37570" w14:paraId="1C405F0B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E3E5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l</w:t>
            </w:r>
            <w:r>
              <w:rPr>
                <w:rFonts w:ascii="Calibri" w:eastAsia="Calibri" w:hAnsi="Calibri" w:cs="Calibri"/>
              </w:rPr>
              <w:t>a risposta premendo il pulsante di “Invio”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8F39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37570" w14:paraId="2A07A5B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DA99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02DD" w14:textId="77777777" w:rsidR="00F37570" w:rsidRDefault="009939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l’avvenuto invio</w:t>
            </w:r>
          </w:p>
        </w:tc>
      </w:tr>
    </w:tbl>
    <w:p w14:paraId="026C1CC5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8985E27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01748BD">
          <v:rect id="_x0000_i1217" style="width:0;height:1.5pt" o:hralign="center" o:hrstd="t" o:hr="t" fillcolor="#a0a0a0" stroked="f"/>
        </w:pict>
      </w:r>
    </w:p>
    <w:p w14:paraId="5860B491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“Gestione assistenza” con la lista</w:t>
      </w:r>
    </w:p>
    <w:p w14:paraId="10FC0A91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delle e-mail aggiornata</w:t>
      </w:r>
    </w:p>
    <w:p w14:paraId="302E1672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84E52A1">
          <v:rect id="_x0000_i1218" style="width:0;height:1.5pt" o:hralign="center" o:hrstd="t" o:hr="t" fillcolor="#a0a0a0" stroked="f"/>
        </w:pict>
      </w:r>
    </w:p>
    <w:p w14:paraId="731FEEF9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B1FC550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CE15577" w14:textId="4A59FF69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79A844AB" w14:textId="77777777" w:rsidR="00452A66" w:rsidRDefault="00452A66">
      <w:pPr>
        <w:spacing w:after="160" w:line="259" w:lineRule="auto"/>
        <w:rPr>
          <w:rFonts w:ascii="Calibri" w:eastAsia="Calibri" w:hAnsi="Calibri" w:cs="Calibri"/>
          <w:b/>
        </w:rPr>
      </w:pPr>
    </w:p>
    <w:p w14:paraId="6B98BA67" w14:textId="6D35D7E4" w:rsidR="00F37570" w:rsidRDefault="0099399C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</w:t>
      </w:r>
      <w:r w:rsidR="00452A66">
        <w:rPr>
          <w:rFonts w:ascii="Calibri" w:eastAsia="Calibri" w:hAnsi="Calibri" w:cs="Calibri"/>
          <w:b/>
          <w:i/>
        </w:rPr>
        <w:t>9</w:t>
      </w:r>
      <w:bookmarkStart w:id="0" w:name="_GoBack"/>
      <w:bookmarkEnd w:id="0"/>
    </w:p>
    <w:p w14:paraId="5D33EB24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FC4A767">
          <v:rect id="_x0000_i1219" style="width:0;height:1.5pt" o:hralign="center" o:hrstd="t" o:hr="t" fillcolor="#a0a0a0" stroked="f"/>
        </w:pict>
      </w:r>
    </w:p>
    <w:p w14:paraId="2BD0A94F" w14:textId="77777777" w:rsidR="00F37570" w:rsidRDefault="0099399C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Logout Gestore</w:t>
      </w:r>
    </w:p>
    <w:p w14:paraId="7EFBFE62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6570E1C">
          <v:rect id="_x0000_i1220" style="width:0;height:1.5pt" o:hralign="center" o:hrstd="t" o:hr="t" fillcolor="#a0a0a0" stroked="f"/>
        </w:pict>
      </w:r>
    </w:p>
    <w:p w14:paraId="245AE8C5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4EA08816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24C50D08">
          <v:rect id="_x0000_i1221" style="width:0;height:1.5pt" o:hralign="center" o:hrstd="t" o:hr="t" fillcolor="#a0a0a0" stroked="f"/>
        </w:pict>
      </w:r>
    </w:p>
    <w:p w14:paraId="7F918882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0D2EDF3C" w14:textId="77777777" w:rsidR="00F37570" w:rsidRDefault="0099399C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sua “Homepage”</w:t>
      </w:r>
    </w:p>
    <w:p w14:paraId="5A36CBF3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pict w14:anchorId="3691C2F9">
          <v:rect id="_x0000_i1222" style="width:0;height:1.5pt" o:hralign="center" o:hrstd="t" o:hr="t" fillcolor="#a0a0a0" stroked="f"/>
        </w:pict>
      </w:r>
    </w:p>
    <w:p w14:paraId="033B0A3D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f1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F37570" w14:paraId="33CF957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7B4A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710B" w14:textId="77777777" w:rsidR="00F37570" w:rsidRDefault="0099399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F37570" w14:paraId="1D28415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F488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sul pulsante “ESCI” nell’Header della sua “Homepage”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CF22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F37570" w14:paraId="7EC373A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69EC" w14:textId="77777777" w:rsidR="00F37570" w:rsidRDefault="00F3757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541C" w14:textId="77777777" w:rsidR="00F37570" w:rsidRDefault="009939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effettua il logout dello gestore</w:t>
            </w:r>
          </w:p>
        </w:tc>
      </w:tr>
    </w:tbl>
    <w:p w14:paraId="2B3A05A6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BF77B8E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0F1A6D9">
          <v:rect id="_x0000_i1223" style="width:0;height:1.5pt" o:hralign="center" o:hrstd="t" o:hr="t" fillcolor="#a0a0a0" stroked="f"/>
        </w:pict>
      </w:r>
    </w:p>
    <w:p w14:paraId="104BF704" w14:textId="77777777" w:rsidR="00F37570" w:rsidRDefault="00993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Il gestore, ora non più loggato, viene reindirizzato sulla “Homepage”</w:t>
      </w:r>
    </w:p>
    <w:p w14:paraId="4D5014D1" w14:textId="77777777" w:rsidR="00F37570" w:rsidRDefault="0099399C">
      <w:pPr>
        <w:spacing w:after="160" w:line="259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del sito</w:t>
      </w:r>
    </w:p>
    <w:p w14:paraId="143B70E4" w14:textId="77777777" w:rsidR="00F37570" w:rsidRDefault="0099399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19A84E3">
          <v:rect id="_x0000_i1224" style="width:0;height:1.5pt" o:hralign="center" o:hrstd="t" o:hr="t" fillcolor="#a0a0a0" stroked="f"/>
        </w:pict>
      </w:r>
    </w:p>
    <w:p w14:paraId="4766A1EF" w14:textId="77777777" w:rsidR="00F37570" w:rsidRDefault="00F37570">
      <w:pPr>
        <w:spacing w:after="160" w:line="259" w:lineRule="auto"/>
        <w:rPr>
          <w:rFonts w:ascii="Calibri" w:eastAsia="Calibri" w:hAnsi="Calibri" w:cs="Calibri"/>
        </w:rPr>
      </w:pPr>
    </w:p>
    <w:p w14:paraId="475F3620" w14:textId="77777777" w:rsidR="00F37570" w:rsidRDefault="00F37570">
      <w:pPr>
        <w:spacing w:after="160" w:line="259" w:lineRule="auto"/>
        <w:rPr>
          <w:rFonts w:ascii="Calibri" w:eastAsia="Calibri" w:hAnsi="Calibri" w:cs="Calibri"/>
          <w:b/>
        </w:rPr>
      </w:pPr>
    </w:p>
    <w:p w14:paraId="2AAC3D79" w14:textId="77777777" w:rsidR="00F37570" w:rsidRDefault="00F37570"/>
    <w:sectPr w:rsidR="00F37570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A8AA4" w14:textId="77777777" w:rsidR="0099399C" w:rsidRDefault="0099399C">
      <w:pPr>
        <w:spacing w:line="240" w:lineRule="auto"/>
      </w:pPr>
      <w:r>
        <w:separator/>
      </w:r>
    </w:p>
  </w:endnote>
  <w:endnote w:type="continuationSeparator" w:id="0">
    <w:p w14:paraId="2D417CBB" w14:textId="77777777" w:rsidR="0099399C" w:rsidRDefault="00993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BA890" w14:textId="77777777" w:rsidR="00F37570" w:rsidRDefault="00F375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429A8" w14:textId="77777777" w:rsidR="0099399C" w:rsidRDefault="0099399C">
      <w:pPr>
        <w:spacing w:line="240" w:lineRule="auto"/>
      </w:pPr>
      <w:r>
        <w:separator/>
      </w:r>
    </w:p>
  </w:footnote>
  <w:footnote w:type="continuationSeparator" w:id="0">
    <w:p w14:paraId="15F21E46" w14:textId="77777777" w:rsidR="0099399C" w:rsidRDefault="009939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27800" w14:textId="77777777" w:rsidR="00F37570" w:rsidRDefault="00F37570"/>
  <w:p w14:paraId="28326388" w14:textId="77777777" w:rsidR="00F37570" w:rsidRDefault="00F3757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570"/>
    <w:rsid w:val="00452A66"/>
    <w:rsid w:val="0099399C"/>
    <w:rsid w:val="00F3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C281"/>
  <w15:docId w15:val="{2B3B9641-B877-4A5D-AACE-C2E7EDA8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B566B-5E16-4B9A-AAE4-E85253F1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3228</Words>
  <Characters>18402</Characters>
  <Application>Microsoft Office Word</Application>
  <DocSecurity>0</DocSecurity>
  <Lines>153</Lines>
  <Paragraphs>43</Paragraphs>
  <ScaleCrop>false</ScaleCrop>
  <Company/>
  <LinksUpToDate>false</LinksUpToDate>
  <CharactersWithSpaces>21587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Ferdinando Napolitano</cp:lastModifiedBy>
  <cp:revision>2</cp:revision>
  <dcterms:created xsi:type="dcterms:W3CDTF">2019-10-29T14:57:00Z</dcterms:created>
  <dcterms:modified xsi:type="dcterms:W3CDTF">2019-10-29T15:00:00Z</dcterms:modified>
</cp:coreProperties>
</file>