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A4943" w14:textId="77777777" w:rsidR="00E37457" w:rsidRDefault="00000000">
      <w:pPr>
        <w:spacing w:after="0" w:line="259" w:lineRule="auto"/>
        <w:ind w:left="0" w:firstLine="0"/>
      </w:pPr>
      <w:r>
        <w:rPr>
          <w:b/>
          <w:color w:val="1A409A"/>
          <w:sz w:val="72"/>
        </w:rPr>
        <w:t>Fernando Galvan</w:t>
      </w:r>
    </w:p>
    <w:p w14:paraId="3A59613D" w14:textId="77777777" w:rsidR="00E37457" w:rsidRDefault="00000000">
      <w:pPr>
        <w:spacing w:after="189" w:line="259" w:lineRule="auto"/>
        <w:ind w:left="0" w:firstLine="0"/>
      </w:pPr>
      <w:r>
        <w:rPr>
          <w:i/>
          <w:color w:val="1A409A"/>
          <w:sz w:val="28"/>
        </w:rPr>
        <w:t>Software Engineer</w:t>
      </w:r>
    </w:p>
    <w:p w14:paraId="11F42918" w14:textId="77777777" w:rsidR="00E37457" w:rsidRDefault="00000000">
      <w:pPr>
        <w:ind w:left="-5"/>
      </w:pPr>
      <w:r>
        <w:t>After years of building rapport and solid relationships as my main task, I realized I was yearning for something else: A role where I can build something meaningful and a skillset that does not depreciate over time. Since the completion of my boot camp, I have been focused on honing my skills. My eagerness has not subdued, so now I am trying to prove myself as an engineer.</w:t>
      </w:r>
    </w:p>
    <w:p w14:paraId="5ED93F94" w14:textId="77777777" w:rsidR="00E37457" w:rsidRDefault="00E37457">
      <w:pPr>
        <w:sectPr w:rsidR="00E37457">
          <w:pgSz w:w="12240" w:h="15840"/>
          <w:pgMar w:top="415" w:right="459" w:bottom="1440" w:left="280" w:header="720" w:footer="720" w:gutter="0"/>
          <w:cols w:space="720"/>
        </w:sectPr>
      </w:pPr>
    </w:p>
    <w:p w14:paraId="4F690401" w14:textId="77777777" w:rsidR="00E37457" w:rsidRDefault="00000000">
      <w:pPr>
        <w:pStyle w:val="Heading1"/>
        <w:ind w:left="-5" w:right="261"/>
      </w:pPr>
      <w:r>
        <w:t>Contact</w:t>
      </w:r>
    </w:p>
    <w:p w14:paraId="0ACB8224" w14:textId="77777777" w:rsidR="00E37457" w:rsidRDefault="00000000">
      <w:pPr>
        <w:spacing w:after="255" w:line="259" w:lineRule="auto"/>
        <w:ind w:left="0" w:right="-388" w:firstLine="0"/>
      </w:pPr>
      <w:r>
        <w:rPr>
          <w:rFonts w:ascii="Calibri" w:eastAsia="Calibri" w:hAnsi="Calibri" w:cs="Calibri"/>
          <w:noProof/>
          <w:color w:val="000000"/>
        </w:rPr>
        <mc:AlternateContent>
          <mc:Choice Requires="wpg">
            <w:drawing>
              <wp:inline distT="0" distB="0" distL="0" distR="0" wp14:anchorId="5F0BA31D" wp14:editId="5C7D6973">
                <wp:extent cx="2044352" cy="12716"/>
                <wp:effectExtent l="0" t="0" r="0" b="0"/>
                <wp:docPr id="1110" name="Group 1110"/>
                <wp:cNvGraphicFramePr/>
                <a:graphic xmlns:a="http://schemas.openxmlformats.org/drawingml/2006/main">
                  <a:graphicData uri="http://schemas.microsoft.com/office/word/2010/wordprocessingGroup">
                    <wpg:wgp>
                      <wpg:cNvGrpSpPr/>
                      <wpg:grpSpPr>
                        <a:xfrm>
                          <a:off x="0" y="0"/>
                          <a:ext cx="2044352" cy="12716"/>
                          <a:chOff x="0" y="0"/>
                          <a:chExt cx="2044352" cy="12716"/>
                        </a:xfrm>
                      </wpg:grpSpPr>
                      <wps:wsp>
                        <wps:cNvPr id="1576" name="Shape 1576"/>
                        <wps:cNvSpPr/>
                        <wps:spPr>
                          <a:xfrm>
                            <a:off x="0" y="0"/>
                            <a:ext cx="2044352" cy="12716"/>
                          </a:xfrm>
                          <a:custGeom>
                            <a:avLst/>
                            <a:gdLst/>
                            <a:ahLst/>
                            <a:cxnLst/>
                            <a:rect l="0" t="0" r="0" b="0"/>
                            <a:pathLst>
                              <a:path w="2044352" h="12716">
                                <a:moveTo>
                                  <a:pt x="0" y="0"/>
                                </a:moveTo>
                                <a:lnTo>
                                  <a:pt x="2044352" y="0"/>
                                </a:lnTo>
                                <a:lnTo>
                                  <a:pt x="2044352" y="12716"/>
                                </a:lnTo>
                                <a:lnTo>
                                  <a:pt x="0" y="12716"/>
                                </a:lnTo>
                                <a:lnTo>
                                  <a:pt x="0" y="0"/>
                                </a:lnTo>
                              </a:path>
                            </a:pathLst>
                          </a:custGeom>
                          <a:ln w="0" cap="flat">
                            <a:miter lim="127000"/>
                          </a:ln>
                        </wps:spPr>
                        <wps:style>
                          <a:lnRef idx="0">
                            <a:srgbClr val="000000">
                              <a:alpha val="0"/>
                            </a:srgbClr>
                          </a:lnRef>
                          <a:fillRef idx="1">
                            <a:srgbClr val="D5D6D6"/>
                          </a:fillRef>
                          <a:effectRef idx="0">
                            <a:scrgbClr r="0" g="0" b="0"/>
                          </a:effectRef>
                          <a:fontRef idx="none"/>
                        </wps:style>
                        <wps:bodyPr/>
                      </wps:wsp>
                    </wpg:wgp>
                  </a:graphicData>
                </a:graphic>
              </wp:inline>
            </w:drawing>
          </mc:Choice>
          <mc:Fallback xmlns:a="http://schemas.openxmlformats.org/drawingml/2006/main">
            <w:pict>
              <v:group id="Group 1110" style="width:160.973pt;height:1.0013pt;mso-position-horizontal-relative:char;mso-position-vertical-relative:line" coordsize="20443,127">
                <v:shape id="Shape 1577" style="position:absolute;width:20443;height:127;left:0;top:0;" coordsize="2044352,12716" path="m0,0l2044352,0l2044352,12716l0,12716l0,0">
                  <v:stroke weight="0pt" endcap="flat" joinstyle="miter" miterlimit="10" on="false" color="#000000" opacity="0"/>
                  <v:fill on="true" color="#d5d6d6"/>
                </v:shape>
              </v:group>
            </w:pict>
          </mc:Fallback>
        </mc:AlternateContent>
      </w:r>
    </w:p>
    <w:p w14:paraId="3C4C6882" w14:textId="77777777" w:rsidR="00E37457" w:rsidRDefault="00000000">
      <w:pPr>
        <w:spacing w:after="0" w:line="259" w:lineRule="auto"/>
        <w:ind w:left="-5"/>
      </w:pPr>
      <w:r>
        <w:rPr>
          <w:b/>
        </w:rPr>
        <w:t>Address</w:t>
      </w:r>
    </w:p>
    <w:p w14:paraId="5A521D5D" w14:textId="77777777" w:rsidR="00E37457" w:rsidRDefault="00000000">
      <w:pPr>
        <w:spacing w:after="103"/>
        <w:ind w:left="-5"/>
      </w:pPr>
      <w:r>
        <w:t>San Antonio, TX, 78228</w:t>
      </w:r>
    </w:p>
    <w:p w14:paraId="1B3D6655" w14:textId="77777777" w:rsidR="00E37457" w:rsidRDefault="00000000">
      <w:pPr>
        <w:spacing w:after="0" w:line="259" w:lineRule="auto"/>
        <w:ind w:left="-5"/>
      </w:pPr>
      <w:r>
        <w:rPr>
          <w:b/>
        </w:rPr>
        <w:t>Phone</w:t>
      </w:r>
    </w:p>
    <w:p w14:paraId="1D8B93C9" w14:textId="3D7649AD" w:rsidR="00E37457" w:rsidRDefault="00000000">
      <w:pPr>
        <w:spacing w:after="98"/>
        <w:ind w:left="-5"/>
      </w:pPr>
      <w:r>
        <w:t>210-</w:t>
      </w:r>
      <w:r w:rsidR="001D5255">
        <w:t>965-5343</w:t>
      </w:r>
    </w:p>
    <w:p w14:paraId="0EB155BF" w14:textId="77777777" w:rsidR="00E37457" w:rsidRDefault="00000000">
      <w:pPr>
        <w:pStyle w:val="Heading2"/>
        <w:ind w:left="-5"/>
      </w:pPr>
      <w:r>
        <w:rPr>
          <w:sz w:val="22"/>
        </w:rPr>
        <w:t>E-mail</w:t>
      </w:r>
    </w:p>
    <w:p w14:paraId="44333E0E" w14:textId="77777777" w:rsidR="00E37457" w:rsidRDefault="00000000">
      <w:pPr>
        <w:spacing w:after="98"/>
        <w:ind w:left="-5"/>
      </w:pPr>
      <w:r>
        <w:t>n.brighter00@gmail.com</w:t>
      </w:r>
    </w:p>
    <w:p w14:paraId="7CE0655E" w14:textId="77777777" w:rsidR="00E37457" w:rsidRDefault="00000000">
      <w:pPr>
        <w:spacing w:after="328"/>
        <w:ind w:left="-5"/>
      </w:pPr>
      <w:r>
        <w:rPr>
          <w:b/>
        </w:rPr>
        <w:t xml:space="preserve">LinkedIn </w:t>
      </w:r>
      <w:hyperlink r:id="rId4">
        <w:r>
          <w:t xml:space="preserve">https://www.linkedin.com </w:t>
        </w:r>
      </w:hyperlink>
      <w:r>
        <w:t>/in/ngalvan00/</w:t>
      </w:r>
    </w:p>
    <w:p w14:paraId="479DAF86" w14:textId="77777777" w:rsidR="00E37457" w:rsidRDefault="00000000">
      <w:pPr>
        <w:pStyle w:val="Heading1"/>
        <w:ind w:left="-5" w:right="261"/>
      </w:pPr>
      <w:r>
        <w:t>Skills</w:t>
      </w:r>
    </w:p>
    <w:p w14:paraId="07638292" w14:textId="77777777" w:rsidR="00E37457" w:rsidRDefault="00000000">
      <w:pPr>
        <w:spacing w:after="255" w:line="259" w:lineRule="auto"/>
        <w:ind w:left="0" w:right="-388" w:firstLine="0"/>
      </w:pPr>
      <w:r>
        <w:rPr>
          <w:rFonts w:ascii="Calibri" w:eastAsia="Calibri" w:hAnsi="Calibri" w:cs="Calibri"/>
          <w:noProof/>
          <w:color w:val="000000"/>
        </w:rPr>
        <mc:AlternateContent>
          <mc:Choice Requires="wpg">
            <w:drawing>
              <wp:inline distT="0" distB="0" distL="0" distR="0" wp14:anchorId="5243396B" wp14:editId="77FE9323">
                <wp:extent cx="2044352" cy="12716"/>
                <wp:effectExtent l="0" t="0" r="0" b="0"/>
                <wp:docPr id="1111" name="Group 1111"/>
                <wp:cNvGraphicFramePr/>
                <a:graphic xmlns:a="http://schemas.openxmlformats.org/drawingml/2006/main">
                  <a:graphicData uri="http://schemas.microsoft.com/office/word/2010/wordprocessingGroup">
                    <wpg:wgp>
                      <wpg:cNvGrpSpPr/>
                      <wpg:grpSpPr>
                        <a:xfrm>
                          <a:off x="0" y="0"/>
                          <a:ext cx="2044352" cy="12716"/>
                          <a:chOff x="0" y="0"/>
                          <a:chExt cx="2044352" cy="12716"/>
                        </a:xfrm>
                      </wpg:grpSpPr>
                      <wps:wsp>
                        <wps:cNvPr id="1578" name="Shape 1578"/>
                        <wps:cNvSpPr/>
                        <wps:spPr>
                          <a:xfrm>
                            <a:off x="0" y="0"/>
                            <a:ext cx="2044352" cy="12716"/>
                          </a:xfrm>
                          <a:custGeom>
                            <a:avLst/>
                            <a:gdLst/>
                            <a:ahLst/>
                            <a:cxnLst/>
                            <a:rect l="0" t="0" r="0" b="0"/>
                            <a:pathLst>
                              <a:path w="2044352" h="12716">
                                <a:moveTo>
                                  <a:pt x="0" y="0"/>
                                </a:moveTo>
                                <a:lnTo>
                                  <a:pt x="2044352" y="0"/>
                                </a:lnTo>
                                <a:lnTo>
                                  <a:pt x="2044352" y="12716"/>
                                </a:lnTo>
                                <a:lnTo>
                                  <a:pt x="0" y="12716"/>
                                </a:lnTo>
                                <a:lnTo>
                                  <a:pt x="0" y="0"/>
                                </a:lnTo>
                              </a:path>
                            </a:pathLst>
                          </a:custGeom>
                          <a:ln w="0" cap="flat">
                            <a:miter lim="127000"/>
                          </a:ln>
                        </wps:spPr>
                        <wps:style>
                          <a:lnRef idx="0">
                            <a:srgbClr val="000000">
                              <a:alpha val="0"/>
                            </a:srgbClr>
                          </a:lnRef>
                          <a:fillRef idx="1">
                            <a:srgbClr val="D5D6D6"/>
                          </a:fillRef>
                          <a:effectRef idx="0">
                            <a:scrgbClr r="0" g="0" b="0"/>
                          </a:effectRef>
                          <a:fontRef idx="none"/>
                        </wps:style>
                        <wps:bodyPr/>
                      </wps:wsp>
                    </wpg:wgp>
                  </a:graphicData>
                </a:graphic>
              </wp:inline>
            </w:drawing>
          </mc:Choice>
          <mc:Fallback xmlns:a="http://schemas.openxmlformats.org/drawingml/2006/main">
            <w:pict>
              <v:group id="Group 1111" style="width:160.973pt;height:1.00128pt;mso-position-horizontal-relative:char;mso-position-vertical-relative:line" coordsize="20443,127">
                <v:shape id="Shape 1579" style="position:absolute;width:20443;height:127;left:0;top:0;" coordsize="2044352,12716" path="m0,0l2044352,0l2044352,12716l0,12716l0,0">
                  <v:stroke weight="0pt" endcap="flat" joinstyle="miter" miterlimit="10" on="false" color="#000000" opacity="0"/>
                  <v:fill on="true" color="#d5d6d6"/>
                </v:shape>
              </v:group>
            </w:pict>
          </mc:Fallback>
        </mc:AlternateContent>
      </w:r>
    </w:p>
    <w:p w14:paraId="0F94DB2E" w14:textId="77777777" w:rsidR="00E37457" w:rsidRDefault="00000000">
      <w:pPr>
        <w:ind w:left="-5"/>
      </w:pPr>
      <w:r>
        <w:t>JavaScript</w:t>
      </w:r>
    </w:p>
    <w:p w14:paraId="5CA939C4" w14:textId="77777777" w:rsidR="00E37457" w:rsidRDefault="00000000">
      <w:pPr>
        <w:ind w:left="-5"/>
      </w:pPr>
      <w:r>
        <w:t>Python</w:t>
      </w:r>
    </w:p>
    <w:p w14:paraId="631A0E09" w14:textId="77777777" w:rsidR="00E37457" w:rsidRDefault="00000000">
      <w:pPr>
        <w:ind w:left="-5"/>
      </w:pPr>
      <w:r>
        <w:t>C#</w:t>
      </w:r>
    </w:p>
    <w:p w14:paraId="79995671" w14:textId="77777777" w:rsidR="00E37457" w:rsidRDefault="00000000">
      <w:pPr>
        <w:ind w:left="-5"/>
      </w:pPr>
      <w:r>
        <w:t>ASP.NET</w:t>
      </w:r>
    </w:p>
    <w:p w14:paraId="0A9631D4" w14:textId="77777777" w:rsidR="00E37457" w:rsidRDefault="00000000">
      <w:pPr>
        <w:ind w:left="-5"/>
      </w:pPr>
      <w:r>
        <w:t>Django</w:t>
      </w:r>
    </w:p>
    <w:p w14:paraId="3F024066" w14:textId="77777777" w:rsidR="00E37457" w:rsidRDefault="00000000">
      <w:pPr>
        <w:ind w:left="-5"/>
      </w:pPr>
      <w:r>
        <w:t>Flask</w:t>
      </w:r>
    </w:p>
    <w:p w14:paraId="546D4D3D" w14:textId="77777777" w:rsidR="00E37457" w:rsidRDefault="00000000">
      <w:pPr>
        <w:ind w:left="-5"/>
      </w:pPr>
      <w:r>
        <w:t>ReactJS</w:t>
      </w:r>
    </w:p>
    <w:p w14:paraId="0039023E" w14:textId="77777777" w:rsidR="00E37457" w:rsidRDefault="00000000">
      <w:pPr>
        <w:ind w:left="-5"/>
      </w:pPr>
      <w:r>
        <w:t>Node.js</w:t>
      </w:r>
    </w:p>
    <w:p w14:paraId="2617B946" w14:textId="77777777" w:rsidR="00E37457" w:rsidRDefault="00000000">
      <w:pPr>
        <w:ind w:left="-5"/>
      </w:pPr>
      <w:r>
        <w:t>MongoDB</w:t>
      </w:r>
    </w:p>
    <w:p w14:paraId="772B8779" w14:textId="77777777" w:rsidR="00E37457" w:rsidRDefault="00000000">
      <w:pPr>
        <w:ind w:left="-5"/>
      </w:pPr>
      <w:r>
        <w:t>PostgreSQL</w:t>
      </w:r>
    </w:p>
    <w:p w14:paraId="5BF91B66" w14:textId="77777777" w:rsidR="00E37457" w:rsidRDefault="00000000">
      <w:pPr>
        <w:pStyle w:val="Heading1"/>
        <w:spacing w:line="438" w:lineRule="auto"/>
        <w:ind w:left="-5" w:right="261"/>
      </w:pPr>
      <w:r>
        <w:rPr>
          <w:b w:val="0"/>
          <w:color w:val="343434"/>
          <w:sz w:val="22"/>
        </w:rPr>
        <w:t xml:space="preserve">HTML/CSS </w:t>
      </w:r>
      <w:r>
        <w:t>Languages</w:t>
      </w:r>
    </w:p>
    <w:p w14:paraId="7E9D0E5D" w14:textId="77777777" w:rsidR="00E37457" w:rsidRDefault="00000000">
      <w:pPr>
        <w:spacing w:after="255" w:line="259" w:lineRule="auto"/>
        <w:ind w:left="0" w:right="-388" w:firstLine="0"/>
      </w:pPr>
      <w:r>
        <w:rPr>
          <w:rFonts w:ascii="Calibri" w:eastAsia="Calibri" w:hAnsi="Calibri" w:cs="Calibri"/>
          <w:noProof/>
          <w:color w:val="000000"/>
        </w:rPr>
        <mc:AlternateContent>
          <mc:Choice Requires="wpg">
            <w:drawing>
              <wp:inline distT="0" distB="0" distL="0" distR="0" wp14:anchorId="7C5F9AAD" wp14:editId="7ABDCD83">
                <wp:extent cx="2044352" cy="12716"/>
                <wp:effectExtent l="0" t="0" r="0" b="0"/>
                <wp:docPr id="1112" name="Group 1112"/>
                <wp:cNvGraphicFramePr/>
                <a:graphic xmlns:a="http://schemas.openxmlformats.org/drawingml/2006/main">
                  <a:graphicData uri="http://schemas.microsoft.com/office/word/2010/wordprocessingGroup">
                    <wpg:wgp>
                      <wpg:cNvGrpSpPr/>
                      <wpg:grpSpPr>
                        <a:xfrm>
                          <a:off x="0" y="0"/>
                          <a:ext cx="2044352" cy="12716"/>
                          <a:chOff x="0" y="0"/>
                          <a:chExt cx="2044352" cy="12716"/>
                        </a:xfrm>
                      </wpg:grpSpPr>
                      <wps:wsp>
                        <wps:cNvPr id="1580" name="Shape 1580"/>
                        <wps:cNvSpPr/>
                        <wps:spPr>
                          <a:xfrm>
                            <a:off x="0" y="0"/>
                            <a:ext cx="2044352" cy="12716"/>
                          </a:xfrm>
                          <a:custGeom>
                            <a:avLst/>
                            <a:gdLst/>
                            <a:ahLst/>
                            <a:cxnLst/>
                            <a:rect l="0" t="0" r="0" b="0"/>
                            <a:pathLst>
                              <a:path w="2044352" h="12716">
                                <a:moveTo>
                                  <a:pt x="0" y="0"/>
                                </a:moveTo>
                                <a:lnTo>
                                  <a:pt x="2044352" y="0"/>
                                </a:lnTo>
                                <a:lnTo>
                                  <a:pt x="2044352" y="12716"/>
                                </a:lnTo>
                                <a:lnTo>
                                  <a:pt x="0" y="12716"/>
                                </a:lnTo>
                                <a:lnTo>
                                  <a:pt x="0" y="0"/>
                                </a:lnTo>
                              </a:path>
                            </a:pathLst>
                          </a:custGeom>
                          <a:ln w="0" cap="flat">
                            <a:miter lim="127000"/>
                          </a:ln>
                        </wps:spPr>
                        <wps:style>
                          <a:lnRef idx="0">
                            <a:srgbClr val="000000">
                              <a:alpha val="0"/>
                            </a:srgbClr>
                          </a:lnRef>
                          <a:fillRef idx="1">
                            <a:srgbClr val="D5D6D6"/>
                          </a:fillRef>
                          <a:effectRef idx="0">
                            <a:scrgbClr r="0" g="0" b="0"/>
                          </a:effectRef>
                          <a:fontRef idx="none"/>
                        </wps:style>
                        <wps:bodyPr/>
                      </wps:wsp>
                    </wpg:wgp>
                  </a:graphicData>
                </a:graphic>
              </wp:inline>
            </w:drawing>
          </mc:Choice>
          <mc:Fallback xmlns:a="http://schemas.openxmlformats.org/drawingml/2006/main">
            <w:pict>
              <v:group id="Group 1112" style="width:160.973pt;height:1.00128pt;mso-position-horizontal-relative:char;mso-position-vertical-relative:line" coordsize="20443,127">
                <v:shape id="Shape 1581" style="position:absolute;width:20443;height:127;left:0;top:0;" coordsize="2044352,12716" path="m0,0l2044352,0l2044352,12716l0,12716l0,0">
                  <v:stroke weight="0pt" endcap="flat" joinstyle="miter" miterlimit="10" on="false" color="#000000" opacity="0"/>
                  <v:fill on="true" color="#d5d6d6"/>
                </v:shape>
              </v:group>
            </w:pict>
          </mc:Fallback>
        </mc:AlternateContent>
      </w:r>
    </w:p>
    <w:p w14:paraId="6A3CFEB8" w14:textId="77777777" w:rsidR="00E37457" w:rsidRDefault="00000000">
      <w:pPr>
        <w:ind w:left="-5"/>
      </w:pPr>
      <w:r>
        <w:t>Spanish</w:t>
      </w:r>
    </w:p>
    <w:p w14:paraId="4104B947" w14:textId="77777777" w:rsidR="00E37457" w:rsidRDefault="00000000">
      <w:pPr>
        <w:pStyle w:val="Heading1"/>
        <w:ind w:left="-5" w:right="261"/>
      </w:pPr>
      <w:r>
        <w:t>Education</w:t>
      </w:r>
    </w:p>
    <w:p w14:paraId="6D44A9DD" w14:textId="77777777" w:rsidR="00E37457" w:rsidRDefault="00000000">
      <w:pPr>
        <w:spacing w:after="245" w:line="259" w:lineRule="auto"/>
        <w:ind w:left="0" w:right="-72" w:firstLine="0"/>
      </w:pPr>
      <w:r>
        <w:rPr>
          <w:rFonts w:ascii="Calibri" w:eastAsia="Calibri" w:hAnsi="Calibri" w:cs="Calibri"/>
          <w:noProof/>
          <w:color w:val="000000"/>
        </w:rPr>
        <mc:AlternateContent>
          <mc:Choice Requires="wpg">
            <w:drawing>
              <wp:inline distT="0" distB="0" distL="0" distR="0" wp14:anchorId="5E8225BB" wp14:editId="41EE5C9D">
                <wp:extent cx="4990241" cy="12716"/>
                <wp:effectExtent l="0" t="0" r="0" b="0"/>
                <wp:docPr id="1113" name="Group 1113"/>
                <wp:cNvGraphicFramePr/>
                <a:graphic xmlns:a="http://schemas.openxmlformats.org/drawingml/2006/main">
                  <a:graphicData uri="http://schemas.microsoft.com/office/word/2010/wordprocessingGroup">
                    <wpg:wgp>
                      <wpg:cNvGrpSpPr/>
                      <wpg:grpSpPr>
                        <a:xfrm>
                          <a:off x="0" y="0"/>
                          <a:ext cx="4990241" cy="12716"/>
                          <a:chOff x="0" y="0"/>
                          <a:chExt cx="4990241" cy="12716"/>
                        </a:xfrm>
                      </wpg:grpSpPr>
                      <wps:wsp>
                        <wps:cNvPr id="1582" name="Shape 1582"/>
                        <wps:cNvSpPr/>
                        <wps:spPr>
                          <a:xfrm>
                            <a:off x="0" y="0"/>
                            <a:ext cx="4990241" cy="12716"/>
                          </a:xfrm>
                          <a:custGeom>
                            <a:avLst/>
                            <a:gdLst/>
                            <a:ahLst/>
                            <a:cxnLst/>
                            <a:rect l="0" t="0" r="0" b="0"/>
                            <a:pathLst>
                              <a:path w="4990241" h="12716">
                                <a:moveTo>
                                  <a:pt x="0" y="0"/>
                                </a:moveTo>
                                <a:lnTo>
                                  <a:pt x="4990241" y="0"/>
                                </a:lnTo>
                                <a:lnTo>
                                  <a:pt x="4990241" y="12716"/>
                                </a:lnTo>
                                <a:lnTo>
                                  <a:pt x="0" y="12716"/>
                                </a:lnTo>
                                <a:lnTo>
                                  <a:pt x="0" y="0"/>
                                </a:lnTo>
                              </a:path>
                            </a:pathLst>
                          </a:custGeom>
                          <a:ln w="0" cap="flat">
                            <a:miter lim="127000"/>
                          </a:ln>
                        </wps:spPr>
                        <wps:style>
                          <a:lnRef idx="0">
                            <a:srgbClr val="000000">
                              <a:alpha val="0"/>
                            </a:srgbClr>
                          </a:lnRef>
                          <a:fillRef idx="1">
                            <a:srgbClr val="D5D6D6"/>
                          </a:fillRef>
                          <a:effectRef idx="0">
                            <a:scrgbClr r="0" g="0" b="0"/>
                          </a:effectRef>
                          <a:fontRef idx="none"/>
                        </wps:style>
                        <wps:bodyPr/>
                      </wps:wsp>
                    </wpg:wgp>
                  </a:graphicData>
                </a:graphic>
              </wp:inline>
            </w:drawing>
          </mc:Choice>
          <mc:Fallback xmlns:a="http://schemas.openxmlformats.org/drawingml/2006/main">
            <w:pict>
              <v:group id="Group 1113" style="width:392.932pt;height:1.0013pt;mso-position-horizontal-relative:char;mso-position-vertical-relative:line" coordsize="49902,127">
                <v:shape id="Shape 1583" style="position:absolute;width:49902;height:127;left:0;top:0;" coordsize="4990241,12716" path="m0,0l4990241,0l4990241,12716l0,12716l0,0">
                  <v:stroke weight="0pt" endcap="flat" joinstyle="miter" miterlimit="10" on="false" color="#000000" opacity="0"/>
                  <v:fill on="true" color="#d5d6d6"/>
                </v:shape>
              </v:group>
            </w:pict>
          </mc:Fallback>
        </mc:AlternateContent>
      </w:r>
    </w:p>
    <w:p w14:paraId="7E3571A7" w14:textId="77777777" w:rsidR="00E37457" w:rsidRDefault="00000000">
      <w:pPr>
        <w:pStyle w:val="Heading2"/>
        <w:tabs>
          <w:tab w:val="center" w:pos="3286"/>
        </w:tabs>
        <w:ind w:left="-15" w:firstLine="0"/>
      </w:pPr>
      <w:r>
        <w:rPr>
          <w:sz w:val="22"/>
        </w:rPr>
        <w:t>2022-02 -</w:t>
      </w:r>
      <w:r>
        <w:rPr>
          <w:sz w:val="22"/>
        </w:rPr>
        <w:tab/>
      </w:r>
      <w:r>
        <w:t>Certificate</w:t>
      </w:r>
      <w:r>
        <w:rPr>
          <w:sz w:val="22"/>
        </w:rPr>
        <w:t xml:space="preserve">: </w:t>
      </w:r>
      <w:r>
        <w:t>Full-Stack</w:t>
      </w:r>
    </w:p>
    <w:p w14:paraId="635602EF" w14:textId="77777777" w:rsidR="00E37457" w:rsidRDefault="00000000">
      <w:pPr>
        <w:pStyle w:val="Heading3"/>
        <w:ind w:left="-5"/>
      </w:pPr>
      <w:r>
        <w:t>2022-08</w:t>
      </w:r>
    </w:p>
    <w:p w14:paraId="75BB80FC" w14:textId="77777777" w:rsidR="00E37457" w:rsidRDefault="00000000">
      <w:pPr>
        <w:spacing w:after="0" w:line="259" w:lineRule="auto"/>
        <w:ind w:left="1815"/>
      </w:pPr>
      <w:r>
        <w:rPr>
          <w:i/>
        </w:rPr>
        <w:t>General Assembly - San Antonio, TX</w:t>
      </w:r>
    </w:p>
    <w:p w14:paraId="35502E8C" w14:textId="77777777" w:rsidR="00E37457" w:rsidRDefault="00000000">
      <w:pPr>
        <w:spacing w:after="40"/>
        <w:ind w:left="1830"/>
      </w:pPr>
      <w:r>
        <w:t>Built various projects, along with a few full-stack projects using JavaScript and Python. With those languages, and the concepts which make them up, I used Django, ReactJS, Node.js, NoSQL and SQL databases to add functionality to each app.</w:t>
      </w:r>
    </w:p>
    <w:p w14:paraId="60167305" w14:textId="77777777" w:rsidR="00E37457" w:rsidRDefault="00000000">
      <w:pPr>
        <w:spacing w:after="61" w:line="259" w:lineRule="auto"/>
        <w:ind w:left="-5"/>
      </w:pPr>
      <w:r>
        <w:rPr>
          <w:b/>
        </w:rPr>
        <w:t>2014-01 -</w:t>
      </w:r>
      <w:r>
        <w:rPr>
          <w:b/>
        </w:rPr>
        <w:tab/>
      </w:r>
      <w:r>
        <w:rPr>
          <w:b/>
          <w:sz w:val="28"/>
        </w:rPr>
        <w:t>Bachelor of Science</w:t>
      </w:r>
      <w:r>
        <w:rPr>
          <w:b/>
        </w:rPr>
        <w:t xml:space="preserve">: </w:t>
      </w:r>
      <w:r>
        <w:rPr>
          <w:b/>
          <w:sz w:val="28"/>
        </w:rPr>
        <w:t xml:space="preserve">Business </w:t>
      </w:r>
      <w:r>
        <w:rPr>
          <w:b/>
          <w:sz w:val="28"/>
          <w:vertAlign w:val="superscript"/>
        </w:rPr>
        <w:t>2017-01</w:t>
      </w:r>
      <w:r>
        <w:rPr>
          <w:b/>
          <w:sz w:val="28"/>
          <w:vertAlign w:val="superscript"/>
        </w:rPr>
        <w:tab/>
      </w:r>
      <w:r>
        <w:rPr>
          <w:b/>
          <w:sz w:val="28"/>
        </w:rPr>
        <w:t>Administration</w:t>
      </w:r>
    </w:p>
    <w:p w14:paraId="58476F91" w14:textId="77777777" w:rsidR="00E37457" w:rsidRDefault="00000000">
      <w:pPr>
        <w:spacing w:after="326" w:line="259" w:lineRule="auto"/>
        <w:ind w:left="1815"/>
      </w:pPr>
      <w:r>
        <w:rPr>
          <w:i/>
        </w:rPr>
        <w:t>Southern New Hampshire University</w:t>
      </w:r>
    </w:p>
    <w:p w14:paraId="478FE4F8" w14:textId="77777777" w:rsidR="00E37457" w:rsidRDefault="00000000">
      <w:pPr>
        <w:pStyle w:val="Heading1"/>
        <w:ind w:left="-5" w:right="261"/>
      </w:pPr>
      <w:r>
        <w:t>Work History</w:t>
      </w:r>
    </w:p>
    <w:p w14:paraId="764FC905" w14:textId="77777777" w:rsidR="00E37457" w:rsidRDefault="00000000">
      <w:pPr>
        <w:spacing w:after="243" w:line="259" w:lineRule="auto"/>
        <w:ind w:left="0" w:right="-72" w:firstLine="0"/>
      </w:pPr>
      <w:r>
        <w:rPr>
          <w:rFonts w:ascii="Calibri" w:eastAsia="Calibri" w:hAnsi="Calibri" w:cs="Calibri"/>
          <w:noProof/>
          <w:color w:val="000000"/>
        </w:rPr>
        <mc:AlternateContent>
          <mc:Choice Requires="wpg">
            <w:drawing>
              <wp:inline distT="0" distB="0" distL="0" distR="0" wp14:anchorId="7063B92A" wp14:editId="3CC3810F">
                <wp:extent cx="4990241" cy="12717"/>
                <wp:effectExtent l="0" t="0" r="0" b="0"/>
                <wp:docPr id="1114" name="Group 1114"/>
                <wp:cNvGraphicFramePr/>
                <a:graphic xmlns:a="http://schemas.openxmlformats.org/drawingml/2006/main">
                  <a:graphicData uri="http://schemas.microsoft.com/office/word/2010/wordprocessingGroup">
                    <wpg:wgp>
                      <wpg:cNvGrpSpPr/>
                      <wpg:grpSpPr>
                        <a:xfrm>
                          <a:off x="0" y="0"/>
                          <a:ext cx="4990241" cy="12717"/>
                          <a:chOff x="0" y="0"/>
                          <a:chExt cx="4990241" cy="12717"/>
                        </a:xfrm>
                      </wpg:grpSpPr>
                      <wps:wsp>
                        <wps:cNvPr id="1584" name="Shape 1584"/>
                        <wps:cNvSpPr/>
                        <wps:spPr>
                          <a:xfrm>
                            <a:off x="0" y="0"/>
                            <a:ext cx="4990241" cy="12717"/>
                          </a:xfrm>
                          <a:custGeom>
                            <a:avLst/>
                            <a:gdLst/>
                            <a:ahLst/>
                            <a:cxnLst/>
                            <a:rect l="0" t="0" r="0" b="0"/>
                            <a:pathLst>
                              <a:path w="4990241" h="12717">
                                <a:moveTo>
                                  <a:pt x="0" y="0"/>
                                </a:moveTo>
                                <a:lnTo>
                                  <a:pt x="4990241" y="0"/>
                                </a:lnTo>
                                <a:lnTo>
                                  <a:pt x="4990241" y="12717"/>
                                </a:lnTo>
                                <a:lnTo>
                                  <a:pt x="0" y="12717"/>
                                </a:lnTo>
                                <a:lnTo>
                                  <a:pt x="0" y="0"/>
                                </a:lnTo>
                              </a:path>
                            </a:pathLst>
                          </a:custGeom>
                          <a:ln w="0" cap="flat">
                            <a:miter lim="127000"/>
                          </a:ln>
                        </wps:spPr>
                        <wps:style>
                          <a:lnRef idx="0">
                            <a:srgbClr val="000000">
                              <a:alpha val="0"/>
                            </a:srgbClr>
                          </a:lnRef>
                          <a:fillRef idx="1">
                            <a:srgbClr val="D5D6D6"/>
                          </a:fillRef>
                          <a:effectRef idx="0">
                            <a:scrgbClr r="0" g="0" b="0"/>
                          </a:effectRef>
                          <a:fontRef idx="none"/>
                        </wps:style>
                        <wps:bodyPr/>
                      </wps:wsp>
                    </wpg:wgp>
                  </a:graphicData>
                </a:graphic>
              </wp:inline>
            </w:drawing>
          </mc:Choice>
          <mc:Fallback xmlns:a="http://schemas.openxmlformats.org/drawingml/2006/main">
            <w:pict>
              <v:group id="Group 1114" style="width:392.932pt;height:1.00131pt;mso-position-horizontal-relative:char;mso-position-vertical-relative:line" coordsize="49902,127">
                <v:shape id="Shape 1585" style="position:absolute;width:49902;height:127;left:0;top:0;" coordsize="4990241,12717" path="m0,0l4990241,0l4990241,12717l0,12717l0,0">
                  <v:stroke weight="0pt" endcap="flat" joinstyle="miter" miterlimit="10" on="false" color="#000000" opacity="0"/>
                  <v:fill on="true" color="#d5d6d6"/>
                </v:shape>
              </v:group>
            </w:pict>
          </mc:Fallback>
        </mc:AlternateContent>
      </w:r>
    </w:p>
    <w:p w14:paraId="6DDFB73B" w14:textId="77777777" w:rsidR="00E37457" w:rsidRDefault="00000000">
      <w:pPr>
        <w:pStyle w:val="Heading2"/>
        <w:tabs>
          <w:tab w:val="center" w:pos="3989"/>
        </w:tabs>
        <w:ind w:left="-15" w:firstLine="0"/>
      </w:pPr>
      <w:r>
        <w:rPr>
          <w:sz w:val="22"/>
        </w:rPr>
        <w:t>2021-04 -</w:t>
      </w:r>
      <w:r>
        <w:rPr>
          <w:sz w:val="22"/>
        </w:rPr>
        <w:tab/>
      </w:r>
      <w:r>
        <w:t>Operations Manager/Specialist</w:t>
      </w:r>
    </w:p>
    <w:p w14:paraId="3A853A5C" w14:textId="77777777" w:rsidR="00E37457" w:rsidRDefault="00000000">
      <w:pPr>
        <w:pStyle w:val="Heading3"/>
        <w:ind w:left="-5"/>
      </w:pPr>
      <w:r>
        <w:t>Current</w:t>
      </w:r>
    </w:p>
    <w:p w14:paraId="241CB2DD" w14:textId="77777777" w:rsidR="00E37457" w:rsidRDefault="00000000">
      <w:pPr>
        <w:ind w:left="2120" w:right="348" w:hanging="300"/>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14:anchorId="333AFF95" wp14:editId="796BB684">
                <wp:simplePos x="0" y="0"/>
                <wp:positionH relativeFrom="column">
                  <wp:posOffset>1182190</wp:posOffset>
                </wp:positionH>
                <wp:positionV relativeFrom="paragraph">
                  <wp:posOffset>209219</wp:posOffset>
                </wp:positionV>
                <wp:extent cx="55859" cy="1122442"/>
                <wp:effectExtent l="0" t="0" r="0" b="0"/>
                <wp:wrapSquare wrapText="bothSides"/>
                <wp:docPr id="1115" name="Group 1115"/>
                <wp:cNvGraphicFramePr/>
                <a:graphic xmlns:a="http://schemas.openxmlformats.org/drawingml/2006/main">
                  <a:graphicData uri="http://schemas.microsoft.com/office/word/2010/wordprocessingGroup">
                    <wpg:wgp>
                      <wpg:cNvGrpSpPr/>
                      <wpg:grpSpPr>
                        <a:xfrm>
                          <a:off x="0" y="0"/>
                          <a:ext cx="55859" cy="1122442"/>
                          <a:chOff x="0" y="0"/>
                          <a:chExt cx="55859" cy="1122442"/>
                        </a:xfrm>
                      </wpg:grpSpPr>
                      <wps:wsp>
                        <wps:cNvPr id="78" name="Shape 78"/>
                        <wps:cNvSpPr/>
                        <wps:spPr>
                          <a:xfrm>
                            <a:off x="0" y="0"/>
                            <a:ext cx="55859" cy="55859"/>
                          </a:xfrm>
                          <a:custGeom>
                            <a:avLst/>
                            <a:gdLst/>
                            <a:ahLst/>
                            <a:cxnLst/>
                            <a:rect l="0" t="0" r="0" b="0"/>
                            <a:pathLst>
                              <a:path w="55859" h="55859">
                                <a:moveTo>
                                  <a:pt x="27896" y="0"/>
                                </a:moveTo>
                                <a:cubicBezTo>
                                  <a:pt x="43342" y="0"/>
                                  <a:pt x="55859" y="12517"/>
                                  <a:pt x="55859" y="27896"/>
                                </a:cubicBezTo>
                                <a:cubicBezTo>
                                  <a:pt x="55859" y="43342"/>
                                  <a:pt x="43342" y="55859"/>
                                  <a:pt x="27896" y="55859"/>
                                </a:cubicBezTo>
                                <a:cubicBezTo>
                                  <a:pt x="12517" y="55859"/>
                                  <a:pt x="0" y="43342"/>
                                  <a:pt x="0" y="27896"/>
                                </a:cubicBezTo>
                                <a:cubicBezTo>
                                  <a:pt x="0" y="12517"/>
                                  <a:pt x="12517" y="0"/>
                                  <a:pt x="27896" y="0"/>
                                </a:cubicBezTo>
                                <a:close/>
                              </a:path>
                            </a:pathLst>
                          </a:custGeom>
                          <a:ln w="0" cap="flat">
                            <a:miter lim="127000"/>
                          </a:ln>
                        </wps:spPr>
                        <wps:style>
                          <a:lnRef idx="0">
                            <a:srgbClr val="000000">
                              <a:alpha val="0"/>
                            </a:srgbClr>
                          </a:lnRef>
                          <a:fillRef idx="1">
                            <a:srgbClr val="343434"/>
                          </a:fillRef>
                          <a:effectRef idx="0">
                            <a:scrgbClr r="0" g="0" b="0"/>
                          </a:effectRef>
                          <a:fontRef idx="none"/>
                        </wps:style>
                        <wps:bodyPr/>
                      </wps:wsp>
                      <wps:wsp>
                        <wps:cNvPr id="81" name="Shape 81"/>
                        <wps:cNvSpPr/>
                        <wps:spPr>
                          <a:xfrm>
                            <a:off x="0" y="355528"/>
                            <a:ext cx="55859" cy="55859"/>
                          </a:xfrm>
                          <a:custGeom>
                            <a:avLst/>
                            <a:gdLst/>
                            <a:ahLst/>
                            <a:cxnLst/>
                            <a:rect l="0" t="0" r="0" b="0"/>
                            <a:pathLst>
                              <a:path w="55859" h="55859">
                                <a:moveTo>
                                  <a:pt x="27896" y="0"/>
                                </a:moveTo>
                                <a:cubicBezTo>
                                  <a:pt x="43342" y="0"/>
                                  <a:pt x="55859" y="12517"/>
                                  <a:pt x="55859" y="27896"/>
                                </a:cubicBezTo>
                                <a:cubicBezTo>
                                  <a:pt x="55859" y="43343"/>
                                  <a:pt x="43342" y="55859"/>
                                  <a:pt x="27896" y="55859"/>
                                </a:cubicBezTo>
                                <a:cubicBezTo>
                                  <a:pt x="12517" y="55859"/>
                                  <a:pt x="0" y="43343"/>
                                  <a:pt x="0" y="27896"/>
                                </a:cubicBezTo>
                                <a:cubicBezTo>
                                  <a:pt x="0" y="12517"/>
                                  <a:pt x="12517" y="0"/>
                                  <a:pt x="27896" y="0"/>
                                </a:cubicBezTo>
                                <a:close/>
                              </a:path>
                            </a:pathLst>
                          </a:custGeom>
                          <a:ln w="0" cap="flat">
                            <a:miter lim="127000"/>
                          </a:ln>
                        </wps:spPr>
                        <wps:style>
                          <a:lnRef idx="0">
                            <a:srgbClr val="000000">
                              <a:alpha val="0"/>
                            </a:srgbClr>
                          </a:lnRef>
                          <a:fillRef idx="1">
                            <a:srgbClr val="343434"/>
                          </a:fillRef>
                          <a:effectRef idx="0">
                            <a:scrgbClr r="0" g="0" b="0"/>
                          </a:effectRef>
                          <a:fontRef idx="none"/>
                        </wps:style>
                        <wps:bodyPr/>
                      </wps:wsp>
                      <wps:wsp>
                        <wps:cNvPr id="84" name="Shape 84"/>
                        <wps:cNvSpPr/>
                        <wps:spPr>
                          <a:xfrm>
                            <a:off x="0" y="711056"/>
                            <a:ext cx="55859" cy="55859"/>
                          </a:xfrm>
                          <a:custGeom>
                            <a:avLst/>
                            <a:gdLst/>
                            <a:ahLst/>
                            <a:cxnLst/>
                            <a:rect l="0" t="0" r="0" b="0"/>
                            <a:pathLst>
                              <a:path w="55859" h="55859">
                                <a:moveTo>
                                  <a:pt x="27896" y="0"/>
                                </a:moveTo>
                                <a:cubicBezTo>
                                  <a:pt x="43342" y="0"/>
                                  <a:pt x="55859" y="12517"/>
                                  <a:pt x="55859" y="27963"/>
                                </a:cubicBezTo>
                                <a:cubicBezTo>
                                  <a:pt x="55859" y="43342"/>
                                  <a:pt x="43342" y="55859"/>
                                  <a:pt x="27896" y="55859"/>
                                </a:cubicBezTo>
                                <a:cubicBezTo>
                                  <a:pt x="12517" y="55859"/>
                                  <a:pt x="0" y="43342"/>
                                  <a:pt x="0" y="27963"/>
                                </a:cubicBezTo>
                                <a:cubicBezTo>
                                  <a:pt x="0" y="12517"/>
                                  <a:pt x="12517" y="0"/>
                                  <a:pt x="27896" y="0"/>
                                </a:cubicBezTo>
                                <a:close/>
                              </a:path>
                            </a:pathLst>
                          </a:custGeom>
                          <a:ln w="0" cap="flat">
                            <a:miter lim="127000"/>
                          </a:ln>
                        </wps:spPr>
                        <wps:style>
                          <a:lnRef idx="0">
                            <a:srgbClr val="000000">
                              <a:alpha val="0"/>
                            </a:srgbClr>
                          </a:lnRef>
                          <a:fillRef idx="1">
                            <a:srgbClr val="343434"/>
                          </a:fillRef>
                          <a:effectRef idx="0">
                            <a:scrgbClr r="0" g="0" b="0"/>
                          </a:effectRef>
                          <a:fontRef idx="none"/>
                        </wps:style>
                        <wps:bodyPr/>
                      </wps:wsp>
                      <wps:wsp>
                        <wps:cNvPr id="87" name="Shape 87"/>
                        <wps:cNvSpPr/>
                        <wps:spPr>
                          <a:xfrm>
                            <a:off x="0" y="1066584"/>
                            <a:ext cx="55859" cy="55859"/>
                          </a:xfrm>
                          <a:custGeom>
                            <a:avLst/>
                            <a:gdLst/>
                            <a:ahLst/>
                            <a:cxnLst/>
                            <a:rect l="0" t="0" r="0" b="0"/>
                            <a:pathLst>
                              <a:path w="55859" h="55859">
                                <a:moveTo>
                                  <a:pt x="27896" y="0"/>
                                </a:moveTo>
                                <a:cubicBezTo>
                                  <a:pt x="43342" y="0"/>
                                  <a:pt x="55859" y="12517"/>
                                  <a:pt x="55859" y="27963"/>
                                </a:cubicBezTo>
                                <a:cubicBezTo>
                                  <a:pt x="55859" y="43343"/>
                                  <a:pt x="43342" y="55859"/>
                                  <a:pt x="27896" y="55859"/>
                                </a:cubicBezTo>
                                <a:cubicBezTo>
                                  <a:pt x="12517" y="55859"/>
                                  <a:pt x="0" y="43343"/>
                                  <a:pt x="0" y="27963"/>
                                </a:cubicBezTo>
                                <a:cubicBezTo>
                                  <a:pt x="0" y="12517"/>
                                  <a:pt x="12517" y="0"/>
                                  <a:pt x="27896" y="0"/>
                                </a:cubicBezTo>
                                <a:close/>
                              </a:path>
                            </a:pathLst>
                          </a:custGeom>
                          <a:ln w="0" cap="flat">
                            <a:miter lim="127000"/>
                          </a:ln>
                        </wps:spPr>
                        <wps:style>
                          <a:lnRef idx="0">
                            <a:srgbClr val="000000">
                              <a:alpha val="0"/>
                            </a:srgbClr>
                          </a:lnRef>
                          <a:fillRef idx="1">
                            <a:srgbClr val="343434"/>
                          </a:fillRef>
                          <a:effectRef idx="0">
                            <a:scrgbClr r="0" g="0" b="0"/>
                          </a:effectRef>
                          <a:fontRef idx="none"/>
                        </wps:style>
                        <wps:bodyPr/>
                      </wps:wsp>
                    </wpg:wgp>
                  </a:graphicData>
                </a:graphic>
              </wp:anchor>
            </w:drawing>
          </mc:Choice>
          <mc:Fallback xmlns:a="http://schemas.openxmlformats.org/drawingml/2006/main">
            <w:pict>
              <v:group id="Group 1115" style="width:4.39835pt;height:88.3813pt;position:absolute;mso-position-horizontal-relative:text;mso-position-horizontal:absolute;margin-left:93.0859pt;mso-position-vertical-relative:text;margin-top:16.4739pt;" coordsize="558,11224">
                <v:shape id="Shape 78" style="position:absolute;width:558;height:558;left:0;top:0;" coordsize="55859,55859" path="m27896,0c43342,0,55859,12517,55859,27896c55859,43342,43342,55859,27896,55859c12517,55859,0,43342,0,27896c0,12517,12517,0,27896,0x">
                  <v:stroke weight="0pt" endcap="flat" joinstyle="miter" miterlimit="10" on="false" color="#000000" opacity="0"/>
                  <v:fill on="true" color="#343434"/>
                </v:shape>
                <v:shape id="Shape 81" style="position:absolute;width:558;height:558;left:0;top:3555;" coordsize="55859,55859" path="m27896,0c43342,0,55859,12517,55859,27896c55859,43343,43342,55859,27896,55859c12517,55859,0,43343,0,27896c0,12517,12517,0,27896,0x">
                  <v:stroke weight="0pt" endcap="flat" joinstyle="miter" miterlimit="10" on="false" color="#000000" opacity="0"/>
                  <v:fill on="true" color="#343434"/>
                </v:shape>
                <v:shape id="Shape 84" style="position:absolute;width:558;height:558;left:0;top:7110;" coordsize="55859,55859" path="m27896,0c43342,0,55859,12517,55859,27963c55859,43342,43342,55859,27896,55859c12517,55859,0,43342,0,27963c0,12517,12517,0,27896,0x">
                  <v:stroke weight="0pt" endcap="flat" joinstyle="miter" miterlimit="10" on="false" color="#000000" opacity="0"/>
                  <v:fill on="true" color="#343434"/>
                </v:shape>
                <v:shape id="Shape 87" style="position:absolute;width:558;height:558;left:0;top:10665;" coordsize="55859,55859" path="m27896,0c43342,0,55859,12517,55859,27963c55859,43343,43342,55859,27896,55859c12517,55859,0,43343,0,27963c0,12517,12517,0,27896,0x">
                  <v:stroke weight="0pt" endcap="flat" joinstyle="miter" miterlimit="10" on="false" color="#000000" opacity="0"/>
                  <v:fill on="true" color="#343434"/>
                </v:shape>
                <w10:wrap type="square"/>
              </v:group>
            </w:pict>
          </mc:Fallback>
        </mc:AlternateContent>
      </w:r>
      <w:r>
        <w:rPr>
          <w:i/>
        </w:rPr>
        <w:t xml:space="preserve">New Generations Excavation, San Antonio, TX </w:t>
      </w:r>
      <w:r>
        <w:t>Audit daily work logs to mitigate discrepancies between field work and invoicing.</w:t>
      </w:r>
    </w:p>
    <w:p w14:paraId="7C06A126" w14:textId="77777777" w:rsidR="00E37457" w:rsidRDefault="00000000">
      <w:pPr>
        <w:ind w:left="1872" w:right="121"/>
      </w:pPr>
      <w:r>
        <w:t>Compiled data to find inefficiencies to streamline our daily procedures within the office and field. Coordinate with ownership to increase buying power to reduce supply and labor cost. Meet with all managers to set expectations for the team and home builders.</w:t>
      </w:r>
    </w:p>
    <w:p w14:paraId="256118FB" w14:textId="77777777" w:rsidR="00E37457" w:rsidRDefault="00000000">
      <w:pPr>
        <w:pStyle w:val="Heading2"/>
        <w:tabs>
          <w:tab w:val="center" w:pos="3460"/>
        </w:tabs>
        <w:ind w:left="-15" w:firstLine="0"/>
      </w:pPr>
      <w:r>
        <w:rPr>
          <w:sz w:val="22"/>
        </w:rPr>
        <w:t>2019-10 -</w:t>
      </w:r>
      <w:r>
        <w:rPr>
          <w:sz w:val="22"/>
        </w:rPr>
        <w:tab/>
      </w:r>
      <w:r>
        <w:t>Operations Coordinator</w:t>
      </w:r>
    </w:p>
    <w:p w14:paraId="1908177F" w14:textId="77777777" w:rsidR="00E37457" w:rsidRDefault="00000000">
      <w:pPr>
        <w:pStyle w:val="Heading3"/>
        <w:ind w:left="-5"/>
      </w:pPr>
      <w:r>
        <w:t>2021-04</w:t>
      </w:r>
    </w:p>
    <w:p w14:paraId="667A3375" w14:textId="77777777" w:rsidR="00E37457" w:rsidRDefault="00000000">
      <w:pPr>
        <w:spacing w:after="0" w:line="259" w:lineRule="auto"/>
        <w:ind w:left="1815"/>
      </w:pPr>
      <w:proofErr w:type="spellStart"/>
      <w:r>
        <w:rPr>
          <w:i/>
        </w:rPr>
        <w:t>Veryable</w:t>
      </w:r>
      <w:proofErr w:type="spellEnd"/>
      <w:r>
        <w:rPr>
          <w:i/>
        </w:rPr>
        <w:t>, San Antonio, Texas</w:t>
      </w:r>
    </w:p>
    <w:p w14:paraId="791504EA" w14:textId="77777777" w:rsidR="00E37457" w:rsidRDefault="00000000">
      <w:pPr>
        <w:ind w:left="1872"/>
      </w:pPr>
      <w:r>
        <w:rPr>
          <w:rFonts w:ascii="Calibri" w:eastAsia="Calibri" w:hAnsi="Calibri" w:cs="Calibri"/>
          <w:noProof/>
          <w:color w:val="000000"/>
        </w:rPr>
        <mc:AlternateContent>
          <mc:Choice Requires="wpg">
            <w:drawing>
              <wp:anchor distT="0" distB="0" distL="114300" distR="114300" simplePos="0" relativeHeight="251659264" behindDoc="0" locked="0" layoutInCell="1" allowOverlap="1" wp14:anchorId="3445D96B" wp14:editId="76B2B443">
                <wp:simplePos x="0" y="0"/>
                <wp:positionH relativeFrom="column">
                  <wp:posOffset>1182190</wp:posOffset>
                </wp:positionH>
                <wp:positionV relativeFrom="paragraph">
                  <wp:posOffset>31417</wp:posOffset>
                </wp:positionV>
                <wp:extent cx="55859" cy="411387"/>
                <wp:effectExtent l="0" t="0" r="0" b="0"/>
                <wp:wrapSquare wrapText="bothSides"/>
                <wp:docPr id="1116" name="Group 1116"/>
                <wp:cNvGraphicFramePr/>
                <a:graphic xmlns:a="http://schemas.openxmlformats.org/drawingml/2006/main">
                  <a:graphicData uri="http://schemas.microsoft.com/office/word/2010/wordprocessingGroup">
                    <wpg:wgp>
                      <wpg:cNvGrpSpPr/>
                      <wpg:grpSpPr>
                        <a:xfrm>
                          <a:off x="0" y="0"/>
                          <a:ext cx="55859" cy="411387"/>
                          <a:chOff x="0" y="0"/>
                          <a:chExt cx="55859" cy="411387"/>
                        </a:xfrm>
                      </wpg:grpSpPr>
                      <wps:wsp>
                        <wps:cNvPr id="99" name="Shape 99"/>
                        <wps:cNvSpPr/>
                        <wps:spPr>
                          <a:xfrm>
                            <a:off x="0" y="0"/>
                            <a:ext cx="55859" cy="55859"/>
                          </a:xfrm>
                          <a:custGeom>
                            <a:avLst/>
                            <a:gdLst/>
                            <a:ahLst/>
                            <a:cxnLst/>
                            <a:rect l="0" t="0" r="0" b="0"/>
                            <a:pathLst>
                              <a:path w="55859" h="55859">
                                <a:moveTo>
                                  <a:pt x="27896" y="0"/>
                                </a:moveTo>
                                <a:cubicBezTo>
                                  <a:pt x="43342" y="0"/>
                                  <a:pt x="55859" y="12516"/>
                                  <a:pt x="55859" y="27963"/>
                                </a:cubicBezTo>
                                <a:cubicBezTo>
                                  <a:pt x="55859" y="43342"/>
                                  <a:pt x="43342" y="55859"/>
                                  <a:pt x="27896" y="55859"/>
                                </a:cubicBezTo>
                                <a:cubicBezTo>
                                  <a:pt x="12517" y="55859"/>
                                  <a:pt x="0" y="43342"/>
                                  <a:pt x="0" y="27963"/>
                                </a:cubicBezTo>
                                <a:cubicBezTo>
                                  <a:pt x="0" y="12516"/>
                                  <a:pt x="12517" y="0"/>
                                  <a:pt x="27896" y="0"/>
                                </a:cubicBezTo>
                                <a:close/>
                              </a:path>
                            </a:pathLst>
                          </a:custGeom>
                          <a:ln w="0" cap="flat">
                            <a:miter lim="127000"/>
                          </a:ln>
                        </wps:spPr>
                        <wps:style>
                          <a:lnRef idx="0">
                            <a:srgbClr val="000000">
                              <a:alpha val="0"/>
                            </a:srgbClr>
                          </a:lnRef>
                          <a:fillRef idx="1">
                            <a:srgbClr val="343434"/>
                          </a:fillRef>
                          <a:effectRef idx="0">
                            <a:scrgbClr r="0" g="0" b="0"/>
                          </a:effectRef>
                          <a:fontRef idx="none"/>
                        </wps:style>
                        <wps:bodyPr/>
                      </wps:wsp>
                      <wps:wsp>
                        <wps:cNvPr id="104" name="Shape 104"/>
                        <wps:cNvSpPr/>
                        <wps:spPr>
                          <a:xfrm>
                            <a:off x="0" y="355528"/>
                            <a:ext cx="55859" cy="55859"/>
                          </a:xfrm>
                          <a:custGeom>
                            <a:avLst/>
                            <a:gdLst/>
                            <a:ahLst/>
                            <a:cxnLst/>
                            <a:rect l="0" t="0" r="0" b="0"/>
                            <a:pathLst>
                              <a:path w="55859" h="55859">
                                <a:moveTo>
                                  <a:pt x="27896" y="0"/>
                                </a:moveTo>
                                <a:cubicBezTo>
                                  <a:pt x="43342" y="0"/>
                                  <a:pt x="55859" y="12517"/>
                                  <a:pt x="55859" y="27963"/>
                                </a:cubicBezTo>
                                <a:cubicBezTo>
                                  <a:pt x="55859" y="43342"/>
                                  <a:pt x="43342" y="55859"/>
                                  <a:pt x="27896" y="55859"/>
                                </a:cubicBezTo>
                                <a:cubicBezTo>
                                  <a:pt x="12517" y="55859"/>
                                  <a:pt x="0" y="43342"/>
                                  <a:pt x="0" y="27963"/>
                                </a:cubicBezTo>
                                <a:cubicBezTo>
                                  <a:pt x="0" y="12517"/>
                                  <a:pt x="12517" y="0"/>
                                  <a:pt x="27896" y="0"/>
                                </a:cubicBezTo>
                                <a:close/>
                              </a:path>
                            </a:pathLst>
                          </a:custGeom>
                          <a:ln w="0" cap="flat">
                            <a:miter lim="127000"/>
                          </a:ln>
                        </wps:spPr>
                        <wps:style>
                          <a:lnRef idx="0">
                            <a:srgbClr val="000000">
                              <a:alpha val="0"/>
                            </a:srgbClr>
                          </a:lnRef>
                          <a:fillRef idx="1">
                            <a:srgbClr val="343434"/>
                          </a:fillRef>
                          <a:effectRef idx="0">
                            <a:scrgbClr r="0" g="0" b="0"/>
                          </a:effectRef>
                          <a:fontRef idx="none"/>
                        </wps:style>
                        <wps:bodyPr/>
                      </wps:wsp>
                    </wpg:wgp>
                  </a:graphicData>
                </a:graphic>
              </wp:anchor>
            </w:drawing>
          </mc:Choice>
          <mc:Fallback xmlns:a="http://schemas.openxmlformats.org/drawingml/2006/main">
            <w:pict>
              <v:group id="Group 1116" style="width:4.39835pt;height:32.3927pt;position:absolute;mso-position-horizontal-relative:text;mso-position-horizontal:absolute;margin-left:93.0859pt;mso-position-vertical-relative:text;margin-top:2.47382pt;" coordsize="558,4113">
                <v:shape id="Shape 99" style="position:absolute;width:558;height:558;left:0;top:0;" coordsize="55859,55859" path="m27896,0c43342,0,55859,12516,55859,27963c55859,43342,43342,55859,27896,55859c12517,55859,0,43342,0,27963c0,12516,12517,0,27896,0x">
                  <v:stroke weight="0pt" endcap="flat" joinstyle="miter" miterlimit="10" on="false" color="#000000" opacity="0"/>
                  <v:fill on="true" color="#343434"/>
                </v:shape>
                <v:shape id="Shape 104" style="position:absolute;width:558;height:558;left:0;top:3555;" coordsize="55859,55859" path="m27896,0c43342,0,55859,12517,55859,27963c55859,43342,43342,55859,27896,55859c12517,55859,0,43342,0,27963c0,12517,12517,0,27896,0x">
                  <v:stroke weight="0pt" endcap="flat" joinstyle="miter" miterlimit="10" on="false" color="#000000" opacity="0"/>
                  <v:fill on="true" color="#343434"/>
                </v:shape>
                <w10:wrap type="square"/>
              </v:group>
            </w:pict>
          </mc:Fallback>
        </mc:AlternateContent>
      </w:r>
      <w:r>
        <w:t>Coordinate client projects and monitor operational performance of an on-demand platform Conduct market research to optimize business development; facilitate communication as internal liaison between supply, business development, and</w:t>
      </w:r>
    </w:p>
    <w:p w14:paraId="366A770D" w14:textId="77777777" w:rsidR="00E37457" w:rsidRDefault="00000000">
      <w:pPr>
        <w:spacing w:after="11" w:line="259" w:lineRule="auto"/>
        <w:ind w:left="9" w:firstLine="0"/>
        <w:jc w:val="center"/>
      </w:pPr>
      <w:r>
        <w:t>tech development departments</w:t>
      </w:r>
    </w:p>
    <w:p w14:paraId="2D65F2E2" w14:textId="77777777" w:rsidR="00E37457" w:rsidRDefault="00000000">
      <w:pPr>
        <w:ind w:left="2120" w:hanging="258"/>
      </w:pPr>
      <w:r>
        <w:rPr>
          <w:rFonts w:ascii="Calibri" w:eastAsia="Calibri" w:hAnsi="Calibri" w:cs="Calibri"/>
          <w:noProof/>
          <w:color w:val="000000"/>
        </w:rPr>
        <w:lastRenderedPageBreak/>
        <mc:AlternateContent>
          <mc:Choice Requires="wpg">
            <w:drawing>
              <wp:inline distT="0" distB="0" distL="0" distR="0" wp14:anchorId="40BA58BD" wp14:editId="47EB21CD">
                <wp:extent cx="55859" cy="55859"/>
                <wp:effectExtent l="0" t="0" r="0" b="0"/>
                <wp:docPr id="1117" name="Group 1117"/>
                <wp:cNvGraphicFramePr/>
                <a:graphic xmlns:a="http://schemas.openxmlformats.org/drawingml/2006/main">
                  <a:graphicData uri="http://schemas.microsoft.com/office/word/2010/wordprocessingGroup">
                    <wpg:wgp>
                      <wpg:cNvGrpSpPr/>
                      <wpg:grpSpPr>
                        <a:xfrm>
                          <a:off x="0" y="0"/>
                          <a:ext cx="55859" cy="55859"/>
                          <a:chOff x="0" y="0"/>
                          <a:chExt cx="55859" cy="55859"/>
                        </a:xfrm>
                      </wpg:grpSpPr>
                      <wps:wsp>
                        <wps:cNvPr id="108" name="Shape 108"/>
                        <wps:cNvSpPr/>
                        <wps:spPr>
                          <a:xfrm>
                            <a:off x="0" y="0"/>
                            <a:ext cx="55859" cy="55859"/>
                          </a:xfrm>
                          <a:custGeom>
                            <a:avLst/>
                            <a:gdLst/>
                            <a:ahLst/>
                            <a:cxnLst/>
                            <a:rect l="0" t="0" r="0" b="0"/>
                            <a:pathLst>
                              <a:path w="55859" h="55859">
                                <a:moveTo>
                                  <a:pt x="27896" y="0"/>
                                </a:moveTo>
                                <a:cubicBezTo>
                                  <a:pt x="43342" y="0"/>
                                  <a:pt x="55859" y="12517"/>
                                  <a:pt x="55859" y="27897"/>
                                </a:cubicBezTo>
                                <a:cubicBezTo>
                                  <a:pt x="55859" y="43343"/>
                                  <a:pt x="43342" y="55859"/>
                                  <a:pt x="27896" y="55859"/>
                                </a:cubicBezTo>
                                <a:cubicBezTo>
                                  <a:pt x="12517" y="55859"/>
                                  <a:pt x="0" y="43343"/>
                                  <a:pt x="0" y="27897"/>
                                </a:cubicBezTo>
                                <a:cubicBezTo>
                                  <a:pt x="0" y="12517"/>
                                  <a:pt x="12517" y="0"/>
                                  <a:pt x="27896" y="0"/>
                                </a:cubicBezTo>
                                <a:close/>
                              </a:path>
                            </a:pathLst>
                          </a:custGeom>
                          <a:ln w="0" cap="flat">
                            <a:miter lim="127000"/>
                          </a:ln>
                        </wps:spPr>
                        <wps:style>
                          <a:lnRef idx="0">
                            <a:srgbClr val="000000">
                              <a:alpha val="0"/>
                            </a:srgbClr>
                          </a:lnRef>
                          <a:fillRef idx="1">
                            <a:srgbClr val="343434"/>
                          </a:fillRef>
                          <a:effectRef idx="0">
                            <a:scrgbClr r="0" g="0" b="0"/>
                          </a:effectRef>
                          <a:fontRef idx="none"/>
                        </wps:style>
                        <wps:bodyPr/>
                      </wps:wsp>
                    </wpg:wgp>
                  </a:graphicData>
                </a:graphic>
              </wp:inline>
            </w:drawing>
          </mc:Choice>
          <mc:Fallback xmlns:a="http://schemas.openxmlformats.org/drawingml/2006/main">
            <w:pict>
              <v:group id="Group 1117" style="width:4.39835pt;height:4.39838pt;mso-position-horizontal-relative:char;mso-position-vertical-relative:line" coordsize="558,558">
                <v:shape id="Shape 108" style="position:absolute;width:558;height:558;left:0;top:0;" coordsize="55859,55859" path="m27896,0c43342,0,55859,12517,55859,27897c55859,43343,43342,55859,27896,55859c12517,55859,0,43343,0,27897c0,12517,12517,0,27896,0x">
                  <v:stroke weight="0pt" endcap="flat" joinstyle="miter" miterlimit="10" on="false" color="#000000" opacity="0"/>
                  <v:fill on="true" color="#343434"/>
                </v:shape>
              </v:group>
            </w:pict>
          </mc:Fallback>
        </mc:AlternateContent>
      </w:r>
      <w:r>
        <w:t xml:space="preserve"> Analyze user experience to identify operational gaps in business model as well as key marketing strategies</w:t>
      </w:r>
    </w:p>
    <w:p w14:paraId="3B2394AE" w14:textId="77777777" w:rsidR="00E37457" w:rsidRDefault="00000000">
      <w:pPr>
        <w:ind w:left="2120" w:hanging="258"/>
      </w:pPr>
      <w:r>
        <w:rPr>
          <w:rFonts w:ascii="Calibri" w:eastAsia="Calibri" w:hAnsi="Calibri" w:cs="Calibri"/>
          <w:noProof/>
          <w:color w:val="000000"/>
        </w:rPr>
        <mc:AlternateContent>
          <mc:Choice Requires="wpg">
            <w:drawing>
              <wp:inline distT="0" distB="0" distL="0" distR="0" wp14:anchorId="227C98D4" wp14:editId="20FFD150">
                <wp:extent cx="55859" cy="55859"/>
                <wp:effectExtent l="0" t="0" r="0" b="0"/>
                <wp:docPr id="1118" name="Group 1118"/>
                <wp:cNvGraphicFramePr/>
                <a:graphic xmlns:a="http://schemas.openxmlformats.org/drawingml/2006/main">
                  <a:graphicData uri="http://schemas.microsoft.com/office/word/2010/wordprocessingGroup">
                    <wpg:wgp>
                      <wpg:cNvGrpSpPr/>
                      <wpg:grpSpPr>
                        <a:xfrm>
                          <a:off x="0" y="0"/>
                          <a:ext cx="55859" cy="55859"/>
                          <a:chOff x="0" y="0"/>
                          <a:chExt cx="55859" cy="55859"/>
                        </a:xfrm>
                      </wpg:grpSpPr>
                      <wps:wsp>
                        <wps:cNvPr id="112" name="Shape 112"/>
                        <wps:cNvSpPr/>
                        <wps:spPr>
                          <a:xfrm>
                            <a:off x="0" y="0"/>
                            <a:ext cx="55859" cy="55859"/>
                          </a:xfrm>
                          <a:custGeom>
                            <a:avLst/>
                            <a:gdLst/>
                            <a:ahLst/>
                            <a:cxnLst/>
                            <a:rect l="0" t="0" r="0" b="0"/>
                            <a:pathLst>
                              <a:path w="55859" h="55859">
                                <a:moveTo>
                                  <a:pt x="27896" y="0"/>
                                </a:moveTo>
                                <a:cubicBezTo>
                                  <a:pt x="43342" y="0"/>
                                  <a:pt x="55859" y="12518"/>
                                  <a:pt x="55859" y="27897"/>
                                </a:cubicBezTo>
                                <a:cubicBezTo>
                                  <a:pt x="55859" y="43343"/>
                                  <a:pt x="43342" y="55859"/>
                                  <a:pt x="27896" y="55859"/>
                                </a:cubicBezTo>
                                <a:cubicBezTo>
                                  <a:pt x="12517" y="55859"/>
                                  <a:pt x="0" y="43343"/>
                                  <a:pt x="0" y="27897"/>
                                </a:cubicBezTo>
                                <a:cubicBezTo>
                                  <a:pt x="0" y="12518"/>
                                  <a:pt x="12517" y="0"/>
                                  <a:pt x="27896" y="0"/>
                                </a:cubicBezTo>
                                <a:close/>
                              </a:path>
                            </a:pathLst>
                          </a:custGeom>
                          <a:ln w="0" cap="flat">
                            <a:miter lim="127000"/>
                          </a:ln>
                        </wps:spPr>
                        <wps:style>
                          <a:lnRef idx="0">
                            <a:srgbClr val="000000">
                              <a:alpha val="0"/>
                            </a:srgbClr>
                          </a:lnRef>
                          <a:fillRef idx="1">
                            <a:srgbClr val="343434"/>
                          </a:fillRef>
                          <a:effectRef idx="0">
                            <a:scrgbClr r="0" g="0" b="0"/>
                          </a:effectRef>
                          <a:fontRef idx="none"/>
                        </wps:style>
                        <wps:bodyPr/>
                      </wps:wsp>
                    </wpg:wgp>
                  </a:graphicData>
                </a:graphic>
              </wp:inline>
            </w:drawing>
          </mc:Choice>
          <mc:Fallback xmlns:a="http://schemas.openxmlformats.org/drawingml/2006/main">
            <w:pict>
              <v:group id="Group 1118" style="width:4.39835pt;height:4.39838pt;mso-position-horizontal-relative:char;mso-position-vertical-relative:line" coordsize="558,558">
                <v:shape id="Shape 112" style="position:absolute;width:558;height:558;left:0;top:0;" coordsize="55859,55859" path="m27896,0c43342,0,55859,12518,55859,27897c55859,43343,43342,55859,27896,55859c12517,55859,0,43343,0,27897c0,12518,12517,0,27896,0x">
                  <v:stroke weight="0pt" endcap="flat" joinstyle="miter" miterlimit="10" on="false" color="#000000" opacity="0"/>
                  <v:fill on="true" color="#343434"/>
                </v:shape>
              </v:group>
            </w:pict>
          </mc:Fallback>
        </mc:AlternateContent>
      </w:r>
      <w:r>
        <w:t xml:space="preserve"> Manage social media presence to increase brand awareness and understanding of target demographics.</w:t>
      </w:r>
    </w:p>
    <w:sectPr w:rsidR="00E37457">
      <w:type w:val="continuous"/>
      <w:pgSz w:w="12240" w:h="15840"/>
      <w:pgMar w:top="1440" w:right="354" w:bottom="1440" w:left="280" w:header="720" w:footer="720" w:gutter="0"/>
      <w:cols w:num="2" w:space="720" w:equalWidth="0">
        <w:col w:w="2831" w:space="988"/>
        <w:col w:w="778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457"/>
    <w:rsid w:val="001D5255"/>
    <w:rsid w:val="00E37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5E51EA"/>
  <w15:docId w15:val="{656E535F-B99B-604E-9B27-2243C5C7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57" w:lineRule="auto"/>
      <w:ind w:left="10" w:hanging="10"/>
    </w:pPr>
    <w:rPr>
      <w:rFonts w:ascii="Century Gothic" w:eastAsia="Century Gothic" w:hAnsi="Century Gothic" w:cs="Century Gothic"/>
      <w:color w:val="343434"/>
      <w:sz w:val="22"/>
    </w:rPr>
  </w:style>
  <w:style w:type="paragraph" w:styleId="Heading1">
    <w:name w:val="heading 1"/>
    <w:next w:val="Normal"/>
    <w:link w:val="Heading1Char"/>
    <w:uiPriority w:val="9"/>
    <w:qFormat/>
    <w:pPr>
      <w:keepNext/>
      <w:keepLines/>
      <w:spacing w:line="259" w:lineRule="auto"/>
      <w:ind w:left="10" w:hanging="10"/>
      <w:outlineLvl w:val="0"/>
    </w:pPr>
    <w:rPr>
      <w:rFonts w:ascii="Century Gothic" w:eastAsia="Century Gothic" w:hAnsi="Century Gothic" w:cs="Century Gothic"/>
      <w:b/>
      <w:color w:val="1A409A"/>
      <w:sz w:val="28"/>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entury Gothic" w:eastAsia="Century Gothic" w:hAnsi="Century Gothic" w:cs="Century Gothic"/>
      <w:b/>
      <w:color w:val="343434"/>
      <w:sz w:val="28"/>
    </w:rPr>
  </w:style>
  <w:style w:type="paragraph" w:styleId="Heading3">
    <w:name w:val="heading 3"/>
    <w:next w:val="Normal"/>
    <w:link w:val="Heading3Char"/>
    <w:uiPriority w:val="9"/>
    <w:unhideWhenUsed/>
    <w:qFormat/>
    <w:pPr>
      <w:keepNext/>
      <w:keepLines/>
      <w:spacing w:line="259" w:lineRule="auto"/>
      <w:ind w:left="10" w:hanging="10"/>
      <w:outlineLvl w:val="2"/>
    </w:pPr>
    <w:rPr>
      <w:rFonts w:ascii="Century Gothic" w:eastAsia="Century Gothic" w:hAnsi="Century Gothic" w:cs="Century Gothic"/>
      <w:b/>
      <w:color w:val="343434"/>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1A409A"/>
      <w:sz w:val="28"/>
    </w:rPr>
  </w:style>
  <w:style w:type="character" w:customStyle="1" w:styleId="Heading2Char">
    <w:name w:val="Heading 2 Char"/>
    <w:link w:val="Heading2"/>
    <w:rPr>
      <w:rFonts w:ascii="Century Gothic" w:eastAsia="Century Gothic" w:hAnsi="Century Gothic" w:cs="Century Gothic"/>
      <w:b/>
      <w:color w:val="343434"/>
      <w:sz w:val="28"/>
    </w:rPr>
  </w:style>
  <w:style w:type="character" w:customStyle="1" w:styleId="Heading3Char">
    <w:name w:val="Heading 3 Char"/>
    <w:link w:val="Heading3"/>
    <w:rPr>
      <w:rFonts w:ascii="Century Gothic" w:eastAsia="Century Gothic" w:hAnsi="Century Gothic" w:cs="Century Gothic"/>
      <w:b/>
      <w:color w:val="343434"/>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ngalvan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Galvan</dc:creator>
  <cp:keywords/>
  <cp:lastModifiedBy>Fernando Galvan</cp:lastModifiedBy>
  <cp:revision>2</cp:revision>
  <dcterms:created xsi:type="dcterms:W3CDTF">2022-08-30T13:34:00Z</dcterms:created>
  <dcterms:modified xsi:type="dcterms:W3CDTF">2022-08-30T13:34:00Z</dcterms:modified>
</cp:coreProperties>
</file>