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3948" w14:textId="5045413F" w:rsidR="00BE3350" w:rsidRDefault="00755E77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Plan de Pruebas</w:t>
      </w:r>
      <w:r w:rsidR="00BE3350">
        <w:rPr>
          <w:rFonts w:cstheme="minorHAnsi"/>
          <w:b/>
          <w:bCs/>
          <w:sz w:val="52"/>
          <w:szCs w:val="52"/>
        </w:rPr>
        <w:t>: Sistema gestor de pago online de estacionamientos</w:t>
      </w:r>
    </w:p>
    <w:p w14:paraId="50D7829A" w14:textId="3313527B" w:rsidR="00BE3350" w:rsidRDefault="00BE33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Fernando Azcorreta Fernández, Óscar Herrero Casado</w:t>
      </w:r>
    </w:p>
    <w:p w14:paraId="075017FF" w14:textId="49B15BC9" w:rsidR="00BE3350" w:rsidRDefault="00BE3350">
      <w:pPr>
        <w:rPr>
          <w:rFonts w:cstheme="minorHAnsi"/>
          <w:b/>
          <w:bCs/>
          <w:u w:val="single"/>
        </w:rPr>
      </w:pPr>
    </w:p>
    <w:p w14:paraId="341B0204" w14:textId="69524934" w:rsidR="00BE3350" w:rsidRPr="00A23613" w:rsidRDefault="00BE3350" w:rsidP="00A23613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A23613">
        <w:rPr>
          <w:rFonts w:cstheme="minorHAnsi"/>
          <w:b/>
          <w:bCs/>
          <w:sz w:val="32"/>
          <w:szCs w:val="32"/>
          <w:u w:val="single"/>
        </w:rPr>
        <w:t>Introducción</w:t>
      </w:r>
    </w:p>
    <w:p w14:paraId="14CF2FA7" w14:textId="7E3FC401" w:rsidR="00BE3350" w:rsidRDefault="00801FC1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 largo de este documento se va a detallar el plan de pruebas para varios componentes de la aplicación</w:t>
      </w:r>
      <w:r w:rsidR="00D17C57">
        <w:rPr>
          <w:rFonts w:cstheme="minorHAnsi"/>
          <w:sz w:val="24"/>
          <w:szCs w:val="24"/>
        </w:rPr>
        <w:t xml:space="preserve"> de gestión de pagos online de los estacionamientos de una ciudad</w:t>
      </w:r>
      <w:r w:rsidR="003753E3">
        <w:rPr>
          <w:rFonts w:cstheme="minorHAnsi"/>
          <w:sz w:val="24"/>
          <w:szCs w:val="24"/>
        </w:rPr>
        <w:t>. Estos componentes serán</w:t>
      </w:r>
      <w:r w:rsidR="00977CF6">
        <w:rPr>
          <w:rFonts w:cstheme="minorHAnsi"/>
          <w:sz w:val="24"/>
          <w:szCs w:val="24"/>
        </w:rPr>
        <w:t xml:space="preserve">: </w:t>
      </w:r>
      <w:r w:rsidR="00977CF6">
        <w:rPr>
          <w:rFonts w:cstheme="minorHAnsi"/>
          <w:i/>
          <w:iCs/>
          <w:sz w:val="24"/>
          <w:szCs w:val="24"/>
        </w:rPr>
        <w:t>GestiónEstacionamientos</w:t>
      </w:r>
      <w:r w:rsidR="00BD75D3">
        <w:rPr>
          <w:rFonts w:cstheme="minorHAnsi"/>
          <w:i/>
          <w:iCs/>
          <w:sz w:val="24"/>
          <w:szCs w:val="24"/>
        </w:rPr>
        <w:t xml:space="preserve">, </w:t>
      </w:r>
      <w:r w:rsidR="00BD75D3">
        <w:rPr>
          <w:rFonts w:cstheme="minorHAnsi"/>
          <w:sz w:val="24"/>
          <w:szCs w:val="24"/>
        </w:rPr>
        <w:t>perteneciente a la capa de ne</w:t>
      </w:r>
      <w:r w:rsidR="00A35219">
        <w:rPr>
          <w:rFonts w:cstheme="minorHAnsi"/>
          <w:sz w:val="24"/>
          <w:szCs w:val="24"/>
        </w:rPr>
        <w:t>gocio</w:t>
      </w:r>
      <w:r w:rsidR="00BD75D3">
        <w:rPr>
          <w:rFonts w:cstheme="minorHAnsi"/>
          <w:i/>
          <w:iCs/>
          <w:sz w:val="24"/>
          <w:szCs w:val="24"/>
        </w:rPr>
        <w:t xml:space="preserve"> </w:t>
      </w:r>
      <w:r w:rsidR="00BD75D3">
        <w:rPr>
          <w:rFonts w:cstheme="minorHAnsi"/>
          <w:sz w:val="24"/>
          <w:szCs w:val="24"/>
        </w:rPr>
        <w:t>y</w:t>
      </w:r>
      <w:r w:rsidR="00977CF6">
        <w:rPr>
          <w:rFonts w:cstheme="minorHAnsi"/>
          <w:i/>
          <w:iCs/>
          <w:sz w:val="24"/>
          <w:szCs w:val="24"/>
        </w:rPr>
        <w:t xml:space="preserve"> </w:t>
      </w:r>
      <w:r w:rsidR="00BD75D3">
        <w:rPr>
          <w:rFonts w:cstheme="minorHAnsi"/>
          <w:i/>
          <w:iCs/>
          <w:sz w:val="24"/>
          <w:szCs w:val="24"/>
        </w:rPr>
        <w:t>EstacionamientosDAO,</w:t>
      </w:r>
      <w:r w:rsidR="00A35219">
        <w:rPr>
          <w:rFonts w:cstheme="minorHAnsi"/>
          <w:sz w:val="24"/>
          <w:szCs w:val="24"/>
        </w:rPr>
        <w:t xml:space="preserve"> perteneciente a la capa DAO. Ambos componentes están relacionados con el proceso</w:t>
      </w:r>
      <w:r w:rsidR="00F71FDB">
        <w:rPr>
          <w:rFonts w:cstheme="minorHAnsi"/>
          <w:sz w:val="24"/>
          <w:szCs w:val="24"/>
        </w:rPr>
        <w:t xml:space="preserve"> para crear un nuevo estacionamiento.</w:t>
      </w:r>
    </w:p>
    <w:p w14:paraId="314937F2" w14:textId="7840A05B" w:rsidR="00F71FDB" w:rsidRDefault="009B1374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lo largo del documento se especificarán las pruebas de aceptación, </w:t>
      </w:r>
      <w:r w:rsidR="00A23613">
        <w:rPr>
          <w:rFonts w:cstheme="minorHAnsi"/>
          <w:sz w:val="24"/>
          <w:szCs w:val="24"/>
        </w:rPr>
        <w:t>de integración</w:t>
      </w:r>
      <w:r>
        <w:rPr>
          <w:rFonts w:cstheme="minorHAnsi"/>
          <w:sz w:val="24"/>
          <w:szCs w:val="24"/>
        </w:rPr>
        <w:t xml:space="preserve"> y</w:t>
      </w:r>
      <w:r w:rsidR="00A23613">
        <w:rPr>
          <w:rFonts w:cstheme="minorHAnsi"/>
          <w:sz w:val="24"/>
          <w:szCs w:val="24"/>
        </w:rPr>
        <w:t xml:space="preserve"> las unitarias.</w:t>
      </w:r>
    </w:p>
    <w:p w14:paraId="4D91BE56" w14:textId="4C0081D5" w:rsidR="00A23613" w:rsidRDefault="00A23613" w:rsidP="00A23613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Plan de pruebas</w:t>
      </w:r>
    </w:p>
    <w:p w14:paraId="4A81ACA2" w14:textId="407D5598" w:rsidR="00A23613" w:rsidRDefault="00387D71" w:rsidP="00A23613">
      <w:pPr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En este apartado se van a exponer los casos de prueba de la aplicación presentados como</w:t>
      </w:r>
      <w:r w:rsidR="002F3E7F">
        <w:rPr>
          <w:rFonts w:cstheme="minorHAnsi"/>
          <w:sz w:val="24"/>
          <w:szCs w:val="24"/>
        </w:rPr>
        <w:t xml:space="preserve"> pruebas de aceptación, de integración y unitarias. Las pruebas de aceptación se enfocarán al uso del sistema como conjunto, mientras que</w:t>
      </w:r>
      <w:r w:rsidR="00BD6C84">
        <w:rPr>
          <w:rFonts w:cstheme="minorHAnsi"/>
          <w:sz w:val="24"/>
          <w:szCs w:val="24"/>
        </w:rPr>
        <w:t xml:space="preserve"> las de integración y las unitarias comprobarán el funcionamiento de </w:t>
      </w:r>
      <w:r w:rsidR="00EE12DE">
        <w:rPr>
          <w:rFonts w:cstheme="minorHAnsi"/>
          <w:i/>
          <w:iCs/>
          <w:sz w:val="24"/>
          <w:szCs w:val="24"/>
        </w:rPr>
        <w:t xml:space="preserve">GestiónEstacionamientos </w:t>
      </w:r>
      <w:r w:rsidR="00EE12DE">
        <w:rPr>
          <w:rFonts w:cstheme="minorHAnsi"/>
          <w:sz w:val="24"/>
          <w:szCs w:val="24"/>
        </w:rPr>
        <w:t xml:space="preserve">y </w:t>
      </w:r>
      <w:r w:rsidR="00EE12DE">
        <w:rPr>
          <w:rFonts w:cstheme="minorHAnsi"/>
          <w:i/>
          <w:iCs/>
          <w:sz w:val="24"/>
          <w:szCs w:val="24"/>
        </w:rPr>
        <w:t>EstacionamientosDAO.</w:t>
      </w:r>
    </w:p>
    <w:p w14:paraId="23498428" w14:textId="1B95D930" w:rsidR="00F27564" w:rsidRDefault="00F27564" w:rsidP="00A2361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Pruebas de aceptación</w:t>
      </w:r>
    </w:p>
    <w:p w14:paraId="5EB9C680" w14:textId="2F32A2C1" w:rsidR="00F27564" w:rsidRDefault="00FF2B8F" w:rsidP="00A2361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seguirán los casos de uso especificados en la descripción del </w:t>
      </w:r>
      <w:r w:rsidR="00431066">
        <w:rPr>
          <w:rFonts w:cstheme="minorHAnsi"/>
          <w:sz w:val="24"/>
          <w:szCs w:val="24"/>
        </w:rPr>
        <w:t>del sistema en Moodle a la hora de diseñar los casos de prueba</w:t>
      </w:r>
      <w:r w:rsidR="00331ABA">
        <w:rPr>
          <w:rFonts w:cstheme="minorHAnsi"/>
          <w:sz w:val="24"/>
          <w:szCs w:val="24"/>
        </w:rPr>
        <w:t>. Para su implementación se hará uso del framework especificado en clase, que en este caso se</w:t>
      </w:r>
      <w:r w:rsidR="003330C5">
        <w:rPr>
          <w:rFonts w:cstheme="minorHAnsi"/>
          <w:sz w:val="24"/>
          <w:szCs w:val="24"/>
        </w:rPr>
        <w:t xml:space="preserve"> trata de </w:t>
      </w:r>
      <w:r w:rsidR="003330C5">
        <w:rPr>
          <w:rFonts w:cstheme="minorHAnsi"/>
          <w:i/>
          <w:iCs/>
          <w:sz w:val="24"/>
          <w:szCs w:val="24"/>
        </w:rPr>
        <w:t>Katalon Recorder,</w:t>
      </w:r>
      <w:r w:rsidR="003330C5">
        <w:rPr>
          <w:rFonts w:cstheme="minorHAnsi"/>
          <w:sz w:val="24"/>
          <w:szCs w:val="24"/>
        </w:rPr>
        <w:t xml:space="preserve"> ya que per</w:t>
      </w:r>
      <w:r w:rsidR="00E36C21">
        <w:rPr>
          <w:rFonts w:cstheme="minorHAnsi"/>
          <w:sz w:val="24"/>
          <w:szCs w:val="24"/>
        </w:rPr>
        <w:t xml:space="preserve">mite simular la interacción con una </w:t>
      </w:r>
      <w:r w:rsidR="0094644E">
        <w:rPr>
          <w:rFonts w:cstheme="minorHAnsi"/>
          <w:sz w:val="24"/>
          <w:szCs w:val="24"/>
        </w:rPr>
        <w:t>página web y comprobar sus elementos.</w:t>
      </w:r>
    </w:p>
    <w:p w14:paraId="449A99E2" w14:textId="4A68F35D" w:rsidR="004432DB" w:rsidRPr="004432DB" w:rsidRDefault="004432DB" w:rsidP="004432D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Registrar Vehículo</w:t>
      </w:r>
    </w:p>
    <w:p w14:paraId="374D1DF6" w14:textId="5E8AFF74" w:rsidR="004432DB" w:rsidRDefault="004432DB" w:rsidP="004432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A0. </w:t>
      </w:r>
      <w:r w:rsidR="003E2F80">
        <w:rPr>
          <w:rFonts w:cstheme="minorHAnsi"/>
          <w:sz w:val="24"/>
          <w:szCs w:val="24"/>
        </w:rPr>
        <w:t>Funcionamiento correcto.</w:t>
      </w:r>
    </w:p>
    <w:p w14:paraId="1576EA86" w14:textId="72C72D10" w:rsidR="003E2F80" w:rsidRDefault="003E2F80" w:rsidP="004432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A1. </w:t>
      </w:r>
      <w:r w:rsidR="006D4C15">
        <w:rPr>
          <w:rFonts w:cstheme="minorHAnsi"/>
          <w:sz w:val="24"/>
          <w:szCs w:val="24"/>
        </w:rPr>
        <w:t>Ya existe un vehículo con esa matrícula.</w:t>
      </w:r>
    </w:p>
    <w:p w14:paraId="5E18B38D" w14:textId="27BC2D4E" w:rsidR="006D4C15" w:rsidRPr="00E10D16" w:rsidRDefault="00E75189" w:rsidP="006D4C1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Eliminar Vehículo</w:t>
      </w:r>
    </w:p>
    <w:p w14:paraId="7922D29D" w14:textId="5D88ED5A" w:rsidR="00E10D16" w:rsidRDefault="00E10D16" w:rsidP="00E10D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A2. Funcionamiento correcto.</w:t>
      </w:r>
    </w:p>
    <w:p w14:paraId="69068FFA" w14:textId="6CBB9443" w:rsidR="00144F85" w:rsidRPr="000C111C" w:rsidRDefault="00320295" w:rsidP="0032029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</w:t>
      </w:r>
      <w:r w:rsidR="000C111C">
        <w:rPr>
          <w:rFonts w:cstheme="minorHAnsi"/>
          <w:b/>
          <w:bCs/>
          <w:sz w:val="24"/>
          <w:szCs w:val="24"/>
        </w:rPr>
        <w:t xml:space="preserve"> Nuevo Estacionamiento</w:t>
      </w:r>
    </w:p>
    <w:p w14:paraId="7333BF7B" w14:textId="0E83DE91" w:rsidR="000C111C" w:rsidRDefault="000C111C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A3. Funcionamiento correcto.</w:t>
      </w:r>
    </w:p>
    <w:p w14:paraId="73FE0B15" w14:textId="2DFB68F5" w:rsidR="000C111C" w:rsidRDefault="00F71981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A4. Ya existe un estacionamiento en vigor para el vehículo.</w:t>
      </w:r>
    </w:p>
    <w:p w14:paraId="20F6467D" w14:textId="65300099" w:rsidR="00F71981" w:rsidRDefault="00F71981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A5.</w:t>
      </w:r>
      <w:r w:rsidR="006D418F">
        <w:rPr>
          <w:rFonts w:cstheme="minorHAnsi"/>
          <w:sz w:val="24"/>
          <w:szCs w:val="24"/>
        </w:rPr>
        <w:t xml:space="preserve"> No se puede realizar el</w:t>
      </w:r>
      <w:r w:rsidR="004458A7">
        <w:rPr>
          <w:rFonts w:cstheme="minorHAnsi"/>
          <w:sz w:val="24"/>
          <w:szCs w:val="24"/>
        </w:rPr>
        <w:t xml:space="preserve"> cobro</w:t>
      </w:r>
      <w:r w:rsidR="006D418F">
        <w:rPr>
          <w:rFonts w:cstheme="minorHAnsi"/>
          <w:sz w:val="24"/>
          <w:szCs w:val="24"/>
        </w:rPr>
        <w:t>.</w:t>
      </w:r>
    </w:p>
    <w:p w14:paraId="12ED0F82" w14:textId="5F3E3D92" w:rsidR="006D418F" w:rsidRDefault="006D418F" w:rsidP="006D418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</w:t>
      </w:r>
      <w:r w:rsidR="003616C2">
        <w:rPr>
          <w:rFonts w:cstheme="minorHAnsi"/>
          <w:b/>
          <w:bCs/>
          <w:sz w:val="24"/>
          <w:szCs w:val="24"/>
        </w:rPr>
        <w:t xml:space="preserve"> Ampliar Tiempo Estacionamiento</w:t>
      </w:r>
    </w:p>
    <w:p w14:paraId="71CCEFB7" w14:textId="1136DAE2" w:rsidR="003616C2" w:rsidRDefault="003616C2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A6.</w:t>
      </w:r>
      <w:r w:rsidR="00197F9F">
        <w:rPr>
          <w:rFonts w:cstheme="minorHAnsi"/>
          <w:sz w:val="24"/>
          <w:szCs w:val="24"/>
        </w:rPr>
        <w:t xml:space="preserve"> Funcionamiento correcto.</w:t>
      </w:r>
    </w:p>
    <w:p w14:paraId="0077B831" w14:textId="1D8FECFA" w:rsidR="00197F9F" w:rsidRDefault="00197F9F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A7. </w:t>
      </w:r>
      <w:r w:rsidR="00E6264E">
        <w:rPr>
          <w:rFonts w:cstheme="minorHAnsi"/>
          <w:sz w:val="24"/>
          <w:szCs w:val="24"/>
        </w:rPr>
        <w:t>Usuario introduce minutos que suma más de 120.</w:t>
      </w:r>
    </w:p>
    <w:p w14:paraId="3582FAFA" w14:textId="7D93E5FD" w:rsidR="00E6264E" w:rsidRDefault="00E6264E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A8. </w:t>
      </w:r>
      <w:r w:rsidR="004458A7">
        <w:rPr>
          <w:rFonts w:cstheme="minorHAnsi"/>
          <w:sz w:val="24"/>
          <w:szCs w:val="24"/>
        </w:rPr>
        <w:t>No se puede realizar el cobro.</w:t>
      </w:r>
    </w:p>
    <w:p w14:paraId="2DEB1725" w14:textId="32743BDF" w:rsidR="004458A7" w:rsidRDefault="001317BF" w:rsidP="004458A7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 w:rsidR="004458A7">
        <w:rPr>
          <w:rFonts w:cstheme="minorHAnsi"/>
          <w:b/>
          <w:bCs/>
          <w:sz w:val="24"/>
          <w:szCs w:val="24"/>
        </w:rPr>
        <w:t xml:space="preserve">Cancelar </w:t>
      </w:r>
      <w:r>
        <w:rPr>
          <w:rFonts w:cstheme="minorHAnsi"/>
          <w:b/>
          <w:bCs/>
          <w:sz w:val="24"/>
          <w:szCs w:val="24"/>
        </w:rPr>
        <w:t>E</w:t>
      </w:r>
      <w:r w:rsidR="004458A7">
        <w:rPr>
          <w:rFonts w:cstheme="minorHAnsi"/>
          <w:b/>
          <w:bCs/>
          <w:sz w:val="24"/>
          <w:szCs w:val="24"/>
        </w:rPr>
        <w:t>stacionamiento</w:t>
      </w:r>
    </w:p>
    <w:p w14:paraId="45EE63D2" w14:textId="49D4DE4D" w:rsidR="004458A7" w:rsidRDefault="004458A7" w:rsidP="004458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A9. Funcionamiento correcto.</w:t>
      </w:r>
    </w:p>
    <w:p w14:paraId="066112CF" w14:textId="05B10DC1" w:rsidR="00391380" w:rsidRPr="00391380" w:rsidRDefault="00391380" w:rsidP="00391380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Anular Denuncia</w:t>
      </w:r>
    </w:p>
    <w:p w14:paraId="6254B1F3" w14:textId="50AACC61" w:rsidR="00A23613" w:rsidRDefault="00510C57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A10. Funcionamiento correcto.</w:t>
      </w:r>
    </w:p>
    <w:p w14:paraId="436F90D6" w14:textId="3788B275" w:rsidR="00591A83" w:rsidRDefault="00591A83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A11. No se puede realizar el cobro.</w:t>
      </w:r>
    </w:p>
    <w:p w14:paraId="1233042E" w14:textId="063921B8" w:rsidR="00CF4964" w:rsidRDefault="00F17A99" w:rsidP="00CF496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 w:rsidR="00CF4964">
        <w:rPr>
          <w:rFonts w:cstheme="minorHAnsi"/>
          <w:b/>
          <w:bCs/>
          <w:sz w:val="24"/>
          <w:szCs w:val="24"/>
        </w:rPr>
        <w:t>Consultar</w:t>
      </w:r>
    </w:p>
    <w:p w14:paraId="7E84E78B" w14:textId="152EF9B9" w:rsidR="00CF4964" w:rsidRDefault="00CF4964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A12.</w:t>
      </w:r>
      <w:r w:rsidR="00E22ABC">
        <w:rPr>
          <w:rFonts w:cstheme="minorHAnsi"/>
          <w:sz w:val="24"/>
          <w:szCs w:val="24"/>
        </w:rPr>
        <w:t xml:space="preserve"> Funcionamiento correcto (</w:t>
      </w:r>
      <w:r w:rsidR="009E7839">
        <w:rPr>
          <w:rFonts w:cstheme="minorHAnsi"/>
          <w:sz w:val="24"/>
          <w:szCs w:val="24"/>
        </w:rPr>
        <w:t>consulta denuncias</w:t>
      </w:r>
      <w:r w:rsidR="00E22ABC">
        <w:rPr>
          <w:rFonts w:cstheme="minorHAnsi"/>
          <w:sz w:val="24"/>
          <w:szCs w:val="24"/>
        </w:rPr>
        <w:t>).</w:t>
      </w:r>
    </w:p>
    <w:p w14:paraId="113E351C" w14:textId="5763ABFB" w:rsidR="009E7839" w:rsidRDefault="009E7839" w:rsidP="009E78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A13. Funcionamiento correcto (consulta estacionamientos en vigor).</w:t>
      </w:r>
    </w:p>
    <w:p w14:paraId="43678083" w14:textId="17224170" w:rsidR="009E7839" w:rsidRDefault="009E7839" w:rsidP="009E78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A14. Funcionamiento correcto (consulta histórico de estacionamientos).</w:t>
      </w:r>
    </w:p>
    <w:p w14:paraId="4BADE86A" w14:textId="676367BB" w:rsidR="00F17A99" w:rsidRPr="00391380" w:rsidRDefault="00F17A99" w:rsidP="00F17A9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Finalizar Estacionamiento</w:t>
      </w:r>
    </w:p>
    <w:p w14:paraId="69BA17C0" w14:textId="6D5DF9CC" w:rsidR="00F17A99" w:rsidRDefault="00F17A99" w:rsidP="00F17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A15. Funcionamiento correcto.</w:t>
      </w:r>
    </w:p>
    <w:p w14:paraId="7334537C" w14:textId="16058257" w:rsidR="00F17A99" w:rsidRPr="00391380" w:rsidRDefault="00F17A99" w:rsidP="00F17A9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Comprobar Estacionamiento</w:t>
      </w:r>
    </w:p>
    <w:p w14:paraId="3973BF52" w14:textId="2BE5E9CC" w:rsidR="00F17A99" w:rsidRDefault="00F17A99" w:rsidP="00F17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A16. Funcionamiento correcto.</w:t>
      </w:r>
    </w:p>
    <w:p w14:paraId="75E3BD26" w14:textId="73C9943B" w:rsidR="00642BE8" w:rsidRPr="00391380" w:rsidRDefault="00642BE8" w:rsidP="00642BE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Denunciar</w:t>
      </w:r>
    </w:p>
    <w:p w14:paraId="3CDC3F36" w14:textId="1FC7B457" w:rsidR="00642BE8" w:rsidRDefault="00642BE8" w:rsidP="00642B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A17. Funcionamiento correcto.</w:t>
      </w:r>
    </w:p>
    <w:p w14:paraId="76A3633A" w14:textId="021F6A96" w:rsidR="00E5268D" w:rsidRPr="00391380" w:rsidRDefault="00E5268D" w:rsidP="00E5268D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Registrarse</w:t>
      </w:r>
    </w:p>
    <w:p w14:paraId="7522A0ED" w14:textId="380B39D6" w:rsidR="00E5268D" w:rsidRDefault="00E5268D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 w:rsidR="0025277F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 Funcionamiento correcto.</w:t>
      </w:r>
    </w:p>
    <w:p w14:paraId="21B68682" w14:textId="715F26E0" w:rsidR="0025277F" w:rsidRDefault="0025277F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A19.</w:t>
      </w:r>
      <w:r w:rsidR="009748EE">
        <w:rPr>
          <w:rFonts w:cstheme="minorHAnsi"/>
          <w:sz w:val="24"/>
          <w:szCs w:val="24"/>
        </w:rPr>
        <w:t xml:space="preserve"> Ya existe un usuario con ese email.</w:t>
      </w:r>
    </w:p>
    <w:p w14:paraId="6A635995" w14:textId="00708CDD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78D8A4B1" w14:textId="2A33132A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0472F0D4" w14:textId="488D9BD4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7B9FF14C" w14:textId="41F8F648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070D03CC" w14:textId="19576235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485F4E77" w14:textId="77777777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36763A56" w14:textId="2304CB06" w:rsidR="006F3F6C" w:rsidRDefault="006F3F6C" w:rsidP="00E5268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Casos de prueba</w:t>
      </w:r>
    </w:p>
    <w:p w14:paraId="09ED6BEA" w14:textId="4E5AC8A8" w:rsidR="006F3F6C" w:rsidRPr="006F3F6C" w:rsidRDefault="006F3F6C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A0.</w:t>
      </w:r>
      <w:r w:rsidR="003E2CEB">
        <w:rPr>
          <w:rFonts w:cstheme="minorHAnsi"/>
          <w:sz w:val="24"/>
          <w:szCs w:val="24"/>
        </w:rPr>
        <w:t xml:space="preserve"> </w:t>
      </w:r>
      <w:r w:rsidR="002D591A">
        <w:rPr>
          <w:rFonts w:cstheme="minorHAnsi"/>
          <w:sz w:val="24"/>
          <w:szCs w:val="24"/>
        </w:rPr>
        <w:t>El usuario</w:t>
      </w:r>
      <w:r w:rsidR="00522087">
        <w:rPr>
          <w:rFonts w:cstheme="minorHAnsi"/>
          <w:sz w:val="24"/>
          <w:szCs w:val="24"/>
        </w:rPr>
        <w:t xml:space="preserve"> registra un vehículo con matrícula ‘7777 FFF’, marca ‘SEAT’ y modelo ‘León’</w:t>
      </w:r>
      <w:r w:rsidR="00485D2C">
        <w:rPr>
          <w:rFonts w:cstheme="minorHAnsi"/>
          <w:sz w:val="24"/>
          <w:szCs w:val="24"/>
        </w:rPr>
        <w:t>.</w:t>
      </w:r>
    </w:p>
    <w:p w14:paraId="509B4724" w14:textId="2592DFAF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A1.</w:t>
      </w:r>
      <w:r w:rsidR="00485D2C">
        <w:rPr>
          <w:rFonts w:cstheme="minorHAnsi"/>
          <w:sz w:val="24"/>
          <w:szCs w:val="24"/>
        </w:rPr>
        <w:t xml:space="preserve"> </w:t>
      </w:r>
      <w:r w:rsidR="002D591A">
        <w:rPr>
          <w:rFonts w:cstheme="minorHAnsi"/>
          <w:sz w:val="24"/>
          <w:szCs w:val="24"/>
        </w:rPr>
        <w:t>El usuario</w:t>
      </w:r>
      <w:r w:rsidR="00485D2C">
        <w:rPr>
          <w:rFonts w:cstheme="minorHAnsi"/>
          <w:sz w:val="24"/>
          <w:szCs w:val="24"/>
        </w:rPr>
        <w:t xml:space="preserve"> registra un vehículo con </w:t>
      </w:r>
      <w:r w:rsidR="00522087">
        <w:rPr>
          <w:rFonts w:cstheme="minorHAnsi"/>
          <w:sz w:val="24"/>
          <w:szCs w:val="24"/>
        </w:rPr>
        <w:t>matrícula</w:t>
      </w:r>
      <w:r w:rsidR="00485D2C">
        <w:rPr>
          <w:rFonts w:cstheme="minorHAnsi"/>
          <w:sz w:val="24"/>
          <w:szCs w:val="24"/>
        </w:rPr>
        <w:t xml:space="preserve"> ‘7777 </w:t>
      </w:r>
      <w:r w:rsidR="00522087">
        <w:rPr>
          <w:rFonts w:cstheme="minorHAnsi"/>
          <w:sz w:val="24"/>
          <w:szCs w:val="24"/>
        </w:rPr>
        <w:t>AAA</w:t>
      </w:r>
      <w:r w:rsidR="00485D2C">
        <w:rPr>
          <w:rFonts w:cstheme="minorHAnsi"/>
          <w:sz w:val="24"/>
          <w:szCs w:val="24"/>
        </w:rPr>
        <w:t>’,</w:t>
      </w:r>
      <w:r w:rsidR="00522087">
        <w:rPr>
          <w:rFonts w:cstheme="minorHAnsi"/>
          <w:sz w:val="24"/>
          <w:szCs w:val="24"/>
        </w:rPr>
        <w:t xml:space="preserve"> marca</w:t>
      </w:r>
      <w:r w:rsidR="00485D2C">
        <w:rPr>
          <w:rFonts w:cstheme="minorHAnsi"/>
          <w:sz w:val="24"/>
          <w:szCs w:val="24"/>
        </w:rPr>
        <w:t xml:space="preserve"> ‘</w:t>
      </w:r>
      <w:r w:rsidR="00522087">
        <w:rPr>
          <w:rFonts w:cstheme="minorHAnsi"/>
          <w:sz w:val="24"/>
          <w:szCs w:val="24"/>
        </w:rPr>
        <w:t>FIAT</w:t>
      </w:r>
      <w:r w:rsidR="00485D2C">
        <w:rPr>
          <w:rFonts w:cstheme="minorHAnsi"/>
          <w:sz w:val="24"/>
          <w:szCs w:val="24"/>
        </w:rPr>
        <w:t>’</w:t>
      </w:r>
      <w:r w:rsidR="00522087">
        <w:rPr>
          <w:rFonts w:cstheme="minorHAnsi"/>
          <w:sz w:val="24"/>
          <w:szCs w:val="24"/>
        </w:rPr>
        <w:t xml:space="preserve"> y modelo</w:t>
      </w:r>
      <w:r w:rsidR="00485D2C">
        <w:rPr>
          <w:rFonts w:cstheme="minorHAnsi"/>
          <w:sz w:val="24"/>
          <w:szCs w:val="24"/>
        </w:rPr>
        <w:t xml:space="preserve"> ‘</w:t>
      </w:r>
      <w:r w:rsidR="00522087">
        <w:rPr>
          <w:rFonts w:cstheme="minorHAnsi"/>
          <w:sz w:val="24"/>
          <w:szCs w:val="24"/>
        </w:rPr>
        <w:t>Punto</w:t>
      </w:r>
      <w:r w:rsidR="00485D2C">
        <w:rPr>
          <w:rFonts w:cstheme="minorHAnsi"/>
          <w:sz w:val="24"/>
          <w:szCs w:val="24"/>
        </w:rPr>
        <w:t>’.</w:t>
      </w:r>
    </w:p>
    <w:p w14:paraId="61A49452" w14:textId="66A3530A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A2.</w:t>
      </w:r>
      <w:r w:rsidR="005A1286">
        <w:rPr>
          <w:rFonts w:cstheme="minorHAnsi"/>
          <w:sz w:val="24"/>
          <w:szCs w:val="24"/>
        </w:rPr>
        <w:t xml:space="preserve"> </w:t>
      </w:r>
      <w:r w:rsidR="00256298">
        <w:rPr>
          <w:rFonts w:cstheme="minorHAnsi"/>
          <w:sz w:val="24"/>
          <w:szCs w:val="24"/>
        </w:rPr>
        <w:t>El usuario</w:t>
      </w:r>
      <w:r w:rsidR="005A1286">
        <w:rPr>
          <w:rFonts w:cstheme="minorHAnsi"/>
          <w:sz w:val="24"/>
          <w:szCs w:val="24"/>
        </w:rPr>
        <w:t xml:space="preserve"> elimina el vehículo con matr</w:t>
      </w:r>
      <w:r w:rsidR="002D591A">
        <w:rPr>
          <w:rFonts w:cstheme="minorHAnsi"/>
          <w:sz w:val="24"/>
          <w:szCs w:val="24"/>
        </w:rPr>
        <w:t>í</w:t>
      </w:r>
      <w:r w:rsidR="005A1286">
        <w:rPr>
          <w:rFonts w:cstheme="minorHAnsi"/>
          <w:sz w:val="24"/>
          <w:szCs w:val="24"/>
        </w:rPr>
        <w:t>cula ‘7777 AAA’.</w:t>
      </w:r>
    </w:p>
    <w:p w14:paraId="01DAF6B1" w14:textId="00DC3EAC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A3.</w:t>
      </w:r>
      <w:r w:rsidR="00256298">
        <w:rPr>
          <w:rFonts w:cstheme="minorHAnsi"/>
          <w:sz w:val="24"/>
          <w:szCs w:val="24"/>
        </w:rPr>
        <w:t xml:space="preserve"> El usuario </w:t>
      </w:r>
      <w:r w:rsidR="001C67DF">
        <w:rPr>
          <w:rFonts w:cstheme="minorHAnsi"/>
          <w:sz w:val="24"/>
          <w:szCs w:val="24"/>
        </w:rPr>
        <w:t xml:space="preserve">añade un estacionamiento para el </w:t>
      </w:r>
      <w:r w:rsidR="007B7B75">
        <w:rPr>
          <w:rFonts w:cstheme="minorHAnsi"/>
          <w:sz w:val="24"/>
          <w:szCs w:val="24"/>
        </w:rPr>
        <w:t>vehículo con matrícula ‘7777 BBB’</w:t>
      </w:r>
      <w:r w:rsidR="00BA01E7">
        <w:rPr>
          <w:rFonts w:cstheme="minorHAnsi"/>
          <w:sz w:val="24"/>
          <w:szCs w:val="24"/>
        </w:rPr>
        <w:t>, que dura 60 minutos.</w:t>
      </w:r>
    </w:p>
    <w:p w14:paraId="4836A32A" w14:textId="33F9C4B4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A4.</w:t>
      </w:r>
      <w:r w:rsidR="00BA01E7">
        <w:rPr>
          <w:rFonts w:cstheme="minorHAnsi"/>
          <w:sz w:val="24"/>
          <w:szCs w:val="24"/>
        </w:rPr>
        <w:t xml:space="preserve"> El usuario añade un estacionamiento para el vehículo con matrícula ‘7777 AAA’, que dura 60 minutos. El sistema informa de que ya existe un estacionamiento para el vehículo.</w:t>
      </w:r>
    </w:p>
    <w:p w14:paraId="731E6B4F" w14:textId="60068B14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A5.</w:t>
      </w:r>
      <w:r w:rsidR="002D5774" w:rsidRPr="002D5774">
        <w:rPr>
          <w:rFonts w:cstheme="minorHAnsi"/>
          <w:sz w:val="24"/>
          <w:szCs w:val="24"/>
        </w:rPr>
        <w:t xml:space="preserve"> </w:t>
      </w:r>
      <w:r w:rsidR="002D5774">
        <w:rPr>
          <w:rFonts w:cstheme="minorHAnsi"/>
          <w:sz w:val="24"/>
          <w:szCs w:val="24"/>
        </w:rPr>
        <w:t xml:space="preserve">El usuario añade un estacionamiento para el vehículo con matrícula ‘7777 </w:t>
      </w:r>
      <w:r w:rsidR="006C337D">
        <w:rPr>
          <w:rFonts w:cstheme="minorHAnsi"/>
          <w:sz w:val="24"/>
          <w:szCs w:val="24"/>
        </w:rPr>
        <w:t>CCC</w:t>
      </w:r>
      <w:r w:rsidR="002D5774">
        <w:rPr>
          <w:rFonts w:cstheme="minorHAnsi"/>
          <w:sz w:val="24"/>
          <w:szCs w:val="24"/>
        </w:rPr>
        <w:t>’, que dura 60 minutos. El sistema informa de que el usuario no tiene forma de realizar el pago.</w:t>
      </w:r>
    </w:p>
    <w:p w14:paraId="71079980" w14:textId="1F5AC7F9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A6.</w:t>
      </w:r>
      <w:r w:rsidR="00F6196A">
        <w:rPr>
          <w:rFonts w:cstheme="minorHAnsi"/>
          <w:sz w:val="24"/>
          <w:szCs w:val="24"/>
        </w:rPr>
        <w:t xml:space="preserve"> El usuario amplia el tiempo de estacionamiento</w:t>
      </w:r>
      <w:r w:rsidR="008C040C">
        <w:rPr>
          <w:rFonts w:cstheme="minorHAnsi"/>
          <w:sz w:val="24"/>
          <w:szCs w:val="24"/>
        </w:rPr>
        <w:t xml:space="preserve"> para el vehículo con matrícula ‘7777 AAA’ durante 20 minutos.</w:t>
      </w:r>
    </w:p>
    <w:p w14:paraId="4B98C19B" w14:textId="03B581A7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A7.</w:t>
      </w:r>
      <w:r w:rsidR="008C040C">
        <w:rPr>
          <w:rFonts w:cstheme="minorHAnsi"/>
          <w:sz w:val="24"/>
          <w:szCs w:val="24"/>
        </w:rPr>
        <w:t xml:space="preserve"> El usuario amplia el tiempo de estacionamiento para el vehículo con matrícula ‘</w:t>
      </w:r>
      <w:r w:rsidR="00BD229C">
        <w:rPr>
          <w:rFonts w:cstheme="minorHAnsi"/>
          <w:sz w:val="24"/>
          <w:szCs w:val="24"/>
        </w:rPr>
        <w:t>6666</w:t>
      </w:r>
      <w:r w:rsidR="008C040C">
        <w:rPr>
          <w:rFonts w:cstheme="minorHAnsi"/>
          <w:sz w:val="24"/>
          <w:szCs w:val="24"/>
        </w:rPr>
        <w:t xml:space="preserve"> AAA’ durante </w:t>
      </w:r>
      <w:r w:rsidR="00BD229C">
        <w:rPr>
          <w:rFonts w:cstheme="minorHAnsi"/>
          <w:sz w:val="24"/>
          <w:szCs w:val="24"/>
        </w:rPr>
        <w:t>8</w:t>
      </w:r>
      <w:r w:rsidR="008C040C">
        <w:rPr>
          <w:rFonts w:cstheme="minorHAnsi"/>
          <w:sz w:val="24"/>
          <w:szCs w:val="24"/>
        </w:rPr>
        <w:t>0 minutos.</w:t>
      </w:r>
      <w:r w:rsidR="00BD229C">
        <w:rPr>
          <w:rFonts w:cstheme="minorHAnsi"/>
          <w:sz w:val="24"/>
          <w:szCs w:val="24"/>
        </w:rPr>
        <w:t xml:space="preserve"> El sistema informa de que hay un error porque se ha pasado del tope</w:t>
      </w:r>
      <w:r w:rsidR="0023308B">
        <w:rPr>
          <w:rFonts w:cstheme="minorHAnsi"/>
          <w:sz w:val="24"/>
          <w:szCs w:val="24"/>
        </w:rPr>
        <w:t>.</w:t>
      </w:r>
    </w:p>
    <w:p w14:paraId="3E4825C2" w14:textId="2ECA81B0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A8.</w:t>
      </w:r>
      <w:r w:rsidR="0023308B">
        <w:rPr>
          <w:rFonts w:cstheme="minorHAnsi"/>
          <w:sz w:val="24"/>
          <w:szCs w:val="24"/>
        </w:rPr>
        <w:t xml:space="preserve"> El usuario amplia el tiempo de estacionamiento para el vehículo con matrícula ‘7777 </w:t>
      </w:r>
      <w:r w:rsidR="00324558">
        <w:rPr>
          <w:rFonts w:cstheme="minorHAnsi"/>
          <w:sz w:val="24"/>
          <w:szCs w:val="24"/>
        </w:rPr>
        <w:t>DDD</w:t>
      </w:r>
      <w:r w:rsidR="0023308B">
        <w:rPr>
          <w:rFonts w:cstheme="minorHAnsi"/>
          <w:sz w:val="24"/>
          <w:szCs w:val="24"/>
        </w:rPr>
        <w:t>’ durante 20 minutos.</w:t>
      </w:r>
      <w:r w:rsidR="003E43E5">
        <w:rPr>
          <w:rFonts w:cstheme="minorHAnsi"/>
          <w:sz w:val="24"/>
          <w:szCs w:val="24"/>
        </w:rPr>
        <w:t xml:space="preserve"> El sistema informa de que el usuario no tiene forma de realizar el pago.</w:t>
      </w:r>
    </w:p>
    <w:p w14:paraId="70DD6422" w14:textId="4A2A4E7A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A9.</w:t>
      </w:r>
      <w:r w:rsidR="00324558">
        <w:rPr>
          <w:rFonts w:cstheme="minorHAnsi"/>
          <w:sz w:val="24"/>
          <w:szCs w:val="24"/>
        </w:rPr>
        <w:t xml:space="preserve"> El usuario cancela el estacionamiento para le vehículo con matrícula ‘7777</w:t>
      </w:r>
      <w:r w:rsidR="00EB0051">
        <w:rPr>
          <w:rFonts w:cstheme="minorHAnsi"/>
          <w:sz w:val="24"/>
          <w:szCs w:val="24"/>
        </w:rPr>
        <w:t xml:space="preserve"> AAA’.</w:t>
      </w:r>
    </w:p>
    <w:p w14:paraId="78575253" w14:textId="7FEE928B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A10.</w:t>
      </w:r>
      <w:r w:rsidR="00EB0051">
        <w:rPr>
          <w:rFonts w:cstheme="minorHAnsi"/>
          <w:sz w:val="24"/>
          <w:szCs w:val="24"/>
        </w:rPr>
        <w:t xml:space="preserve"> El usuario </w:t>
      </w:r>
      <w:r w:rsidR="008D7CA5">
        <w:rPr>
          <w:rFonts w:cstheme="minorHAnsi"/>
          <w:sz w:val="24"/>
          <w:szCs w:val="24"/>
        </w:rPr>
        <w:t>anula la denuncia con id ‘0’.</w:t>
      </w:r>
    </w:p>
    <w:p w14:paraId="48FE4299" w14:textId="1653CAF3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A11.</w:t>
      </w:r>
      <w:r w:rsidR="008D7CA5">
        <w:rPr>
          <w:rFonts w:cstheme="minorHAnsi"/>
          <w:sz w:val="24"/>
          <w:szCs w:val="24"/>
        </w:rPr>
        <w:t xml:space="preserve"> El usuario anula la denuncia con id ‘1’. El sistema informa de que el usuario no tiene forma de realizar el pago.</w:t>
      </w:r>
    </w:p>
    <w:p w14:paraId="5D4DB894" w14:textId="6C859E10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A12.</w:t>
      </w:r>
      <w:r w:rsidR="008C6239">
        <w:rPr>
          <w:rFonts w:cstheme="minorHAnsi"/>
          <w:sz w:val="24"/>
          <w:szCs w:val="24"/>
        </w:rPr>
        <w:t xml:space="preserve"> El usuario selecciona consultar las denuncias</w:t>
      </w:r>
      <w:r w:rsidR="005C5A2A">
        <w:rPr>
          <w:rFonts w:cstheme="minorHAnsi"/>
          <w:sz w:val="24"/>
          <w:szCs w:val="24"/>
        </w:rPr>
        <w:t>. Se muestran todas sus denuncias.</w:t>
      </w:r>
    </w:p>
    <w:p w14:paraId="09AEED2C" w14:textId="32EFF381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A13.</w:t>
      </w:r>
      <w:r w:rsidR="005C5A2A" w:rsidRPr="005C5A2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>El usuario selecciona consultar los estacionamientos en vigor. Se muestran tod</w:t>
      </w:r>
      <w:r w:rsidR="009A499A">
        <w:rPr>
          <w:rFonts w:cstheme="minorHAnsi"/>
          <w:sz w:val="24"/>
          <w:szCs w:val="24"/>
        </w:rPr>
        <w:t>os sus estacionamientos en vigor</w:t>
      </w:r>
      <w:r w:rsidR="005C5A2A">
        <w:rPr>
          <w:rFonts w:cstheme="minorHAnsi"/>
          <w:sz w:val="24"/>
          <w:szCs w:val="24"/>
        </w:rPr>
        <w:t>.</w:t>
      </w:r>
    </w:p>
    <w:p w14:paraId="16CD5793" w14:textId="090762C5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A14.</w:t>
      </w:r>
      <w:r w:rsidR="005C5A2A" w:rsidRPr="005C5A2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 xml:space="preserve">El usuario selecciona consultar </w:t>
      </w:r>
      <w:r w:rsidR="009A499A">
        <w:rPr>
          <w:rFonts w:cstheme="minorHAnsi"/>
          <w:sz w:val="24"/>
          <w:szCs w:val="24"/>
        </w:rPr>
        <w:t xml:space="preserve">el histórico de </w:t>
      </w:r>
      <w:r w:rsidR="00FD394A">
        <w:rPr>
          <w:rFonts w:cstheme="minorHAnsi"/>
          <w:sz w:val="24"/>
          <w:szCs w:val="24"/>
        </w:rPr>
        <w:t>estacionamientos</w:t>
      </w:r>
      <w:r w:rsidR="009A499A">
        <w:rPr>
          <w:rFonts w:cstheme="minorHAnsi"/>
          <w:sz w:val="24"/>
          <w:szCs w:val="24"/>
        </w:rPr>
        <w:t>.</w:t>
      </w:r>
      <w:r w:rsidR="00FD394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>Se muestran tod</w:t>
      </w:r>
      <w:r w:rsidR="00FD394A">
        <w:rPr>
          <w:rFonts w:cstheme="minorHAnsi"/>
          <w:sz w:val="24"/>
          <w:szCs w:val="24"/>
        </w:rPr>
        <w:t xml:space="preserve">os </w:t>
      </w:r>
      <w:r w:rsidR="004141FD">
        <w:rPr>
          <w:rFonts w:cstheme="minorHAnsi"/>
          <w:sz w:val="24"/>
          <w:szCs w:val="24"/>
        </w:rPr>
        <w:t>sus</w:t>
      </w:r>
      <w:r w:rsidR="00FD394A">
        <w:rPr>
          <w:rFonts w:cstheme="minorHAnsi"/>
          <w:sz w:val="24"/>
          <w:szCs w:val="24"/>
        </w:rPr>
        <w:t xml:space="preserve"> estacionamiento</w:t>
      </w:r>
      <w:r w:rsidR="004141FD">
        <w:rPr>
          <w:rFonts w:cstheme="minorHAnsi"/>
          <w:sz w:val="24"/>
          <w:szCs w:val="24"/>
        </w:rPr>
        <w:t>s</w:t>
      </w:r>
      <w:r w:rsidR="00FD394A">
        <w:rPr>
          <w:rFonts w:cstheme="minorHAnsi"/>
          <w:sz w:val="24"/>
          <w:szCs w:val="24"/>
        </w:rPr>
        <w:t xml:space="preserve"> a lo largo del tiempo.</w:t>
      </w:r>
    </w:p>
    <w:p w14:paraId="5EA56AC8" w14:textId="4AA230C9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A15.</w:t>
      </w:r>
      <w:r w:rsidR="005C7211">
        <w:rPr>
          <w:rFonts w:cstheme="minorHAnsi"/>
          <w:sz w:val="24"/>
          <w:szCs w:val="24"/>
        </w:rPr>
        <w:t xml:space="preserve"> Se pasa la fecha señalada para la finalización del estacionamiento con </w:t>
      </w:r>
      <w:r w:rsidR="0057070F">
        <w:rPr>
          <w:rFonts w:cstheme="minorHAnsi"/>
          <w:sz w:val="24"/>
          <w:szCs w:val="24"/>
        </w:rPr>
        <w:t>id ‘0’.</w:t>
      </w:r>
    </w:p>
    <w:p w14:paraId="0AFE6655" w14:textId="21956CED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A16.</w:t>
      </w:r>
      <w:r w:rsidR="001E28F4">
        <w:rPr>
          <w:rFonts w:cstheme="minorHAnsi"/>
          <w:sz w:val="24"/>
          <w:szCs w:val="24"/>
        </w:rPr>
        <w:t xml:space="preserve"> El agente pide comprobar el estacionamiento del vehículo ‘7777 </w:t>
      </w:r>
      <w:r w:rsidR="00B900CA">
        <w:rPr>
          <w:rFonts w:cstheme="minorHAnsi"/>
          <w:sz w:val="24"/>
          <w:szCs w:val="24"/>
        </w:rPr>
        <w:t>AAA’.</w:t>
      </w:r>
      <w:r w:rsidR="00C80AAD">
        <w:rPr>
          <w:rFonts w:cstheme="minorHAnsi"/>
          <w:sz w:val="24"/>
          <w:szCs w:val="24"/>
        </w:rPr>
        <w:t xml:space="preserve"> El sistema muestra los datos del estacionamiento del vehículo.</w:t>
      </w:r>
    </w:p>
    <w:p w14:paraId="5CA87F07" w14:textId="1D7DDFB3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A17.</w:t>
      </w:r>
      <w:r w:rsidR="00C80AAD">
        <w:rPr>
          <w:rFonts w:cstheme="minorHAnsi"/>
          <w:sz w:val="24"/>
          <w:szCs w:val="24"/>
        </w:rPr>
        <w:t xml:space="preserve"> El agente pide comprobar el estacionamiento del vehículo ‘7777 </w:t>
      </w:r>
      <w:r w:rsidR="00EE4ECF">
        <w:rPr>
          <w:rFonts w:cstheme="minorHAnsi"/>
          <w:sz w:val="24"/>
          <w:szCs w:val="24"/>
        </w:rPr>
        <w:t>CCC</w:t>
      </w:r>
      <w:r w:rsidR="00C80AAD">
        <w:rPr>
          <w:rFonts w:cstheme="minorHAnsi"/>
          <w:sz w:val="24"/>
          <w:szCs w:val="24"/>
        </w:rPr>
        <w:t xml:space="preserve">’. </w:t>
      </w:r>
      <w:r w:rsidR="003C5710">
        <w:rPr>
          <w:rFonts w:cstheme="minorHAnsi"/>
          <w:sz w:val="24"/>
          <w:szCs w:val="24"/>
        </w:rPr>
        <w:t xml:space="preserve">El sistema muestra al agente que no tiene estacionamiento en vigor </w:t>
      </w:r>
      <w:r w:rsidR="00246225">
        <w:rPr>
          <w:rFonts w:cstheme="minorHAnsi"/>
          <w:sz w:val="24"/>
          <w:szCs w:val="24"/>
        </w:rPr>
        <w:t>y le manda al trámite para la denuncia</w:t>
      </w:r>
      <w:r w:rsidR="002C5598">
        <w:rPr>
          <w:rFonts w:cstheme="minorHAnsi"/>
          <w:sz w:val="24"/>
          <w:szCs w:val="24"/>
        </w:rPr>
        <w:t>. El agente introduce los datos requeridos.</w:t>
      </w:r>
    </w:p>
    <w:p w14:paraId="471E1991" w14:textId="3787E991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A18.</w:t>
      </w:r>
      <w:r w:rsidR="00CA201B">
        <w:rPr>
          <w:rFonts w:cstheme="minorHAnsi"/>
          <w:sz w:val="24"/>
          <w:szCs w:val="24"/>
        </w:rPr>
        <w:t xml:space="preserve"> El usuario sin registrar introduce el email ‘pacomola@hotmail.es’ con contraseña ‘Contraseña1234’.</w:t>
      </w:r>
    </w:p>
    <w:p w14:paraId="100EE35E" w14:textId="5413F6E8" w:rsidR="006F3F6C" w:rsidRDefault="003E2CEB" w:rsidP="00642B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A19.</w:t>
      </w:r>
      <w:r w:rsidR="00CA201B">
        <w:rPr>
          <w:rFonts w:cstheme="minorHAnsi"/>
          <w:sz w:val="24"/>
          <w:szCs w:val="24"/>
        </w:rPr>
        <w:t xml:space="preserve"> El usuario sin registrar introduce el email ‘lolamola@hotmail.es’ con contraseña ‘Contraseña1234’. El sistema informa de que ya existe un usuario con es</w:t>
      </w:r>
      <w:r w:rsidR="00E80B51">
        <w:rPr>
          <w:rFonts w:cstheme="minorHAnsi"/>
          <w:sz w:val="24"/>
          <w:szCs w:val="24"/>
        </w:rPr>
        <w:t>e email asociado.</w:t>
      </w:r>
    </w:p>
    <w:p w14:paraId="2E4706FC" w14:textId="46A589FE" w:rsidR="00642BE8" w:rsidRPr="002D5532" w:rsidRDefault="00A30C69" w:rsidP="00F17A9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Comentario</w:t>
      </w:r>
      <w:r w:rsidR="005D692C">
        <w:rPr>
          <w:rFonts w:cstheme="minorHAnsi"/>
          <w:i/>
          <w:iCs/>
          <w:sz w:val="20"/>
          <w:szCs w:val="20"/>
        </w:rPr>
        <w:t>s</w:t>
      </w:r>
      <w:r>
        <w:rPr>
          <w:rFonts w:cstheme="minorHAnsi"/>
          <w:i/>
          <w:iCs/>
          <w:sz w:val="20"/>
          <w:szCs w:val="20"/>
        </w:rPr>
        <w:t xml:space="preserve">: </w:t>
      </w:r>
      <w:r w:rsidR="00436CA5">
        <w:rPr>
          <w:rFonts w:cstheme="minorHAnsi"/>
          <w:sz w:val="20"/>
          <w:szCs w:val="20"/>
        </w:rPr>
        <w:t>Se parte de una base de datos en la que se suponen que están los datos especificados en las pruebas.</w:t>
      </w:r>
      <w:r w:rsidR="005D692C">
        <w:rPr>
          <w:rFonts w:cstheme="minorHAnsi"/>
          <w:sz w:val="20"/>
          <w:szCs w:val="20"/>
        </w:rPr>
        <w:t xml:space="preserve"> El caso de prueba A17 pertenece a </w:t>
      </w:r>
      <w:r w:rsidR="002D5532">
        <w:rPr>
          <w:rFonts w:cstheme="minorHAnsi"/>
          <w:sz w:val="20"/>
          <w:szCs w:val="20"/>
        </w:rPr>
        <w:t>2 casos de uso, tanto comprobar estacionamiento como denuncia, al ser el segundo un extensión point del primero.</w:t>
      </w:r>
    </w:p>
    <w:p w14:paraId="462EECC6" w14:textId="24851086" w:rsidR="009E7839" w:rsidRDefault="009E7839" w:rsidP="00CF4964">
      <w:pPr>
        <w:jc w:val="both"/>
        <w:rPr>
          <w:rFonts w:cstheme="minorHAnsi"/>
          <w:sz w:val="24"/>
          <w:szCs w:val="24"/>
        </w:rPr>
      </w:pPr>
    </w:p>
    <w:p w14:paraId="2D28C5E0" w14:textId="3EAC74FA" w:rsidR="00D241FC" w:rsidRDefault="00D241FC" w:rsidP="00D241FC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Pruebas de integración</w:t>
      </w:r>
    </w:p>
    <w:p w14:paraId="79107CC0" w14:textId="4FDBE0F4" w:rsidR="00A261FC" w:rsidRDefault="00A261FC" w:rsidP="00D241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la realización de las </w:t>
      </w:r>
      <w:r w:rsidR="00804E06">
        <w:rPr>
          <w:rFonts w:cstheme="minorHAnsi"/>
          <w:sz w:val="24"/>
          <w:szCs w:val="24"/>
        </w:rPr>
        <w:t>pruebas de integración se usará una estrategia incremental de tipo bottom-up, de forma que primero se probará la capa DAO</w:t>
      </w:r>
      <w:r w:rsidR="00B1342C">
        <w:rPr>
          <w:rFonts w:cstheme="minorHAnsi"/>
          <w:sz w:val="24"/>
          <w:szCs w:val="24"/>
        </w:rPr>
        <w:t xml:space="preserve"> con la base de datos</w:t>
      </w:r>
      <w:r w:rsidR="00804E06">
        <w:rPr>
          <w:rFonts w:cstheme="minorHAnsi"/>
          <w:sz w:val="24"/>
          <w:szCs w:val="24"/>
        </w:rPr>
        <w:t xml:space="preserve"> y posteriormente la cap</w:t>
      </w:r>
      <w:r w:rsidR="00B1342C">
        <w:rPr>
          <w:rFonts w:cstheme="minorHAnsi"/>
          <w:sz w:val="24"/>
          <w:szCs w:val="24"/>
        </w:rPr>
        <w:t xml:space="preserve">a </w:t>
      </w:r>
      <w:r w:rsidR="00804E06">
        <w:rPr>
          <w:rFonts w:cstheme="minorHAnsi"/>
          <w:sz w:val="24"/>
          <w:szCs w:val="24"/>
        </w:rPr>
        <w:t xml:space="preserve">de </w:t>
      </w:r>
      <w:r w:rsidR="00B1342C">
        <w:rPr>
          <w:rFonts w:cstheme="minorHAnsi"/>
          <w:sz w:val="24"/>
          <w:szCs w:val="24"/>
        </w:rPr>
        <w:t>negocio con la capa DAO y la base de datos.</w:t>
      </w:r>
      <w:r w:rsidR="001D078F">
        <w:rPr>
          <w:rFonts w:cstheme="minorHAnsi"/>
          <w:sz w:val="24"/>
          <w:szCs w:val="24"/>
        </w:rPr>
        <w:t xml:space="preserve"> Se comprobará su funcionamiento para el caso de uso nuevo estacionamiento</w:t>
      </w:r>
      <w:r w:rsidR="00E31D32">
        <w:rPr>
          <w:rFonts w:cstheme="minorHAnsi"/>
          <w:sz w:val="24"/>
          <w:szCs w:val="24"/>
        </w:rPr>
        <w:t>.</w:t>
      </w:r>
    </w:p>
    <w:p w14:paraId="720246D9" w14:textId="36355FD0" w:rsidR="001D078F" w:rsidRPr="001D078F" w:rsidRDefault="001D078F" w:rsidP="00D241FC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Gestión</w:t>
      </w:r>
      <w:r w:rsidR="00C84FDE">
        <w:rPr>
          <w:rFonts w:cstheme="minorHAnsi"/>
          <w:b/>
          <w:bCs/>
          <w:sz w:val="24"/>
          <w:szCs w:val="24"/>
        </w:rPr>
        <w:t>Estacionamientos</w:t>
      </w:r>
    </w:p>
    <w:p w14:paraId="1FD79982" w14:textId="77C59F72" w:rsidR="00D241FC" w:rsidRDefault="00C84FDE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componente se comprobará</w:t>
      </w:r>
      <w:r w:rsidR="00F54925">
        <w:rPr>
          <w:rFonts w:cstheme="minorHAnsi"/>
          <w:sz w:val="24"/>
          <w:szCs w:val="24"/>
        </w:rPr>
        <w:t xml:space="preserve"> mediante pruebas el funcionamiento del método </w:t>
      </w:r>
      <w:r w:rsidR="009C60AF">
        <w:rPr>
          <w:rFonts w:cstheme="minorHAnsi"/>
          <w:i/>
          <w:iCs/>
          <w:sz w:val="24"/>
          <w:szCs w:val="24"/>
        </w:rPr>
        <w:t>registra</w:t>
      </w:r>
      <w:r w:rsidR="00F54925">
        <w:rPr>
          <w:rFonts w:cstheme="minorHAnsi"/>
          <w:i/>
          <w:iCs/>
          <w:sz w:val="24"/>
          <w:szCs w:val="24"/>
        </w:rPr>
        <w:t>Estacionamiento()</w:t>
      </w:r>
      <w:r w:rsidR="00731DDE">
        <w:rPr>
          <w:rFonts w:cstheme="minorHAnsi"/>
          <w:i/>
          <w:iCs/>
          <w:sz w:val="24"/>
          <w:szCs w:val="24"/>
        </w:rPr>
        <w:t>.</w:t>
      </w:r>
      <w:r w:rsidR="00731DDE">
        <w:rPr>
          <w:rFonts w:cstheme="minorHAnsi"/>
          <w:sz w:val="24"/>
          <w:szCs w:val="24"/>
        </w:rPr>
        <w:t xml:space="preserve"> Se comprobará su funcionamiento para los casos en los cuales: se añada correctamente un nuevo estacionamiento, </w:t>
      </w:r>
      <w:r w:rsidR="00A479E6">
        <w:rPr>
          <w:rFonts w:cstheme="minorHAnsi"/>
          <w:sz w:val="24"/>
          <w:szCs w:val="24"/>
        </w:rPr>
        <w:t>se</w:t>
      </w:r>
      <w:r w:rsidR="00A15B07">
        <w:rPr>
          <w:rFonts w:cstheme="minorHAnsi"/>
          <w:sz w:val="24"/>
          <w:szCs w:val="24"/>
        </w:rPr>
        <w:t xml:space="preserve"> trata de</w:t>
      </w:r>
      <w:r w:rsidR="0043465C">
        <w:rPr>
          <w:rFonts w:cstheme="minorHAnsi"/>
          <w:sz w:val="24"/>
          <w:szCs w:val="24"/>
        </w:rPr>
        <w:t xml:space="preserve"> añadir</w:t>
      </w:r>
      <w:r w:rsidR="00A479E6">
        <w:rPr>
          <w:rFonts w:cstheme="minorHAnsi"/>
          <w:sz w:val="24"/>
          <w:szCs w:val="24"/>
        </w:rPr>
        <w:t xml:space="preserve"> un estacionamiento para un vehículo que ya tiene estacionamiento</w:t>
      </w:r>
      <w:r w:rsidR="00116D90">
        <w:rPr>
          <w:rFonts w:cstheme="minorHAnsi"/>
          <w:sz w:val="24"/>
          <w:szCs w:val="24"/>
        </w:rPr>
        <w:t xml:space="preserve"> en vigor</w:t>
      </w:r>
      <w:r w:rsidR="00E439E9">
        <w:rPr>
          <w:rFonts w:cstheme="minorHAnsi"/>
          <w:sz w:val="24"/>
          <w:szCs w:val="24"/>
        </w:rPr>
        <w:t>,</w:t>
      </w:r>
      <w:r w:rsidR="00E10ED7">
        <w:rPr>
          <w:rFonts w:cstheme="minorHAnsi"/>
          <w:sz w:val="24"/>
          <w:szCs w:val="24"/>
        </w:rPr>
        <w:t xml:space="preserve"> se </w:t>
      </w:r>
      <w:r w:rsidR="002F1820">
        <w:rPr>
          <w:rFonts w:cstheme="minorHAnsi"/>
          <w:sz w:val="24"/>
          <w:szCs w:val="24"/>
        </w:rPr>
        <w:t xml:space="preserve">trata de añadir un estacionamiento </w:t>
      </w:r>
      <w:r w:rsidR="00E439E9">
        <w:rPr>
          <w:rFonts w:cstheme="minorHAnsi"/>
          <w:sz w:val="24"/>
          <w:szCs w:val="24"/>
        </w:rPr>
        <w:t xml:space="preserve">con tiempo superior a </w:t>
      </w:r>
      <w:r w:rsidR="003C6F9B">
        <w:rPr>
          <w:rFonts w:cstheme="minorHAnsi"/>
          <w:sz w:val="24"/>
          <w:szCs w:val="24"/>
        </w:rPr>
        <w:t>120 minutos</w:t>
      </w:r>
      <w:r w:rsidR="00A14AA6">
        <w:rPr>
          <w:rFonts w:cstheme="minorHAnsi"/>
          <w:sz w:val="24"/>
          <w:szCs w:val="24"/>
        </w:rPr>
        <w:t xml:space="preserve"> y se trata de añadir un estacionamiento para un vehículo no registrado</w:t>
      </w:r>
      <w:r w:rsidR="002F1820">
        <w:rPr>
          <w:rFonts w:cstheme="minorHAnsi"/>
          <w:sz w:val="24"/>
          <w:szCs w:val="24"/>
        </w:rPr>
        <w:t>.</w:t>
      </w:r>
    </w:p>
    <w:p w14:paraId="37A705DF" w14:textId="0F10EDB3" w:rsidR="00834BA5" w:rsidRDefault="00834BA5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I1.</w:t>
      </w:r>
      <w:r w:rsidR="00AC37A4">
        <w:rPr>
          <w:rFonts w:cstheme="minorHAnsi"/>
          <w:sz w:val="24"/>
          <w:szCs w:val="24"/>
        </w:rPr>
        <w:t>a</w:t>
      </w:r>
      <w:r w:rsidR="009C541B">
        <w:rPr>
          <w:rFonts w:cstheme="minorHAnsi"/>
          <w:sz w:val="24"/>
          <w:szCs w:val="24"/>
        </w:rPr>
        <w:t xml:space="preserve"> Se crea un nuevo estacionamiento de </w:t>
      </w:r>
      <w:r w:rsidR="006E52F5">
        <w:rPr>
          <w:rFonts w:cstheme="minorHAnsi"/>
          <w:sz w:val="24"/>
          <w:szCs w:val="24"/>
        </w:rPr>
        <w:t>60 minutos para el vehículo con matrícula</w:t>
      </w:r>
      <w:r w:rsidR="006E205E">
        <w:rPr>
          <w:rFonts w:cstheme="minorHAnsi"/>
          <w:sz w:val="24"/>
          <w:szCs w:val="24"/>
        </w:rPr>
        <w:t xml:space="preserve"> ‘7777 BBB’. Se añade correctamente el estacionamiento y se muestra sus datos por pantalla</w:t>
      </w:r>
      <w:r w:rsidR="003C50E4">
        <w:rPr>
          <w:rFonts w:cstheme="minorHAnsi"/>
          <w:sz w:val="24"/>
          <w:szCs w:val="24"/>
        </w:rPr>
        <w:t>.</w:t>
      </w:r>
      <w:r w:rsidR="009C541B">
        <w:rPr>
          <w:rFonts w:cstheme="minorHAnsi"/>
          <w:sz w:val="24"/>
          <w:szCs w:val="24"/>
        </w:rPr>
        <w:t xml:space="preserve"> </w:t>
      </w:r>
    </w:p>
    <w:p w14:paraId="7C45EAA4" w14:textId="177BA979" w:rsidR="00834BA5" w:rsidRPr="006F483D" w:rsidRDefault="00834BA5" w:rsidP="00CF4964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 w:rsidR="005E1920"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b</w:t>
      </w:r>
      <w:r w:rsidR="005E1920" w:rsidRPr="005E1920">
        <w:rPr>
          <w:rFonts w:cstheme="minorHAnsi"/>
          <w:sz w:val="24"/>
          <w:szCs w:val="24"/>
        </w:rPr>
        <w:t xml:space="preserve"> </w:t>
      </w:r>
      <w:r w:rsidR="005E1920">
        <w:rPr>
          <w:rFonts w:cstheme="minorHAnsi"/>
          <w:sz w:val="24"/>
          <w:szCs w:val="24"/>
        </w:rPr>
        <w:t xml:space="preserve">Se crea un nuevo estacionamiento de 60 minutos para el vehículo con matrícula ‘7777 AAA’. El vehículo ya cuenta con un </w:t>
      </w:r>
      <w:r w:rsidR="006F483D">
        <w:rPr>
          <w:rFonts w:cstheme="minorHAnsi"/>
          <w:sz w:val="24"/>
          <w:szCs w:val="24"/>
        </w:rPr>
        <w:t>estacionamiento vigente. Se notifica el error.</w:t>
      </w:r>
    </w:p>
    <w:p w14:paraId="5A11D89E" w14:textId="43A411D5" w:rsidR="00834BA5" w:rsidRDefault="00834BA5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c</w:t>
      </w:r>
      <w:r w:rsidR="006F483D" w:rsidRPr="006F483D">
        <w:rPr>
          <w:rFonts w:cstheme="minorHAnsi"/>
          <w:sz w:val="24"/>
          <w:szCs w:val="24"/>
        </w:rPr>
        <w:t xml:space="preserve"> </w:t>
      </w:r>
      <w:r w:rsidR="006F483D">
        <w:rPr>
          <w:rFonts w:cstheme="minorHAnsi"/>
          <w:sz w:val="24"/>
          <w:szCs w:val="24"/>
        </w:rPr>
        <w:t>Se crea un nuevo estacionamiento de 12</w:t>
      </w:r>
      <w:r w:rsidR="00C948BB">
        <w:rPr>
          <w:rFonts w:cstheme="minorHAnsi"/>
          <w:sz w:val="24"/>
          <w:szCs w:val="24"/>
        </w:rPr>
        <w:t>5</w:t>
      </w:r>
      <w:r w:rsidR="006F483D">
        <w:rPr>
          <w:rFonts w:cstheme="minorHAnsi"/>
          <w:sz w:val="24"/>
          <w:szCs w:val="24"/>
        </w:rPr>
        <w:t xml:space="preserve"> minutos para el vehículo con matrícula ‘7777 BBB’.</w:t>
      </w:r>
      <w:r w:rsidR="00A14AA6">
        <w:rPr>
          <w:rFonts w:cstheme="minorHAnsi"/>
          <w:sz w:val="24"/>
          <w:szCs w:val="24"/>
        </w:rPr>
        <w:t xml:space="preserve"> Se pasa del tiempo límite, por lo que se notifica el error.</w:t>
      </w:r>
    </w:p>
    <w:p w14:paraId="4DE89398" w14:textId="0AE3E0CC" w:rsidR="00A14AA6" w:rsidRDefault="00A14AA6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d</w:t>
      </w:r>
      <w:r w:rsidRPr="00A14A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crea un nuevo estacionamiento de 60 minutos para el vehículo con matrícula ‘1234 BBB’. El vehículo no se encuentra registrado, por lo que se notifica el error.</w:t>
      </w:r>
    </w:p>
    <w:p w14:paraId="6434B9BC" w14:textId="55C657D5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5246DDB" w14:textId="51973E7A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244B8F2" w14:textId="1177E19A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F168193" w14:textId="77777777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457C796F" w14:textId="23BC8955" w:rsidR="009243F8" w:rsidRDefault="007C1D06" w:rsidP="00CF496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Estacionamientos</w:t>
      </w:r>
      <w:r w:rsidR="009243F8">
        <w:rPr>
          <w:rFonts w:cstheme="minorHAnsi"/>
          <w:b/>
          <w:bCs/>
          <w:sz w:val="24"/>
          <w:szCs w:val="24"/>
        </w:rPr>
        <w:t>DAO</w:t>
      </w:r>
    </w:p>
    <w:p w14:paraId="5F88C015" w14:textId="6FD25E07" w:rsidR="009243F8" w:rsidRDefault="007F3486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componente de </w:t>
      </w:r>
      <w:r w:rsidR="007C1D06">
        <w:rPr>
          <w:rFonts w:cstheme="minorHAnsi"/>
          <w:sz w:val="24"/>
          <w:szCs w:val="24"/>
        </w:rPr>
        <w:t>Estacionamientos</w:t>
      </w:r>
      <w:r>
        <w:rPr>
          <w:rFonts w:cstheme="minorHAnsi"/>
          <w:sz w:val="24"/>
          <w:szCs w:val="24"/>
        </w:rPr>
        <w:t xml:space="preserve">DAO, se realizarán pruebas del método </w:t>
      </w:r>
      <w:r w:rsidR="007C1D06">
        <w:rPr>
          <w:rFonts w:cstheme="minorHAnsi"/>
          <w:i/>
          <w:iCs/>
          <w:sz w:val="24"/>
          <w:szCs w:val="24"/>
        </w:rPr>
        <w:t>estacionamientoPorId</w:t>
      </w:r>
      <w:r w:rsidRPr="006E15B1">
        <w:rPr>
          <w:rFonts w:cstheme="minorHAnsi"/>
          <w:i/>
          <w:iCs/>
          <w:sz w:val="24"/>
          <w:szCs w:val="24"/>
        </w:rPr>
        <w:t>()</w:t>
      </w:r>
      <w:r w:rsidR="006E15B1" w:rsidRPr="006E15B1">
        <w:rPr>
          <w:rFonts w:cstheme="minorHAnsi"/>
          <w:i/>
          <w:iCs/>
          <w:sz w:val="24"/>
          <w:szCs w:val="24"/>
        </w:rPr>
        <w:t>.</w:t>
      </w:r>
      <w:r w:rsidR="00FE3A41">
        <w:rPr>
          <w:rFonts w:cstheme="minorHAnsi"/>
          <w:i/>
          <w:iCs/>
          <w:sz w:val="24"/>
          <w:szCs w:val="24"/>
        </w:rPr>
        <w:t xml:space="preserve"> </w:t>
      </w:r>
      <w:r w:rsidR="00FE3A41">
        <w:rPr>
          <w:rFonts w:cstheme="minorHAnsi"/>
          <w:sz w:val="24"/>
          <w:szCs w:val="24"/>
        </w:rPr>
        <w:t xml:space="preserve">Se probarán los casos en los que: exista el </w:t>
      </w:r>
      <w:r w:rsidR="007C1D06">
        <w:rPr>
          <w:rFonts w:cstheme="minorHAnsi"/>
          <w:sz w:val="24"/>
          <w:szCs w:val="24"/>
        </w:rPr>
        <w:t>estacionamientos</w:t>
      </w:r>
      <w:r w:rsidR="00FE3A41">
        <w:rPr>
          <w:rFonts w:cstheme="minorHAnsi"/>
          <w:sz w:val="24"/>
          <w:szCs w:val="24"/>
        </w:rPr>
        <w:t xml:space="preserve"> y no exista.</w:t>
      </w:r>
    </w:p>
    <w:p w14:paraId="086689D4" w14:textId="7DE0EEB1" w:rsidR="005C75A4" w:rsidRDefault="00AC37A4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I2.a</w:t>
      </w:r>
      <w:r w:rsidR="00D43623">
        <w:rPr>
          <w:rFonts w:cstheme="minorHAnsi"/>
          <w:sz w:val="24"/>
          <w:szCs w:val="24"/>
        </w:rPr>
        <w:t xml:space="preserve"> Se busca el </w:t>
      </w:r>
      <w:r w:rsidR="007C1D06">
        <w:rPr>
          <w:rFonts w:cstheme="minorHAnsi"/>
          <w:sz w:val="24"/>
          <w:szCs w:val="24"/>
        </w:rPr>
        <w:t>estacionamiento con id ‘1’. El estacionamiento existe</w:t>
      </w:r>
      <w:r w:rsidR="00D43623">
        <w:rPr>
          <w:rFonts w:cstheme="minorHAnsi"/>
          <w:sz w:val="24"/>
          <w:szCs w:val="24"/>
        </w:rPr>
        <w:t>.</w:t>
      </w:r>
    </w:p>
    <w:p w14:paraId="051C79BD" w14:textId="60CF6630" w:rsidR="007C1D06" w:rsidRDefault="00D43623" w:rsidP="007C1D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I2.b </w:t>
      </w:r>
      <w:r w:rsidR="007C1D06">
        <w:rPr>
          <w:rFonts w:cstheme="minorHAnsi"/>
          <w:sz w:val="24"/>
          <w:szCs w:val="24"/>
        </w:rPr>
        <w:t>Se busca el estacionamiento con id ‘</w:t>
      </w:r>
      <w:r w:rsidR="007C1D06">
        <w:rPr>
          <w:rFonts w:cstheme="minorHAnsi"/>
          <w:sz w:val="24"/>
          <w:szCs w:val="24"/>
        </w:rPr>
        <w:t>10</w:t>
      </w:r>
      <w:bookmarkStart w:id="0" w:name="_GoBack"/>
      <w:bookmarkEnd w:id="0"/>
      <w:r w:rsidR="007C1D06">
        <w:rPr>
          <w:rFonts w:cstheme="minorHAnsi"/>
          <w:sz w:val="24"/>
          <w:szCs w:val="24"/>
        </w:rPr>
        <w:t>’. El estacionamiento existe.</w:t>
      </w:r>
    </w:p>
    <w:p w14:paraId="61B071B6" w14:textId="4C662168" w:rsidR="0054227A" w:rsidRDefault="0054227A" w:rsidP="00CF4964">
      <w:pPr>
        <w:jc w:val="both"/>
        <w:rPr>
          <w:rFonts w:cstheme="minorHAnsi"/>
          <w:sz w:val="24"/>
          <w:szCs w:val="24"/>
        </w:rPr>
      </w:pPr>
    </w:p>
    <w:p w14:paraId="78EBE658" w14:textId="39176D67" w:rsidR="0054227A" w:rsidRDefault="0054227A" w:rsidP="0054227A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Pruebas unitarias</w:t>
      </w:r>
    </w:p>
    <w:p w14:paraId="383F8C08" w14:textId="0DDE5A01" w:rsidR="0054227A" w:rsidRDefault="0054227A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repiten los casos de prueba de las pruebas de integración</w:t>
      </w:r>
      <w:r w:rsidR="001007A3">
        <w:rPr>
          <w:rFonts w:cstheme="minorHAnsi"/>
          <w:sz w:val="24"/>
          <w:szCs w:val="24"/>
        </w:rPr>
        <w:t xml:space="preserve"> renombrándolos como UX y haciendo uso de mocks para simular el uso de </w:t>
      </w:r>
      <w:r w:rsidR="00F90C47">
        <w:rPr>
          <w:rFonts w:cstheme="minorHAnsi"/>
          <w:sz w:val="24"/>
          <w:szCs w:val="24"/>
        </w:rPr>
        <w:t>las interfaces de las cuales depende cada componente.</w:t>
      </w:r>
    </w:p>
    <w:p w14:paraId="262F9D60" w14:textId="0BB52A85" w:rsidR="00F90C47" w:rsidRDefault="00F90C47" w:rsidP="00CF4964">
      <w:pPr>
        <w:jc w:val="both"/>
        <w:rPr>
          <w:rFonts w:cstheme="minorHAnsi"/>
          <w:sz w:val="24"/>
          <w:szCs w:val="24"/>
        </w:rPr>
      </w:pPr>
    </w:p>
    <w:p w14:paraId="402CDE19" w14:textId="00FC371D" w:rsidR="00F90C47" w:rsidRPr="00FE3A41" w:rsidRDefault="00F90C47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Nota: para las pruebas unitarias y de integración se hace uso de Junit.</w:t>
      </w:r>
    </w:p>
    <w:sectPr w:rsidR="00F90C47" w:rsidRPr="00FE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11004"/>
    <w:multiLevelType w:val="hybridMultilevel"/>
    <w:tmpl w:val="94669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1"/>
    <w:rsid w:val="000C111C"/>
    <w:rsid w:val="001007A3"/>
    <w:rsid w:val="00116D90"/>
    <w:rsid w:val="001317BF"/>
    <w:rsid w:val="00144F85"/>
    <w:rsid w:val="00197F9F"/>
    <w:rsid w:val="001C67DF"/>
    <w:rsid w:val="001D078F"/>
    <w:rsid w:val="001E28F4"/>
    <w:rsid w:val="002151E2"/>
    <w:rsid w:val="0023308B"/>
    <w:rsid w:val="00246225"/>
    <w:rsid w:val="0025277F"/>
    <w:rsid w:val="00256298"/>
    <w:rsid w:val="002C5598"/>
    <w:rsid w:val="002D5532"/>
    <w:rsid w:val="002D5774"/>
    <w:rsid w:val="002D591A"/>
    <w:rsid w:val="002F1820"/>
    <w:rsid w:val="002F3E7F"/>
    <w:rsid w:val="00320295"/>
    <w:rsid w:val="00324558"/>
    <w:rsid w:val="00331ABA"/>
    <w:rsid w:val="003330C5"/>
    <w:rsid w:val="003616C2"/>
    <w:rsid w:val="003753E3"/>
    <w:rsid w:val="00387D71"/>
    <w:rsid w:val="00391380"/>
    <w:rsid w:val="00391D8E"/>
    <w:rsid w:val="003C50E4"/>
    <w:rsid w:val="003C5710"/>
    <w:rsid w:val="003C6F9B"/>
    <w:rsid w:val="003E2CEB"/>
    <w:rsid w:val="003E2F80"/>
    <w:rsid w:val="003E43E5"/>
    <w:rsid w:val="004006C1"/>
    <w:rsid w:val="004141FD"/>
    <w:rsid w:val="00431066"/>
    <w:rsid w:val="0043465C"/>
    <w:rsid w:val="00436CA5"/>
    <w:rsid w:val="004432DB"/>
    <w:rsid w:val="004458A7"/>
    <w:rsid w:val="00485D2C"/>
    <w:rsid w:val="004F18F6"/>
    <w:rsid w:val="00510C57"/>
    <w:rsid w:val="00522087"/>
    <w:rsid w:val="0054227A"/>
    <w:rsid w:val="0057070F"/>
    <w:rsid w:val="00591A83"/>
    <w:rsid w:val="005A1286"/>
    <w:rsid w:val="005C5A2A"/>
    <w:rsid w:val="005C7211"/>
    <w:rsid w:val="005C75A4"/>
    <w:rsid w:val="005D692C"/>
    <w:rsid w:val="005E1920"/>
    <w:rsid w:val="00642BE8"/>
    <w:rsid w:val="006C337D"/>
    <w:rsid w:val="006D418F"/>
    <w:rsid w:val="006D4C15"/>
    <w:rsid w:val="006E15B1"/>
    <w:rsid w:val="006E205E"/>
    <w:rsid w:val="006E52F5"/>
    <w:rsid w:val="006F3F6C"/>
    <w:rsid w:val="006F483D"/>
    <w:rsid w:val="00731DDE"/>
    <w:rsid w:val="00755E77"/>
    <w:rsid w:val="00791CD8"/>
    <w:rsid w:val="007B7B75"/>
    <w:rsid w:val="007C1D06"/>
    <w:rsid w:val="007F3486"/>
    <w:rsid w:val="00801FC1"/>
    <w:rsid w:val="00804E06"/>
    <w:rsid w:val="00834BA5"/>
    <w:rsid w:val="008C040C"/>
    <w:rsid w:val="008C6239"/>
    <w:rsid w:val="008D7CA5"/>
    <w:rsid w:val="009243F8"/>
    <w:rsid w:val="0094644E"/>
    <w:rsid w:val="009748EE"/>
    <w:rsid w:val="00977CF6"/>
    <w:rsid w:val="009A499A"/>
    <w:rsid w:val="009B1374"/>
    <w:rsid w:val="009C541B"/>
    <w:rsid w:val="009C60AF"/>
    <w:rsid w:val="009E7839"/>
    <w:rsid w:val="00A14AA6"/>
    <w:rsid w:val="00A15B07"/>
    <w:rsid w:val="00A23613"/>
    <w:rsid w:val="00A261FC"/>
    <w:rsid w:val="00A30C69"/>
    <w:rsid w:val="00A35219"/>
    <w:rsid w:val="00A479E6"/>
    <w:rsid w:val="00AC37A4"/>
    <w:rsid w:val="00B1342C"/>
    <w:rsid w:val="00B900CA"/>
    <w:rsid w:val="00BA01E7"/>
    <w:rsid w:val="00BD229C"/>
    <w:rsid w:val="00BD6C84"/>
    <w:rsid w:val="00BD75D3"/>
    <w:rsid w:val="00BE3350"/>
    <w:rsid w:val="00C80AAD"/>
    <w:rsid w:val="00C84FDE"/>
    <w:rsid w:val="00C948BB"/>
    <w:rsid w:val="00CA201B"/>
    <w:rsid w:val="00CF4964"/>
    <w:rsid w:val="00D17C57"/>
    <w:rsid w:val="00D241FC"/>
    <w:rsid w:val="00D43623"/>
    <w:rsid w:val="00E10D16"/>
    <w:rsid w:val="00E10ED7"/>
    <w:rsid w:val="00E22ABC"/>
    <w:rsid w:val="00E31D32"/>
    <w:rsid w:val="00E36C21"/>
    <w:rsid w:val="00E439E9"/>
    <w:rsid w:val="00E5268D"/>
    <w:rsid w:val="00E6264E"/>
    <w:rsid w:val="00E75189"/>
    <w:rsid w:val="00E80B51"/>
    <w:rsid w:val="00EB0051"/>
    <w:rsid w:val="00EE12DE"/>
    <w:rsid w:val="00EE4ECF"/>
    <w:rsid w:val="00F17A99"/>
    <w:rsid w:val="00F27564"/>
    <w:rsid w:val="00F54925"/>
    <w:rsid w:val="00F6196A"/>
    <w:rsid w:val="00F71981"/>
    <w:rsid w:val="00F71FDB"/>
    <w:rsid w:val="00F90C47"/>
    <w:rsid w:val="00FD394A"/>
    <w:rsid w:val="00FE3A41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0B03"/>
  <w15:chartTrackingRefBased/>
  <w15:docId w15:val="{6481CCB4-E954-4EA4-B2BB-6CF8FD1B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Azcorreta</dc:creator>
  <cp:keywords/>
  <dc:description/>
  <cp:lastModifiedBy>Fernando Azcorreta</cp:lastModifiedBy>
  <cp:revision>130</cp:revision>
  <dcterms:created xsi:type="dcterms:W3CDTF">2019-12-26T18:42:00Z</dcterms:created>
  <dcterms:modified xsi:type="dcterms:W3CDTF">2020-01-10T18:34:00Z</dcterms:modified>
</cp:coreProperties>
</file>