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VCS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sz w:val="24"/>
          <w:szCs w:val="24"/>
          <w:rtl w:val="0"/>
        </w:rPr>
        <w:t xml:space="preserve">Establish a new directory, populate it with script files, initiate an empty repository on GitHub, convert the local directory into a Git repository, and link it to GitHub for pushing the code into the repository.Perform merge, rebase, stash commands in following github repo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🡪 New Directory with script files;</w:t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214212" cy="4289334"/>
            <wp:effectExtent b="0" l="0" r="0" t="0"/>
            <wp:docPr id="213421592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4212" cy="42893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🡪Linked it to GitHub for pushing the code into the repository using the </w:t>
      </w:r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'git init</w:t>
      </w:r>
      <w:r w:rsidDel="00000000" w:rsidR="00000000" w:rsidRPr="00000000">
        <w:rPr>
          <w:b w:val="1"/>
          <w:sz w:val="24"/>
          <w:szCs w:val="24"/>
          <w:rtl w:val="0"/>
        </w:rPr>
        <w:t xml:space="preserve">' command."</w:t>
      </w:r>
    </w:p>
    <w:p w:rsidR="00000000" w:rsidDel="00000000" w:rsidP="00000000" w:rsidRDefault="00000000" w:rsidRPr="00000000" w14:paraId="00000014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225756" cy="5679087"/>
            <wp:effectExtent b="0" l="0" r="0" t="0"/>
            <wp:docPr id="213421593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5756" cy="56790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🡪Github Remote Repositiry:</w:t>
      </w:r>
    </w:p>
    <w:p w:rsidR="00000000" w:rsidDel="00000000" w:rsidP="00000000" w:rsidRDefault="00000000" w:rsidRPr="00000000" w14:paraId="00000016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151600" cy="2465074"/>
            <wp:effectExtent b="0" l="0" r="0" t="0"/>
            <wp:docPr id="213421592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1600" cy="24650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Merge Operations: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 Branch:</w:t>
      </w:r>
    </w:p>
    <w:p w:rsidR="00000000" w:rsidDel="00000000" w:rsidP="00000000" w:rsidRDefault="00000000" w:rsidRPr="00000000" w14:paraId="00000019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151600" cy="2465074"/>
            <wp:effectExtent b="0" l="0" r="0" t="0"/>
            <wp:docPr id="213421593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1600" cy="24650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472072" cy="4058280"/>
            <wp:effectExtent b="0" l="0" r="0" t="0"/>
            <wp:docPr id="213421593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2072" cy="4058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467583" cy="5113214"/>
            <wp:effectExtent b="0" l="0" r="0" t="0"/>
            <wp:docPr id="213421593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583" cy="51132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highlight w:val="green"/>
          <w:rtl w:val="0"/>
        </w:rPr>
        <w:t xml:space="preserve">Merge-Branch:</w:t>
      </w:r>
      <w:r w:rsidDel="00000000" w:rsidR="00000000" w:rsidRPr="00000000">
        <w:rPr>
          <w:b w:val="1"/>
          <w:rtl w:val="0"/>
        </w:rPr>
        <w:br w:type="textWrapping"/>
        <w:t xml:space="preserve">-&gt;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Adding files to the </w:t>
      </w:r>
      <w:r w:rsidDel="00000000" w:rsidR="00000000" w:rsidRPr="00000000">
        <w:rPr>
          <w:b w:val="1"/>
          <w:highlight w:val="green"/>
          <w:rtl w:val="0"/>
        </w:rPr>
        <w:t xml:space="preserve">merge branch</w:t>
      </w:r>
      <w:r w:rsidDel="00000000" w:rsidR="00000000" w:rsidRPr="00000000">
        <w:rPr>
          <w:b w:val="1"/>
          <w:rtl w:val="0"/>
        </w:rPr>
        <w:t xml:space="preserve"> before performing a </w:t>
      </w:r>
      <w:r w:rsidDel="00000000" w:rsidR="00000000" w:rsidRPr="00000000">
        <w:rPr>
          <w:b w:val="1"/>
          <w:highlight w:val="green"/>
          <w:rtl w:val="0"/>
        </w:rPr>
        <w:t xml:space="preserve">Git merge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731200" cy="3225800"/>
            <wp:effectExtent b="0" l="0" r="0" t="0"/>
            <wp:docPr id="213421593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After performing merge operations:</w:t>
        <w:br w:type="textWrapping"/>
      </w:r>
      <w:r w:rsidDel="00000000" w:rsidR="00000000" w:rsidRPr="00000000">
        <w:rPr>
          <w:b w:val="1"/>
          <w:highlight w:val="green"/>
          <w:rtl w:val="0"/>
        </w:rPr>
        <w:t xml:space="preserve">Main Branch: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800383" cy="2958028"/>
            <wp:effectExtent b="0" l="0" r="0" t="0"/>
            <wp:docPr id="213421593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383" cy="29580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Rebase Operations: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Before Rebase to Main Branch,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688619" cy="3239474"/>
            <wp:effectExtent b="0" l="0" r="0" t="0"/>
            <wp:docPr id="213421593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8619" cy="32394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017878" cy="4446220"/>
            <wp:effectExtent b="0" l="0" r="0" t="0"/>
            <wp:docPr id="213421593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7878" cy="4446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085514" cy="4772023"/>
            <wp:effectExtent b="0" l="0" r="0" t="0"/>
            <wp:docPr id="213421593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5514" cy="47720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After Rebase to Main Branch,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621223" cy="3249050"/>
            <wp:effectExtent b="0" l="0" r="0" t="0"/>
            <wp:docPr id="213421593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1223" cy="324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Stash Operations: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731510" cy="3494405"/>
            <wp:effectExtent b="0" l="0" r="0" t="0"/>
            <wp:docPr id="213421594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4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072950" cy="4217529"/>
            <wp:effectExtent b="0" l="0" r="0" t="0"/>
            <wp:docPr id="213421594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2950" cy="42175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188986" cy="4917061"/>
            <wp:effectExtent b="0" l="0" r="0" t="0"/>
            <wp:docPr id="213421594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8986" cy="49170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Remote Repository: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All files are pushed to main branch,</w:t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731510" cy="3397250"/>
            <wp:effectExtent b="0" l="0" r="0" t="0"/>
            <wp:docPr id="213421594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All Commits: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 Branch;</w:t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731510" cy="2065655"/>
            <wp:effectExtent b="0" l="0" r="0" t="0"/>
            <wp:docPr id="213421594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5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993" w:top="709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097074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097074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097074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097074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097074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097074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097074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097074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097074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097074"/>
    <w:rPr>
      <w:rFonts w:asciiTheme="majorHAnsi" w:cstheme="majorBidi" w:eastAsiaTheme="majorEastAsia" w:hAnsiTheme="majorHAnsi"/>
      <w:color w:val="2f5496" w:themeColor="accent1" w:themeShade="0000BF"/>
      <w:sz w:val="40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097074"/>
    <w:rPr>
      <w:rFonts w:asciiTheme="majorHAnsi" w:cstheme="majorBidi" w:eastAsiaTheme="majorEastAsia" w:hAnsiTheme="majorHAnsi"/>
      <w:color w:val="2f5496" w:themeColor="accent1" w:themeShade="0000BF"/>
      <w:sz w:val="32"/>
      <w:szCs w:val="29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097074"/>
    <w:rPr>
      <w:rFonts w:cstheme="majorBidi" w:eastAsiaTheme="majorEastAsia"/>
      <w:color w:val="2f5496" w:themeColor="accent1" w:themeShade="0000BF"/>
      <w:sz w:val="28"/>
      <w:szCs w:val="25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097074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097074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097074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097074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097074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097074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097074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0"/>
    </w:rPr>
  </w:style>
  <w:style w:type="character" w:styleId="TitleChar" w:customStyle="1">
    <w:name w:val="Title Char"/>
    <w:basedOn w:val="DefaultParagraphFont"/>
    <w:link w:val="Title"/>
    <w:uiPriority w:val="10"/>
    <w:rsid w:val="00097074"/>
    <w:rPr>
      <w:rFonts w:asciiTheme="majorHAnsi" w:cstheme="majorBidi" w:eastAsiaTheme="majorEastAsia" w:hAnsiTheme="majorHAns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097074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5"/>
    </w:rPr>
  </w:style>
  <w:style w:type="character" w:styleId="SubtitleChar" w:customStyle="1">
    <w:name w:val="Subtitle Char"/>
    <w:basedOn w:val="DefaultParagraphFont"/>
    <w:link w:val="Subtitle"/>
    <w:uiPriority w:val="11"/>
    <w:rsid w:val="00097074"/>
    <w:rPr>
      <w:rFonts w:cstheme="majorBidi" w:eastAsiaTheme="majorEastAsia"/>
      <w:color w:val="595959" w:themeColor="text1" w:themeTint="0000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 w:val="1"/>
    <w:rsid w:val="00097074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097074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097074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097074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097074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97074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097074"/>
    <w:rPr>
      <w:b w:val="1"/>
      <w:bCs w:val="1"/>
      <w:smallCaps w:val="1"/>
      <w:color w:val="2f5496" w:themeColor="accent1" w:themeShade="0000BF"/>
      <w:spacing w:val="5"/>
    </w:rPr>
  </w:style>
  <w:style w:type="paragraph" w:styleId="NormalWeb">
    <w:name w:val="Normal (Web)"/>
    <w:basedOn w:val="Normal"/>
    <w:uiPriority w:val="99"/>
    <w:semiHidden w:val="1"/>
    <w:unhideWhenUsed w:val="1"/>
    <w:rsid w:val="00D66307"/>
    <w:rPr>
      <w:rFonts w:ascii="Times New Roman" w:cs="Mangal" w:hAnsi="Times New Roman"/>
      <w:sz w:val="24"/>
      <w:szCs w:val="21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image" Target="media/image11.png"/><Relationship Id="rId22" Type="http://schemas.openxmlformats.org/officeDocument/2006/relationships/image" Target="media/image3.png"/><Relationship Id="rId10" Type="http://schemas.openxmlformats.org/officeDocument/2006/relationships/image" Target="media/image14.png"/><Relationship Id="rId21" Type="http://schemas.openxmlformats.org/officeDocument/2006/relationships/image" Target="media/image4.png"/><Relationship Id="rId13" Type="http://schemas.openxmlformats.org/officeDocument/2006/relationships/image" Target="media/image1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2.png"/><Relationship Id="rId14" Type="http://schemas.openxmlformats.org/officeDocument/2006/relationships/image" Target="media/image6.png"/><Relationship Id="rId17" Type="http://schemas.openxmlformats.org/officeDocument/2006/relationships/image" Target="media/image15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16.png"/><Relationship Id="rId6" Type="http://schemas.openxmlformats.org/officeDocument/2006/relationships/customXml" Target="../customXML/item1.xml"/><Relationship Id="rId18" Type="http://schemas.openxmlformats.org/officeDocument/2006/relationships/image" Target="media/image9.png"/><Relationship Id="rId7" Type="http://schemas.openxmlformats.org/officeDocument/2006/relationships/image" Target="media/image12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KQY0y83Kl/ARXN2A7QElVYEfPA==">CgMxLjA4AHIhMUp0Zmh0S1dTSTFkYTdCSWdfbHNhaWNqUUZLSG9UNHR3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2025-03-24T17:44:00Z</dcterms:created>
  <dc:creator>Nandu 03</dc:creator>
</cp:coreProperties>
</file>