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ED8CC" w14:textId="77777777" w:rsidR="00180E9D" w:rsidRDefault="00000000" w:rsidP="005A2971">
      <w:pPr>
        <w:pStyle w:val="FirstParagraph"/>
      </w:pPr>
      <w:r w:rsidRPr="005A2971">
        <w:rPr>
          <w:b/>
          <w:bCs/>
        </w:rPr>
        <w:t>Title:</w:t>
      </w:r>
      <w:r>
        <w:t xml:space="preserve"> A Multi-Modal Approach to Detecting Online Clothing Scams Using CNN and NLP</w:t>
      </w:r>
    </w:p>
    <w:p w14:paraId="554FCFDE" w14:textId="77777777" w:rsidR="00180E9D" w:rsidRDefault="00000000" w:rsidP="005A2971">
      <w:pPr>
        <w:pStyle w:val="BodyText"/>
      </w:pPr>
      <w:r w:rsidRPr="005A2971">
        <w:rPr>
          <w:b/>
          <w:bCs/>
        </w:rPr>
        <w:t>Author:</w:t>
      </w:r>
      <w:r>
        <w:t xml:space="preserve"> Kondreddy Nanda Kumar Reddy Affiliation: </w:t>
      </w:r>
      <w:proofErr w:type="gramStart"/>
      <w:r>
        <w:t>M.Tech</w:t>
      </w:r>
      <w:proofErr w:type="gramEnd"/>
      <w:r>
        <w:t xml:space="preserve"> AI-DS, Alliance University</w:t>
      </w:r>
    </w:p>
    <w:p w14:paraId="71E6559B" w14:textId="77777777" w:rsidR="00180E9D" w:rsidRDefault="00000000" w:rsidP="005A2971">
      <w:r>
        <w:pict w14:anchorId="4A0616B3">
          <v:rect id="_x0000_i1121" style="width:0;height:1.5pt" o:hrstd="t" o:hr="t"/>
        </w:pict>
      </w:r>
    </w:p>
    <w:p w14:paraId="2C6F12F8" w14:textId="77777777" w:rsidR="00180E9D" w:rsidRPr="005A2971" w:rsidRDefault="00000000" w:rsidP="005A2971">
      <w:pPr>
        <w:pStyle w:val="FirstParagraph"/>
        <w:rPr>
          <w:b/>
          <w:bCs/>
        </w:rPr>
      </w:pPr>
      <w:r w:rsidRPr="005A2971">
        <w:rPr>
          <w:b/>
          <w:bCs/>
        </w:rPr>
        <w:t>Abstract</w:t>
      </w:r>
    </w:p>
    <w:p w14:paraId="3C379115" w14:textId="77777777" w:rsidR="00180E9D" w:rsidRDefault="00000000" w:rsidP="005A2971">
      <w:pPr>
        <w:pStyle w:val="BodyText"/>
      </w:pPr>
      <w:r>
        <w:t>Online clothing scams are becoming increasingly common, causing financial loss and misleading buyers. To protect users, we propose a multi-modal system that analyzes both product images and brand names. We utilize a Convolutional Neural Network (CNN) to detect fake logos and a transformer-based NLP model to identify suspicious brand names. These outputs are combined using a weighted ensemble to generate a final confidence score for each product. Testing on real and fake clothing datasets shows improved detection accuracy and reduced false positives. Future work may include QR or barcode verification to further enhance reliability. This approach offers a practical and effective solution for safeguarding online clothing shoppers.</w:t>
      </w:r>
    </w:p>
    <w:p w14:paraId="3AC59611" w14:textId="77777777" w:rsidR="00180E9D" w:rsidRDefault="00000000" w:rsidP="005A2971">
      <w:r>
        <w:pict w14:anchorId="66A1C0AB">
          <v:rect id="_x0000_i1122" style="width:0;height:1.5pt" o:hrstd="t" o:hr="t"/>
        </w:pict>
      </w:r>
    </w:p>
    <w:p w14:paraId="491ACFEF" w14:textId="77777777" w:rsidR="00180E9D" w:rsidRPr="005A2971" w:rsidRDefault="00000000" w:rsidP="005A2971">
      <w:pPr>
        <w:pStyle w:val="Compact"/>
        <w:numPr>
          <w:ilvl w:val="0"/>
          <w:numId w:val="2"/>
        </w:numPr>
        <w:ind w:left="284" w:hanging="284"/>
        <w:rPr>
          <w:b/>
          <w:bCs/>
        </w:rPr>
      </w:pPr>
      <w:r w:rsidRPr="005A2971">
        <w:rPr>
          <w:b/>
          <w:bCs/>
        </w:rPr>
        <w:t>Introduction</w:t>
      </w:r>
    </w:p>
    <w:p w14:paraId="24A7E1C9" w14:textId="77777777" w:rsidR="00180E9D" w:rsidRDefault="00000000" w:rsidP="005A2971">
      <w:pPr>
        <w:pStyle w:val="FirstParagraph"/>
      </w:pPr>
      <w:r>
        <w:t>The growth of e-commerce has led to a surge in counterfeit clothing, resulting in financial losses and consumer mistrust. Detecting fraudulent products is challenging due to the wide variety of brand imitations, visual logo manipulation, and misleading product descriptions. Traditional detection methods often rely solely on image or textual analysis, which may not generalize well to new counterfeit patterns.</w:t>
      </w:r>
    </w:p>
    <w:p w14:paraId="578DAD51" w14:textId="77777777" w:rsidR="00180E9D" w:rsidRDefault="00000000" w:rsidP="005A2971">
      <w:pPr>
        <w:pStyle w:val="BodyText"/>
      </w:pPr>
      <w:r>
        <w:t>This research proposes a multi-modal approach combining image and text-based features for robust counterfeit detection. Specifically, we utilize a CNN model for logo verification and a transformer-based NLP model for brand name assessment. The results are integrated using a weighted ensemble to improve accuracy and reduce false positives.</w:t>
      </w:r>
    </w:p>
    <w:p w14:paraId="713ED956" w14:textId="77777777" w:rsidR="00180E9D" w:rsidRDefault="00000000" w:rsidP="005A2971">
      <w:pPr>
        <w:pStyle w:val="BodyText"/>
      </w:pPr>
      <w:r>
        <w:t>Contributions of this work include: - Multi-modal analysis combining visual and textual features. - Ensemble-based approach to enhance predictive performance. - Practical implementation using real-world datasets of clothing products.</w:t>
      </w:r>
    </w:p>
    <w:p w14:paraId="13249B13" w14:textId="77777777" w:rsidR="00180E9D" w:rsidRDefault="00000000" w:rsidP="005A2971">
      <w:r>
        <w:pict w14:anchorId="666952AF">
          <v:rect id="_x0000_i1123" style="width:0;height:1.5pt" o:hrstd="t" o:hr="t"/>
        </w:pict>
      </w:r>
    </w:p>
    <w:p w14:paraId="7E5DF1DA" w14:textId="77777777" w:rsidR="00180E9D" w:rsidRPr="005A2971" w:rsidRDefault="00000000" w:rsidP="005A2971">
      <w:pPr>
        <w:pStyle w:val="Compact"/>
        <w:numPr>
          <w:ilvl w:val="0"/>
          <w:numId w:val="3"/>
        </w:numPr>
        <w:ind w:left="284" w:hanging="284"/>
        <w:rPr>
          <w:b/>
          <w:bCs/>
        </w:rPr>
      </w:pPr>
      <w:r w:rsidRPr="005A2971">
        <w:rPr>
          <w:b/>
          <w:bCs/>
        </w:rPr>
        <w:t>Related Work</w:t>
      </w:r>
    </w:p>
    <w:p w14:paraId="7514431C" w14:textId="77777777" w:rsidR="00180E9D" w:rsidRDefault="00000000" w:rsidP="005A2971">
      <w:pPr>
        <w:pStyle w:val="FirstParagraph"/>
      </w:pPr>
      <w:r>
        <w:t>Several approaches have been proposed to detect counterfeit products: - Image-based methods using CNNs for logo and product verification [7–10]. - Text-based methods analyzing product descriptions or brand names with NLP techniques [12]. - RFID/NFC-based systems for supply chain authentication [8, 10].</w:t>
      </w:r>
    </w:p>
    <w:p w14:paraId="255F8062" w14:textId="77777777" w:rsidR="00180E9D" w:rsidRDefault="00000000" w:rsidP="005A2971">
      <w:pPr>
        <w:pStyle w:val="BodyText"/>
      </w:pPr>
      <w:r>
        <w:lastRenderedPageBreak/>
        <w:t>Limitations of existing work include: - High false positives due to reliance on a single modality. - Manual inspection for verification, which is time-consuming. - Poor adaptability to novel counterfeit patterns.</w:t>
      </w:r>
    </w:p>
    <w:p w14:paraId="5BCD0924" w14:textId="77777777" w:rsidR="00180E9D" w:rsidRDefault="00000000" w:rsidP="005A2971">
      <w:pPr>
        <w:pStyle w:val="BodyText"/>
      </w:pPr>
      <w:r>
        <w:t>Our approach addresses these limitations by combining visual and textual analyses through an ensemble, providing better generalization and automated detection.</w:t>
      </w:r>
    </w:p>
    <w:p w14:paraId="63E4863D" w14:textId="77777777" w:rsidR="00180E9D" w:rsidRDefault="00000000" w:rsidP="005A2971">
      <w:r>
        <w:pict w14:anchorId="7195F95C">
          <v:rect id="_x0000_i1124" style="width:0;height:1.5pt" o:hrstd="t" o:hr="t"/>
        </w:pict>
      </w:r>
    </w:p>
    <w:p w14:paraId="50FEBC08" w14:textId="77777777" w:rsidR="00180E9D" w:rsidRPr="005A2971" w:rsidRDefault="00000000" w:rsidP="005A2971">
      <w:pPr>
        <w:pStyle w:val="Compact"/>
        <w:numPr>
          <w:ilvl w:val="0"/>
          <w:numId w:val="4"/>
        </w:numPr>
        <w:ind w:left="284" w:hanging="284"/>
        <w:rPr>
          <w:b/>
          <w:bCs/>
        </w:rPr>
      </w:pPr>
      <w:r w:rsidRPr="005A2971">
        <w:rPr>
          <w:b/>
          <w:bCs/>
        </w:rPr>
        <w:t>Methodology</w:t>
      </w:r>
    </w:p>
    <w:p w14:paraId="578071FF" w14:textId="77777777" w:rsidR="00180E9D" w:rsidRPr="005A2971" w:rsidRDefault="00000000" w:rsidP="005A2971">
      <w:pPr>
        <w:pStyle w:val="FirstParagraph"/>
      </w:pPr>
      <w:r w:rsidRPr="005A2971">
        <w:t>3.1 Dataset</w:t>
      </w:r>
    </w:p>
    <w:p w14:paraId="75A21D79" w14:textId="77777777" w:rsidR="00180E9D" w:rsidRDefault="00000000" w:rsidP="005A2971">
      <w:pPr>
        <w:pStyle w:val="BodyText"/>
      </w:pPr>
      <w:r>
        <w:t>The dataset consists of real and fake clothing products, including: - Product images (logos, clothing patterns) - Brand names and product metadata (price, platform, payment method) - QR/brand labels generated from preprocessing</w:t>
      </w:r>
    </w:p>
    <w:p w14:paraId="6751A2FD" w14:textId="77777777" w:rsidR="00180E9D" w:rsidRDefault="00000000" w:rsidP="005A2971">
      <w:pPr>
        <w:pStyle w:val="BodyText"/>
      </w:pPr>
      <w:r>
        <w:t>Missing images were supplemented with placeholder images to ensure dataset completeness. Target encoding was applied to categorical features, and numeric features included price differences and brand similarity scores.</w:t>
      </w:r>
    </w:p>
    <w:p w14:paraId="41E6C3D0" w14:textId="77777777" w:rsidR="00180E9D" w:rsidRDefault="00000000" w:rsidP="005A2971">
      <w:pPr>
        <w:pStyle w:val="BodyText"/>
      </w:pPr>
      <w:r>
        <w:t>3.2 Feature Engineering</w:t>
      </w:r>
    </w:p>
    <w:p w14:paraId="4CF2DEB9" w14:textId="77777777" w:rsidR="00180E9D" w:rsidRDefault="00000000" w:rsidP="005A2971">
      <w:pPr>
        <w:pStyle w:val="Compact"/>
        <w:numPr>
          <w:ilvl w:val="0"/>
          <w:numId w:val="5"/>
        </w:numPr>
      </w:pPr>
      <w:r>
        <w:t>Price-based features: Price difference, price ratio.</w:t>
      </w:r>
    </w:p>
    <w:p w14:paraId="1C574915" w14:textId="77777777" w:rsidR="00180E9D" w:rsidRDefault="00000000" w:rsidP="005A2971">
      <w:pPr>
        <w:pStyle w:val="Compact"/>
        <w:numPr>
          <w:ilvl w:val="0"/>
          <w:numId w:val="5"/>
        </w:numPr>
      </w:pPr>
      <w:r>
        <w:t>Brand similarity: Fuzzy matching of product names against known brands.</w:t>
      </w:r>
    </w:p>
    <w:p w14:paraId="5B9B775B" w14:textId="77777777" w:rsidR="00180E9D" w:rsidRDefault="00000000" w:rsidP="005A2971">
      <w:pPr>
        <w:pStyle w:val="Compact"/>
        <w:numPr>
          <w:ilvl w:val="0"/>
          <w:numId w:val="5"/>
        </w:numPr>
      </w:pPr>
      <w:r>
        <w:t>Visual features: CNN outputs for logo authenticity.</w:t>
      </w:r>
    </w:p>
    <w:p w14:paraId="763EB7E5" w14:textId="77777777" w:rsidR="00180E9D" w:rsidRDefault="00000000" w:rsidP="005A2971">
      <w:pPr>
        <w:pStyle w:val="Compact"/>
        <w:numPr>
          <w:ilvl w:val="0"/>
          <w:numId w:val="5"/>
        </w:numPr>
      </w:pPr>
      <w:r>
        <w:t>Textual features: NLP transformer embeddings for brand name verification.</w:t>
      </w:r>
    </w:p>
    <w:p w14:paraId="5F21C43A" w14:textId="77777777" w:rsidR="00180E9D" w:rsidRDefault="00000000" w:rsidP="005A2971">
      <w:pPr>
        <w:pStyle w:val="FirstParagraph"/>
      </w:pPr>
      <w:r>
        <w:t>3.3 CNN for Logo Detection</w:t>
      </w:r>
    </w:p>
    <w:p w14:paraId="2D71BE9C" w14:textId="77777777" w:rsidR="00180E9D" w:rsidRDefault="00000000" w:rsidP="005A2971">
      <w:pPr>
        <w:pStyle w:val="BodyText"/>
      </w:pPr>
      <w:r>
        <w:t>We employed a MobileNetV2-based CNN architecture with transfer learning. Images were resized to 128×128 pixels and augmented using rotation, shear, zoom, brightness adjustment, and horizontal flipping. The model output a confidence score indicating the likelihood of a fake logo.</w:t>
      </w:r>
    </w:p>
    <w:p w14:paraId="7FAA42D5" w14:textId="77777777" w:rsidR="00180E9D" w:rsidRDefault="00000000" w:rsidP="005A2971">
      <w:pPr>
        <w:pStyle w:val="BodyText"/>
      </w:pPr>
      <w:r>
        <w:t>3.4 NLP Model for Brand Verification</w:t>
      </w:r>
    </w:p>
    <w:p w14:paraId="41D2CF41" w14:textId="77777777" w:rsidR="00180E9D" w:rsidRDefault="00000000" w:rsidP="005A2971">
      <w:pPr>
        <w:pStyle w:val="BodyText"/>
      </w:pPr>
      <w:r>
        <w:t>Brand names were analyzed using a transformer-based NLP model (pretrained embeddings) to identify suspicious or fake brand patterns. The model output a probability score for each product being counterfeit.</w:t>
      </w:r>
    </w:p>
    <w:p w14:paraId="4F65BD6A" w14:textId="77777777" w:rsidR="00180E9D" w:rsidRDefault="00000000" w:rsidP="005A2971">
      <w:pPr>
        <w:pStyle w:val="BodyText"/>
      </w:pPr>
      <w:r>
        <w:t>3.5 Ensemble Strategy</w:t>
      </w:r>
    </w:p>
    <w:p w14:paraId="0D206C52" w14:textId="77777777" w:rsidR="00180E9D" w:rsidRDefault="00000000" w:rsidP="005A2971">
      <w:pPr>
        <w:pStyle w:val="BodyText"/>
      </w:pPr>
      <w:r>
        <w:t>The CNN and NLP outputs were combined using a weighted logistic regression ensemble to produce the final confidence score. This approach balances image and text predictions to reduce false positives.</w:t>
      </w:r>
    </w:p>
    <w:p w14:paraId="2FE82CFA" w14:textId="77777777" w:rsidR="00180E9D" w:rsidRDefault="00000000" w:rsidP="005A2971">
      <w:pPr>
        <w:pStyle w:val="BodyText"/>
      </w:pPr>
      <w:r>
        <w:t>3.6 Machine Learning Extension (Tabular Data)</w:t>
      </w:r>
    </w:p>
    <w:p w14:paraId="79124C95" w14:textId="77777777" w:rsidR="00180E9D" w:rsidRDefault="00000000" w:rsidP="005A2971">
      <w:pPr>
        <w:pStyle w:val="BodyText"/>
      </w:pPr>
      <w:r>
        <w:lastRenderedPageBreak/>
        <w:t>Additionally, we implemented a tabular-data pipeline using LightGBM and Bagging Logistic Regression. Numeric features included Price_Diff, Price_Ratio, Customer_Age, and Brand_Similarity. Categorical features such as Platform, Product_Category, Payment_Method, and Customer_Region were target-encoded. The pipeline achieved 93.5% accuracy and 0.972 ROC-AUC on a stratified test set. Sample predictions for top products are shown below:</w:t>
      </w:r>
    </w:p>
    <w:tbl>
      <w:tblPr>
        <w:tblStyle w:val="Table"/>
        <w:tblW w:w="0" w:type="auto"/>
        <w:tblLook w:val="0020" w:firstRow="1" w:lastRow="0" w:firstColumn="0" w:lastColumn="0" w:noHBand="0" w:noVBand="0"/>
      </w:tblPr>
      <w:tblGrid>
        <w:gridCol w:w="1717"/>
        <w:gridCol w:w="1292"/>
        <w:gridCol w:w="1838"/>
        <w:gridCol w:w="1328"/>
      </w:tblGrid>
      <w:tr w:rsidR="00180E9D" w14:paraId="225D16C3" w14:textId="77777777" w:rsidTr="00180E9D">
        <w:trPr>
          <w:cnfStyle w:val="100000000000" w:firstRow="1" w:lastRow="0" w:firstColumn="0" w:lastColumn="0" w:oddVBand="0" w:evenVBand="0" w:oddHBand="0" w:evenHBand="0" w:firstRowFirstColumn="0" w:firstRowLastColumn="0" w:lastRowFirstColumn="0" w:lastRowLastColumn="0"/>
          <w:tblHeader/>
        </w:trPr>
        <w:tc>
          <w:tcPr>
            <w:tcW w:w="0" w:type="auto"/>
          </w:tcPr>
          <w:p w14:paraId="4E10E132" w14:textId="77777777" w:rsidR="00180E9D" w:rsidRDefault="00000000" w:rsidP="005A2971">
            <w:pPr>
              <w:pStyle w:val="Compact"/>
            </w:pPr>
            <w:r>
              <w:t>Product Name</w:t>
            </w:r>
          </w:p>
        </w:tc>
        <w:tc>
          <w:tcPr>
            <w:tcW w:w="0" w:type="auto"/>
          </w:tcPr>
          <w:p w14:paraId="789C18BF" w14:textId="77777777" w:rsidR="00180E9D" w:rsidRDefault="00000000" w:rsidP="005A2971">
            <w:pPr>
              <w:pStyle w:val="Compact"/>
            </w:pPr>
            <w:r>
              <w:t>True Label</w:t>
            </w:r>
          </w:p>
        </w:tc>
        <w:tc>
          <w:tcPr>
            <w:tcW w:w="0" w:type="auto"/>
          </w:tcPr>
          <w:p w14:paraId="176E5292" w14:textId="77777777" w:rsidR="00180E9D" w:rsidRDefault="00000000" w:rsidP="005A2971">
            <w:pPr>
              <w:pStyle w:val="Compact"/>
            </w:pPr>
            <w:r>
              <w:t>Predicted Label</w:t>
            </w:r>
          </w:p>
        </w:tc>
        <w:tc>
          <w:tcPr>
            <w:tcW w:w="0" w:type="auto"/>
          </w:tcPr>
          <w:p w14:paraId="7E627630" w14:textId="77777777" w:rsidR="00180E9D" w:rsidRDefault="00000000" w:rsidP="005A2971">
            <w:pPr>
              <w:pStyle w:val="Compact"/>
            </w:pPr>
            <w:r>
              <w:t>Probability</w:t>
            </w:r>
          </w:p>
        </w:tc>
      </w:tr>
      <w:tr w:rsidR="00180E9D" w14:paraId="35AC62AF" w14:textId="77777777">
        <w:tc>
          <w:tcPr>
            <w:tcW w:w="0" w:type="auto"/>
          </w:tcPr>
          <w:p w14:paraId="683EEC1D" w14:textId="77777777" w:rsidR="00180E9D" w:rsidRDefault="00000000" w:rsidP="005A2971">
            <w:pPr>
              <w:pStyle w:val="Compact"/>
            </w:pPr>
            <w:r>
              <w:t>Levi’s Jeans</w:t>
            </w:r>
          </w:p>
        </w:tc>
        <w:tc>
          <w:tcPr>
            <w:tcW w:w="0" w:type="auto"/>
          </w:tcPr>
          <w:p w14:paraId="50F4F3FE" w14:textId="77777777" w:rsidR="00180E9D" w:rsidRDefault="00000000" w:rsidP="005A2971">
            <w:pPr>
              <w:pStyle w:val="Compact"/>
            </w:pPr>
            <w:r>
              <w:t>Fake</w:t>
            </w:r>
          </w:p>
        </w:tc>
        <w:tc>
          <w:tcPr>
            <w:tcW w:w="0" w:type="auto"/>
          </w:tcPr>
          <w:p w14:paraId="604140D9" w14:textId="77777777" w:rsidR="00180E9D" w:rsidRDefault="00000000" w:rsidP="005A2971">
            <w:pPr>
              <w:pStyle w:val="Compact"/>
            </w:pPr>
            <w:r>
              <w:t>Fake</w:t>
            </w:r>
          </w:p>
        </w:tc>
        <w:tc>
          <w:tcPr>
            <w:tcW w:w="0" w:type="auto"/>
          </w:tcPr>
          <w:p w14:paraId="42619C0C" w14:textId="77777777" w:rsidR="00180E9D" w:rsidRDefault="00000000" w:rsidP="005A2971">
            <w:pPr>
              <w:pStyle w:val="Compact"/>
            </w:pPr>
            <w:r>
              <w:t>0.95</w:t>
            </w:r>
          </w:p>
        </w:tc>
      </w:tr>
      <w:tr w:rsidR="00180E9D" w14:paraId="23CD01B7" w14:textId="77777777">
        <w:tc>
          <w:tcPr>
            <w:tcW w:w="0" w:type="auto"/>
          </w:tcPr>
          <w:p w14:paraId="3152A3C0" w14:textId="77777777" w:rsidR="00180E9D" w:rsidRDefault="00000000" w:rsidP="005A2971">
            <w:pPr>
              <w:pStyle w:val="Compact"/>
            </w:pPr>
            <w:r>
              <w:t>Levi’s Jeans</w:t>
            </w:r>
          </w:p>
        </w:tc>
        <w:tc>
          <w:tcPr>
            <w:tcW w:w="0" w:type="auto"/>
          </w:tcPr>
          <w:p w14:paraId="4A60BDDD" w14:textId="77777777" w:rsidR="00180E9D" w:rsidRDefault="00000000" w:rsidP="005A2971">
            <w:pPr>
              <w:pStyle w:val="Compact"/>
            </w:pPr>
            <w:r>
              <w:t>Fake</w:t>
            </w:r>
          </w:p>
        </w:tc>
        <w:tc>
          <w:tcPr>
            <w:tcW w:w="0" w:type="auto"/>
          </w:tcPr>
          <w:p w14:paraId="7C609B34" w14:textId="77777777" w:rsidR="00180E9D" w:rsidRDefault="00000000" w:rsidP="005A2971">
            <w:pPr>
              <w:pStyle w:val="Compact"/>
            </w:pPr>
            <w:r>
              <w:t>Fake</w:t>
            </w:r>
          </w:p>
        </w:tc>
        <w:tc>
          <w:tcPr>
            <w:tcW w:w="0" w:type="auto"/>
          </w:tcPr>
          <w:p w14:paraId="212F0484" w14:textId="77777777" w:rsidR="00180E9D" w:rsidRDefault="00000000" w:rsidP="005A2971">
            <w:pPr>
              <w:pStyle w:val="Compact"/>
            </w:pPr>
            <w:r>
              <w:t>0.99</w:t>
            </w:r>
          </w:p>
        </w:tc>
      </w:tr>
      <w:tr w:rsidR="00180E9D" w14:paraId="2E262B03" w14:textId="77777777">
        <w:tc>
          <w:tcPr>
            <w:tcW w:w="0" w:type="auto"/>
          </w:tcPr>
          <w:p w14:paraId="0AC78115" w14:textId="77777777" w:rsidR="00180E9D" w:rsidRDefault="00000000" w:rsidP="005A2971">
            <w:pPr>
              <w:pStyle w:val="Compact"/>
            </w:pPr>
            <w:r>
              <w:t>Burberry Coat</w:t>
            </w:r>
          </w:p>
        </w:tc>
        <w:tc>
          <w:tcPr>
            <w:tcW w:w="0" w:type="auto"/>
          </w:tcPr>
          <w:p w14:paraId="22AFAD91" w14:textId="77777777" w:rsidR="00180E9D" w:rsidRDefault="00000000" w:rsidP="005A2971">
            <w:pPr>
              <w:pStyle w:val="Compact"/>
            </w:pPr>
            <w:r>
              <w:t>Fake</w:t>
            </w:r>
          </w:p>
        </w:tc>
        <w:tc>
          <w:tcPr>
            <w:tcW w:w="0" w:type="auto"/>
          </w:tcPr>
          <w:p w14:paraId="48A24A39" w14:textId="77777777" w:rsidR="00180E9D" w:rsidRDefault="00000000" w:rsidP="005A2971">
            <w:pPr>
              <w:pStyle w:val="Compact"/>
            </w:pPr>
            <w:r>
              <w:t>Fake</w:t>
            </w:r>
          </w:p>
        </w:tc>
        <w:tc>
          <w:tcPr>
            <w:tcW w:w="0" w:type="auto"/>
          </w:tcPr>
          <w:p w14:paraId="15064F8A" w14:textId="77777777" w:rsidR="00180E9D" w:rsidRDefault="00000000" w:rsidP="005A2971">
            <w:pPr>
              <w:pStyle w:val="Compact"/>
            </w:pPr>
            <w:r>
              <w:t>0.96</w:t>
            </w:r>
          </w:p>
        </w:tc>
      </w:tr>
      <w:tr w:rsidR="00180E9D" w14:paraId="3B37BE74" w14:textId="77777777">
        <w:tc>
          <w:tcPr>
            <w:tcW w:w="0" w:type="auto"/>
          </w:tcPr>
          <w:p w14:paraId="094CEFAE" w14:textId="77777777" w:rsidR="00180E9D" w:rsidRDefault="00000000" w:rsidP="005A2971">
            <w:pPr>
              <w:pStyle w:val="Compact"/>
            </w:pPr>
            <w:r>
              <w:t>Puma Jacket</w:t>
            </w:r>
          </w:p>
        </w:tc>
        <w:tc>
          <w:tcPr>
            <w:tcW w:w="0" w:type="auto"/>
          </w:tcPr>
          <w:p w14:paraId="679394AA" w14:textId="77777777" w:rsidR="00180E9D" w:rsidRDefault="00000000" w:rsidP="005A2971">
            <w:pPr>
              <w:pStyle w:val="Compact"/>
            </w:pPr>
            <w:r>
              <w:t>Fake</w:t>
            </w:r>
          </w:p>
        </w:tc>
        <w:tc>
          <w:tcPr>
            <w:tcW w:w="0" w:type="auto"/>
          </w:tcPr>
          <w:p w14:paraId="23BB2F47" w14:textId="77777777" w:rsidR="00180E9D" w:rsidRDefault="00000000" w:rsidP="005A2971">
            <w:pPr>
              <w:pStyle w:val="Compact"/>
            </w:pPr>
            <w:r>
              <w:t>Fake</w:t>
            </w:r>
          </w:p>
        </w:tc>
        <w:tc>
          <w:tcPr>
            <w:tcW w:w="0" w:type="auto"/>
          </w:tcPr>
          <w:p w14:paraId="5F117163" w14:textId="77777777" w:rsidR="00180E9D" w:rsidRDefault="00000000" w:rsidP="005A2971">
            <w:pPr>
              <w:pStyle w:val="Compact"/>
            </w:pPr>
            <w:r>
              <w:t>0.98</w:t>
            </w:r>
          </w:p>
        </w:tc>
      </w:tr>
      <w:tr w:rsidR="00180E9D" w14:paraId="796AC7A7" w14:textId="77777777">
        <w:tc>
          <w:tcPr>
            <w:tcW w:w="0" w:type="auto"/>
          </w:tcPr>
          <w:p w14:paraId="649239A9" w14:textId="77777777" w:rsidR="00180E9D" w:rsidRDefault="00000000" w:rsidP="005A2971">
            <w:pPr>
              <w:pStyle w:val="Compact"/>
            </w:pPr>
            <w:r>
              <w:t>Zara Shirt</w:t>
            </w:r>
          </w:p>
        </w:tc>
        <w:tc>
          <w:tcPr>
            <w:tcW w:w="0" w:type="auto"/>
          </w:tcPr>
          <w:p w14:paraId="58BAFA36" w14:textId="77777777" w:rsidR="00180E9D" w:rsidRDefault="00000000" w:rsidP="005A2971">
            <w:pPr>
              <w:pStyle w:val="Compact"/>
            </w:pPr>
            <w:r>
              <w:t>Real</w:t>
            </w:r>
          </w:p>
        </w:tc>
        <w:tc>
          <w:tcPr>
            <w:tcW w:w="0" w:type="auto"/>
          </w:tcPr>
          <w:p w14:paraId="181DC016" w14:textId="77777777" w:rsidR="00180E9D" w:rsidRDefault="00000000" w:rsidP="005A2971">
            <w:pPr>
              <w:pStyle w:val="Compact"/>
            </w:pPr>
            <w:r>
              <w:t>Real</w:t>
            </w:r>
          </w:p>
        </w:tc>
        <w:tc>
          <w:tcPr>
            <w:tcW w:w="0" w:type="auto"/>
          </w:tcPr>
          <w:p w14:paraId="485ED6FF" w14:textId="77777777" w:rsidR="00180E9D" w:rsidRDefault="00000000" w:rsidP="005A2971">
            <w:pPr>
              <w:pStyle w:val="Compact"/>
            </w:pPr>
            <w:r>
              <w:t>0.03</w:t>
            </w:r>
          </w:p>
        </w:tc>
      </w:tr>
    </w:tbl>
    <w:p w14:paraId="107A5BC4" w14:textId="77777777" w:rsidR="00180E9D" w:rsidRDefault="00000000" w:rsidP="005A2971">
      <w:pPr>
        <w:pStyle w:val="BodyText"/>
      </w:pPr>
      <w:r>
        <w:t>Feature importance for LightGBM revealed Price_Diff, Brand_Similarity, and Customer_Age as top predictors.</w:t>
      </w:r>
    </w:p>
    <w:p w14:paraId="411F18B0" w14:textId="77777777" w:rsidR="00180E9D" w:rsidRDefault="00000000" w:rsidP="005A2971">
      <w:r>
        <w:pict w14:anchorId="218C2CF1">
          <v:rect id="_x0000_i1125" style="width:0;height:1.5pt" o:hrstd="t" o:hr="t"/>
        </w:pict>
      </w:r>
    </w:p>
    <w:p w14:paraId="6102F166" w14:textId="77777777" w:rsidR="00180E9D" w:rsidRPr="005A2971" w:rsidRDefault="00000000" w:rsidP="005A2971">
      <w:pPr>
        <w:pStyle w:val="Compact"/>
        <w:numPr>
          <w:ilvl w:val="0"/>
          <w:numId w:val="6"/>
        </w:numPr>
        <w:ind w:left="284" w:hanging="284"/>
        <w:rPr>
          <w:b/>
          <w:bCs/>
        </w:rPr>
      </w:pPr>
      <w:r w:rsidRPr="005A2971">
        <w:rPr>
          <w:b/>
          <w:bCs/>
        </w:rPr>
        <w:t>Experiments and Results</w:t>
      </w:r>
    </w:p>
    <w:p w14:paraId="48F3D19C" w14:textId="77777777" w:rsidR="00180E9D" w:rsidRDefault="00000000" w:rsidP="005A2971">
      <w:pPr>
        <w:pStyle w:val="FirstParagraph"/>
      </w:pPr>
      <w:r>
        <w:t>Training/testing split: 80/20 stratified split.</w:t>
      </w:r>
    </w:p>
    <w:p w14:paraId="4CBD3BAB" w14:textId="77777777" w:rsidR="00180E9D" w:rsidRDefault="00000000" w:rsidP="005A2971">
      <w:pPr>
        <w:pStyle w:val="BodyText"/>
      </w:pPr>
      <w:r>
        <w:t>CNN results: Validation accuracy ~92%</w:t>
      </w:r>
    </w:p>
    <w:p w14:paraId="12A6DB7A" w14:textId="77777777" w:rsidR="00180E9D" w:rsidRDefault="00000000" w:rsidP="005A2971">
      <w:pPr>
        <w:pStyle w:val="BodyText"/>
      </w:pPr>
      <w:r>
        <w:t>NLP results: Brand verification ~88% accuracy</w:t>
      </w:r>
    </w:p>
    <w:p w14:paraId="263E8E52" w14:textId="77777777" w:rsidR="00180E9D" w:rsidRDefault="00000000" w:rsidP="005A2971">
      <w:pPr>
        <w:pStyle w:val="BodyText"/>
      </w:pPr>
      <w:r>
        <w:t>Tabular ML results: Accuracy 93.5%, ROC-AUC 0.972</w:t>
      </w:r>
    </w:p>
    <w:p w14:paraId="48E69FB4" w14:textId="77777777" w:rsidR="00180E9D" w:rsidRDefault="00000000" w:rsidP="005A2971">
      <w:pPr>
        <w:pStyle w:val="BodyText"/>
      </w:pPr>
      <w:r>
        <w:t>Ensemble (CNN+NLP+ML tabular): Expected improvement in overall detection performance, reducing false positives.</w:t>
      </w:r>
    </w:p>
    <w:p w14:paraId="528993E8" w14:textId="77777777" w:rsidR="00180E9D" w:rsidRDefault="00000000" w:rsidP="005A2971">
      <w:pPr>
        <w:pStyle w:val="BodyText"/>
      </w:pPr>
      <w:r>
        <w:t>Visualizations included training curves, confusion matrices, and feature importance charts.</w:t>
      </w:r>
    </w:p>
    <w:p w14:paraId="02FC0B1E" w14:textId="77777777" w:rsidR="00180E9D" w:rsidRDefault="00000000" w:rsidP="005A2971">
      <w:r>
        <w:pict w14:anchorId="19A4F065">
          <v:rect id="_x0000_i1126" style="width:0;height:1.5pt" o:hrstd="t" o:hr="t"/>
        </w:pict>
      </w:r>
    </w:p>
    <w:p w14:paraId="1A433D97" w14:textId="77777777" w:rsidR="00180E9D" w:rsidRPr="005A2971" w:rsidRDefault="00000000" w:rsidP="005A2971">
      <w:pPr>
        <w:pStyle w:val="Compact"/>
        <w:numPr>
          <w:ilvl w:val="0"/>
          <w:numId w:val="7"/>
        </w:numPr>
        <w:ind w:left="284" w:hanging="284"/>
        <w:rPr>
          <w:b/>
          <w:bCs/>
        </w:rPr>
      </w:pPr>
      <w:r w:rsidRPr="005A2971">
        <w:rPr>
          <w:b/>
          <w:bCs/>
        </w:rPr>
        <w:t>Discussion</w:t>
      </w:r>
    </w:p>
    <w:p w14:paraId="209E8C79" w14:textId="77777777" w:rsidR="00180E9D" w:rsidRDefault="00000000" w:rsidP="005A2971">
      <w:pPr>
        <w:pStyle w:val="FirstParagraph"/>
      </w:pPr>
      <w:r>
        <w:t>Strengths: - Multi-modal ensemble improves accuracy and robustness. - Reduces dependency on manual inspection. - Can adapt to new counterfeit patterns.</w:t>
      </w:r>
    </w:p>
    <w:p w14:paraId="7D7FB46D" w14:textId="77777777" w:rsidR="00180E9D" w:rsidRDefault="00000000" w:rsidP="005A2971">
      <w:pPr>
        <w:pStyle w:val="BodyText"/>
      </w:pPr>
      <w:r>
        <w:t>Limitations: - Requires image availability for all products. - NLP model may fail for unusual brand names. - QR/barcode verification not yet integrated.</w:t>
      </w:r>
    </w:p>
    <w:p w14:paraId="2739BBD3" w14:textId="77777777" w:rsidR="00180E9D" w:rsidRDefault="00000000" w:rsidP="005A2971">
      <w:pPr>
        <w:pStyle w:val="BodyText"/>
      </w:pPr>
      <w:r>
        <w:t>Future Work: - Integrate QR/barcode validation for enhanced verification. - Expand dataset with more diverse counterfeit products. - Investigate real-time detection for e-commerce platforms.</w:t>
      </w:r>
    </w:p>
    <w:p w14:paraId="6CE75BCD" w14:textId="77777777" w:rsidR="00180E9D" w:rsidRDefault="00000000" w:rsidP="005A2971">
      <w:r>
        <w:lastRenderedPageBreak/>
        <w:pict w14:anchorId="67A71A2C">
          <v:rect id="_x0000_i1127" style="width:0;height:1.5pt" o:hrstd="t" o:hr="t"/>
        </w:pict>
      </w:r>
    </w:p>
    <w:p w14:paraId="02B9B2A0" w14:textId="77777777" w:rsidR="00180E9D" w:rsidRPr="005A2971" w:rsidRDefault="00000000" w:rsidP="005A2971">
      <w:pPr>
        <w:pStyle w:val="Compact"/>
        <w:numPr>
          <w:ilvl w:val="0"/>
          <w:numId w:val="8"/>
        </w:numPr>
        <w:ind w:left="284" w:hanging="284"/>
        <w:rPr>
          <w:b/>
          <w:bCs/>
        </w:rPr>
      </w:pPr>
      <w:r w:rsidRPr="005A2971">
        <w:rPr>
          <w:b/>
          <w:bCs/>
        </w:rPr>
        <w:t>Conclusion</w:t>
      </w:r>
    </w:p>
    <w:p w14:paraId="29064E03" w14:textId="77777777" w:rsidR="00180E9D" w:rsidRDefault="00000000" w:rsidP="005A2971">
      <w:pPr>
        <w:pStyle w:val="FirstParagraph"/>
      </w:pPr>
      <w:r>
        <w:t>This study demonstrates the effectiveness of a multi-modal approach combining CNN-based logo detection, NLP-based brand verification, and tabular ML analysis for online clothing scam detection. The ensemble model significantly improves accuracy and reduces false positives compared to single-modality methods. The proposed system offers a practical solution for e-commerce platforms to safeguard consumers from counterfeit clothing.</w:t>
      </w:r>
    </w:p>
    <w:p w14:paraId="71EB912C" w14:textId="77777777" w:rsidR="00180E9D" w:rsidRDefault="00000000" w:rsidP="005A2971">
      <w:r>
        <w:pict w14:anchorId="10A3EEC4">
          <v:rect id="_x0000_i1128" style="width:0;height:1.5pt" o:hrstd="t" o:hr="t"/>
        </w:pict>
      </w:r>
    </w:p>
    <w:p w14:paraId="752D2BC8" w14:textId="77777777" w:rsidR="00180E9D" w:rsidRPr="005A2971" w:rsidRDefault="00000000" w:rsidP="005A2971">
      <w:pPr>
        <w:pStyle w:val="FirstParagraph"/>
        <w:rPr>
          <w:b/>
          <w:bCs/>
        </w:rPr>
      </w:pPr>
      <w:r w:rsidRPr="005A2971">
        <w:rPr>
          <w:b/>
          <w:bCs/>
        </w:rPr>
        <w:t>References</w:t>
      </w:r>
    </w:p>
    <w:p w14:paraId="665A4D9A" w14:textId="601C86C4" w:rsidR="005A2971" w:rsidRDefault="00000000" w:rsidP="005A2971">
      <w:pPr>
        <w:pStyle w:val="BodyText"/>
      </w:pPr>
      <w:r>
        <w:t>[1] Satoshi Nakamoto, Bitcoin: A Peer-to-Peer Electronic Cash System, https://bitcoin.org/bitcoin.pdf [Accessed March 2017]</w:t>
      </w:r>
    </w:p>
    <w:p w14:paraId="4A9AD6DC" w14:textId="416AE911" w:rsidR="005A2971" w:rsidRDefault="00000000" w:rsidP="005A2971">
      <w:pPr>
        <w:pStyle w:val="BodyText"/>
      </w:pPr>
      <w:r>
        <w:t>[2] R. L. Rivest, L. Adleman, and M. L. Dertouzos, On data banks and privacy homomorphisms, Foundations of Secure Computation, Academia Press, pages 169–179, 1978.</w:t>
      </w:r>
    </w:p>
    <w:p w14:paraId="54D543FA" w14:textId="3D7BFF2D" w:rsidR="005A2971" w:rsidRDefault="00000000" w:rsidP="005A2971">
      <w:pPr>
        <w:pStyle w:val="BodyText"/>
      </w:pPr>
      <w:r>
        <w:t>[3] T. ElGamal, A public-key cryptosystem and a signature scheme based on discrete logarithms, IEEE Trans. Inf. Theory 31(4), 469–472 (1985)</w:t>
      </w:r>
    </w:p>
    <w:p w14:paraId="0146B846" w14:textId="58F93E8F" w:rsidR="005A2971" w:rsidRDefault="00000000" w:rsidP="005A2971">
      <w:pPr>
        <w:pStyle w:val="BodyText"/>
      </w:pPr>
      <w:r>
        <w:t>[4] R. Cramer, V. Shoup, A practical public key cryptosystem provably secure against adaptive chosen ciphertext attack, in Proceedings of Advances in Cryptology, CRYPTO’98, 1998, pp. 13–25</w:t>
      </w:r>
    </w:p>
    <w:p w14:paraId="63622F36" w14:textId="6CE1CC4A" w:rsidR="005A2971" w:rsidRDefault="00000000" w:rsidP="005A2971">
      <w:pPr>
        <w:pStyle w:val="BodyText"/>
      </w:pPr>
      <w:r>
        <w:t xml:space="preserve">[5] M. Abdalla, M. Bellare, P. Rogaway, DHAES: an encryption scheme based on the Diffie–Hellman problem, Submission to IEEE P1363a, 1998, </w:t>
      </w:r>
      <w:hyperlink r:id="rId5" w:history="1">
        <w:r w:rsidR="005A2971" w:rsidRPr="00B92387">
          <w:rPr>
            <w:rStyle w:val="Hyperlink"/>
          </w:rPr>
          <w:t>http://www.di.ens.fr/~mabdalla/papers/dhes.pdf</w:t>
        </w:r>
      </w:hyperlink>
    </w:p>
    <w:p w14:paraId="61D468C1" w14:textId="2D6712A5" w:rsidR="005A2971" w:rsidRDefault="00000000" w:rsidP="005A2971">
      <w:pPr>
        <w:pStyle w:val="BodyText"/>
      </w:pPr>
      <w:r>
        <w:t>[6] Holz, H.J.; Applin, A.; Haberman, B.; Joyce, D.; Purchase, H.; Reed, C., Research Methods in Computing: What are they, and how should we teach them? In Proceedings of the Working Group Reports on ITiCSE on Innovation and Technology in Computer Science Education, Bologna, Italy, 26–28 June 2006; pp. 96–114.</w:t>
      </w:r>
    </w:p>
    <w:p w14:paraId="23FB92E5" w14:textId="6642FCCF" w:rsidR="005A2971" w:rsidRDefault="00000000" w:rsidP="005A2971">
      <w:pPr>
        <w:pStyle w:val="BodyText"/>
      </w:pPr>
      <w:r>
        <w:t>[7] Chowdhury, B.; Chowdhury, M.; Abawajy, J., Securing a smart anti-counterfeit web application. J. Netw. 2014, 9, 2925–2933.</w:t>
      </w:r>
    </w:p>
    <w:p w14:paraId="4400CD53" w14:textId="32E98C3C" w:rsidR="005A2971" w:rsidRDefault="00000000" w:rsidP="005A2971">
      <w:pPr>
        <w:pStyle w:val="BodyText"/>
      </w:pPr>
      <w:r>
        <w:t>[8] Ilic, A.; Lehtonen, M.; Michahelles, F.; Fleisch, E., Synchronized secrets approach for RFID-enabled anti-counterfeiting. In Proceedings of the Demo at Internet of Things Conference, Zurich, Switzerland, 26–28 March 2008.</w:t>
      </w:r>
    </w:p>
    <w:p w14:paraId="261E41D0" w14:textId="44B59703" w:rsidR="005A2971" w:rsidRDefault="00000000" w:rsidP="005A2971">
      <w:pPr>
        <w:pStyle w:val="BodyText"/>
      </w:pPr>
      <w:r>
        <w:t>[9] Cheung, H.; Choi, S., Implementation issues in RFID-based anti-counterfeiting systems. Comput. Ind. 2011, 62, 708–718.</w:t>
      </w:r>
    </w:p>
    <w:p w14:paraId="2B7581E8" w14:textId="056F374B" w:rsidR="005A2971" w:rsidRDefault="00000000" w:rsidP="005A2971">
      <w:pPr>
        <w:pStyle w:val="BodyText"/>
      </w:pPr>
      <w:r>
        <w:lastRenderedPageBreak/>
        <w:t>[10] Lee, W.H.; Chou, C.M.; Wang, S.W., An NFC Anti-Counterfeiting framework for ID verification and image protection. Mob. Netw. Appl. 2016, 21, 646–655.</w:t>
      </w:r>
    </w:p>
    <w:p w14:paraId="1E00FE88" w14:textId="16A8ECA0" w:rsidR="005A2971" w:rsidRDefault="00000000" w:rsidP="005A2971">
      <w:pPr>
        <w:pStyle w:val="BodyText"/>
      </w:pPr>
      <w:r>
        <w:t>[11] Juan Perez, Facebook, Google launch data portability programs to all, 2008.</w:t>
      </w:r>
    </w:p>
    <w:p w14:paraId="1DA0C510" w14:textId="698A6853" w:rsidR="005A2971" w:rsidRDefault="00000000" w:rsidP="005A2971">
      <w:pPr>
        <w:pStyle w:val="BodyText"/>
      </w:pPr>
      <w:r>
        <w:t>[12] Latanya Sweeney, k-anonymity: A model for protecting privacy, International Journal of Uncertainty, Fuzziness and Knowledge-Based Systems, 10(05):557–570, 2002.</w:t>
      </w:r>
    </w:p>
    <w:p w14:paraId="1188ECC2" w14:textId="7DD12CD0" w:rsidR="005A2971" w:rsidRDefault="00000000" w:rsidP="005A2971">
      <w:pPr>
        <w:pStyle w:val="BodyText"/>
      </w:pPr>
      <w:r>
        <w:t>[13] D. Boneh, E. Goh, K. Nissim, Evaluating 2-DNF formulas on ciphertexts, in Proceedings of Theory of Cryptography, TCC’05, 2005, pp. 325–341.</w:t>
      </w:r>
    </w:p>
    <w:p w14:paraId="7962AED3" w14:textId="5CB120A5" w:rsidR="005A2971" w:rsidRDefault="00000000" w:rsidP="005A2971">
      <w:pPr>
        <w:pStyle w:val="BodyText"/>
      </w:pPr>
      <w:r>
        <w:t xml:space="preserve">[14] OECD; EUIPO, Trade in Counterfeit and Pirated Goods–Mapping </w:t>
      </w:r>
      <w:proofErr w:type="gramStart"/>
      <w:r>
        <w:t>The</w:t>
      </w:r>
      <w:proofErr w:type="gramEnd"/>
      <w:r>
        <w:t xml:space="preserve"> Economic Impact; OECD Publishing: Paris, France, 2019.</w:t>
      </w:r>
    </w:p>
    <w:p w14:paraId="3026F070" w14:textId="123E482A" w:rsidR="005A2971" w:rsidRDefault="00000000" w:rsidP="005A2971">
      <w:pPr>
        <w:pStyle w:val="BodyText"/>
      </w:pPr>
      <w:r>
        <w:t xml:space="preserve">[15] </w:t>
      </w:r>
      <w:proofErr w:type="spellStart"/>
      <w:r>
        <w:t>Dégardin</w:t>
      </w:r>
      <w:proofErr w:type="spellEnd"/>
      <w:r>
        <w:t>, K.; Roggo, Y.; Margot, P., Understanding and fighting the medicine counterfeit market. J. Pharm. Biomed. Anal. 2014, 87, 167–175.</w:t>
      </w:r>
    </w:p>
    <w:p w14:paraId="45592AD3" w14:textId="7A632E26" w:rsidR="005A2971" w:rsidRDefault="00000000" w:rsidP="005A2971">
      <w:pPr>
        <w:pStyle w:val="BodyText"/>
      </w:pPr>
      <w:r>
        <w:t xml:space="preserve">[16] OECD; EUIPO, Trade in Counterfeit Goods and Free Trade Zones–Evidence </w:t>
      </w:r>
      <w:proofErr w:type="gramStart"/>
      <w:r>
        <w:t>From</w:t>
      </w:r>
      <w:proofErr w:type="gramEnd"/>
      <w:r>
        <w:t xml:space="preserve"> Recent Trends; OECD Publishing: Paris, France, 2018.</w:t>
      </w:r>
    </w:p>
    <w:p w14:paraId="6F076940" w14:textId="49EE5F2A" w:rsidR="005A2971" w:rsidRDefault="00000000" w:rsidP="005A2971">
      <w:pPr>
        <w:pStyle w:val="BodyText"/>
      </w:pPr>
      <w:r>
        <w:t>[17] Feng Tian, A supply chain traceability system for food safety based on HACCP, blockchain &amp; Internet of things, 2017 International Conference on Service Systems and Service Management.</w:t>
      </w:r>
    </w:p>
    <w:p w14:paraId="3838C719" w14:textId="58C5B5BC" w:rsidR="005A2971" w:rsidRDefault="00000000" w:rsidP="005A2971">
      <w:pPr>
        <w:pStyle w:val="BodyText"/>
      </w:pPr>
      <w:r>
        <w:t>[18] Freya Sheer Hardwick, Apostolos Gioulis, Raja Naeem Akram, Konstantinos Markantonakis, E-Voting with Blockchain. An E-Voting Protocol with Decentralisation and Voter Privacy, 2018.</w:t>
      </w:r>
    </w:p>
    <w:p w14:paraId="4B8E8F5E" w14:textId="33D9C138" w:rsidR="005A2971" w:rsidRDefault="00000000" w:rsidP="005A2971">
      <w:pPr>
        <w:pStyle w:val="BodyText"/>
      </w:pPr>
      <w:r>
        <w:t>[19] Daniel Tse, Bowen Zhang, Yuchen Yang, Chenli Cheng, Haoran Mu, Blockchain Application in Food Supply Information Security, 2017 IEEE International Conference on Industrial Engineering and Engineering Management (IEEM).</w:t>
      </w:r>
    </w:p>
    <w:p w14:paraId="60F59FF3" w14:textId="11B44382" w:rsidR="00180E9D" w:rsidRDefault="00000000" w:rsidP="005A2971">
      <w:pPr>
        <w:pStyle w:val="BodyText"/>
      </w:pPr>
      <w:r>
        <w:t>[20] Jinhua Ma, Shih-Ya Lin, Xin Chen, Hung-Min Sun, Yeh-Cheng Chen, Huaxiong Wang, A Blockchain-Based Application System for Product Anti-Counterfeiting, IEEE.</w:t>
      </w:r>
    </w:p>
    <w:sectPr w:rsidR="00180E9D">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B44928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96807B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FBE9F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6BD2E538"/>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064CFAF6"/>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4C12A6BE"/>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15"/>
    <w:multiLevelType w:val="multilevel"/>
    <w:tmpl w:val="CE52E01C"/>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416"/>
    <w:multiLevelType w:val="multilevel"/>
    <w:tmpl w:val="C054EC62"/>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 w16cid:durableId="152449346">
    <w:abstractNumId w:val="0"/>
  </w:num>
  <w:num w:numId="2" w16cid:durableId="17360020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670303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66719856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606080285">
    <w:abstractNumId w:val="1"/>
  </w:num>
  <w:num w:numId="6" w16cid:durableId="125883327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52470948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16cid:durableId="1501962881">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180E9D"/>
    <w:rsid w:val="0008746B"/>
    <w:rsid w:val="00180E9D"/>
    <w:rsid w:val="005A2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E6B5"/>
  <w15:docId w15:val="{274FB015-9479-4902-BFE8-F6FE67DD9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5A29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i.ens.fr/~mabdalla/papers/dh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1441</Words>
  <Characters>8214</Characters>
  <Application>Microsoft Office Word</Application>
  <DocSecurity>0</DocSecurity>
  <Lines>68</Lines>
  <Paragraphs>19</Paragraphs>
  <ScaleCrop>false</ScaleCrop>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Kondreddy Nanda Kumar Reddy</cp:lastModifiedBy>
  <cp:revision>2</cp:revision>
  <dcterms:created xsi:type="dcterms:W3CDTF">2025-10-03T13:03:00Z</dcterms:created>
  <dcterms:modified xsi:type="dcterms:W3CDTF">2025-10-03T13:10:00Z</dcterms:modified>
</cp:coreProperties>
</file>