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E8B4" w14:textId="77777777" w:rsidR="00CD5654" w:rsidRPr="00CD5654" w:rsidRDefault="00CD5654" w:rsidP="00CD5654">
      <w:pPr>
        <w:rPr>
          <w:b/>
          <w:bCs/>
        </w:rPr>
      </w:pPr>
      <w:r w:rsidRPr="00CD5654">
        <w:rPr>
          <w:b/>
          <w:bCs/>
        </w:rPr>
        <w:t>0:00 – Introduction</w:t>
      </w:r>
    </w:p>
    <w:p w14:paraId="641D2F29" w14:textId="77777777" w:rsidR="00CD5654" w:rsidRPr="00CD5654" w:rsidRDefault="00CD5654" w:rsidP="00CD5654">
      <w:r w:rsidRPr="00CD5654">
        <w:rPr>
          <w:b/>
          <w:bCs/>
        </w:rPr>
        <w:t>(Visual: Open with the "</w:t>
      </w:r>
      <w:proofErr w:type="spellStart"/>
      <w:r w:rsidRPr="00CD5654">
        <w:rPr>
          <w:b/>
          <w:bCs/>
        </w:rPr>
        <w:t>AlgosQuest</w:t>
      </w:r>
      <w:proofErr w:type="spellEnd"/>
      <w:r w:rsidRPr="00CD5654">
        <w:rPr>
          <w:b/>
          <w:bCs/>
        </w:rPr>
        <w:t xml:space="preserve"> 2025" logo, then transition to your project title "Secure Data Transfer Protocol" with the Team TECOS member names listed underneath)</w:t>
      </w:r>
    </w:p>
    <w:p w14:paraId="4EA715B4" w14:textId="77777777" w:rsidR="00CD5654" w:rsidRPr="00CD5654" w:rsidRDefault="00CD5654" w:rsidP="00CD5654">
      <w:r w:rsidRPr="00CD5654">
        <w:rPr>
          <w:b/>
          <w:bCs/>
        </w:rPr>
        <w:t>Speaker:</w:t>
      </w:r>
      <w:r w:rsidRPr="00CD5654">
        <w:t xml:space="preserve"> "Hello </w:t>
      </w:r>
      <w:proofErr w:type="spellStart"/>
      <w:r w:rsidRPr="00CD5654">
        <w:t>AlgosQuest</w:t>
      </w:r>
      <w:proofErr w:type="spellEnd"/>
      <w:r w:rsidRPr="00CD5654">
        <w:t xml:space="preserve"> 2025! We are </w:t>
      </w:r>
      <w:r w:rsidRPr="00CD5654">
        <w:rPr>
          <w:b/>
          <w:bCs/>
        </w:rPr>
        <w:t>Team TECOS</w:t>
      </w:r>
      <w:r w:rsidRPr="00CD5654">
        <w:t>, and we’re here to present our solution to one of the web's biggest challenges: securely transferring large files over constrained bandwidth."</w:t>
      </w:r>
    </w:p>
    <w:p w14:paraId="7AF8841C" w14:textId="77777777" w:rsidR="00CD5654" w:rsidRPr="00CD5654" w:rsidRDefault="00CD5654" w:rsidP="00CD5654">
      <w:pPr>
        <w:rPr>
          <w:b/>
          <w:bCs/>
        </w:rPr>
      </w:pPr>
      <w:r w:rsidRPr="00CD5654">
        <w:rPr>
          <w:b/>
          <w:bCs/>
        </w:rPr>
        <w:t>0:15 – The Problem</w:t>
      </w:r>
    </w:p>
    <w:p w14:paraId="2AF131B1" w14:textId="77777777" w:rsidR="00CD5654" w:rsidRPr="00CD5654" w:rsidRDefault="00CD5654" w:rsidP="00CD5654">
      <w:r w:rsidRPr="00CD5654">
        <w:rPr>
          <w:b/>
          <w:bCs/>
        </w:rPr>
        <w:t>(Visual: Split screen. On the left, a slow "loading" bar (representing low bandwidth). On the right, a "lock" icon being broken (representing server-side privacy risks))</w:t>
      </w:r>
    </w:p>
    <w:p w14:paraId="020C0F2C" w14:textId="77777777" w:rsidR="00CD5654" w:rsidRPr="00CD5654" w:rsidRDefault="00CD5654" w:rsidP="00CD5654">
      <w:r w:rsidRPr="00CD5654">
        <w:rPr>
          <w:b/>
          <w:bCs/>
        </w:rPr>
        <w:t>Speaker:</w:t>
      </w:r>
      <w:r w:rsidRPr="00CD5654">
        <w:t xml:space="preserve"> "We identified two critical issues in modern file transfer. First, </w:t>
      </w:r>
      <w:r w:rsidRPr="00CD5654">
        <w:rPr>
          <w:b/>
          <w:bCs/>
        </w:rPr>
        <w:t>limited bandwidth</w:t>
      </w:r>
      <w:r w:rsidRPr="00CD5654">
        <w:t xml:space="preserve"> makes sending large datasets slow and unreliable. Second, traditional cloud storage often holds your decryption keys, meaning if the server is compromised, your privacy is gone."</w:t>
      </w:r>
    </w:p>
    <w:p w14:paraId="23AEC37B" w14:textId="77777777" w:rsidR="00CD5654" w:rsidRPr="00CD5654" w:rsidRDefault="00CD5654" w:rsidP="00CD5654">
      <w:pPr>
        <w:rPr>
          <w:b/>
          <w:bCs/>
        </w:rPr>
      </w:pPr>
      <w:r w:rsidRPr="00CD5654">
        <w:rPr>
          <w:b/>
          <w:bCs/>
        </w:rPr>
        <w:t>0:30 – The Solution: Zero-Knowledge Architecture</w:t>
      </w:r>
    </w:p>
    <w:p w14:paraId="028E1DE1" w14:textId="77777777" w:rsidR="00CD5654" w:rsidRPr="00CD5654" w:rsidRDefault="00CD5654" w:rsidP="00CD5654">
      <w:r w:rsidRPr="00CD5654">
        <w:rPr>
          <w:b/>
          <w:bCs/>
        </w:rPr>
        <w:t xml:space="preserve">(Visual: Show a diagram where the Server is </w:t>
      </w:r>
      <w:proofErr w:type="spellStart"/>
      <w:r w:rsidRPr="00CD5654">
        <w:rPr>
          <w:b/>
          <w:bCs/>
        </w:rPr>
        <w:t>labeled</w:t>
      </w:r>
      <w:proofErr w:type="spellEnd"/>
      <w:r w:rsidRPr="00CD5654">
        <w:rPr>
          <w:b/>
          <w:bCs/>
        </w:rPr>
        <w:t xml:space="preserve"> "Storage Only" and has a "No Access" sign over the data)</w:t>
      </w:r>
    </w:p>
    <w:p w14:paraId="211D0334" w14:textId="77777777" w:rsidR="00CD5654" w:rsidRPr="00CD5654" w:rsidRDefault="00CD5654" w:rsidP="00CD5654">
      <w:r w:rsidRPr="00CD5654">
        <w:rPr>
          <w:b/>
          <w:bCs/>
        </w:rPr>
        <w:t>Speaker:</w:t>
      </w:r>
      <w:r w:rsidRPr="00CD5654">
        <w:t xml:space="preserve"> "Our solution is a </w:t>
      </w:r>
      <w:r w:rsidRPr="00CD5654">
        <w:rPr>
          <w:b/>
          <w:bCs/>
        </w:rPr>
        <w:t>Zero-Knowledge File Transfer System</w:t>
      </w:r>
      <w:r w:rsidRPr="00CD5654">
        <w:t xml:space="preserve">. We built a 'Trust-No-One' architecture where the server acts purely as a storage provider. It has absolutely no ability to read the file contents because encryption happens entirely on </w:t>
      </w:r>
      <w:r w:rsidRPr="00CD5654">
        <w:rPr>
          <w:i/>
          <w:iCs/>
        </w:rPr>
        <w:t>your</w:t>
      </w:r>
      <w:r w:rsidRPr="00CD5654">
        <w:t xml:space="preserve"> device before the data ever touches the network."</w:t>
      </w:r>
    </w:p>
    <w:p w14:paraId="711099C9" w14:textId="77777777" w:rsidR="00CD5654" w:rsidRPr="00CD5654" w:rsidRDefault="00CD5654" w:rsidP="00CD5654">
      <w:pPr>
        <w:rPr>
          <w:b/>
          <w:bCs/>
        </w:rPr>
      </w:pPr>
      <w:r w:rsidRPr="00CD5654">
        <w:rPr>
          <w:b/>
          <w:bCs/>
        </w:rPr>
        <w:t>0:50 – How It Works (The Workflow)</w:t>
      </w:r>
    </w:p>
    <w:p w14:paraId="24E8B832" w14:textId="77777777" w:rsidR="00CD5654" w:rsidRPr="00CD5654" w:rsidRDefault="00CD5654" w:rsidP="00CD5654">
      <w:r w:rsidRPr="00CD5654">
        <w:rPr>
          <w:b/>
          <w:bCs/>
        </w:rPr>
        <w:t>(Visual: animated flowchart: File -&gt; Compression Icon -&gt; Encryption Lock -&gt; Cloud Server)</w:t>
      </w:r>
    </w:p>
    <w:p w14:paraId="0EEF1987" w14:textId="77777777" w:rsidR="00CD5654" w:rsidRPr="00CD5654" w:rsidRDefault="00CD5654" w:rsidP="00CD5654">
      <w:r w:rsidRPr="00CD5654">
        <w:rPr>
          <w:b/>
          <w:bCs/>
        </w:rPr>
        <w:t>Speaker:</w:t>
      </w:r>
      <w:r w:rsidRPr="00CD5654">
        <w:t xml:space="preserve"> "Here is our core workflow: First, </w:t>
      </w:r>
      <w:r w:rsidRPr="00CD5654">
        <w:rPr>
          <w:b/>
          <w:bCs/>
        </w:rPr>
        <w:t>Compression</w:t>
      </w:r>
      <w:r w:rsidRPr="00CD5654">
        <w:t xml:space="preserve">: We use adaptive algorithms like </w:t>
      </w:r>
      <w:proofErr w:type="spellStart"/>
      <w:r w:rsidRPr="00CD5654">
        <w:rPr>
          <w:b/>
          <w:bCs/>
        </w:rPr>
        <w:t>Brotli</w:t>
      </w:r>
      <w:proofErr w:type="spellEnd"/>
      <w:r w:rsidRPr="00CD5654">
        <w:t xml:space="preserve"> for text and </w:t>
      </w:r>
      <w:proofErr w:type="spellStart"/>
      <w:r w:rsidRPr="00CD5654">
        <w:rPr>
          <w:b/>
          <w:bCs/>
        </w:rPr>
        <w:t>Gzip</w:t>
      </w:r>
      <w:proofErr w:type="spellEnd"/>
      <w:r w:rsidRPr="00CD5654">
        <w:t xml:space="preserve"> for media to reduce file size by up to 90%, drastically saving bandwidth.</w:t>
      </w:r>
    </w:p>
    <w:p w14:paraId="05B30ED6" w14:textId="77777777" w:rsidR="00CD5654" w:rsidRPr="00CD5654" w:rsidRDefault="00CD5654" w:rsidP="00CD5654">
      <w:r w:rsidRPr="00CD5654">
        <w:t xml:space="preserve">Second, </w:t>
      </w:r>
      <w:r w:rsidRPr="00CD5654">
        <w:rPr>
          <w:b/>
          <w:bCs/>
        </w:rPr>
        <w:t>Encryption</w:t>
      </w:r>
      <w:r w:rsidRPr="00CD5654">
        <w:t xml:space="preserve">: We utilize the </w:t>
      </w:r>
      <w:r w:rsidRPr="00CD5654">
        <w:rPr>
          <w:b/>
          <w:bCs/>
        </w:rPr>
        <w:t>AES-256-GCM</w:t>
      </w:r>
      <w:r w:rsidRPr="00CD5654">
        <w:t xml:space="preserve"> algorithm—a military-grade standard—directly in the browser. This ensures data integrity and confidentiality."</w:t>
      </w:r>
    </w:p>
    <w:p w14:paraId="414CE376" w14:textId="77777777" w:rsidR="00CD5654" w:rsidRPr="00CD5654" w:rsidRDefault="00CD5654" w:rsidP="00CD5654">
      <w:pPr>
        <w:rPr>
          <w:b/>
          <w:bCs/>
        </w:rPr>
      </w:pPr>
      <w:r w:rsidRPr="00CD5654">
        <w:rPr>
          <w:b/>
          <w:bCs/>
        </w:rPr>
        <w:t>1:15 – Technical Architecture</w:t>
      </w:r>
    </w:p>
    <w:p w14:paraId="3DBEF6CA" w14:textId="77777777" w:rsidR="00CD5654" w:rsidRPr="00CD5654" w:rsidRDefault="00CD5654" w:rsidP="00CD5654">
      <w:r w:rsidRPr="00CD5654">
        <w:rPr>
          <w:b/>
          <w:bCs/>
        </w:rPr>
        <w:t>(Visual: Screen recording of the code or a tech stack slide showing React 19, Node.js, SQLite)</w:t>
      </w:r>
    </w:p>
    <w:p w14:paraId="620E83D0" w14:textId="77777777" w:rsidR="00CD5654" w:rsidRPr="00CD5654" w:rsidRDefault="00CD5654" w:rsidP="00CD5654">
      <w:r w:rsidRPr="00CD5654">
        <w:rPr>
          <w:b/>
          <w:bCs/>
        </w:rPr>
        <w:t>Speaker:</w:t>
      </w:r>
      <w:r w:rsidRPr="00CD5654">
        <w:t xml:space="preserve"> "Under the hood, we use </w:t>
      </w:r>
      <w:r w:rsidRPr="00CD5654">
        <w:rPr>
          <w:b/>
          <w:bCs/>
        </w:rPr>
        <w:t>React 19</w:t>
      </w:r>
      <w:r w:rsidRPr="00CD5654">
        <w:t xml:space="preserve"> with Vite for a high-performance frontend. For transmission, we don't just dump files; we use </w:t>
      </w:r>
      <w:r w:rsidRPr="00CD5654">
        <w:rPr>
          <w:b/>
          <w:bCs/>
        </w:rPr>
        <w:t>Node.js streams</w:t>
      </w:r>
      <w:r w:rsidRPr="00CD5654">
        <w:t xml:space="preserve"> and chunking. This </w:t>
      </w:r>
      <w:r w:rsidRPr="00CD5654">
        <w:lastRenderedPageBreak/>
        <w:t>allows us to handle large files reliably—even if your internet connection is poor, our system can resume uploads right where they left off."</w:t>
      </w:r>
    </w:p>
    <w:p w14:paraId="61E3B9FF" w14:textId="77777777" w:rsidR="00CD5654" w:rsidRPr="00CD5654" w:rsidRDefault="00CD5654" w:rsidP="00CD5654">
      <w:pPr>
        <w:rPr>
          <w:b/>
          <w:bCs/>
        </w:rPr>
      </w:pPr>
      <w:r w:rsidRPr="00CD5654">
        <w:rPr>
          <w:b/>
          <w:bCs/>
        </w:rPr>
        <w:t>1:35 – The "Magic" Link &amp; Security</w:t>
      </w:r>
    </w:p>
    <w:p w14:paraId="78635A01" w14:textId="77777777" w:rsidR="00CD5654" w:rsidRPr="00CD5654" w:rsidRDefault="00CD5654" w:rsidP="00CD5654">
      <w:r w:rsidRPr="00CD5654">
        <w:rPr>
          <w:b/>
          <w:bCs/>
        </w:rPr>
        <w:t>(Visual: Show a demo of a user copying a link. Highlight the part of the URL after the # hash)</w:t>
      </w:r>
    </w:p>
    <w:p w14:paraId="1680C78F" w14:textId="77777777" w:rsidR="00CD5654" w:rsidRPr="00CD5654" w:rsidRDefault="00CD5654" w:rsidP="00CD5654">
      <w:r w:rsidRPr="00CD5654">
        <w:rPr>
          <w:b/>
          <w:bCs/>
        </w:rPr>
        <w:t>Speaker:</w:t>
      </w:r>
      <w:r w:rsidRPr="00CD5654">
        <w:t xml:space="preserve"> "The smartest part? The decryption key. It’s generated in your browser and attached to the shareable link via a </w:t>
      </w:r>
      <w:r w:rsidRPr="00CD5654">
        <w:rPr>
          <w:b/>
          <w:bCs/>
        </w:rPr>
        <w:t>URL hash fragment</w:t>
      </w:r>
      <w:r w:rsidRPr="00CD5654">
        <w:t xml:space="preserve">. Because fragments are never sent to the server, we physically </w:t>
      </w:r>
      <w:r w:rsidRPr="00CD5654">
        <w:rPr>
          <w:i/>
          <w:iCs/>
        </w:rPr>
        <w:t>cannot</w:t>
      </w:r>
      <w:r w:rsidRPr="00CD5654">
        <w:t xml:space="preserve"> see your key. Only the person with the link can decrypt the file locally."</w:t>
      </w:r>
    </w:p>
    <w:p w14:paraId="657481B4" w14:textId="77777777" w:rsidR="00CD5654" w:rsidRPr="00CD5654" w:rsidRDefault="00CD5654" w:rsidP="00CD5654">
      <w:pPr>
        <w:rPr>
          <w:b/>
          <w:bCs/>
        </w:rPr>
      </w:pPr>
      <w:r w:rsidRPr="00CD5654">
        <w:rPr>
          <w:b/>
          <w:bCs/>
        </w:rPr>
        <w:t>1:55 – Key Features</w:t>
      </w:r>
    </w:p>
    <w:p w14:paraId="41A0BE8B" w14:textId="77777777" w:rsidR="00CD5654" w:rsidRPr="00CD5654" w:rsidRDefault="00CD5654" w:rsidP="00CD5654">
      <w:r w:rsidRPr="00CD5654">
        <w:rPr>
          <w:b/>
          <w:bCs/>
        </w:rPr>
        <w:t>(Visual: Bullet points appearing on screen: 1. Resumable Uploads 2. Ephemeral Storage 3. Dark Mode UI)</w:t>
      </w:r>
    </w:p>
    <w:p w14:paraId="4EBAA067" w14:textId="77777777" w:rsidR="00CD5654" w:rsidRPr="00CD5654" w:rsidRDefault="00CD5654" w:rsidP="00CD5654">
      <w:r w:rsidRPr="00CD5654">
        <w:rPr>
          <w:b/>
          <w:bCs/>
        </w:rPr>
        <w:t>Speaker:</w:t>
      </w:r>
      <w:r w:rsidRPr="00CD5654">
        <w:t xml:space="preserve"> "Beyond security, we prioritized experience. We support </w:t>
      </w:r>
      <w:r w:rsidRPr="00CD5654">
        <w:rPr>
          <w:b/>
          <w:bCs/>
        </w:rPr>
        <w:t>resumable uploads</w:t>
      </w:r>
      <w:r w:rsidRPr="00CD5654">
        <w:t xml:space="preserve"> for shaky connections and </w:t>
      </w:r>
      <w:r w:rsidRPr="00CD5654">
        <w:rPr>
          <w:b/>
          <w:bCs/>
        </w:rPr>
        <w:t>ephemeral storage</w:t>
      </w:r>
      <w:r w:rsidRPr="00CD5654">
        <w:t>, allowing files to auto-expire after a set time or number of downloads. Everything is wrapped in a sleek, dark-themed interface."</w:t>
      </w:r>
    </w:p>
    <w:p w14:paraId="68A87B50" w14:textId="77777777" w:rsidR="00CD5654" w:rsidRPr="00CD5654" w:rsidRDefault="00CD5654" w:rsidP="00CD5654">
      <w:pPr>
        <w:rPr>
          <w:b/>
          <w:bCs/>
        </w:rPr>
      </w:pPr>
      <w:r w:rsidRPr="00CD5654">
        <w:rPr>
          <w:b/>
          <w:bCs/>
        </w:rPr>
        <w:t>2:10 – Conclusion</w:t>
      </w:r>
    </w:p>
    <w:p w14:paraId="228F9B7C" w14:textId="77777777" w:rsidR="00CD5654" w:rsidRPr="00CD5654" w:rsidRDefault="00CD5654" w:rsidP="00CD5654">
      <w:r w:rsidRPr="00CD5654">
        <w:rPr>
          <w:b/>
          <w:bCs/>
        </w:rPr>
        <w:t>(Visual: Team TECOS Logo and "Thank You" text)</w:t>
      </w:r>
    </w:p>
    <w:p w14:paraId="7A4C9B57" w14:textId="77777777" w:rsidR="00CD5654" w:rsidRPr="00CD5654" w:rsidRDefault="00CD5654" w:rsidP="00CD5654">
      <w:r w:rsidRPr="00CD5654">
        <w:rPr>
          <w:b/>
          <w:bCs/>
        </w:rPr>
        <w:t>Speaker:</w:t>
      </w:r>
      <w:r w:rsidRPr="00CD5654">
        <w:t xml:space="preserve"> "With Team TECOS, we are combining </w:t>
      </w:r>
      <w:proofErr w:type="spellStart"/>
      <w:r w:rsidRPr="00CD5654">
        <w:t>Brotli</w:t>
      </w:r>
      <w:proofErr w:type="spellEnd"/>
      <w:r w:rsidRPr="00CD5654">
        <w:t xml:space="preserve"> compression with client-side AES encryption to deliver a solution that is both lightning-fast and mathematically secure. Thank you!"</w:t>
      </w:r>
    </w:p>
    <w:p w14:paraId="189D1339" w14:textId="77777777" w:rsidR="001F3230" w:rsidRDefault="001F3230"/>
    <w:sectPr w:rsidR="001F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E1"/>
    <w:rsid w:val="001F3230"/>
    <w:rsid w:val="004C627D"/>
    <w:rsid w:val="009B3B51"/>
    <w:rsid w:val="00CD5654"/>
    <w:rsid w:val="00F6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475CA-2049-4A01-BA70-D42BEE23F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Katta koushik</dc:creator>
  <cp:keywords/>
  <dc:description/>
  <cp:lastModifiedBy>Katta koushik</cp:lastModifiedBy>
  <cp:revision>2</cp:revision>
  <dcterms:created xsi:type="dcterms:W3CDTF">2025-12-30T18:31:00Z</dcterms:created>
  <dcterms:modified xsi:type="dcterms:W3CDTF">2025-12-30T18:32:00Z</dcterms:modified>
</cp:coreProperties>
</file>