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ADD5A" w14:textId="77777777" w:rsidR="00F64D6D" w:rsidRDefault="000E56C3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tbl>
      <w:tblPr>
        <w:tblStyle w:val="TableGrid"/>
        <w:tblW w:w="9020" w:type="dxa"/>
        <w:tblInd w:w="-110" w:type="dxa"/>
        <w:tblCellMar>
          <w:top w:w="65" w:type="dxa"/>
          <w:left w:w="100" w:type="dxa"/>
          <w:bottom w:w="0" w:type="dxa"/>
          <w:right w:w="70" w:type="dxa"/>
        </w:tblCellMar>
        <w:tblLook w:val="04A0" w:firstRow="1" w:lastRow="0" w:firstColumn="1" w:lastColumn="0" w:noHBand="0" w:noVBand="1"/>
      </w:tblPr>
      <w:tblGrid>
        <w:gridCol w:w="1820"/>
        <w:gridCol w:w="1800"/>
        <w:gridCol w:w="1820"/>
        <w:gridCol w:w="3580"/>
      </w:tblGrid>
      <w:tr w:rsidR="00F64D6D" w14:paraId="069E6944" w14:textId="77777777">
        <w:trPr>
          <w:trHeight w:val="580"/>
        </w:trPr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2A8E60" w14:textId="77777777" w:rsidR="00F64D6D" w:rsidRDefault="000E56C3">
            <w:pPr>
              <w:spacing w:after="0"/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Session 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A4DA0F" w14:textId="77777777" w:rsidR="00F64D6D" w:rsidRDefault="000E56C3">
            <w:pPr>
              <w:spacing w:after="0"/>
              <w:ind w:left="89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2024-25 (ODD) </w:t>
            </w:r>
          </w:p>
          <w:p w14:paraId="3E4E3B7B" w14:textId="77777777" w:rsidR="00F64D6D" w:rsidRDefault="000E56C3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4CA2D7" w14:textId="77777777" w:rsidR="00F64D6D" w:rsidRDefault="000E56C3">
            <w:pPr>
              <w:spacing w:after="0"/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Course Name </w:t>
            </w:r>
          </w:p>
        </w:tc>
        <w:tc>
          <w:tcPr>
            <w:tcW w:w="3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10050C" w14:textId="77777777" w:rsidR="00F64D6D" w:rsidRDefault="000E56C3">
            <w:pPr>
              <w:spacing w:after="0"/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Web Technology Lab </w:t>
            </w:r>
          </w:p>
        </w:tc>
      </w:tr>
      <w:tr w:rsidR="00F64D6D" w14:paraId="3AF726A0" w14:textId="77777777">
        <w:trPr>
          <w:trHeight w:val="280"/>
        </w:trPr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390942" w14:textId="77777777" w:rsidR="00F64D6D" w:rsidRDefault="000E56C3">
            <w:pPr>
              <w:spacing w:after="0"/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Semester 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24DB41" w14:textId="77777777" w:rsidR="00F64D6D" w:rsidRDefault="000E56C3">
            <w:pPr>
              <w:spacing w:after="0"/>
              <w:ind w:right="3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 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FC21E3" w14:textId="77777777" w:rsidR="00F64D6D" w:rsidRDefault="000E56C3">
            <w:pPr>
              <w:spacing w:after="0"/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Course Code </w:t>
            </w:r>
          </w:p>
        </w:tc>
        <w:tc>
          <w:tcPr>
            <w:tcW w:w="3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ACA9B4" w14:textId="77777777" w:rsidR="00F64D6D" w:rsidRDefault="000E56C3">
            <w:pPr>
              <w:spacing w:after="0"/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23CT1301  </w:t>
            </w:r>
          </w:p>
        </w:tc>
      </w:tr>
      <w:tr w:rsidR="00F64D6D" w14:paraId="31A332F8" w14:textId="77777777">
        <w:trPr>
          <w:trHeight w:val="260"/>
        </w:trPr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919680" w14:textId="77777777" w:rsidR="00F64D6D" w:rsidRDefault="000E56C3">
            <w:pPr>
              <w:spacing w:after="0"/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Roll No 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478631" w14:textId="77777777" w:rsidR="00F64D6D" w:rsidRDefault="000E56C3">
            <w:pPr>
              <w:spacing w:after="0"/>
              <w:ind w:right="3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64 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3C988" w14:textId="77777777" w:rsidR="00F64D6D" w:rsidRDefault="000E56C3">
            <w:pPr>
              <w:spacing w:after="0"/>
              <w:ind w:left="2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Name of Student </w:t>
            </w:r>
          </w:p>
        </w:tc>
        <w:tc>
          <w:tcPr>
            <w:tcW w:w="3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876E67" w14:textId="77777777" w:rsidR="00F64D6D" w:rsidRDefault="000E56C3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Prem Nandurkar  </w:t>
            </w:r>
          </w:p>
        </w:tc>
      </w:tr>
    </w:tbl>
    <w:p w14:paraId="5CE72DDB" w14:textId="77777777" w:rsidR="00F64D6D" w:rsidRDefault="000E56C3">
      <w:pPr>
        <w:spacing w:after="0"/>
        <w:ind w:right="968"/>
        <w:jc w:val="right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</w:p>
    <w:p w14:paraId="2BD71BA0" w14:textId="77777777" w:rsidR="00F64D6D" w:rsidRDefault="000E56C3">
      <w:pPr>
        <w:spacing w:after="0"/>
        <w:ind w:left="803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764BA6A2" w14:textId="77777777" w:rsidR="00F64D6D" w:rsidRDefault="000E56C3">
      <w:pPr>
        <w:spacing w:after="0"/>
        <w:ind w:left="803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leGrid"/>
        <w:tblW w:w="9020" w:type="dxa"/>
        <w:tblInd w:w="-110" w:type="dxa"/>
        <w:tblCellMar>
          <w:top w:w="65" w:type="dxa"/>
          <w:left w:w="110" w:type="dxa"/>
          <w:bottom w:w="0" w:type="dxa"/>
          <w:right w:w="52" w:type="dxa"/>
        </w:tblCellMar>
        <w:tblLook w:val="04A0" w:firstRow="1" w:lastRow="0" w:firstColumn="1" w:lastColumn="0" w:noHBand="0" w:noVBand="1"/>
      </w:tblPr>
      <w:tblGrid>
        <w:gridCol w:w="2400"/>
        <w:gridCol w:w="6620"/>
      </w:tblGrid>
      <w:tr w:rsidR="00F64D6D" w14:paraId="442B9C3B" w14:textId="77777777">
        <w:trPr>
          <w:trHeight w:val="34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448911" w14:textId="77777777" w:rsidR="00F64D6D" w:rsidRDefault="000E56C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Practical Number </w:t>
            </w:r>
          </w:p>
        </w:tc>
        <w:tc>
          <w:tcPr>
            <w:tcW w:w="6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4B2087" w14:textId="77777777" w:rsidR="00F64D6D" w:rsidRDefault="000E56C3">
            <w:pPr>
              <w:spacing w:after="0"/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</w:p>
        </w:tc>
      </w:tr>
      <w:tr w:rsidR="00F64D6D" w14:paraId="3ACE5F80" w14:textId="77777777">
        <w:trPr>
          <w:trHeight w:val="148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155E52" w14:textId="77777777" w:rsidR="00F64D6D" w:rsidRDefault="000E56C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Course Outcome </w:t>
            </w:r>
          </w:p>
        </w:tc>
        <w:tc>
          <w:tcPr>
            <w:tcW w:w="6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D0564A" w14:textId="77777777" w:rsidR="00F64D6D" w:rsidRDefault="000E56C3">
            <w:pPr>
              <w:numPr>
                <w:ilvl w:val="0"/>
                <w:numId w:val="1"/>
              </w:numPr>
              <w:spacing w:after="17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Understand various internet technologies. </w:t>
            </w:r>
          </w:p>
          <w:p w14:paraId="418B414E" w14:textId="77777777" w:rsidR="00F64D6D" w:rsidRDefault="000E56C3">
            <w:pPr>
              <w:numPr>
                <w:ilvl w:val="0"/>
                <w:numId w:val="1"/>
              </w:numPr>
              <w:spacing w:after="17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Design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the web pages using HTML and CSS. </w:t>
            </w:r>
          </w:p>
          <w:p w14:paraId="165520CF" w14:textId="77777777" w:rsidR="00F64D6D" w:rsidRDefault="000E56C3">
            <w:pPr>
              <w:numPr>
                <w:ilvl w:val="0"/>
                <w:numId w:val="1"/>
              </w:numPr>
              <w:spacing w:after="17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Implement the XML technology to store the data. </w:t>
            </w:r>
          </w:p>
          <w:p w14:paraId="5AD86603" w14:textId="77777777" w:rsidR="00F64D6D" w:rsidRDefault="000E56C3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Develop the interactive web pages using JavaScript. </w:t>
            </w:r>
          </w:p>
        </w:tc>
      </w:tr>
      <w:tr w:rsidR="00F64D6D" w14:paraId="4D7312E9" w14:textId="77777777">
        <w:trPr>
          <w:trHeight w:val="176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32863F" w14:textId="77777777" w:rsidR="00F64D6D" w:rsidRDefault="000E56C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Aim </w:t>
            </w:r>
          </w:p>
        </w:tc>
        <w:tc>
          <w:tcPr>
            <w:tcW w:w="6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54E313" w14:textId="77777777" w:rsidR="00F64D6D" w:rsidRDefault="000E56C3">
            <w:pPr>
              <w:spacing w:after="0"/>
              <w:ind w:left="22"/>
              <w:jc w:val="center"/>
            </w:pPr>
            <w:r>
              <w:rPr>
                <w:sz w:val="24"/>
              </w:rPr>
              <w:t xml:space="preserve">Design a web page using CSS which includes the following: </w:t>
            </w:r>
          </w:p>
          <w:p w14:paraId="16980E9F" w14:textId="77777777" w:rsidR="00F64D6D" w:rsidRDefault="000E56C3">
            <w:pPr>
              <w:numPr>
                <w:ilvl w:val="0"/>
                <w:numId w:val="2"/>
              </w:numPr>
              <w:spacing w:after="0"/>
              <w:jc w:val="center"/>
            </w:pPr>
            <w:r>
              <w:rPr>
                <w:sz w:val="24"/>
              </w:rPr>
              <w:t xml:space="preserve">Use different font styles. </w:t>
            </w:r>
          </w:p>
          <w:p w14:paraId="62759E82" w14:textId="77777777" w:rsidR="00F64D6D" w:rsidRDefault="000E56C3">
            <w:pPr>
              <w:numPr>
                <w:ilvl w:val="0"/>
                <w:numId w:val="2"/>
              </w:numPr>
              <w:spacing w:after="0" w:line="240" w:lineRule="auto"/>
              <w:jc w:val="center"/>
            </w:pPr>
            <w:r>
              <w:rPr>
                <w:sz w:val="24"/>
              </w:rPr>
              <w:t xml:space="preserve">Control the </w:t>
            </w:r>
            <w:r>
              <w:rPr>
                <w:sz w:val="24"/>
              </w:rPr>
              <w:t xml:space="preserve">repetition of image with background-repeat and no-repeat property. </w:t>
            </w:r>
          </w:p>
          <w:p w14:paraId="554EDCA2" w14:textId="77777777" w:rsidR="00F64D6D" w:rsidRDefault="000E56C3">
            <w:pPr>
              <w:numPr>
                <w:ilvl w:val="0"/>
                <w:numId w:val="2"/>
              </w:numPr>
              <w:spacing w:after="0"/>
              <w:jc w:val="center"/>
            </w:pPr>
            <w:r>
              <w:rPr>
                <w:sz w:val="24"/>
              </w:rPr>
              <w:t>Define style for links as a: link, a: active, a: hover, a: visited 4) Add customized cursors for links.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64D6D" w14:paraId="0EF7C3E4" w14:textId="77777777">
        <w:trPr>
          <w:trHeight w:val="58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A9493D" w14:textId="77777777" w:rsidR="00F64D6D" w:rsidRDefault="000E56C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Problem Definition </w:t>
            </w:r>
          </w:p>
        </w:tc>
        <w:tc>
          <w:tcPr>
            <w:tcW w:w="6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6B85C6" w14:textId="77777777" w:rsidR="00F64D6D" w:rsidRDefault="000E56C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Develop and demonstrate the usage of inline, internal and external style sheet using CSS. </w:t>
            </w:r>
          </w:p>
        </w:tc>
      </w:tr>
      <w:tr w:rsidR="00F64D6D" w14:paraId="71C74CF4" w14:textId="77777777">
        <w:trPr>
          <w:trHeight w:val="304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22B5D4" w14:textId="77777777" w:rsidR="00F64D6D" w:rsidRDefault="000E56C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Theory </w:t>
            </w:r>
          </w:p>
          <w:p w14:paraId="18A6621B" w14:textId="77777777" w:rsidR="00F64D6D" w:rsidRDefault="000E56C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(100 words) </w:t>
            </w:r>
          </w:p>
        </w:tc>
        <w:tc>
          <w:tcPr>
            <w:tcW w:w="6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0E625A" w14:textId="77777777" w:rsidR="00F64D6D" w:rsidRDefault="000E56C3">
            <w:pPr>
              <w:spacing w:after="0" w:line="23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Cascading Style Sheets (CSS) is a powerful tool used to design and format web pages. It allows developers to apply different font styles for better readability and visual appeal. The </w:t>
            </w:r>
          </w:p>
          <w:p w14:paraId="3CDFE78B" w14:textId="77777777" w:rsidR="00F64D6D" w:rsidRDefault="000E56C3">
            <w:pPr>
              <w:spacing w:after="0" w:line="23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background-image property with background-repeat and no-repeat controls whether images are tiled across the page or displayed </w:t>
            </w:r>
          </w:p>
          <w:p w14:paraId="74C298F5" w14:textId="77777777" w:rsidR="00F64D6D" w:rsidRDefault="000E56C3">
            <w:pPr>
              <w:spacing w:after="0"/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once, adding variety to design. CSS also enhances navigation by </w:t>
            </w:r>
          </w:p>
          <w:p w14:paraId="6872EA8F" w14:textId="77777777" w:rsidR="00F64D6D" w:rsidRDefault="000E56C3">
            <w:pPr>
              <w:spacing w:after="0" w:line="23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styling links through pseudo-classes like a:link, a:visited, a:hover, and a:active. Additionally, customized cursors improve user </w:t>
            </w:r>
          </w:p>
          <w:p w14:paraId="1B9D5E05" w14:textId="77777777" w:rsidR="00F64D6D" w:rsidRDefault="000E56C3">
            <w:pPr>
              <w:spacing w:after="0"/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interaction by indicating clickable areas. CSS can be applied in </w:t>
            </w:r>
          </w:p>
          <w:p w14:paraId="7F2CB922" w14:textId="77777777" w:rsidR="00F64D6D" w:rsidRDefault="000E56C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three ways—inline, internal, and external—making web design flexible, reusable, and easy to maintain. </w:t>
            </w:r>
          </w:p>
        </w:tc>
      </w:tr>
      <w:tr w:rsidR="00F64D6D" w14:paraId="7BA06B8B" w14:textId="77777777">
        <w:trPr>
          <w:trHeight w:val="39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E0135F" w14:textId="77777777" w:rsidR="00F64D6D" w:rsidRDefault="000E56C3">
            <w:pPr>
              <w:spacing w:after="280" w:line="23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Procedure and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Execution  </w:t>
            </w:r>
          </w:p>
          <w:p w14:paraId="0053D831" w14:textId="77777777" w:rsidR="00F64D6D" w:rsidRDefault="000E56C3">
            <w:pPr>
              <w:spacing w:after="25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(100 Words) </w:t>
            </w:r>
          </w:p>
          <w:p w14:paraId="2B997784" w14:textId="77777777" w:rsidR="00F64D6D" w:rsidRDefault="000E56C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8AC0C5" w14:textId="77777777" w:rsidR="00F64D6D" w:rsidRDefault="000E56C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Step for Implementation: </w:t>
            </w:r>
            <w:r>
              <w:t xml:space="preserve"> </w:t>
            </w:r>
          </w:p>
          <w:p w14:paraId="1B12282D" w14:textId="77777777" w:rsidR="00F64D6D" w:rsidRDefault="000E56C3">
            <w:pPr>
              <w:numPr>
                <w:ilvl w:val="0"/>
                <w:numId w:val="3"/>
              </w:numPr>
              <w:spacing w:after="0" w:line="267" w:lineRule="auto"/>
              <w:ind w:right="66"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Create Project Folder </w:t>
            </w:r>
            <w:r>
              <w:rPr>
                <w:rFonts w:ascii="Courier New" w:eastAsia="Courier New" w:hAnsi="Courier New" w:cs="Courier New"/>
                <w:sz w:val="20"/>
              </w:rPr>
              <w:t>o</w:t>
            </w:r>
            <w:r>
              <w:rPr>
                <w:rFonts w:ascii="MS Gothic" w:eastAsia="MS Gothic" w:hAnsi="MS Gothic" w:cs="MS Gothic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Make a folder (e.g., css-demo) to store your HTML and CSS files.</w:t>
            </w:r>
            <w:r>
              <w:t xml:space="preserve"> </w:t>
            </w:r>
          </w:p>
          <w:p w14:paraId="229BFB53" w14:textId="77777777" w:rsidR="00F64D6D" w:rsidRDefault="000E56C3">
            <w:pPr>
              <w:numPr>
                <w:ilvl w:val="0"/>
                <w:numId w:val="3"/>
              </w:numPr>
              <w:spacing w:after="4"/>
              <w:ind w:right="66"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Create an External CSS File (style.css) </w:t>
            </w:r>
          </w:p>
          <w:p w14:paraId="550562BD" w14:textId="77777777" w:rsidR="00F64D6D" w:rsidRDefault="000E56C3">
            <w:pPr>
              <w:numPr>
                <w:ilvl w:val="1"/>
                <w:numId w:val="3"/>
              </w:numPr>
              <w:spacing w:after="0" w:line="272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Define body background using background-image with repeat or </w:t>
            </w:r>
            <w:r>
              <w:rPr>
                <w:rFonts w:ascii="Times New Roman" w:eastAsia="Times New Roman" w:hAnsi="Times New Roman" w:cs="Times New Roman"/>
                <w:sz w:val="24"/>
              </w:rPr>
              <w:t>no-repeat.</w:t>
            </w:r>
            <w:r>
              <w:t xml:space="preserve"> </w:t>
            </w:r>
          </w:p>
          <w:p w14:paraId="4AA9C05B" w14:textId="77777777" w:rsidR="00F64D6D" w:rsidRDefault="000E56C3">
            <w:pPr>
              <w:numPr>
                <w:ilvl w:val="1"/>
                <w:numId w:val="3"/>
              </w:numPr>
              <w:spacing w:after="0" w:line="272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Add styles for links using a:link, a:visited, a:hover, and a:active.</w:t>
            </w:r>
            <w:r>
              <w:t xml:space="preserve"> </w:t>
            </w:r>
          </w:p>
          <w:p w14:paraId="6D4538C6" w14:textId="77777777" w:rsidR="00F64D6D" w:rsidRDefault="000E56C3">
            <w:pPr>
              <w:numPr>
                <w:ilvl w:val="1"/>
                <w:numId w:val="3"/>
              </w:numPr>
              <w:spacing w:after="15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Set customized cursors for links.</w:t>
            </w:r>
            <w:r>
              <w:t xml:space="preserve"> </w:t>
            </w:r>
          </w:p>
          <w:p w14:paraId="139FFC58" w14:textId="77777777" w:rsidR="00F64D6D" w:rsidRDefault="000E56C3">
            <w:pPr>
              <w:numPr>
                <w:ilvl w:val="0"/>
                <w:numId w:val="3"/>
              </w:numPr>
              <w:spacing w:after="0"/>
              <w:ind w:right="66"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Create HTML File (index.html) </w:t>
            </w:r>
            <w:r>
              <w:rPr>
                <w:rFonts w:ascii="Courier New" w:eastAsia="Courier New" w:hAnsi="Courier New" w:cs="Courier New"/>
                <w:sz w:val="20"/>
              </w:rPr>
              <w:t>o</w:t>
            </w:r>
            <w:r>
              <w:rPr>
                <w:rFonts w:ascii="MS Gothic" w:eastAsia="MS Gothic" w:hAnsi="MS Gothic" w:cs="MS Gothic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Add &lt;link rel="stylesheet" href="style.css"&gt; to connect external CSS.</w:t>
            </w:r>
            <w:r>
              <w:t xml:space="preserve"> </w:t>
            </w:r>
          </w:p>
        </w:tc>
      </w:tr>
    </w:tbl>
    <w:p w14:paraId="544AC0CF" w14:textId="77777777" w:rsidR="00F64D6D" w:rsidRDefault="00F64D6D">
      <w:pPr>
        <w:spacing w:after="0"/>
        <w:ind w:left="-1440" w:right="130"/>
      </w:pPr>
    </w:p>
    <w:tbl>
      <w:tblPr>
        <w:tblStyle w:val="TableGrid"/>
        <w:tblW w:w="9020" w:type="dxa"/>
        <w:tblInd w:w="-110" w:type="dxa"/>
        <w:tblCellMar>
          <w:top w:w="64" w:type="dxa"/>
          <w:left w:w="110" w:type="dxa"/>
          <w:bottom w:w="0" w:type="dxa"/>
          <w:right w:w="101" w:type="dxa"/>
        </w:tblCellMar>
        <w:tblLook w:val="04A0" w:firstRow="1" w:lastRow="0" w:firstColumn="1" w:lastColumn="0" w:noHBand="0" w:noVBand="1"/>
      </w:tblPr>
      <w:tblGrid>
        <w:gridCol w:w="2400"/>
        <w:gridCol w:w="6620"/>
      </w:tblGrid>
      <w:tr w:rsidR="00F64D6D" w14:paraId="12F35948" w14:textId="77777777">
        <w:trPr>
          <w:trHeight w:val="5720"/>
        </w:trPr>
        <w:tc>
          <w:tcPr>
            <w:tcW w:w="24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D3B537" w14:textId="77777777" w:rsidR="00F64D6D" w:rsidRDefault="00F64D6D"/>
        </w:tc>
        <w:tc>
          <w:tcPr>
            <w:tcW w:w="6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DBEE07" w14:textId="77777777" w:rsidR="00F64D6D" w:rsidRDefault="000E56C3">
            <w:pPr>
              <w:spacing w:after="0" w:line="271" w:lineRule="auto"/>
              <w:ind w:left="1080" w:right="229"/>
            </w:pPr>
            <w:r>
              <w:rPr>
                <w:rFonts w:ascii="Courier New" w:eastAsia="Courier New" w:hAnsi="Courier New" w:cs="Courier New"/>
                <w:sz w:val="20"/>
              </w:rPr>
              <w:t>o</w:t>
            </w:r>
            <w:r>
              <w:rPr>
                <w:rFonts w:ascii="MS Gothic" w:eastAsia="MS Gothic" w:hAnsi="MS Gothic" w:cs="MS Gothic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Use &lt;style&gt; inside &lt;head&gt; for internal CSS (e.g., headings, paragraphs).</w:t>
            </w:r>
            <w:r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>o</w:t>
            </w:r>
            <w:r>
              <w:rPr>
                <w:rFonts w:ascii="MS Gothic" w:eastAsia="MS Gothic" w:hAnsi="MS Gothic" w:cs="MS Gothic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Apply inline CSS with style="" inside tags (e.g., &lt;p style="color:red;"&gt;).</w:t>
            </w:r>
            <w:r>
              <w:t xml:space="preserve"> </w:t>
            </w:r>
          </w:p>
          <w:p w14:paraId="76473D5C" w14:textId="77777777" w:rsidR="00F64D6D" w:rsidRDefault="000E56C3">
            <w:pPr>
              <w:numPr>
                <w:ilvl w:val="0"/>
                <w:numId w:val="4"/>
              </w:numPr>
              <w:spacing w:after="0" w:line="267" w:lineRule="auto"/>
              <w:ind w:right="95"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Use Different Font Styles </w:t>
            </w:r>
            <w:r>
              <w:rPr>
                <w:rFonts w:ascii="Courier New" w:eastAsia="Courier New" w:hAnsi="Courier New" w:cs="Courier New"/>
                <w:sz w:val="20"/>
              </w:rPr>
              <w:t>o</w:t>
            </w:r>
            <w:r>
              <w:rPr>
                <w:rFonts w:ascii="MS Gothic" w:eastAsia="MS Gothic" w:hAnsi="MS Gothic" w:cs="MS Gothic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Apply fonts like Arial, Georgia, or Courier New in different elements.</w:t>
            </w:r>
            <w:r>
              <w:t xml:space="preserve"> </w:t>
            </w:r>
          </w:p>
          <w:p w14:paraId="2609E2D1" w14:textId="77777777" w:rsidR="00F64D6D" w:rsidRDefault="000E56C3">
            <w:pPr>
              <w:numPr>
                <w:ilvl w:val="0"/>
                <w:numId w:val="4"/>
              </w:numPr>
              <w:spacing w:after="2" w:line="270" w:lineRule="auto"/>
              <w:ind w:right="95"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Background Repeat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Demonstration </w:t>
            </w:r>
            <w:r>
              <w:rPr>
                <w:rFonts w:ascii="Courier New" w:eastAsia="Courier New" w:hAnsi="Courier New" w:cs="Courier New"/>
                <w:sz w:val="20"/>
              </w:rPr>
              <w:t>o</w:t>
            </w:r>
            <w:r>
              <w:rPr>
                <w:rFonts w:ascii="MS Gothic" w:eastAsia="MS Gothic" w:hAnsi="MS Gothic" w:cs="MS Gothic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Use one section with background-repeat: repeat;</w:t>
            </w:r>
            <w:r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>o</w:t>
            </w:r>
            <w:r>
              <w:rPr>
                <w:rFonts w:ascii="MS Gothic" w:eastAsia="MS Gothic" w:hAnsi="MS Gothic" w:cs="MS Gothic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Use another with background-repeat: no-repeat;.</w:t>
            </w:r>
            <w:r>
              <w:t xml:space="preserve"> </w:t>
            </w:r>
          </w:p>
          <w:p w14:paraId="644F3115" w14:textId="77777777" w:rsidR="00F64D6D" w:rsidRDefault="000E56C3">
            <w:pPr>
              <w:numPr>
                <w:ilvl w:val="0"/>
                <w:numId w:val="4"/>
              </w:numPr>
              <w:spacing w:after="0" w:line="267" w:lineRule="auto"/>
              <w:ind w:right="95"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Add Link Section </w:t>
            </w:r>
            <w:r>
              <w:rPr>
                <w:rFonts w:ascii="Courier New" w:eastAsia="Courier New" w:hAnsi="Courier New" w:cs="Courier New"/>
                <w:sz w:val="20"/>
              </w:rPr>
              <w:t>o</w:t>
            </w:r>
            <w:r>
              <w:rPr>
                <w:rFonts w:ascii="MS Gothic" w:eastAsia="MS Gothic" w:hAnsi="MS Gothic" w:cs="MS Gothic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Insert a few &lt;a&gt; tags to show link color changes in various states.</w:t>
            </w:r>
            <w:r>
              <w:t xml:space="preserve"> </w:t>
            </w:r>
          </w:p>
          <w:p w14:paraId="4D1AE592" w14:textId="77777777" w:rsidR="00F64D6D" w:rsidRDefault="000E56C3">
            <w:pPr>
              <w:numPr>
                <w:ilvl w:val="0"/>
                <w:numId w:val="4"/>
              </w:numPr>
              <w:spacing w:after="4"/>
              <w:ind w:right="95"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Add Cursor Demonstration </w:t>
            </w:r>
          </w:p>
          <w:p w14:paraId="1BE5DDF2" w14:textId="77777777" w:rsidR="00F64D6D" w:rsidRDefault="000E56C3">
            <w:pPr>
              <w:spacing w:after="0" w:line="272" w:lineRule="auto"/>
              <w:ind w:left="1440" w:hanging="360"/>
            </w:pPr>
            <w:r>
              <w:rPr>
                <w:rFonts w:ascii="Courier New" w:eastAsia="Courier New" w:hAnsi="Courier New" w:cs="Courier New"/>
                <w:sz w:val="20"/>
              </w:rPr>
              <w:t>o</w:t>
            </w:r>
            <w:r>
              <w:rPr>
                <w:rFonts w:ascii="MS Gothic" w:eastAsia="MS Gothic" w:hAnsi="MS Gothic" w:cs="MS Gothic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Use &lt;span&gt; or &lt;p&gt; with different cursor styles like text, pointer, wait, etc.</w:t>
            </w:r>
            <w:r>
              <w:t xml:space="preserve"> </w:t>
            </w:r>
          </w:p>
          <w:p w14:paraId="5C804077" w14:textId="77777777" w:rsidR="00F64D6D" w:rsidRDefault="000E56C3">
            <w:pPr>
              <w:numPr>
                <w:ilvl w:val="0"/>
                <w:numId w:val="4"/>
              </w:numPr>
              <w:spacing w:after="11" w:line="263" w:lineRule="auto"/>
              <w:ind w:right="95"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Run in Browser </w:t>
            </w:r>
            <w:r>
              <w:rPr>
                <w:rFonts w:ascii="Courier New" w:eastAsia="Courier New" w:hAnsi="Courier New" w:cs="Courier New"/>
                <w:sz w:val="20"/>
              </w:rPr>
              <w:t>o</w:t>
            </w:r>
            <w:r>
              <w:rPr>
                <w:rFonts w:ascii="MS Gothic" w:eastAsia="MS Gothic" w:hAnsi="MS Gothic" w:cs="MS Gothic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Open index.html in Chrome/Edge/Firefox to test.</w:t>
            </w:r>
            <w:r>
              <w:t xml:space="preserve"> </w:t>
            </w:r>
          </w:p>
          <w:p w14:paraId="3F35EDDF" w14:textId="77777777" w:rsidR="00F64D6D" w:rsidRDefault="000E56C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64D6D" w14:paraId="79192690" w14:textId="77777777">
        <w:trPr>
          <w:trHeight w:val="802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B4EDC2" w14:textId="77777777" w:rsidR="00F64D6D" w:rsidRDefault="00F64D6D"/>
        </w:tc>
        <w:tc>
          <w:tcPr>
            <w:tcW w:w="6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11F3B5" w14:textId="77777777" w:rsidR="00F64D6D" w:rsidRDefault="000E56C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Code: </w:t>
            </w:r>
          </w:p>
          <w:p w14:paraId="1FBF447E" w14:textId="77777777" w:rsidR="00F64D6D" w:rsidRDefault="000E56C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7B3522B" w14:textId="77777777" w:rsidR="00F64D6D" w:rsidRDefault="000E56C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&lt;!DOCTYPE html&gt; </w:t>
            </w:r>
          </w:p>
          <w:p w14:paraId="0563FE89" w14:textId="77777777" w:rsidR="00F64D6D" w:rsidRDefault="000E56C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&lt;html lang="en"&gt; </w:t>
            </w:r>
          </w:p>
          <w:p w14:paraId="6828891C" w14:textId="77777777" w:rsidR="00F64D6D" w:rsidRDefault="000E56C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&lt;head&gt; </w:t>
            </w:r>
          </w:p>
          <w:p w14:paraId="7620F1FA" w14:textId="77777777" w:rsidR="00F64D6D" w:rsidRDefault="000E56C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&lt;meta charset="UTF-8"&gt; </w:t>
            </w:r>
          </w:p>
          <w:p w14:paraId="68EFF8DB" w14:textId="77777777" w:rsidR="00F64D6D" w:rsidRDefault="000E56C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&lt;title&gt;CSS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Demonstration&lt;/title&gt; </w:t>
            </w:r>
          </w:p>
          <w:p w14:paraId="592ADF45" w14:textId="77777777" w:rsidR="00F64D6D" w:rsidRDefault="000E56C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CC4419E" w14:textId="77777777" w:rsidR="00F64D6D" w:rsidRDefault="000E56C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&lt;!-- External Style Sheet --&gt; </w:t>
            </w:r>
          </w:p>
          <w:p w14:paraId="70162549" w14:textId="77777777" w:rsidR="00F64D6D" w:rsidRDefault="000E56C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&lt;link rel="stylesheet" href="style.css"&gt; </w:t>
            </w:r>
          </w:p>
          <w:p w14:paraId="1CA14806" w14:textId="77777777" w:rsidR="00F64D6D" w:rsidRDefault="000E56C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254D43C" w14:textId="77777777" w:rsidR="00F64D6D" w:rsidRDefault="000E56C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&lt;!-- Internal Style Sheet --&gt; </w:t>
            </w:r>
          </w:p>
          <w:p w14:paraId="3B5EFBA2" w14:textId="77777777" w:rsidR="00F64D6D" w:rsidRDefault="000E56C3">
            <w:pPr>
              <w:spacing w:after="0" w:line="238" w:lineRule="auto"/>
              <w:ind w:right="435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&lt;style&gt;     h2 {       color: #8b0000;       text-align: center; </w:t>
            </w:r>
          </w:p>
          <w:p w14:paraId="45E836D0" w14:textId="77777777" w:rsidR="00F64D6D" w:rsidRDefault="000E56C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margin-top: 30px; </w:t>
            </w:r>
          </w:p>
          <w:p w14:paraId="788BB5E8" w14:textId="77777777" w:rsidR="00F64D6D" w:rsidRDefault="000E56C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} </w:t>
            </w:r>
          </w:p>
          <w:p w14:paraId="22CE7826" w14:textId="77777777" w:rsidR="00F64D6D" w:rsidRDefault="000E56C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5E40ED0" w14:textId="77777777" w:rsidR="00F64D6D" w:rsidRDefault="000E56C3">
            <w:pPr>
              <w:spacing w:after="0"/>
              <w:ind w:right="20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.internal-box {       background-color: #ffe4e1;       border: 2px solid #8b0000;       border-radius: 10px;       padding: 15px;       margin: 20px auto;       width: 60%;       box-shadow: 0px 4px 6px rgba(0,0,0,0.1);       font-size: 17px;       text-align: center; </w:t>
            </w:r>
          </w:p>
        </w:tc>
      </w:tr>
    </w:tbl>
    <w:p w14:paraId="54E95CD2" w14:textId="77777777" w:rsidR="00F64D6D" w:rsidRDefault="00F64D6D">
      <w:pPr>
        <w:spacing w:after="0"/>
        <w:ind w:left="-1440" w:right="130"/>
      </w:pPr>
    </w:p>
    <w:tbl>
      <w:tblPr>
        <w:tblStyle w:val="TableGrid"/>
        <w:tblW w:w="9020" w:type="dxa"/>
        <w:tblInd w:w="-110" w:type="dxa"/>
        <w:tblCellMar>
          <w:top w:w="63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00"/>
        <w:gridCol w:w="6620"/>
      </w:tblGrid>
      <w:tr w:rsidR="00F64D6D" w14:paraId="6E567435" w14:textId="77777777">
        <w:trPr>
          <w:trHeight w:val="774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9ABD88" w14:textId="77777777" w:rsidR="00F64D6D" w:rsidRDefault="00F64D6D"/>
        </w:tc>
        <w:tc>
          <w:tcPr>
            <w:tcW w:w="6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65CAB2" w14:textId="77777777" w:rsidR="00F64D6D" w:rsidRDefault="000E56C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} </w:t>
            </w:r>
          </w:p>
          <w:p w14:paraId="2A1DE2A9" w14:textId="77777777" w:rsidR="00F64D6D" w:rsidRDefault="000E56C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&lt;/style&gt; </w:t>
            </w:r>
          </w:p>
          <w:p w14:paraId="578D389F" w14:textId="77777777" w:rsidR="00F64D6D" w:rsidRDefault="000E56C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&lt;/head&gt; </w:t>
            </w:r>
          </w:p>
          <w:p w14:paraId="5FC213B0" w14:textId="77777777" w:rsidR="00F64D6D" w:rsidRDefault="000E56C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&lt;body&gt; </w:t>
            </w:r>
          </w:p>
          <w:p w14:paraId="337A1E4E" w14:textId="77777777" w:rsidR="00F64D6D" w:rsidRDefault="000E56C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EE9683B" w14:textId="77777777" w:rsidR="00F64D6D" w:rsidRDefault="000E56C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&lt;!-- External CSS Example --&gt; </w:t>
            </w:r>
          </w:p>
          <w:p w14:paraId="0B508DBB" w14:textId="77777777" w:rsidR="00F64D6D" w:rsidRDefault="000E56C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&lt;h1&gt;Demonstration of CSS Types&lt;/h1&gt; </w:t>
            </w:r>
          </w:p>
          <w:p w14:paraId="2C5A00CC" w14:textId="77777777" w:rsidR="00F64D6D" w:rsidRDefault="000E56C3">
            <w:pPr>
              <w:spacing w:after="0" w:line="23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&lt;p&gt;This paragraph is styled using an &lt;b&gt;external stylesheet&lt;/b&gt;. Notice the font, color, and spacing.&lt;/p&gt; </w:t>
            </w:r>
          </w:p>
          <w:p w14:paraId="13DD5EFD" w14:textId="77777777" w:rsidR="00F64D6D" w:rsidRDefault="000E56C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E91D153" w14:textId="77777777" w:rsidR="00F64D6D" w:rsidRDefault="000E56C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&lt;!--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Internal CSS Example --&gt; </w:t>
            </w:r>
          </w:p>
          <w:p w14:paraId="2B182695" w14:textId="77777777" w:rsidR="00F64D6D" w:rsidRDefault="000E56C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&lt;h2&gt;Internal CSS Example&lt;/h2&gt; </w:t>
            </w:r>
          </w:p>
          <w:p w14:paraId="588CFC44" w14:textId="77777777" w:rsidR="00F64D6D" w:rsidRDefault="000E56C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&lt;div class="internal-box"&gt; </w:t>
            </w:r>
          </w:p>
          <w:p w14:paraId="33B6AA40" w14:textId="77777777" w:rsidR="00F64D6D" w:rsidRDefault="000E56C3">
            <w:pPr>
              <w:spacing w:after="0" w:line="23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This section is styled using &lt;b&gt;internal CSS&lt;/b&gt; inside the &amp;lt;style&amp;gt; tag. </w:t>
            </w:r>
          </w:p>
          <w:p w14:paraId="01AE2229" w14:textId="77777777" w:rsidR="00F64D6D" w:rsidRDefault="000E56C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&lt;/div&gt; </w:t>
            </w:r>
          </w:p>
          <w:p w14:paraId="10612842" w14:textId="77777777" w:rsidR="00F64D6D" w:rsidRDefault="000E56C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A5229A4" w14:textId="77777777" w:rsidR="00F64D6D" w:rsidRDefault="000E56C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&lt;!-- Inline CSS Example --&gt; </w:t>
            </w:r>
          </w:p>
          <w:p w14:paraId="3D147C3A" w14:textId="77777777" w:rsidR="00F64D6D" w:rsidRDefault="000E56C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&lt;h2&gt;Inline CSS Example&lt;/h2&gt; </w:t>
            </w:r>
          </w:p>
          <w:p w14:paraId="55EE9C74" w14:textId="77777777" w:rsidR="00F64D6D" w:rsidRDefault="000E56C3">
            <w:pPr>
              <w:spacing w:after="0" w:line="23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&lt;p style="color: white; background-color: #6a5acd; font-size: 20px; padding: 12px; border-radius: 8px; width: 60%; margin: 0 auto; text-align: center;"&gt; </w:t>
            </w:r>
          </w:p>
          <w:p w14:paraId="3DF4F0BF" w14:textId="77777777" w:rsidR="00F64D6D" w:rsidRDefault="000E56C3">
            <w:pPr>
              <w:spacing w:after="0" w:line="23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This paragraph is styled using &lt;b&gt;inline CSS&lt;/b&gt;, applied directly to the element. </w:t>
            </w:r>
          </w:p>
          <w:p w14:paraId="78C4AAB9" w14:textId="77777777" w:rsidR="00F64D6D" w:rsidRDefault="000E56C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&lt;/p&gt; </w:t>
            </w:r>
          </w:p>
          <w:p w14:paraId="2BD66528" w14:textId="77777777" w:rsidR="00F64D6D" w:rsidRDefault="000E56C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AF38360" w14:textId="77777777" w:rsidR="00F64D6D" w:rsidRDefault="000E56C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&lt;/body&gt; </w:t>
            </w:r>
          </w:p>
          <w:p w14:paraId="4B03DD87" w14:textId="77777777" w:rsidR="00F64D6D" w:rsidRDefault="000E56C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&lt;/html&gt; </w:t>
            </w:r>
          </w:p>
        </w:tc>
      </w:tr>
    </w:tbl>
    <w:p w14:paraId="05B5123D" w14:textId="77777777" w:rsidR="00F64D6D" w:rsidRDefault="00F64D6D">
      <w:pPr>
        <w:spacing w:after="0"/>
        <w:ind w:left="-1440" w:right="130"/>
      </w:pPr>
    </w:p>
    <w:tbl>
      <w:tblPr>
        <w:tblStyle w:val="TableGrid"/>
        <w:tblW w:w="9020" w:type="dxa"/>
        <w:tblInd w:w="-110" w:type="dxa"/>
        <w:tblCellMar>
          <w:top w:w="63" w:type="dxa"/>
          <w:left w:w="11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00"/>
        <w:gridCol w:w="6620"/>
      </w:tblGrid>
      <w:tr w:rsidR="00F64D6D" w14:paraId="68E8B959" w14:textId="77777777">
        <w:trPr>
          <w:trHeight w:val="1066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8960BD" w14:textId="77777777" w:rsidR="00F64D6D" w:rsidRDefault="00F64D6D"/>
        </w:tc>
        <w:tc>
          <w:tcPr>
            <w:tcW w:w="6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50FD70" w14:textId="77777777" w:rsidR="00F64D6D" w:rsidRDefault="000E56C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Output: </w:t>
            </w:r>
          </w:p>
          <w:p w14:paraId="0917962C" w14:textId="77777777" w:rsidR="00F64D6D" w:rsidRDefault="000E56C3">
            <w:pPr>
              <w:spacing w:after="0"/>
              <w:jc w:val="right"/>
            </w:pPr>
            <w:r>
              <w:rPr>
                <w:noProof/>
              </w:rPr>
              <w:drawing>
                <wp:inline distT="0" distB="0" distL="0" distR="0" wp14:anchorId="1D8EA136" wp14:editId="03CB4433">
                  <wp:extent cx="4057650" cy="6543675"/>
                  <wp:effectExtent l="0" t="0" r="0" b="0"/>
                  <wp:docPr id="1457" name="Picture 145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7" name="Picture 145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650" cy="6543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64D6D" w14:paraId="0F47FF50" w14:textId="77777777">
        <w:trPr>
          <w:trHeight w:val="168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1B8158" w14:textId="77777777" w:rsidR="00F64D6D" w:rsidRDefault="000E56C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Output Analysis  </w:t>
            </w:r>
          </w:p>
        </w:tc>
        <w:tc>
          <w:tcPr>
            <w:tcW w:w="6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3DEA08" w14:textId="77777777" w:rsidR="00F64D6D" w:rsidRDefault="000E56C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The web page displays tree images using both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repeat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and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no-repeat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backgrounds. Different font styles enhance readability, while links change colors for various states. Customized cursors improve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interaction by indicating clickable elements. Inline, internal, and external CSS are implemented, showing flexibility and effective separation of content and design. </w:t>
            </w:r>
          </w:p>
        </w:tc>
      </w:tr>
      <w:tr w:rsidR="00F64D6D" w14:paraId="621F338F" w14:textId="77777777">
        <w:trPr>
          <w:trHeight w:val="11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1A61B3" w14:textId="77777777" w:rsidR="00F64D6D" w:rsidRDefault="000E56C3">
            <w:pPr>
              <w:spacing w:after="0"/>
              <w:ind w:right="9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Link of student Github profile where lab assignment has been uploaded </w:t>
            </w:r>
          </w:p>
        </w:tc>
        <w:tc>
          <w:tcPr>
            <w:tcW w:w="6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22EE5E" w14:textId="77777777" w:rsidR="00F64D6D" w:rsidRDefault="000E56C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https://github.com/Prem-Nandurkar </w:t>
            </w:r>
          </w:p>
        </w:tc>
      </w:tr>
      <w:tr w:rsidR="00F64D6D" w14:paraId="08600915" w14:textId="77777777">
        <w:trPr>
          <w:trHeight w:val="110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09E39E" w14:textId="77777777" w:rsidR="00F64D6D" w:rsidRDefault="000E56C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Conclusion </w:t>
            </w:r>
          </w:p>
        </w:tc>
        <w:tc>
          <w:tcPr>
            <w:tcW w:w="6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6E091A" w14:textId="77777777" w:rsidR="00F64D6D" w:rsidRDefault="000E56C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The webpage demonstrates CSS effectively with font styles, background-repeat, link states, and custom cursors. Using inline, internal, and external CSS ensures flexibility, better design, and separation of content from style. </w:t>
            </w:r>
          </w:p>
        </w:tc>
      </w:tr>
      <w:tr w:rsidR="00F64D6D" w14:paraId="2BCBCD43" w14:textId="77777777">
        <w:trPr>
          <w:trHeight w:val="86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492DEA" w14:textId="77777777" w:rsidR="00F64D6D" w:rsidRDefault="000E56C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Plag Report </w:t>
            </w:r>
          </w:p>
          <w:p w14:paraId="7D734830" w14:textId="77777777" w:rsidR="00F64D6D" w:rsidRDefault="000E56C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(Similarity index &lt; </w:t>
            </w:r>
          </w:p>
          <w:p w14:paraId="4AA56601" w14:textId="77777777" w:rsidR="00F64D6D" w:rsidRDefault="000E56C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12%) </w:t>
            </w:r>
          </w:p>
        </w:tc>
        <w:tc>
          <w:tcPr>
            <w:tcW w:w="6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4704E9" w14:textId="77777777" w:rsidR="00F64D6D" w:rsidRDefault="000E56C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D94429A" w14:textId="77777777" w:rsidR="00F64D6D" w:rsidRDefault="000E56C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                               10% </w:t>
            </w:r>
          </w:p>
        </w:tc>
      </w:tr>
      <w:tr w:rsidR="00F64D6D" w14:paraId="6561E2BF" w14:textId="77777777">
        <w:trPr>
          <w:trHeight w:val="28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8E4979" w14:textId="77777777" w:rsidR="00F64D6D" w:rsidRDefault="000E56C3">
            <w:pPr>
              <w:spacing w:after="0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6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58166" w14:textId="77777777" w:rsidR="00F64D6D" w:rsidRDefault="000E56C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                          11/08/2025 </w:t>
            </w:r>
          </w:p>
        </w:tc>
      </w:tr>
    </w:tbl>
    <w:p w14:paraId="7744982B" w14:textId="77777777" w:rsidR="00F64D6D" w:rsidRDefault="000E56C3">
      <w:pPr>
        <w:spacing w:after="0"/>
        <w:ind w:left="4513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sectPr w:rsidR="00F64D6D">
      <w:pgSz w:w="1192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466C44"/>
    <w:multiLevelType w:val="hybridMultilevel"/>
    <w:tmpl w:val="6D12CF32"/>
    <w:lvl w:ilvl="0" w:tplc="451CA32E">
      <w:start w:val="1"/>
      <w:numFmt w:val="decimal"/>
      <w:lvlText w:val="%1)"/>
      <w:lvlJc w:val="left"/>
      <w:pPr>
        <w:ind w:left="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DCB650">
      <w:start w:val="1"/>
      <w:numFmt w:val="lowerLetter"/>
      <w:lvlText w:val="%2"/>
      <w:lvlJc w:val="left"/>
      <w:pPr>
        <w:ind w:left="19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EB6F168">
      <w:start w:val="1"/>
      <w:numFmt w:val="lowerRoman"/>
      <w:lvlText w:val="%3"/>
      <w:lvlJc w:val="left"/>
      <w:pPr>
        <w:ind w:left="2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EE42C4">
      <w:start w:val="1"/>
      <w:numFmt w:val="decimal"/>
      <w:lvlText w:val="%4"/>
      <w:lvlJc w:val="left"/>
      <w:pPr>
        <w:ind w:left="34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CE3B06">
      <w:start w:val="1"/>
      <w:numFmt w:val="lowerLetter"/>
      <w:lvlText w:val="%5"/>
      <w:lvlJc w:val="left"/>
      <w:pPr>
        <w:ind w:left="4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3741070">
      <w:start w:val="1"/>
      <w:numFmt w:val="lowerRoman"/>
      <w:lvlText w:val="%6"/>
      <w:lvlJc w:val="left"/>
      <w:pPr>
        <w:ind w:left="48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70D290">
      <w:start w:val="1"/>
      <w:numFmt w:val="decimal"/>
      <w:lvlText w:val="%7"/>
      <w:lvlJc w:val="left"/>
      <w:pPr>
        <w:ind w:left="55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8646E16">
      <w:start w:val="1"/>
      <w:numFmt w:val="lowerLetter"/>
      <w:lvlText w:val="%8"/>
      <w:lvlJc w:val="left"/>
      <w:pPr>
        <w:ind w:left="63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66F9B2">
      <w:start w:val="1"/>
      <w:numFmt w:val="lowerRoman"/>
      <w:lvlText w:val="%9"/>
      <w:lvlJc w:val="left"/>
      <w:pPr>
        <w:ind w:left="70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B3E5242"/>
    <w:multiLevelType w:val="hybridMultilevel"/>
    <w:tmpl w:val="07ACAE36"/>
    <w:lvl w:ilvl="0" w:tplc="EDECFBAE">
      <w:start w:val="4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AC0C04A">
      <w:start w:val="1"/>
      <w:numFmt w:val="lowerLetter"/>
      <w:lvlText w:val="%2"/>
      <w:lvlJc w:val="left"/>
      <w:pPr>
        <w:ind w:left="1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FE9A86">
      <w:start w:val="1"/>
      <w:numFmt w:val="lowerRoman"/>
      <w:lvlText w:val="%3"/>
      <w:lvlJc w:val="left"/>
      <w:pPr>
        <w:ind w:left="2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63CC640">
      <w:start w:val="1"/>
      <w:numFmt w:val="decimal"/>
      <w:lvlText w:val="%4"/>
      <w:lvlJc w:val="left"/>
      <w:pPr>
        <w:ind w:left="29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C69BF0">
      <w:start w:val="1"/>
      <w:numFmt w:val="lowerLetter"/>
      <w:lvlText w:val="%5"/>
      <w:lvlJc w:val="left"/>
      <w:pPr>
        <w:ind w:left="3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F474C6">
      <w:start w:val="1"/>
      <w:numFmt w:val="lowerRoman"/>
      <w:lvlText w:val="%6"/>
      <w:lvlJc w:val="left"/>
      <w:pPr>
        <w:ind w:left="4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40C1876">
      <w:start w:val="1"/>
      <w:numFmt w:val="decimal"/>
      <w:lvlText w:val="%7"/>
      <w:lvlJc w:val="left"/>
      <w:pPr>
        <w:ind w:left="5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C8C152">
      <w:start w:val="1"/>
      <w:numFmt w:val="lowerLetter"/>
      <w:lvlText w:val="%8"/>
      <w:lvlJc w:val="left"/>
      <w:pPr>
        <w:ind w:left="5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4A7714">
      <w:start w:val="1"/>
      <w:numFmt w:val="lowerRoman"/>
      <w:lvlText w:val="%9"/>
      <w:lvlJc w:val="left"/>
      <w:pPr>
        <w:ind w:left="6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B6A0BB5"/>
    <w:multiLevelType w:val="hybridMultilevel"/>
    <w:tmpl w:val="0C1A949E"/>
    <w:lvl w:ilvl="0" w:tplc="D552396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88FC52">
      <w:start w:val="1"/>
      <w:numFmt w:val="lowerLetter"/>
      <w:lvlText w:val="%2"/>
      <w:lvlJc w:val="left"/>
      <w:pPr>
        <w:ind w:left="1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E20D08">
      <w:start w:val="1"/>
      <w:numFmt w:val="lowerRoman"/>
      <w:lvlText w:val="%3"/>
      <w:lvlJc w:val="left"/>
      <w:pPr>
        <w:ind w:left="2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96E29C">
      <w:start w:val="1"/>
      <w:numFmt w:val="decimal"/>
      <w:lvlText w:val="%4"/>
      <w:lvlJc w:val="left"/>
      <w:pPr>
        <w:ind w:left="29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1C817BC">
      <w:start w:val="1"/>
      <w:numFmt w:val="lowerLetter"/>
      <w:lvlText w:val="%5"/>
      <w:lvlJc w:val="left"/>
      <w:pPr>
        <w:ind w:left="3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9F2ED2A">
      <w:start w:val="1"/>
      <w:numFmt w:val="lowerRoman"/>
      <w:lvlText w:val="%6"/>
      <w:lvlJc w:val="left"/>
      <w:pPr>
        <w:ind w:left="4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92349A">
      <w:start w:val="1"/>
      <w:numFmt w:val="decimal"/>
      <w:lvlText w:val="%7"/>
      <w:lvlJc w:val="left"/>
      <w:pPr>
        <w:ind w:left="5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5B4E504">
      <w:start w:val="1"/>
      <w:numFmt w:val="lowerLetter"/>
      <w:lvlText w:val="%8"/>
      <w:lvlJc w:val="left"/>
      <w:pPr>
        <w:ind w:left="5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98EF66">
      <w:start w:val="1"/>
      <w:numFmt w:val="lowerRoman"/>
      <w:lvlText w:val="%9"/>
      <w:lvlJc w:val="left"/>
      <w:pPr>
        <w:ind w:left="6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3042759"/>
    <w:multiLevelType w:val="hybridMultilevel"/>
    <w:tmpl w:val="90F47570"/>
    <w:lvl w:ilvl="0" w:tplc="ABB4A1C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B4E354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912A734">
      <w:start w:val="1"/>
      <w:numFmt w:val="bullet"/>
      <w:lvlText w:val="▪"/>
      <w:lvlJc w:val="left"/>
      <w:pPr>
        <w:ind w:left="22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E50FBA0">
      <w:start w:val="1"/>
      <w:numFmt w:val="bullet"/>
      <w:lvlText w:val="•"/>
      <w:lvlJc w:val="left"/>
      <w:pPr>
        <w:ind w:left="29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E6017F2">
      <w:start w:val="1"/>
      <w:numFmt w:val="bullet"/>
      <w:lvlText w:val="o"/>
      <w:lvlJc w:val="left"/>
      <w:pPr>
        <w:ind w:left="37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156698A">
      <w:start w:val="1"/>
      <w:numFmt w:val="bullet"/>
      <w:lvlText w:val="▪"/>
      <w:lvlJc w:val="left"/>
      <w:pPr>
        <w:ind w:left="44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8A6A1F6">
      <w:start w:val="1"/>
      <w:numFmt w:val="bullet"/>
      <w:lvlText w:val="•"/>
      <w:lvlJc w:val="left"/>
      <w:pPr>
        <w:ind w:left="51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1503A3A">
      <w:start w:val="1"/>
      <w:numFmt w:val="bullet"/>
      <w:lvlText w:val="o"/>
      <w:lvlJc w:val="left"/>
      <w:pPr>
        <w:ind w:left="58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A087886">
      <w:start w:val="1"/>
      <w:numFmt w:val="bullet"/>
      <w:lvlText w:val="▪"/>
      <w:lvlJc w:val="left"/>
      <w:pPr>
        <w:ind w:left="65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40037159">
    <w:abstractNumId w:val="2"/>
  </w:num>
  <w:num w:numId="2" w16cid:durableId="624236906">
    <w:abstractNumId w:val="0"/>
  </w:num>
  <w:num w:numId="3" w16cid:durableId="1055394507">
    <w:abstractNumId w:val="3"/>
  </w:num>
  <w:num w:numId="4" w16cid:durableId="891846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D6D"/>
    <w:rsid w:val="000E56C3"/>
    <w:rsid w:val="00912103"/>
    <w:rsid w:val="00F64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A0131A"/>
  <w15:docId w15:val="{1A89EFC2-C34D-48D5-B958-52F4781A6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726</Words>
  <Characters>4140</Characters>
  <Application>Microsoft Office Word</Application>
  <DocSecurity>4</DocSecurity>
  <Lines>34</Lines>
  <Paragraphs>9</Paragraphs>
  <ScaleCrop>false</ScaleCrop>
  <Company/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CT-A-64-Practical-3(1)[1].docx</dc:title>
  <dc:subject/>
  <dc:creator>Prem Nandurkar</dc:creator>
  <cp:keywords/>
  <cp:lastModifiedBy>Prem Nandurkar</cp:lastModifiedBy>
  <cp:revision>2</cp:revision>
  <dcterms:created xsi:type="dcterms:W3CDTF">2025-10-20T08:05:00Z</dcterms:created>
  <dcterms:modified xsi:type="dcterms:W3CDTF">2025-10-20T08:05:00Z</dcterms:modified>
</cp:coreProperties>
</file>