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5397"/>
        </w:tabs>
        <w:spacing w:before="61"/>
        <w:rPr>
          <w:color w:val="000000" w:themeColor="text1"/>
        </w:rPr>
      </w:pPr>
      <w:r>
        <w:rPr>
          <w:color w:val="000000" w:themeColor="text1"/>
        </w:rPr>
        <w:t>Government College of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Engineering,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Karad</w:t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  Programming for Problem Solving</w:t>
      </w:r>
      <w:r>
        <w:rPr>
          <w:color w:val="000000" w:themeColor="text1"/>
          <w:spacing w:val="-3"/>
        </w:rPr>
        <w:t xml:space="preserve"> Lab</w:t>
      </w:r>
    </w:p>
    <w:p>
      <w:pPr>
        <w:pStyle w:val="9"/>
        <w:rPr>
          <w:color w:val="000000" w:themeColor="text1"/>
          <w:sz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Nanekar Saurabh Rajesh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20141212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I1</w:t>
      </w:r>
    </w:p>
    <w:p>
      <w:pPr>
        <w:pStyle w:val="9"/>
        <w:rPr>
          <w:color w:val="000000" w:themeColor="text1"/>
          <w:sz w:val="20"/>
        </w:rPr>
      </w:pPr>
    </w:p>
    <w:p>
      <w:pPr>
        <w:spacing w:before="233"/>
        <w:ind w:left="3391" w:right="3771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Experiment No. 7</w:t>
      </w:r>
    </w:p>
    <w:p>
      <w:pPr>
        <w:spacing w:before="233"/>
        <w:ind w:left="3391" w:right="3771"/>
        <w:jc w:val="center"/>
        <w:rPr>
          <w:b/>
          <w:color w:val="000000" w:themeColor="text1"/>
          <w:sz w:val="28"/>
        </w:rPr>
      </w:pPr>
    </w:p>
    <w:p>
      <w:pPr>
        <w:adjustRightInd w:val="0"/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Title</w:t>
      </w:r>
      <w:r>
        <w:rPr>
          <w:color w:val="000000" w:themeColor="text1"/>
        </w:rPr>
        <w:t xml:space="preserve">: </w:t>
      </w:r>
      <w:r>
        <w:rPr>
          <w:sz w:val="24"/>
          <w:szCs w:val="24"/>
        </w:rPr>
        <w:t>Implement stack as an ADT to perform expression conversion and evaluation for postfix to infix.</w:t>
      </w:r>
    </w:p>
    <w:p>
      <w:pPr>
        <w:adjustRightInd w:val="0"/>
      </w:pPr>
    </w:p>
    <w:p>
      <w:pPr>
        <w:adjustRightInd w:val="0"/>
        <w:rPr>
          <w:sz w:val="24"/>
          <w:szCs w:val="24"/>
        </w:rPr>
      </w:pPr>
      <w:r>
        <w:rPr>
          <w:b/>
          <w:color w:val="000000" w:themeColor="text1"/>
        </w:rPr>
        <w:t>Outcome:</w:t>
      </w:r>
      <w:r>
        <w:rPr>
          <w:color w:val="000000" w:themeColor="text1"/>
        </w:rPr>
        <w:t xml:space="preserve"> </w:t>
      </w:r>
      <w:r>
        <w:rPr>
          <w:sz w:val="24"/>
          <w:szCs w:val="24"/>
        </w:rPr>
        <w:t>Students can perform expression conversion and evaluation for postfix to infix and its related applications.</w:t>
      </w:r>
    </w:p>
    <w:p>
      <w:pPr>
        <w:pStyle w:val="18"/>
        <w:rPr>
          <w:color w:val="000000" w:themeColor="text1"/>
        </w:rPr>
      </w:pPr>
    </w:p>
    <w:p>
      <w:pPr>
        <w:pStyle w:val="9"/>
        <w:ind w:right="137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Theory: </w:t>
      </w:r>
    </w:p>
    <w:p>
      <w:pPr>
        <w:pStyle w:val="9"/>
        <w:ind w:right="137"/>
        <w:jc w:val="both"/>
        <w:rPr>
          <w:b/>
          <w:color w:val="000000" w:themeColor="text1"/>
        </w:rPr>
      </w:pPr>
    </w:p>
    <w:p>
      <w:pPr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Convert Postfix to Infix Expression:</w:t>
      </w:r>
    </w:p>
    <w:p>
      <w:pPr>
        <w:adjustRightInd w:val="0"/>
        <w:rPr>
          <w:sz w:val="24"/>
          <w:szCs w:val="24"/>
        </w:rPr>
      </w:pPr>
    </w:p>
    <w:p>
      <w:pPr>
        <w:adjustRightInd w:val="0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Example</w:t>
      </w:r>
      <w:r>
        <w:rPr>
          <w:sz w:val="24"/>
          <w:szCs w:val="24"/>
        </w:rPr>
        <w:t>:</w:t>
      </w: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Input: Postfix expression:  A B + </w:t>
      </w: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 Infix expression- (A + B)</w:t>
      </w:r>
    </w:p>
    <w:p>
      <w:pPr>
        <w:adjustRightInd w:val="0"/>
        <w:spacing w:line="360" w:lineRule="auto"/>
        <w:rPr>
          <w:sz w:val="24"/>
          <w:szCs w:val="24"/>
        </w:rPr>
      </w:pP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Input: Postfix expression:  ABC/-AK/L-*</w:t>
      </w: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 Infix expression: ((A-(B/C))*((A/K)-L))</w:t>
      </w:r>
    </w:p>
    <w:p>
      <w:pPr>
        <w:adjustRightInd w:val="0"/>
        <w:spacing w:line="360" w:lineRule="auto"/>
        <w:rPr>
          <w:sz w:val="24"/>
          <w:szCs w:val="24"/>
        </w:rPr>
      </w:pP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Input: Postfix expression:  A B C * + D +</w:t>
      </w: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 Infix expression: A + B * C + D</w:t>
      </w:r>
    </w:p>
    <w:p>
      <w:pPr>
        <w:adjustRightInd w:val="0"/>
        <w:spacing w:line="360" w:lineRule="auto"/>
        <w:rPr>
          <w:sz w:val="24"/>
          <w:szCs w:val="24"/>
        </w:rPr>
      </w:pPr>
    </w:p>
    <w:p>
      <w:pPr>
        <w:adjustRightInd w:val="0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Approach</w:t>
      </w:r>
      <w:r>
        <w:rPr>
          <w:sz w:val="24"/>
          <w:szCs w:val="24"/>
        </w:rPr>
        <w:t>: </w:t>
      </w:r>
      <w:r>
        <w:fldChar w:fldCharType="begin"/>
      </w:r>
      <w:r>
        <w:instrText xml:space="preserve"> HYPERLINK "https://algorithms.tutorialhorizon.com/stack-java-class-explained/" </w:instrText>
      </w:r>
      <w:r>
        <w:fldChar w:fldCharType="separate"/>
      </w:r>
      <w:r>
        <w:rPr>
          <w:sz w:val="24"/>
          <w:szCs w:val="24"/>
        </w:rPr>
        <w:t>Use Stack</w:t>
      </w:r>
      <w:r>
        <w:rPr>
          <w:sz w:val="24"/>
          <w:szCs w:val="24"/>
        </w:rPr>
        <w:fldChar w:fldCharType="end"/>
      </w:r>
    </w:p>
    <w:p>
      <w:pPr>
        <w:adjustRightInd w:val="0"/>
        <w:spacing w:line="360" w:lineRule="auto"/>
        <w:rPr>
          <w:sz w:val="24"/>
          <w:szCs w:val="24"/>
        </w:rPr>
      </w:pPr>
    </w:p>
    <w:p>
      <w:pPr>
        <w:adjustRightInd w:val="0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Algorithm</w:t>
      </w:r>
      <w:r>
        <w:rPr>
          <w:sz w:val="24"/>
          <w:szCs w:val="24"/>
        </w:rPr>
        <w:t>: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Iterate the given expression from left to right, one character at a time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a character is operand, push it to stack.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a character is an operator, 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pop operand from the stack, say it’s s1.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pop operand from the stack, say it’s s2.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perform (s2 operator s1) and push it to stack.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Once the expression iteration is completed, initialize the result string and pop out from the stack and add it to the result.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Return the result.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Please walk through the example below for more understanding.</w:t>
      </w:r>
    </w:p>
    <w:p>
      <w:pPr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</w:rPr>
        <w:drawing>
          <wp:inline distT="0" distB="0" distL="0" distR="0">
            <wp:extent cx="5699125" cy="4381500"/>
            <wp:effectExtent l="0" t="0" r="0" b="0"/>
            <wp:docPr id="1" name="Picture 1" descr="https://i2.wp.com/algorithms.tutorialhorizon.com/files/2019/08/PostfixToInfix.png?fit=720%2C55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2.wp.com/algorithms.tutorialhorizon.com/files/2019/08/PostfixToInfix.png?fit=720%2C554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716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right="137"/>
        <w:jc w:val="both"/>
        <w:rPr>
          <w:b/>
          <w:color w:val="000000" w:themeColor="text1"/>
        </w:rPr>
      </w:pPr>
    </w:p>
    <w:p>
      <w:pPr>
        <w:pStyle w:val="9"/>
        <w:ind w:right="137"/>
        <w:jc w:val="both"/>
        <w:rPr>
          <w:color w:val="000000" w:themeColor="text1"/>
          <w:sz w:val="10"/>
        </w:rPr>
      </w:pPr>
      <w:r>
        <w:rPr>
          <w:b/>
          <w:color w:val="000000" w:themeColor="text1"/>
        </w:rPr>
        <w:t xml:space="preserve">Analysis: </w:t>
      </w:r>
    </w:p>
    <w:p>
      <w:pPr>
        <w:pStyle w:val="16"/>
        <w:numPr>
          <w:ilvl w:val="0"/>
          <w:numId w:val="2"/>
        </w:numPr>
        <w:spacing w:before="222" w:line="274" w:lineRule="exac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</w:t>
      </w:r>
    </w:p>
    <w:p>
      <w:pPr>
        <w:pStyle w:val="16"/>
        <w:numPr>
          <w:ilvl w:val="0"/>
          <w:numId w:val="2"/>
        </w:numPr>
        <w:spacing w:before="222" w:line="274" w:lineRule="exac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</w:t>
      </w:r>
    </w:p>
    <w:p>
      <w:pPr>
        <w:pStyle w:val="16"/>
        <w:numPr>
          <w:ilvl w:val="0"/>
          <w:numId w:val="2"/>
        </w:numPr>
        <w:spacing w:before="222" w:line="274" w:lineRule="exac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</w:t>
      </w:r>
    </w:p>
    <w:p>
      <w:pPr>
        <w:spacing w:before="222" w:line="274" w:lineRule="exact"/>
        <w:rPr>
          <w:b/>
          <w:color w:val="000000" w:themeColor="text1"/>
          <w:sz w:val="24"/>
        </w:rPr>
      </w:pPr>
      <w:r>
        <w:rPr>
          <w:b/>
          <w:bCs/>
          <w:color w:val="000000" w:themeColor="text1"/>
          <w:sz w:val="23"/>
          <w:szCs w:val="23"/>
        </w:rPr>
        <w:t>List of similar programs: Solve any one.</w:t>
      </w:r>
    </w:p>
    <w:p>
      <w:pPr>
        <w:pStyle w:val="18"/>
        <w:numPr>
          <w:ilvl w:val="0"/>
          <w:numId w:val="3"/>
        </w:numPr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Write a C program to reverse a string using Stack.</w:t>
      </w:r>
    </w:p>
    <w:p>
      <w:pPr>
        <w:pStyle w:val="18"/>
        <w:numPr>
          <w:ilvl w:val="0"/>
          <w:numId w:val="3"/>
        </w:numPr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Write a C program for conversion of decimal to binary using Stack.</w:t>
      </w:r>
    </w:p>
    <w:p>
      <w:pPr>
        <w:pStyle w:val="18"/>
        <w:ind w:left="860"/>
        <w:rPr>
          <w:color w:val="000000" w:themeColor="text1"/>
          <w:lang w:bidi="en-US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adjustRightInd w:val="0"/>
        <w:rPr>
          <w:sz w:val="24"/>
          <w:szCs w:val="24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Title Program:</w:t>
      </w:r>
      <w:r>
        <w:rPr>
          <w:color w:val="000000" w:themeColor="text1"/>
        </w:rPr>
        <w:t xml:space="preserve"> </w:t>
      </w:r>
      <w:r>
        <w:rPr>
          <w:sz w:val="24"/>
          <w:szCs w:val="24"/>
        </w:rPr>
        <w:t>Implement stack as an ADT to perform expression conversion and evaluation for postfix to infix.</w:t>
      </w:r>
    </w:p>
    <w:p>
      <w:pPr>
        <w:adjustRightInd w:val="0"/>
        <w:rPr>
          <w:sz w:val="24"/>
          <w:szCs w:val="24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Source code of Implemented Programs: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//Nanekar Saurabh Rajesh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 *next;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 *prev;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node node;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(node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(top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"Stack is Full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[top] = str;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top--;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node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node *exp;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(top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"Stack is Empty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exp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[++top];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exp;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node *op1,  *op2;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node *temp;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&gt;=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&gt;=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temp = (node*)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(node));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op1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op2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temp = (node*)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(node));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op1;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op2;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(temp);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(node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(temp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postfix expression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exp);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(exp);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The Equivalant Infix expression is:"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adjustRightInd w:val="0"/>
        <w:rPr>
          <w:sz w:val="24"/>
          <w:szCs w:val="24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Screenshots of Output:</w:t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drawing>
          <wp:inline distT="0" distB="0" distL="114300" distR="114300">
            <wp:extent cx="5906770" cy="3321050"/>
            <wp:effectExtent l="0" t="0" r="17780" b="12700"/>
            <wp:docPr id="2" name="Picture 2" descr="Screenshot (6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4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drawing>
          <wp:inline distT="0" distB="0" distL="114300" distR="114300">
            <wp:extent cx="5906770" cy="3321050"/>
            <wp:effectExtent l="0" t="0" r="17780" b="12700"/>
            <wp:docPr id="3" name="Picture 3" descr="Screenshot (6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4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drawing>
          <wp:inline distT="0" distB="0" distL="114300" distR="114300">
            <wp:extent cx="5906770" cy="3321050"/>
            <wp:effectExtent l="0" t="0" r="17780" b="12700"/>
            <wp:docPr id="4" name="Picture 4" descr="Screenshot (6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4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drawing>
          <wp:inline distT="0" distB="0" distL="114300" distR="114300">
            <wp:extent cx="5906770" cy="3321050"/>
            <wp:effectExtent l="0" t="0" r="17780" b="12700"/>
            <wp:docPr id="5" name="Picture 5" descr="Screenshot (6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4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720"/>
        <w:rPr>
          <w:rFonts w:eastAsia="Times New Roman"/>
          <w:b/>
          <w:color w:val="000000" w:themeColor="text1"/>
          <w:szCs w:val="22"/>
          <w:lang w:bidi="en-US"/>
        </w:rPr>
      </w:pPr>
      <w:bookmarkStart w:id="0" w:name="_GoBack"/>
      <w:bookmarkEnd w:id="0"/>
    </w:p>
    <w:p>
      <w:pPr>
        <w:pStyle w:val="18"/>
        <w:ind w:left="720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pStyle w:val="18"/>
        <w:ind w:left="720"/>
        <w:rPr>
          <w:color w:val="000000" w:themeColor="text1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Practice Program:</w:t>
      </w:r>
      <w:r>
        <w:rPr>
          <w:color w:val="000000" w:themeColor="text1"/>
          <w:lang w:bidi="en-US"/>
        </w:rPr>
        <w:t>Write a C program to reverse a string using Stack.</w:t>
      </w:r>
    </w:p>
    <w:p>
      <w:pPr>
        <w:pStyle w:val="18"/>
        <w:ind w:left="720"/>
        <w:rPr>
          <w:color w:val="000000" w:themeColor="text1"/>
          <w:lang w:bidi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//Nanekar Saurabh Rajesh_20141212_I1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top,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(top == max-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"overflow"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[++top]=x;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[top--]);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str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"SaurabhRajeshNanekar"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len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;i&lt;len;i++)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;i&lt;len;i++)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8"/>
        <w:ind w:left="720"/>
        <w:rPr>
          <w:color w:val="000000" w:themeColor="text1"/>
          <w:lang w:bidi="en-US"/>
        </w:rPr>
      </w:pPr>
    </w:p>
    <w:p>
      <w:pPr>
        <w:pStyle w:val="18"/>
        <w:ind w:left="720"/>
        <w:rPr>
          <w:rFonts w:hint="default" w:eastAsia="Times New Roman"/>
          <w:b/>
          <w:color w:val="000000" w:themeColor="text1"/>
          <w:szCs w:val="22"/>
          <w:lang w:val="en-US" w:bidi="en-US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pStyle w:val="18"/>
        <w:rPr>
          <w:rFonts w:hint="default" w:eastAsia="Times New Roman"/>
          <w:b/>
          <w:color w:val="000000" w:themeColor="text1"/>
          <w:szCs w:val="22"/>
          <w:lang w:val="en-US" w:bidi="en-US"/>
        </w:rPr>
      </w:pPr>
      <w:r>
        <w:rPr>
          <w:rFonts w:hint="default" w:eastAsia="Times New Roman"/>
          <w:b/>
          <w:color w:val="000000" w:themeColor="text1"/>
          <w:szCs w:val="22"/>
          <w:lang w:val="en-US" w:bidi="en-US"/>
        </w:rPr>
        <w:t>Screenshots of Practice Program:-</w:t>
      </w:r>
    </w:p>
    <w:p>
      <w:pPr>
        <w:pStyle w:val="18"/>
        <w:rPr>
          <w:rFonts w:hint="default" w:eastAsia="Times New Roman"/>
          <w:b/>
          <w:color w:val="000000" w:themeColor="text1"/>
          <w:szCs w:val="22"/>
          <w:lang w:val="en-US" w:bidi="en-US"/>
        </w:rPr>
      </w:pPr>
      <w:r>
        <w:rPr>
          <w:rFonts w:hint="default" w:eastAsia="Times New Roman"/>
          <w:b/>
          <w:color w:val="000000" w:themeColor="text1"/>
          <w:szCs w:val="22"/>
          <w:lang w:val="en-US" w:bidi="en-US"/>
        </w:rPr>
        <w:drawing>
          <wp:inline distT="0" distB="0" distL="114300" distR="114300">
            <wp:extent cx="5906770" cy="3321050"/>
            <wp:effectExtent l="0" t="0" r="17780" b="12700"/>
            <wp:docPr id="7" name="Picture 7" descr="Screenshot (6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69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 New Roman"/>
          <w:b/>
          <w:color w:val="000000" w:themeColor="text1"/>
          <w:szCs w:val="22"/>
          <w:lang w:val="en-US" w:bidi="en-US"/>
        </w:rPr>
        <w:drawing>
          <wp:inline distT="0" distB="0" distL="114300" distR="114300">
            <wp:extent cx="5906770" cy="3321050"/>
            <wp:effectExtent l="0" t="0" r="17780" b="12700"/>
            <wp:docPr id="6" name="Picture 6" descr="Screenshot (7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700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List of sample questions for oral examination:</w:t>
      </w:r>
    </w:p>
    <w:p>
      <w:pPr>
        <w:pStyle w:val="18"/>
        <w:numPr>
          <w:ilvl w:val="0"/>
          <w:numId w:val="4"/>
        </w:numPr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What are the 6 applications of stack?</w:t>
      </w:r>
    </w:p>
    <w:p>
      <w:pPr>
        <w:pStyle w:val="18"/>
        <w:numPr>
          <w:ilvl w:val="0"/>
          <w:numId w:val="4"/>
        </w:numPr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What are the rules of infix to postfix?</w:t>
      </w:r>
    </w:p>
    <w:p>
      <w:pPr>
        <w:pStyle w:val="18"/>
        <w:numPr>
          <w:ilvl w:val="0"/>
          <w:numId w:val="4"/>
        </w:numPr>
        <w:rPr>
          <w:color w:val="000000" w:themeColor="text1"/>
          <w:lang w:bidi="en-US"/>
        </w:rPr>
      </w:pPr>
      <w:r>
        <w:fldChar w:fldCharType="begin"/>
      </w:r>
      <w:r>
        <w:instrText xml:space="preserve"> HYPERLINK "https://www.google.co.in/search?sxsrf=AOaemvKDoJyjPt_iVQGa0mYznrP0kIFRSQ:1637980542181&amp;q=Which+of+the+following+data+structure+is+used+to+convert+the+infix+expression+into+prefix+or+postfix%3F&amp;sa=X&amp;ved=2ahUKEwiXyO2Cwbf0AhVb7nMBHSGqDL8Qzmd6BAgIEAU" </w:instrText>
      </w:r>
      <w:r>
        <w:fldChar w:fldCharType="separate"/>
      </w:r>
      <w:r>
        <w:rPr>
          <w:color w:val="000000" w:themeColor="text1"/>
          <w:lang w:bidi="en-US"/>
        </w:rPr>
        <w:t>Which of the following data structure is used to convert the infix expression into prefix or postfix?</w:t>
      </w:r>
      <w:r>
        <w:rPr>
          <w:color w:val="000000" w:themeColor="text1"/>
          <w:lang w:bidi="en-US"/>
        </w:rPr>
        <w:fldChar w:fldCharType="end"/>
      </w:r>
    </w:p>
    <w:p>
      <w:pPr>
        <w:pStyle w:val="18"/>
        <w:numPr>
          <w:ilvl w:val="0"/>
          <w:numId w:val="4"/>
        </w:numPr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Which infix expression is equivalent to a postfix expression ABC ++?</w:t>
      </w:r>
    </w:p>
    <w:p>
      <w:pPr>
        <w:pStyle w:val="18"/>
        <w:numPr>
          <w:ilvl w:val="0"/>
          <w:numId w:val="4"/>
        </w:numPr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How do you solve an infix expression?</w:t>
      </w:r>
    </w:p>
    <w:p>
      <w:pPr>
        <w:pStyle w:val="18"/>
        <w:rPr>
          <w:b/>
          <w:color w:val="000000" w:themeColor="text1"/>
          <w:sz w:val="23"/>
          <w:szCs w:val="23"/>
        </w:rPr>
      </w:pPr>
    </w:p>
    <w:p>
      <w:pPr>
        <w:pStyle w:val="18"/>
        <w:rPr>
          <w:b/>
          <w:color w:val="000000" w:themeColor="text1"/>
          <w:sz w:val="23"/>
          <w:szCs w:val="23"/>
        </w:rPr>
      </w:pPr>
      <w:r>
        <w:rPr>
          <w:b/>
          <w:color w:val="000000" w:themeColor="text1"/>
          <w:sz w:val="23"/>
          <w:szCs w:val="23"/>
        </w:rPr>
        <w:t>Conclusion:</w:t>
      </w:r>
    </w:p>
    <w:p>
      <w:pPr>
        <w:pStyle w:val="18"/>
        <w:rPr>
          <w:rFonts w:hint="default"/>
          <w:b w:val="0"/>
          <w:bCs/>
          <w:color w:val="000000" w:themeColor="text1"/>
          <w:sz w:val="23"/>
          <w:szCs w:val="23"/>
          <w:lang w:val="en-US"/>
        </w:rPr>
        <w:sectPr>
          <w:footerReference r:id="rId3" w:type="default"/>
          <w:pgSz w:w="11910" w:h="16840"/>
          <w:pgMar w:top="620" w:right="1300" w:bottom="1220" w:left="1300" w:header="0" w:footer="1039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 w:num="1"/>
        </w:sectPr>
      </w:pPr>
      <w:r>
        <w:rPr>
          <w:rFonts w:hint="default"/>
          <w:b w:val="0"/>
          <w:bCs/>
          <w:color w:val="000000" w:themeColor="text1"/>
          <w:sz w:val="23"/>
          <w:szCs w:val="23"/>
          <w:lang w:val="en-US"/>
        </w:rPr>
        <w:t>We know the various method to convert mathematical expressions for simplicity of program.</w:t>
      </w:r>
    </w:p>
    <w:p>
      <w:pPr>
        <w:pStyle w:val="9"/>
        <w:spacing w:before="9"/>
        <w:rPr>
          <w:color w:val="000000" w:themeColor="text1"/>
          <w:sz w:val="27"/>
        </w:rPr>
      </w:pPr>
    </w:p>
    <w:sectPr>
      <w:footerReference r:id="rId4" w:type="default"/>
      <w:pgSz w:w="12000" w:h="8000" w:orient="landscape"/>
      <w:pgMar w:top="720" w:right="380" w:bottom="280" w:left="3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71pt;margin-top:778.95pt;height:14.95pt;width:186.7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 of Information Technology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26598"/>
    <w:multiLevelType w:val="multilevel"/>
    <w:tmpl w:val="2BC26598"/>
    <w:lvl w:ilvl="0" w:tentative="0">
      <w:start w:val="1"/>
      <w:numFmt w:val="decimal"/>
      <w:lvlText w:val="%1."/>
      <w:lvlJc w:val="left"/>
      <w:pPr>
        <w:ind w:left="860" w:hanging="360"/>
      </w:pPr>
    </w:lvl>
    <w:lvl w:ilvl="1" w:tentative="0">
      <w:start w:val="1"/>
      <w:numFmt w:val="lowerLetter"/>
      <w:lvlText w:val="%2."/>
      <w:lvlJc w:val="left"/>
      <w:pPr>
        <w:ind w:left="1580" w:hanging="360"/>
      </w:pPr>
    </w:lvl>
    <w:lvl w:ilvl="2" w:tentative="0">
      <w:start w:val="1"/>
      <w:numFmt w:val="lowerRoman"/>
      <w:lvlText w:val="%3."/>
      <w:lvlJc w:val="right"/>
      <w:pPr>
        <w:ind w:left="2300" w:hanging="180"/>
      </w:pPr>
    </w:lvl>
    <w:lvl w:ilvl="3" w:tentative="0">
      <w:start w:val="1"/>
      <w:numFmt w:val="decimal"/>
      <w:lvlText w:val="%4."/>
      <w:lvlJc w:val="left"/>
      <w:pPr>
        <w:ind w:left="3020" w:hanging="360"/>
      </w:pPr>
    </w:lvl>
    <w:lvl w:ilvl="4" w:tentative="0">
      <w:start w:val="1"/>
      <w:numFmt w:val="lowerLetter"/>
      <w:lvlText w:val="%5."/>
      <w:lvlJc w:val="left"/>
      <w:pPr>
        <w:ind w:left="3740" w:hanging="360"/>
      </w:pPr>
    </w:lvl>
    <w:lvl w:ilvl="5" w:tentative="0">
      <w:start w:val="1"/>
      <w:numFmt w:val="lowerRoman"/>
      <w:lvlText w:val="%6."/>
      <w:lvlJc w:val="right"/>
      <w:pPr>
        <w:ind w:left="4460" w:hanging="180"/>
      </w:pPr>
    </w:lvl>
    <w:lvl w:ilvl="6" w:tentative="0">
      <w:start w:val="1"/>
      <w:numFmt w:val="decimal"/>
      <w:lvlText w:val="%7."/>
      <w:lvlJc w:val="left"/>
      <w:pPr>
        <w:ind w:left="5180" w:hanging="360"/>
      </w:pPr>
    </w:lvl>
    <w:lvl w:ilvl="7" w:tentative="0">
      <w:start w:val="1"/>
      <w:numFmt w:val="lowerLetter"/>
      <w:lvlText w:val="%8."/>
      <w:lvlJc w:val="left"/>
      <w:pPr>
        <w:ind w:left="5900" w:hanging="360"/>
      </w:pPr>
    </w:lvl>
    <w:lvl w:ilvl="8" w:tentative="0">
      <w:start w:val="1"/>
      <w:numFmt w:val="lowerRoman"/>
      <w:lvlText w:val="%9."/>
      <w:lvlJc w:val="right"/>
      <w:pPr>
        <w:ind w:left="6620" w:hanging="180"/>
      </w:pPr>
    </w:lvl>
  </w:abstractNum>
  <w:abstractNum w:abstractNumId="1">
    <w:nsid w:val="462B1FAD"/>
    <w:multiLevelType w:val="multilevel"/>
    <w:tmpl w:val="462B1FAD"/>
    <w:lvl w:ilvl="0" w:tentative="0">
      <w:start w:val="1"/>
      <w:numFmt w:val="decimal"/>
      <w:lvlText w:val="%1."/>
      <w:lvlJc w:val="left"/>
      <w:pPr>
        <w:ind w:left="860" w:hanging="360"/>
      </w:pPr>
    </w:lvl>
    <w:lvl w:ilvl="1" w:tentative="0">
      <w:start w:val="1"/>
      <w:numFmt w:val="lowerLetter"/>
      <w:lvlText w:val="%2."/>
      <w:lvlJc w:val="left"/>
      <w:pPr>
        <w:ind w:left="1580" w:hanging="360"/>
      </w:pPr>
    </w:lvl>
    <w:lvl w:ilvl="2" w:tentative="0">
      <w:start w:val="1"/>
      <w:numFmt w:val="lowerRoman"/>
      <w:lvlText w:val="%3."/>
      <w:lvlJc w:val="right"/>
      <w:pPr>
        <w:ind w:left="2300" w:hanging="180"/>
      </w:pPr>
    </w:lvl>
    <w:lvl w:ilvl="3" w:tentative="0">
      <w:start w:val="1"/>
      <w:numFmt w:val="decimal"/>
      <w:lvlText w:val="%4."/>
      <w:lvlJc w:val="left"/>
      <w:pPr>
        <w:ind w:left="3020" w:hanging="360"/>
      </w:pPr>
    </w:lvl>
    <w:lvl w:ilvl="4" w:tentative="0">
      <w:start w:val="1"/>
      <w:numFmt w:val="lowerLetter"/>
      <w:lvlText w:val="%5."/>
      <w:lvlJc w:val="left"/>
      <w:pPr>
        <w:ind w:left="3740" w:hanging="360"/>
      </w:pPr>
    </w:lvl>
    <w:lvl w:ilvl="5" w:tentative="0">
      <w:start w:val="1"/>
      <w:numFmt w:val="lowerRoman"/>
      <w:lvlText w:val="%6."/>
      <w:lvlJc w:val="right"/>
      <w:pPr>
        <w:ind w:left="4460" w:hanging="180"/>
      </w:pPr>
    </w:lvl>
    <w:lvl w:ilvl="6" w:tentative="0">
      <w:start w:val="1"/>
      <w:numFmt w:val="decimal"/>
      <w:lvlText w:val="%7."/>
      <w:lvlJc w:val="left"/>
      <w:pPr>
        <w:ind w:left="5180" w:hanging="360"/>
      </w:pPr>
    </w:lvl>
    <w:lvl w:ilvl="7" w:tentative="0">
      <w:start w:val="1"/>
      <w:numFmt w:val="lowerLetter"/>
      <w:lvlText w:val="%8."/>
      <w:lvlJc w:val="left"/>
      <w:pPr>
        <w:ind w:left="5900" w:hanging="360"/>
      </w:pPr>
    </w:lvl>
    <w:lvl w:ilvl="8" w:tentative="0">
      <w:start w:val="1"/>
      <w:numFmt w:val="lowerRoman"/>
      <w:lvlText w:val="%9."/>
      <w:lvlJc w:val="right"/>
      <w:pPr>
        <w:ind w:left="6620" w:hanging="180"/>
      </w:pPr>
    </w:lvl>
  </w:abstractNum>
  <w:abstractNum w:abstractNumId="2">
    <w:nsid w:val="62C60E8B"/>
    <w:multiLevelType w:val="multilevel"/>
    <w:tmpl w:val="62C60E8B"/>
    <w:lvl w:ilvl="0" w:tentative="0">
      <w:start w:val="1"/>
      <w:numFmt w:val="decimal"/>
      <w:lvlText w:val="%1."/>
      <w:lvlJc w:val="left"/>
      <w:pPr>
        <w:ind w:left="860" w:hanging="360"/>
      </w:pPr>
    </w:lvl>
    <w:lvl w:ilvl="1" w:tentative="0">
      <w:start w:val="1"/>
      <w:numFmt w:val="lowerLetter"/>
      <w:lvlText w:val="%2."/>
      <w:lvlJc w:val="left"/>
      <w:pPr>
        <w:ind w:left="1580" w:hanging="360"/>
      </w:pPr>
    </w:lvl>
    <w:lvl w:ilvl="2" w:tentative="0">
      <w:start w:val="1"/>
      <w:numFmt w:val="lowerRoman"/>
      <w:lvlText w:val="%3."/>
      <w:lvlJc w:val="right"/>
      <w:pPr>
        <w:ind w:left="2300" w:hanging="180"/>
      </w:pPr>
    </w:lvl>
    <w:lvl w:ilvl="3" w:tentative="0">
      <w:start w:val="1"/>
      <w:numFmt w:val="decimal"/>
      <w:lvlText w:val="%4."/>
      <w:lvlJc w:val="left"/>
      <w:pPr>
        <w:ind w:left="3020" w:hanging="360"/>
      </w:pPr>
    </w:lvl>
    <w:lvl w:ilvl="4" w:tentative="0">
      <w:start w:val="1"/>
      <w:numFmt w:val="lowerLetter"/>
      <w:lvlText w:val="%5."/>
      <w:lvlJc w:val="left"/>
      <w:pPr>
        <w:ind w:left="3740" w:hanging="360"/>
      </w:pPr>
    </w:lvl>
    <w:lvl w:ilvl="5" w:tentative="0">
      <w:start w:val="1"/>
      <w:numFmt w:val="lowerRoman"/>
      <w:lvlText w:val="%6."/>
      <w:lvlJc w:val="right"/>
      <w:pPr>
        <w:ind w:left="4460" w:hanging="180"/>
      </w:pPr>
    </w:lvl>
    <w:lvl w:ilvl="6" w:tentative="0">
      <w:start w:val="1"/>
      <w:numFmt w:val="decimal"/>
      <w:lvlText w:val="%7."/>
      <w:lvlJc w:val="left"/>
      <w:pPr>
        <w:ind w:left="5180" w:hanging="360"/>
      </w:pPr>
    </w:lvl>
    <w:lvl w:ilvl="7" w:tentative="0">
      <w:start w:val="1"/>
      <w:numFmt w:val="lowerLetter"/>
      <w:lvlText w:val="%8."/>
      <w:lvlJc w:val="left"/>
      <w:pPr>
        <w:ind w:left="5900" w:hanging="360"/>
      </w:pPr>
    </w:lvl>
    <w:lvl w:ilvl="8" w:tentative="0">
      <w:start w:val="1"/>
      <w:numFmt w:val="lowerRoman"/>
      <w:lvlText w:val="%9."/>
      <w:lvlJc w:val="right"/>
      <w:pPr>
        <w:ind w:left="6620" w:hanging="180"/>
      </w:pPr>
    </w:lvl>
  </w:abstractNum>
  <w:abstractNum w:abstractNumId="3">
    <w:nsid w:val="66FA5D6E"/>
    <w:multiLevelType w:val="multilevel"/>
    <w:tmpl w:val="66FA5D6E"/>
    <w:lvl w:ilvl="0" w:tentative="0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14456"/>
    <w:rsid w:val="00027E53"/>
    <w:rsid w:val="00064233"/>
    <w:rsid w:val="000A6666"/>
    <w:rsid w:val="000B7C34"/>
    <w:rsid w:val="00115E48"/>
    <w:rsid w:val="00117548"/>
    <w:rsid w:val="00164E58"/>
    <w:rsid w:val="002000A0"/>
    <w:rsid w:val="00271FB5"/>
    <w:rsid w:val="002A29F6"/>
    <w:rsid w:val="002D7E39"/>
    <w:rsid w:val="0032203F"/>
    <w:rsid w:val="003308BF"/>
    <w:rsid w:val="00386C29"/>
    <w:rsid w:val="003A6D9E"/>
    <w:rsid w:val="003D4330"/>
    <w:rsid w:val="003E1F3E"/>
    <w:rsid w:val="00411B6E"/>
    <w:rsid w:val="00447592"/>
    <w:rsid w:val="00463531"/>
    <w:rsid w:val="00483C7E"/>
    <w:rsid w:val="004E56E3"/>
    <w:rsid w:val="004E7B6B"/>
    <w:rsid w:val="00516433"/>
    <w:rsid w:val="005B79C2"/>
    <w:rsid w:val="005E7425"/>
    <w:rsid w:val="005F1CDB"/>
    <w:rsid w:val="0066005C"/>
    <w:rsid w:val="00674C7E"/>
    <w:rsid w:val="00687479"/>
    <w:rsid w:val="006B5BE7"/>
    <w:rsid w:val="006C2BEA"/>
    <w:rsid w:val="006D0A6E"/>
    <w:rsid w:val="0070721B"/>
    <w:rsid w:val="007208BC"/>
    <w:rsid w:val="0074410E"/>
    <w:rsid w:val="007841B2"/>
    <w:rsid w:val="007B0A4E"/>
    <w:rsid w:val="007F358A"/>
    <w:rsid w:val="00803608"/>
    <w:rsid w:val="00881B6B"/>
    <w:rsid w:val="0088645D"/>
    <w:rsid w:val="00893FAB"/>
    <w:rsid w:val="008A5E9F"/>
    <w:rsid w:val="008C12BB"/>
    <w:rsid w:val="0091507B"/>
    <w:rsid w:val="00964037"/>
    <w:rsid w:val="009708E8"/>
    <w:rsid w:val="009E03B1"/>
    <w:rsid w:val="009E34A6"/>
    <w:rsid w:val="00A37E28"/>
    <w:rsid w:val="00A750F8"/>
    <w:rsid w:val="00AA52B1"/>
    <w:rsid w:val="00AB4AB1"/>
    <w:rsid w:val="00B14456"/>
    <w:rsid w:val="00C3770C"/>
    <w:rsid w:val="00C50988"/>
    <w:rsid w:val="00C555EF"/>
    <w:rsid w:val="00C86373"/>
    <w:rsid w:val="00CB64EB"/>
    <w:rsid w:val="00CC22DA"/>
    <w:rsid w:val="00CC4087"/>
    <w:rsid w:val="00CD5D76"/>
    <w:rsid w:val="00CF084B"/>
    <w:rsid w:val="00D46EC1"/>
    <w:rsid w:val="00D5641D"/>
    <w:rsid w:val="00D60AE2"/>
    <w:rsid w:val="00D92870"/>
    <w:rsid w:val="00DB5E03"/>
    <w:rsid w:val="00DC5DAB"/>
    <w:rsid w:val="00DF5733"/>
    <w:rsid w:val="00E04BDF"/>
    <w:rsid w:val="00E304E3"/>
    <w:rsid w:val="00E52FFA"/>
    <w:rsid w:val="00E66A84"/>
    <w:rsid w:val="00E83F93"/>
    <w:rsid w:val="00EC24B2"/>
    <w:rsid w:val="00EE511D"/>
    <w:rsid w:val="00F07219"/>
    <w:rsid w:val="00F130C8"/>
    <w:rsid w:val="00F303B0"/>
    <w:rsid w:val="00F55B46"/>
    <w:rsid w:val="00F615CD"/>
    <w:rsid w:val="00F8183B"/>
    <w:rsid w:val="00FA7EDB"/>
    <w:rsid w:val="00FB4188"/>
    <w:rsid w:val="00FE665F"/>
    <w:rsid w:val="06FE51D4"/>
    <w:rsid w:val="298F19F7"/>
    <w:rsid w:val="4FB95132"/>
    <w:rsid w:val="5446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274" w:lineRule="exact"/>
      <w:ind w:left="14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qFormat/>
    <w:uiPriority w:val="1"/>
    <w:rPr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15">
    <w:name w:val="Strong"/>
    <w:basedOn w:val="6"/>
    <w:qFormat/>
    <w:uiPriority w:val="22"/>
    <w:rPr>
      <w:b/>
      <w:bCs/>
    </w:rPr>
  </w:style>
  <w:style w:type="paragraph" w:styleId="16">
    <w:name w:val="List Paragraph"/>
    <w:basedOn w:val="1"/>
    <w:qFormat/>
    <w:uiPriority w:val="1"/>
    <w:pPr>
      <w:ind w:left="500" w:hanging="360"/>
    </w:pPr>
  </w:style>
  <w:style w:type="paragraph" w:customStyle="1" w:styleId="17">
    <w:name w:val="Table Paragraph"/>
    <w:basedOn w:val="1"/>
    <w:qFormat/>
    <w:uiPriority w:val="1"/>
  </w:style>
  <w:style w:type="paragraph" w:customStyle="1" w:styleId="18">
    <w:name w:val="Default"/>
    <w:qFormat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9">
    <w:name w:val="Balloon Text Char"/>
    <w:basedOn w:val="6"/>
    <w:link w:val="8"/>
    <w:semiHidden/>
    <w:qFormat/>
    <w:uiPriority w:val="99"/>
    <w:rPr>
      <w:rFonts w:ascii="Tahoma" w:hAnsi="Tahoma" w:eastAsia="Times New Roman" w:cs="Tahoma"/>
      <w:sz w:val="16"/>
      <w:szCs w:val="16"/>
      <w:lang w:bidi="en-US"/>
    </w:rPr>
  </w:style>
  <w:style w:type="character" w:customStyle="1" w:styleId="20">
    <w:name w:val="Header Char"/>
    <w:basedOn w:val="6"/>
    <w:link w:val="11"/>
    <w:qFormat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21">
    <w:name w:val="Footer Char"/>
    <w:basedOn w:val="6"/>
    <w:link w:val="10"/>
    <w:qFormat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22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bidi="en-US"/>
    </w:rPr>
  </w:style>
  <w:style w:type="character" w:customStyle="1" w:styleId="23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bidi="en-US"/>
    </w:rPr>
  </w:style>
  <w:style w:type="character" w:customStyle="1" w:styleId="24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lang w:bidi="en-US"/>
    </w:rPr>
  </w:style>
  <w:style w:type="character" w:customStyle="1" w:styleId="25">
    <w:name w:val="steps"/>
    <w:basedOn w:val="6"/>
    <w:qFormat/>
    <w:uiPriority w:val="0"/>
  </w:style>
  <w:style w:type="character" w:customStyle="1" w:styleId="26">
    <w:name w:val="_12i73w"/>
    <w:basedOn w:val="6"/>
    <w:qFormat/>
    <w:uiPriority w:val="0"/>
  </w:style>
  <w:style w:type="character" w:customStyle="1" w:styleId="27">
    <w:name w:val="small"/>
    <w:basedOn w:val="6"/>
    <w:qFormat/>
    <w:uiPriority w:val="0"/>
  </w:style>
  <w:style w:type="character" w:customStyle="1" w:styleId="28">
    <w:name w:val="text-muted"/>
    <w:basedOn w:val="6"/>
    <w:qFormat/>
    <w:uiPriority w:val="0"/>
  </w:style>
  <w:style w:type="character" w:customStyle="1" w:styleId="29">
    <w:name w:val="dashed"/>
    <w:basedOn w:val="6"/>
    <w:qFormat/>
    <w:uiPriority w:val="0"/>
  </w:style>
  <w:style w:type="character" w:customStyle="1" w:styleId="30">
    <w:name w:val="clickable"/>
    <w:basedOn w:val="6"/>
    <w:qFormat/>
    <w:uiPriority w:val="0"/>
  </w:style>
  <w:style w:type="character" w:customStyle="1" w:styleId="31">
    <w:name w:val="w3-codespa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1795</Characters>
  <Lines>14</Lines>
  <Paragraphs>4</Paragraphs>
  <TotalTime>0</TotalTime>
  <ScaleCrop>false</ScaleCrop>
  <LinksUpToDate>false</LinksUpToDate>
  <CharactersWithSpaces>2105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2019-09-03T09:29:00Z</dcterms:created>
  <dc:creator>Dnyanesh</dc:creator>
  <cp:lastModifiedBy>SAURABH</cp:lastModifiedBy>
  <dcterms:modified xsi:type="dcterms:W3CDTF">2022-01-03T18:37:10Z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2019-09-03T00:00:00Z</vt:filetime>
  </property>
  <property fmtid="{D5CDD505-2E9C-101B-9397-08002B2CF9AE}" pid="5" name="KSOProductBuildVer">
    <vt:lpwstr>1033-11.2.0.10426</vt:lpwstr>
  </property>
  <property fmtid="{D5CDD505-2E9C-101B-9397-08002B2CF9AE}" pid="6" name="ICV">
    <vt:lpwstr>20491CECEE1346EA9A01970FE1E629EB</vt:lpwstr>
  </property>
</Properties>
</file>