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bCs/>
          <w:sz w:val="28"/>
          <w:szCs w:val="28"/>
        </w:rPr>
        <w:t>Project Planning Phase</w:t>
      </w:r>
    </w:p>
    <w:p>
      <w:pPr>
        <w:pStyle w:val="Normal"/>
        <w:spacing w:before="0" w:after="200"/>
        <w:jc w:val="center"/>
        <w:rPr/>
      </w:pPr>
      <w:r>
        <w:rPr>
          <w:b/>
          <w:bCs/>
          <w:sz w:val="24"/>
          <w:szCs w:val="24"/>
        </w:rPr>
        <w:t>Project Planning Template (Product Backlog, Sprint Planning, Stories, Story Points)</w:t>
      </w:r>
    </w:p>
    <w:tbl>
      <w:tblPr>
        <w:tblW w:w="10035" w:type="dxa"/>
        <w:jc w:val="left"/>
        <w:tblInd w:w="0" w:type="dxa"/>
        <w:tblLayout w:type="fixed"/>
        <w:tblCellMar>
          <w:top w:w="80" w:type="dxa"/>
          <w:left w:w="100" w:type="dxa"/>
          <w:bottom w:w="80" w:type="dxa"/>
          <w:right w:w="100" w:type="dxa"/>
        </w:tblCellMar>
      </w:tblPr>
      <w:tblGrid>
        <w:gridCol w:w="2500"/>
        <w:gridCol w:w="7535"/>
      </w:tblGrid>
      <w:tr>
        <w:trPr/>
        <w:tc>
          <w:tcPr>
            <w:tcW w:w="2500"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pPr>
            <w:r>
              <w:rPr>
                <w:b/>
                <w:bCs/>
              </w:rPr>
              <w:t>Date</w:t>
            </w:r>
          </w:p>
        </w:tc>
        <w:tc>
          <w:tcPr>
            <w:tcW w:w="7535"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13 July 2026</w:t>
            </w:r>
          </w:p>
        </w:tc>
      </w:tr>
      <w:tr>
        <w:trPr/>
        <w:tc>
          <w:tcPr>
            <w:tcW w:w="2500"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pPr>
            <w:r>
              <w:rPr>
                <w:b/>
                <w:bCs/>
              </w:rPr>
              <w:t>Team ID</w:t>
            </w:r>
          </w:p>
        </w:tc>
        <w:tc>
          <w:tcPr>
            <w:tcW w:w="7535"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
          </w:p>
        </w:tc>
      </w:tr>
      <w:tr>
        <w:trPr/>
        <w:tc>
          <w:tcPr>
            <w:tcW w:w="2500"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pPr>
            <w:r>
              <w:rPr>
                <w:b/>
                <w:bCs/>
              </w:rPr>
              <w:t>Project Name</w:t>
            </w:r>
          </w:p>
        </w:tc>
        <w:tc>
          <w:tcPr>
            <w:tcW w:w="7535"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Visualizing Housing Market Trends: An Analysis of Sale Prices and Features using Tableau</w:t>
            </w:r>
          </w:p>
        </w:tc>
      </w:tr>
      <w:tr>
        <w:trPr/>
        <w:tc>
          <w:tcPr>
            <w:tcW w:w="2500"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pPr>
            <w:r>
              <w:rPr>
                <w:b/>
                <w:bCs/>
              </w:rPr>
              <w:t>Maximum Marks</w:t>
            </w:r>
          </w:p>
        </w:tc>
        <w:tc>
          <w:tcPr>
            <w:tcW w:w="7535"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5 Marks</w:t>
            </w:r>
          </w:p>
        </w:tc>
      </w:tr>
    </w:tbl>
    <w:p>
      <w:pPr>
        <w:pStyle w:val="Normal"/>
        <w:spacing w:before="240" w:after="120"/>
        <w:rPr/>
      </w:pPr>
      <w:r>
        <w:rPr>
          <w:b/>
          <w:bCs/>
          <w:sz w:val="24"/>
          <w:szCs w:val="24"/>
        </w:rPr>
        <w:t>Product Backlog, Sprint Schedule, and Estimation (4 Marks)</w:t>
      </w:r>
    </w:p>
    <w:p>
      <w:pPr>
        <w:pStyle w:val="Normal"/>
        <w:spacing w:before="0" w:after="120"/>
        <w:rPr/>
      </w:pPr>
      <w:r>
        <w:rPr/>
        <w:t>Use the below template to create product backlog and sprint schedule.</w:t>
      </w:r>
    </w:p>
    <w:tbl>
      <w:tblPr>
        <w:tblW w:w="10050" w:type="dxa"/>
        <w:jc w:val="left"/>
        <w:tblInd w:w="0" w:type="dxa"/>
        <w:tblLayout w:type="fixed"/>
        <w:tblCellMar>
          <w:top w:w="80" w:type="dxa"/>
          <w:left w:w="100" w:type="dxa"/>
          <w:bottom w:w="80" w:type="dxa"/>
          <w:right w:w="100" w:type="dxa"/>
        </w:tblCellMar>
      </w:tblPr>
      <w:tblGrid>
        <w:gridCol w:w="900"/>
        <w:gridCol w:w="1750"/>
        <w:gridCol w:w="1050"/>
        <w:gridCol w:w="3049"/>
        <w:gridCol w:w="901"/>
        <w:gridCol w:w="899"/>
        <w:gridCol w:w="1500"/>
      </w:tblGrid>
      <w:tr>
        <w:trPr>
          <w:tblHeader w:val="true"/>
        </w:trPr>
        <w:tc>
          <w:tcPr>
            <w:tcW w:w="9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rPr/>
            </w:pPr>
            <w:r>
              <w:rPr>
                <w:b/>
                <w:bCs/>
                <w:sz w:val="18"/>
                <w:szCs w:val="18"/>
              </w:rPr>
              <w:t>Sprint</w:t>
            </w:r>
          </w:p>
        </w:tc>
        <w:tc>
          <w:tcPr>
            <w:tcW w:w="175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rPr/>
            </w:pPr>
            <w:r>
              <w:rPr>
                <w:b/>
                <w:bCs/>
                <w:sz w:val="18"/>
                <w:szCs w:val="18"/>
              </w:rPr>
              <w:t>Functional Requirement (Epic)</w:t>
            </w:r>
          </w:p>
        </w:tc>
        <w:tc>
          <w:tcPr>
            <w:tcW w:w="105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rPr/>
            </w:pPr>
            <w:r>
              <w:rPr>
                <w:b/>
                <w:bCs/>
                <w:sz w:val="18"/>
                <w:szCs w:val="18"/>
              </w:rPr>
              <w:t>User Story Number</w:t>
            </w:r>
          </w:p>
        </w:tc>
        <w:tc>
          <w:tcPr>
            <w:tcW w:w="3049"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rPr/>
            </w:pPr>
            <w:r>
              <w:rPr>
                <w:b/>
                <w:bCs/>
                <w:sz w:val="18"/>
                <w:szCs w:val="18"/>
              </w:rPr>
              <w:t>User Story / Task</w:t>
            </w:r>
          </w:p>
        </w:tc>
        <w:tc>
          <w:tcPr>
            <w:tcW w:w="901"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rPr/>
            </w:pPr>
            <w:r>
              <w:rPr>
                <w:b/>
                <w:bCs/>
                <w:sz w:val="18"/>
                <w:szCs w:val="18"/>
              </w:rPr>
              <w:t>Story Points</w:t>
            </w:r>
          </w:p>
        </w:tc>
        <w:tc>
          <w:tcPr>
            <w:tcW w:w="899"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rPr/>
            </w:pPr>
            <w:r>
              <w:rPr>
                <w:b/>
                <w:bCs/>
                <w:sz w:val="18"/>
                <w:szCs w:val="18"/>
              </w:rPr>
              <w:t>Priority</w:t>
            </w:r>
          </w:p>
        </w:tc>
        <w:tc>
          <w:tcPr>
            <w:tcW w:w="15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rPr/>
            </w:pPr>
            <w:r>
              <w:rPr>
                <w:b/>
                <w:bCs/>
                <w:sz w:val="18"/>
                <w:szCs w:val="18"/>
              </w:rPr>
              <w:t>Team Members</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bCs/>
                <w:sz w:val="18"/>
                <w:szCs w:val="18"/>
              </w:rPr>
              <w:t>Sprint-1</w:t>
            </w:r>
          </w:p>
        </w:tc>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bCs/>
                <w:sz w:val="18"/>
                <w:szCs w:val="18"/>
              </w:rPr>
              <w:t>Data Collection &amp; Preparation</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USN-1</w:t>
            </w:r>
          </w:p>
        </w:tc>
        <w:tc>
          <w:tcPr>
            <w:tcW w:w="30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Collect housing sales dataset (sale price, bedrooms, bathrooms, living area, lot area, floors, age, renovation status, waterfront view, zipcode group).</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3</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High</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Masa Nani</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bCs/>
                <w:sz w:val="18"/>
                <w:szCs w:val="18"/>
              </w:rPr>
              <w:t>Sprint-1</w:t>
            </w:r>
          </w:p>
        </w:tc>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USN-2</w:t>
            </w:r>
          </w:p>
        </w:tc>
        <w:tc>
          <w:tcPr>
            <w:tcW w:w="30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Clean and standardise raw data, handling missing or inconsistent values.</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5</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High</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Masa Nani</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bCs/>
                <w:sz w:val="18"/>
                <w:szCs w:val="18"/>
              </w:rPr>
              <w:t>Sprint-1</w:t>
            </w:r>
          </w:p>
        </w:tc>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USN-3</w:t>
            </w:r>
          </w:p>
        </w:tc>
        <w:tc>
          <w:tcPr>
            <w:tcW w:w="30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Prepare and transform data (price bins, zipcode grouping, renovation flags, age buckets).</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5</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High</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Masa Nani</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bCs/>
                <w:sz w:val="18"/>
                <w:szCs w:val="18"/>
              </w:rPr>
              <w:t>Sprint-1</w:t>
            </w:r>
          </w:p>
        </w:tc>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USN-4</w:t>
            </w:r>
          </w:p>
        </w:tc>
        <w:tc>
          <w:tcPr>
            <w:tcW w:w="30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Validate the cleaned and transformed dataset.</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3</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Medium</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Gabbi Nithya Sree</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bCs/>
                <w:sz w:val="18"/>
                <w:szCs w:val="18"/>
              </w:rPr>
              <w:t>Sprint-2</w:t>
            </w:r>
          </w:p>
        </w:tc>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bCs/>
                <w:sz w:val="18"/>
                <w:szCs w:val="18"/>
              </w:rPr>
              <w:t>Tableau Dashboard</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USN-5</w:t>
            </w:r>
          </w:p>
        </w:tc>
        <w:tc>
          <w:tcPr>
            <w:tcW w:w="30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Build KPI dashboard (total properties, average sale price, total living/basement area).</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5</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High</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Masa Nani</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bCs/>
                <w:sz w:val="18"/>
                <w:szCs w:val="18"/>
              </w:rPr>
              <w:t>Sprint-2</w:t>
            </w:r>
          </w:p>
        </w:tc>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USN-6</w:t>
            </w:r>
          </w:p>
        </w:tc>
        <w:tc>
          <w:tcPr>
            <w:tcW w:w="30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Price &amp; feature relationship analysis (bedrooms, bathrooms, living area vs. sale price).</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5</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High</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Gabbi Nithya Sree</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bCs/>
                <w:sz w:val="18"/>
                <w:szCs w:val="18"/>
              </w:rPr>
              <w:t>Sprint-2</w:t>
            </w:r>
          </w:p>
        </w:tc>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USN-7</w:t>
            </w:r>
          </w:p>
        </w:tc>
        <w:tc>
          <w:tcPr>
            <w:tcW w:w="30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Overall grade / condition vs. sale price comparison.</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3</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High</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Gabbi Nithya Sree</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bCs/>
                <w:sz w:val="18"/>
                <w:szCs w:val="18"/>
              </w:rPr>
              <w:t>Sprint-2</w:t>
            </w:r>
          </w:p>
        </w:tc>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USN-8</w:t>
            </w:r>
          </w:p>
        </w:tc>
        <w:tc>
          <w:tcPr>
            <w:tcW w:w="30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Build interactive filters (zipcode group, bedrooms, bathrooms, price range).</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3</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Medium</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Masa Nani</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bCs/>
                <w:sz w:val="18"/>
                <w:szCs w:val="18"/>
              </w:rPr>
              <w:t>Sprint-3</w:t>
            </w:r>
          </w:p>
        </w:tc>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bCs/>
                <w:sz w:val="18"/>
                <w:szCs w:val="18"/>
              </w:rPr>
              <w:t>Insights</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USN-9</w:t>
            </w:r>
          </w:p>
        </w:tc>
        <w:tc>
          <w:tcPr>
            <w:tcW w:w="30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Renovation impact analysis (sales by years since renovation, age by renovation status).</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5</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High</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Gabbi Nithya Sree</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bCs/>
                <w:sz w:val="18"/>
                <w:szCs w:val="18"/>
              </w:rPr>
              <w:t>Sprint-3</w:t>
            </w:r>
          </w:p>
        </w:tc>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USN-10</w:t>
            </w:r>
          </w:p>
        </w:tc>
        <w:tc>
          <w:tcPr>
            <w:tcW w:w="30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House-age distribution analysis by bedrooms, bathrooms and floors.</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5</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Medium</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Masa Nani</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bCs/>
                <w:sz w:val="18"/>
                <w:szCs w:val="18"/>
              </w:rPr>
              <w:t>Sprint-3</w:t>
            </w:r>
          </w:p>
        </w:tc>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USN-11</w:t>
            </w:r>
          </w:p>
        </w:tc>
        <w:tc>
          <w:tcPr>
            <w:tcW w:w="30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Location-wise price analysis by zipcode group.</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3</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High</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Gabbi Nithya Sree</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bCs/>
                <w:sz w:val="18"/>
                <w:szCs w:val="18"/>
              </w:rPr>
              <w:t>Sprint-3</w:t>
            </w:r>
          </w:p>
        </w:tc>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USN-12</w:t>
            </w:r>
          </w:p>
        </w:tc>
        <w:tc>
          <w:tcPr>
            <w:tcW w:w="30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Waterfront &amp; view premium analysis.</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3</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Medium</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Masa Nani</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bCs/>
                <w:sz w:val="18"/>
                <w:szCs w:val="18"/>
              </w:rPr>
              <w:t>Sprint-4</w:t>
            </w:r>
          </w:p>
        </w:tc>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bCs/>
                <w:sz w:val="18"/>
                <w:szCs w:val="18"/>
              </w:rPr>
              <w:t>Deployment</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USN-13</w:t>
            </w:r>
          </w:p>
        </w:tc>
        <w:tc>
          <w:tcPr>
            <w:tcW w:w="30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Build guided Tableau Story narrating key housing-market insights.</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5</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High</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Gabbi Nithya Sree</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bCs/>
                <w:sz w:val="18"/>
                <w:szCs w:val="18"/>
              </w:rPr>
              <w:t>Sprint-4</w:t>
            </w:r>
          </w:p>
        </w:tc>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USN-14</w:t>
            </w:r>
          </w:p>
        </w:tc>
        <w:tc>
          <w:tcPr>
            <w:tcW w:w="30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Publish dashboard and story to Tableau Public.</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3</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High</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Masa Nani</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bCs/>
                <w:sz w:val="18"/>
                <w:szCs w:val="18"/>
              </w:rPr>
              <w:t>Sprint-4</w:t>
            </w:r>
          </w:p>
        </w:tc>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USN-15</w:t>
            </w:r>
          </w:p>
        </w:tc>
        <w:tc>
          <w:tcPr>
            <w:tcW w:w="30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Testing (verify dashboard accuracy, filter behaviour and story flow).</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3</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High</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Gabbi Nithya Sree</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bCs/>
                <w:sz w:val="18"/>
                <w:szCs w:val="18"/>
              </w:rPr>
              <w:t>Sprint-4</w:t>
            </w:r>
          </w:p>
        </w:tc>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USN-16</w:t>
            </w:r>
          </w:p>
        </w:tc>
        <w:tc>
          <w:tcPr>
            <w:tcW w:w="30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Documentation.</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2</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High</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8"/>
                <w:szCs w:val="18"/>
              </w:rPr>
              <w:t>Masa Nani</w:t>
            </w:r>
          </w:p>
        </w:tc>
      </w:tr>
    </w:tbl>
    <w:p>
      <w:pPr>
        <w:pStyle w:val="Normal"/>
        <w:spacing w:before="240" w:after="120"/>
        <w:rPr/>
      </w:pPr>
      <w:r>
        <w:rPr>
          <w:b/>
          <w:bCs/>
          <w:sz w:val="24"/>
          <w:szCs w:val="24"/>
        </w:rPr>
        <w:t>Project Tracker, Velocity &amp; Burndown Chart: (4 Marks)</w:t>
      </w:r>
    </w:p>
    <w:tbl>
      <w:tblPr>
        <w:tblW w:w="10035" w:type="dxa"/>
        <w:jc w:val="left"/>
        <w:tblInd w:w="0" w:type="dxa"/>
        <w:tblLayout w:type="fixed"/>
        <w:tblCellMar>
          <w:top w:w="80" w:type="dxa"/>
          <w:left w:w="100" w:type="dxa"/>
          <w:bottom w:w="80" w:type="dxa"/>
          <w:right w:w="100" w:type="dxa"/>
        </w:tblCellMar>
      </w:tblPr>
      <w:tblGrid>
        <w:gridCol w:w="949"/>
        <w:gridCol w:w="1151"/>
        <w:gridCol w:w="949"/>
        <w:gridCol w:w="1300"/>
        <w:gridCol w:w="1401"/>
        <w:gridCol w:w="1900"/>
        <w:gridCol w:w="2385"/>
      </w:tblGrid>
      <w:tr>
        <w:trPr>
          <w:tblHeader w:val="true"/>
        </w:trPr>
        <w:tc>
          <w:tcPr>
            <w:tcW w:w="949"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rPr/>
            </w:pPr>
            <w:r>
              <w:rPr>
                <w:b/>
                <w:bCs/>
                <w:sz w:val="15"/>
                <w:szCs w:val="15"/>
              </w:rPr>
              <w:t>Sprint</w:t>
            </w:r>
          </w:p>
        </w:tc>
        <w:tc>
          <w:tcPr>
            <w:tcW w:w="1151"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rPr/>
            </w:pPr>
            <w:r>
              <w:rPr>
                <w:b/>
                <w:bCs/>
                <w:sz w:val="15"/>
                <w:szCs w:val="15"/>
              </w:rPr>
              <w:t>Total Story Points</w:t>
            </w:r>
          </w:p>
        </w:tc>
        <w:tc>
          <w:tcPr>
            <w:tcW w:w="949"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rPr/>
            </w:pPr>
            <w:r>
              <w:rPr>
                <w:b/>
                <w:bCs/>
                <w:sz w:val="15"/>
                <w:szCs w:val="15"/>
              </w:rPr>
              <w:t>Duration</w:t>
            </w:r>
          </w:p>
        </w:tc>
        <w:tc>
          <w:tcPr>
            <w:tcW w:w="13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rPr/>
            </w:pPr>
            <w:r>
              <w:rPr>
                <w:b/>
                <w:bCs/>
                <w:sz w:val="15"/>
                <w:szCs w:val="15"/>
              </w:rPr>
              <w:t>Sprint Start Date</w:t>
            </w:r>
          </w:p>
        </w:tc>
        <w:tc>
          <w:tcPr>
            <w:tcW w:w="1401"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rPr/>
            </w:pPr>
            <w:r>
              <w:rPr>
                <w:b/>
                <w:bCs/>
                <w:sz w:val="15"/>
                <w:szCs w:val="15"/>
              </w:rPr>
              <w:t>Sprint End Date (Planned)</w:t>
            </w:r>
          </w:p>
        </w:tc>
        <w:tc>
          <w:tcPr>
            <w:tcW w:w="19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rPr/>
            </w:pPr>
            <w:r>
              <w:rPr>
                <w:b/>
                <w:bCs/>
                <w:sz w:val="15"/>
                <w:szCs w:val="15"/>
              </w:rPr>
              <w:t>Story Points Completed (as on Planned End Date)</w:t>
            </w:r>
          </w:p>
        </w:tc>
        <w:tc>
          <w:tcPr>
            <w:tcW w:w="2385"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rPr/>
            </w:pPr>
            <w:r>
              <w:rPr>
                <w:b/>
                <w:bCs/>
                <w:sz w:val="15"/>
                <w:szCs w:val="15"/>
              </w:rPr>
              <w:t>Sprint Release Date (Actual)</w:t>
            </w:r>
          </w:p>
        </w:tc>
      </w:tr>
      <w:tr>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bCs/>
                <w:sz w:val="15"/>
                <w:szCs w:val="15"/>
              </w:rPr>
              <w:t>Sprint-1</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5"/>
                <w:szCs w:val="15"/>
              </w:rPr>
              <w:t>16</w:t>
            </w:r>
          </w:p>
        </w:tc>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5"/>
                <w:szCs w:val="15"/>
              </w:rPr>
              <w:t>7 Days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5"/>
                <w:szCs w:val="15"/>
              </w:rPr>
              <w:t>20 Jul 2026</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5"/>
                <w:szCs w:val="15"/>
              </w:rPr>
              <w:t>26 Jul 2026</w:t>
            </w:r>
          </w:p>
        </w:tc>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5"/>
                <w:szCs w:val="15"/>
              </w:rPr>
              <w:t>16</w:t>
            </w:r>
          </w:p>
        </w:tc>
        <w:tc>
          <w:tcPr>
            <w:tcW w:w="23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5"/>
                <w:szCs w:val="15"/>
              </w:rPr>
              <w:t>26 Jul 2026</w:t>
            </w:r>
          </w:p>
        </w:tc>
      </w:tr>
      <w:tr>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bCs/>
                <w:sz w:val="15"/>
                <w:szCs w:val="15"/>
              </w:rPr>
              <w:t>Sprint-2</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5"/>
                <w:szCs w:val="15"/>
              </w:rPr>
              <w:t>16</w:t>
            </w:r>
          </w:p>
        </w:tc>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5"/>
                <w:szCs w:val="15"/>
              </w:rPr>
              <w:t>7 Days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5"/>
                <w:szCs w:val="15"/>
              </w:rPr>
              <w:t>27 Jul 2026</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5"/>
                <w:szCs w:val="15"/>
              </w:rPr>
              <w:t>02 Aug 2026</w:t>
            </w:r>
          </w:p>
        </w:tc>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5"/>
                <w:szCs w:val="15"/>
              </w:rPr>
              <w:t>16</w:t>
            </w:r>
          </w:p>
        </w:tc>
        <w:tc>
          <w:tcPr>
            <w:tcW w:w="23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5"/>
                <w:szCs w:val="15"/>
              </w:rPr>
              <w:t>02 Aug 2026</w:t>
            </w:r>
          </w:p>
        </w:tc>
      </w:tr>
      <w:tr>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bCs/>
                <w:sz w:val="15"/>
                <w:szCs w:val="15"/>
              </w:rPr>
              <w:t>Sprint-3</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5"/>
                <w:szCs w:val="15"/>
              </w:rPr>
              <w:t>16</w:t>
            </w:r>
          </w:p>
        </w:tc>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5"/>
                <w:szCs w:val="15"/>
              </w:rPr>
              <w:t>7 Days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5"/>
                <w:szCs w:val="15"/>
              </w:rPr>
              <w:t>03 Aug 2026</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5"/>
                <w:szCs w:val="15"/>
              </w:rPr>
              <w:t>09 Aug 2026</w:t>
            </w:r>
          </w:p>
        </w:tc>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5"/>
                <w:szCs w:val="15"/>
              </w:rPr>
              <w:t>16</w:t>
            </w:r>
          </w:p>
        </w:tc>
        <w:tc>
          <w:tcPr>
            <w:tcW w:w="23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5"/>
                <w:szCs w:val="15"/>
              </w:rPr>
              <w:t>09 Aug 2026</w:t>
            </w:r>
          </w:p>
        </w:tc>
      </w:tr>
      <w:tr>
        <w:trPr/>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bCs/>
                <w:sz w:val="15"/>
                <w:szCs w:val="15"/>
              </w:rPr>
              <w:t>Sprint-4</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5"/>
                <w:szCs w:val="15"/>
              </w:rPr>
              <w:t>13</w:t>
            </w:r>
          </w:p>
        </w:tc>
        <w:tc>
          <w:tcPr>
            <w:tcW w:w="9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5"/>
                <w:szCs w:val="15"/>
              </w:rPr>
              <w:t>7 Days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5"/>
                <w:szCs w:val="15"/>
              </w:rPr>
              <w:t>10 Aug 2026</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5"/>
                <w:szCs w:val="15"/>
              </w:rPr>
              <w:t>16 Aug 2026</w:t>
            </w:r>
          </w:p>
        </w:tc>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5"/>
                <w:szCs w:val="15"/>
              </w:rPr>
              <w:t>13</w:t>
            </w:r>
          </w:p>
        </w:tc>
        <w:tc>
          <w:tcPr>
            <w:tcW w:w="23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5"/>
                <w:szCs w:val="15"/>
              </w:rPr>
              <w:t>16 Aug 2026</w:t>
            </w:r>
          </w:p>
        </w:tc>
      </w:tr>
    </w:tbl>
    <w:p>
      <w:pPr>
        <w:pStyle w:val="Normal"/>
        <w:spacing w:before="240" w:after="120"/>
        <w:rPr/>
      </w:pPr>
      <w:r>
        <w:rPr>
          <w:b/>
          <w:bCs/>
          <w:sz w:val="24"/>
          <w:szCs w:val="24"/>
        </w:rPr>
        <w:t>Velocity:</w:t>
      </w:r>
    </w:p>
    <w:p>
      <w:pPr>
        <w:pStyle w:val="Normal"/>
        <w:spacing w:before="0" w:after="120"/>
        <w:rPr/>
      </w:pPr>
      <w:r>
        <w:rPr/>
        <w:t>Imagine we have a 10-day sprint duration, and the velocity of the team is 20 (points per sprint). Let’s calculate the team’s average velocity (AV) per iteration unit (story points per day).</w:t>
      </w:r>
    </w:p>
    <w:p>
      <w:pPr>
        <w:pStyle w:val="Normal"/>
        <w:spacing w:before="0" w:after="200"/>
        <w:jc w:val="center"/>
        <w:rPr/>
      </w:pPr>
      <w:r>
        <w:rPr>
          <w:i/>
          <w:iCs/>
        </w:rPr>
        <w:t>AV = sprint duration / velocity = 20 / 10 = 2</w:t>
      </w:r>
    </w:p>
    <w:p>
      <w:pPr>
        <w:pStyle w:val="Normal"/>
        <w:spacing w:before="0" w:after="120"/>
        <w:rPr/>
      </w:pPr>
      <w:r>
        <w:rPr/>
        <w:t>For this project, across the 4 sprints, the team completed a total of 61 story points.</w:t>
      </w:r>
    </w:p>
    <w:p>
      <w:pPr>
        <w:pStyle w:val="Normal"/>
        <w:spacing w:before="0" w:after="200"/>
        <w:rPr/>
      </w:pPr>
      <w:r>
        <w:rPr>
          <w:b/>
          <w:bCs/>
        </w:rPr>
        <w:t>Velocity: 61 / 4 = 15.25 story points per sprint.</w:t>
      </w:r>
    </w:p>
    <w:p>
      <w:pPr>
        <w:pStyle w:val="Normal"/>
        <w:spacing w:before="240" w:after="120"/>
        <w:rPr/>
      </w:pPr>
      <w:r>
        <w:rPr>
          <w:b/>
          <w:bCs/>
          <w:sz w:val="24"/>
          <w:szCs w:val="24"/>
        </w:rPr>
        <w:t>Burndown Chart:</w:t>
      </w:r>
    </w:p>
    <w:p>
      <w:pPr>
        <w:pStyle w:val="Normal"/>
        <w:spacing w:before="0" w:after="120"/>
        <w:rPr/>
      </w:pPr>
      <w:r>
        <w:rPr/>
        <w:t>A burn down chart is a graphical representation of work left to do versus time. It is often used in agile software development methodologies such as Scrum. However, burn down charts can be applied to any project containing measurable progress over time.</w:t>
      </w:r>
    </w:p>
    <w:p>
      <w:pPr>
        <w:pStyle w:val="Normal"/>
        <w:spacing w:before="0" w:after="60"/>
        <w:rPr/>
      </w:pPr>
      <w:hyperlink r:id="rId2">
        <w:r>
          <w:rPr>
            <w:rStyle w:val="InternetLink"/>
            <w:color w:val="0563C1"/>
            <w:u w:val="single"/>
          </w:rPr>
          <w:t>https://www.visual-paradigm.com/scrum/scrum-burndown-chart/</w:t>
        </w:r>
      </w:hyperlink>
    </w:p>
    <w:p>
      <w:pPr>
        <w:pStyle w:val="Normal"/>
        <w:spacing w:before="0" w:after="60"/>
        <w:rPr/>
      </w:pPr>
      <w:hyperlink r:id="rId3">
        <w:r>
          <w:rPr>
            <w:rStyle w:val="InternetLink"/>
            <w:color w:val="0563C1"/>
            <w:u w:val="single"/>
          </w:rPr>
          <w:t>https://www.atlassian.com/agile/tutorials/burndown-charts</w:t>
        </w:r>
      </w:hyperlink>
    </w:p>
    <w:p>
      <w:pPr>
        <w:pStyle w:val="Normal"/>
        <w:spacing w:before="0" w:after="120"/>
        <w:rPr/>
      </w:pPr>
      <w:r>
        <w:rPr/>
      </w:r>
    </w:p>
    <w:p>
      <w:pPr>
        <w:pStyle w:val="Normal"/>
        <w:jc w:val="center"/>
        <w:rPr/>
      </w:pPr>
      <w:r>
        <w:rPr/>
        <w:drawing>
          <wp:inline distT="0" distB="0" distL="0" distR="0">
            <wp:extent cx="4381500" cy="25431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tretch>
                      <a:fillRect/>
                    </a:stretch>
                  </pic:blipFill>
                  <pic:spPr bwMode="auto">
                    <a:xfrm>
                      <a:off x="0" y="0"/>
                      <a:ext cx="4381500" cy="2543175"/>
                    </a:xfrm>
                    <a:prstGeom prst="rect">
                      <a:avLst/>
                    </a:prstGeom>
                  </pic:spPr>
                </pic:pic>
              </a:graphicData>
            </a:graphic>
          </wp:inline>
        </w:drawing>
      </w:r>
    </w:p>
    <w:p>
      <w:pPr>
        <w:pStyle w:val="Normal"/>
        <w:spacing w:before="240" w:after="120"/>
        <w:rPr/>
      </w:pPr>
      <w:r>
        <w:rPr>
          <w:b/>
          <w:bCs/>
          <w:sz w:val="24"/>
          <w:szCs w:val="24"/>
        </w:rPr>
        <w:t>Reference:</w:t>
      </w:r>
    </w:p>
    <w:p>
      <w:pPr>
        <w:pStyle w:val="Normal"/>
        <w:spacing w:before="0" w:after="60"/>
        <w:rPr/>
      </w:pPr>
      <w:hyperlink r:id="rId5">
        <w:r>
          <w:rPr>
            <w:rStyle w:val="InternetLink"/>
            <w:color w:val="0563C1"/>
            <w:u w:val="single"/>
          </w:rPr>
          <w:t>https://www.atlassian.com/agile/project-management</w:t>
        </w:r>
      </w:hyperlink>
    </w:p>
    <w:p>
      <w:pPr>
        <w:pStyle w:val="Normal"/>
        <w:spacing w:before="0" w:after="60"/>
        <w:rPr/>
      </w:pPr>
      <w:hyperlink r:id="rId6">
        <w:r>
          <w:rPr>
            <w:rStyle w:val="InternetLink"/>
            <w:color w:val="0563C1"/>
            <w:u w:val="single"/>
          </w:rPr>
          <w:t>https://www.atlassian.com/agile/tutorials/how-to-do-scrum-with-jira-software</w:t>
        </w:r>
      </w:hyperlink>
    </w:p>
    <w:p>
      <w:pPr>
        <w:pStyle w:val="Normal"/>
        <w:spacing w:before="0" w:after="60"/>
        <w:rPr/>
      </w:pPr>
      <w:hyperlink r:id="rId7">
        <w:r>
          <w:rPr>
            <w:rStyle w:val="InternetLink"/>
            <w:color w:val="0563C1"/>
            <w:u w:val="single"/>
          </w:rPr>
          <w:t>https://www.atlassian.com/agile/tutorials/epics</w:t>
        </w:r>
      </w:hyperlink>
    </w:p>
    <w:p>
      <w:pPr>
        <w:pStyle w:val="Normal"/>
        <w:spacing w:before="0" w:after="60"/>
        <w:rPr/>
      </w:pPr>
      <w:hyperlink r:id="rId8">
        <w:r>
          <w:rPr>
            <w:rStyle w:val="InternetLink"/>
            <w:color w:val="0563C1"/>
            <w:u w:val="single"/>
          </w:rPr>
          <w:t>https://www.atlassian.com/agile/tutorials/sprints</w:t>
        </w:r>
      </w:hyperlink>
    </w:p>
    <w:p>
      <w:pPr>
        <w:pStyle w:val="Normal"/>
        <w:spacing w:before="0" w:after="60"/>
        <w:rPr/>
      </w:pPr>
      <w:hyperlink r:id="rId9">
        <w:r>
          <w:rPr>
            <w:rStyle w:val="InternetLink"/>
            <w:color w:val="0563C1"/>
            <w:u w:val="single"/>
          </w:rPr>
          <w:t>https://www.atlassian.com/agile/project-management/estimation</w:t>
        </w:r>
      </w:hyperlink>
    </w:p>
    <w:p>
      <w:pPr>
        <w:pStyle w:val="Normal"/>
        <w:spacing w:before="0" w:after="60"/>
        <w:rPr/>
      </w:pPr>
      <w:hyperlink r:id="rId10">
        <w:r>
          <w:rPr>
            <w:rStyle w:val="InternetLink"/>
            <w:color w:val="0563C1"/>
            <w:u w:val="single"/>
          </w:rPr>
          <w:t>https://www.atlassian.com/agile/tutorials/burndown-charts</w:t>
        </w:r>
      </w:hyperlink>
    </w:p>
    <w:sectPr>
      <w:type w:val="nextPage"/>
      <w:pgSz w:w="12240" w:h="15840"/>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Lohit Devanagari"/>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Noto Serif CJK SC" w:cs="Lohit Devanagari"/>
      <w:b/>
      <w:bCs/>
      <w:color w:val="auto"/>
      <w:kern w:val="0"/>
      <w:sz w:val="20"/>
      <w:szCs w:val="20"/>
      <w:lang w:val="en-IN" w:eastAsia="zh-CN" w:bidi="hi-IN"/>
    </w:rPr>
  </w:style>
  <w:style w:type="paragraph" w:styleId="ListParagraph">
    <w:name w:val="List Paragraph"/>
    <w:qFormat/>
    <w:pPr>
      <w:widowControl/>
      <w:bidi w:val="0"/>
      <w:spacing w:before="0" w:after="0"/>
      <w:jc w:val="left"/>
    </w:pPr>
    <w:rPr>
      <w:rFonts w:ascii="Times New Roman" w:hAnsi="Times New Roman" w:eastAsia="Noto Serif CJK SC" w:cs="Lohit Devanagari"/>
      <w:color w:val="auto"/>
      <w:kern w:val="0"/>
      <w:sz w:val="20"/>
      <w:szCs w:val="20"/>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visual-paradigm.com/scrum/scrum-burndown-chart/" TargetMode="External"/><Relationship Id="rId3" Type="http://schemas.openxmlformats.org/officeDocument/2006/relationships/hyperlink" Target="https://www.atlassian.com/agile/tutorials/burndown-charts" TargetMode="External"/><Relationship Id="rId4" Type="http://schemas.openxmlformats.org/officeDocument/2006/relationships/image" Target="media/image1.png"/><Relationship Id="rId5" Type="http://schemas.openxmlformats.org/officeDocument/2006/relationships/hyperlink" Target="https://www.atlassian.com/agile/project-management" TargetMode="External"/><Relationship Id="rId6" Type="http://schemas.openxmlformats.org/officeDocument/2006/relationships/hyperlink" Target="https://www.atlassian.com/agile/tutorials/how-to-do-scrum-with-jira-software" TargetMode="External"/><Relationship Id="rId7" Type="http://schemas.openxmlformats.org/officeDocument/2006/relationships/hyperlink" Target="https://www.atlassian.com/agile/tutorials/epics" TargetMode="External"/><Relationship Id="rId8" Type="http://schemas.openxmlformats.org/officeDocument/2006/relationships/hyperlink" Target="https://www.atlassian.com/agile/tutorials/sprints" TargetMode="External"/><Relationship Id="rId9" Type="http://schemas.openxmlformats.org/officeDocument/2006/relationships/hyperlink" Target="https://www.atlassian.com/agile/project-management/estimation" TargetMode="External"/><Relationship Id="rId10" Type="http://schemas.openxmlformats.org/officeDocument/2006/relationships/hyperlink" Target="https://www.atlassian.com/agile/tutorials/burndown-charts" TargetMode="Externa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3</Pages>
  <Words>540</Words>
  <Characters>3279</Characters>
  <CharactersWithSpaces>3649</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2026-07-13T07:31:20Z</dcterms:created>
  <dc:creator>Un-named</dc:creator>
  <dc:description/>
  <dc:language>en-IN</dc:language>
  <cp:lastModifiedBy/>
  <dcterms:modified xsi:type="dcterms:W3CDTF">2026-07-13T18:10:11Z</dcterms:modified>
  <cp:revision>2</cp:revision>
  <dc:subject/>
  <dc:title/>
</cp:coreProperties>
</file>