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fc56nhljvxdj" w:id="0"/>
      <w:bookmarkEnd w:id="0"/>
      <w:r w:rsidDel="00000000" w:rsidR="00000000" w:rsidRPr="00000000">
        <w:rPr>
          <w:rtl w:val="0"/>
        </w:rPr>
        <w:t xml:space="preserve">About Us</w:t>
      </w:r>
    </w:p>
    <w:p w:rsidR="00000000" w:rsidDel="00000000" w:rsidP="00000000" w:rsidRDefault="00000000" w:rsidRPr="00000000" w14:paraId="00000002">
      <w:pPr>
        <w:rPr>
          <w:b w:val="1"/>
        </w:rPr>
      </w:pPr>
      <w:r w:rsidDel="00000000" w:rsidR="00000000" w:rsidRPr="00000000">
        <w:rPr>
          <w:b w:val="1"/>
          <w:rtl w:val="0"/>
        </w:rPr>
        <w:t xml:space="preserve">A Tradition of Excellence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At Design Eye, we transform spaces into exceptional environments that combine stunning aesthetics with unparalleled functionality. Our process starts with detailed consultations, precise measurements, and floor plans to capture your needs and preferences. Through collaborative brainstorming, mood boards, and sketches, we help refine your style. Our designs incorporate cutting-edge technology to ensure your space is both contemporary and practical, providing a 360-degree view of your future space, meticulously mapping out every element.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With over 10 years of global experience and 100+ multidisciplinary projects, we harness imagination, technical rigor, and deep expertise to create innovative outcomes. Guided by our ethos of 'Total Architecture,' we prioritize purposeful, simple, efficient, and beautiful design. Our services include high-end renovation and remodeling, sustainable urban design, precise project management, adaptable modular solutions, comprehensive turnkey projects, and expert design consultation. At Design Eye, we aim to exceed your expectations, transforming your vision into reality with exceptional service and craftsmanship.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spacing w:after="80" w:lineRule="auto"/>
        <w:rPr>
          <w:b w:val="1"/>
        </w:rPr>
      </w:pPr>
      <w:r w:rsidDel="00000000" w:rsidR="00000000" w:rsidRPr="00000000">
        <w:rPr>
          <w:b w:val="1"/>
          <w:rtl w:val="0"/>
        </w:rPr>
        <w:t xml:space="preserve">How we work</w:t>
      </w:r>
    </w:p>
    <w:p w:rsidR="00000000" w:rsidDel="00000000" w:rsidP="00000000" w:rsidRDefault="00000000" w:rsidRPr="00000000" w14:paraId="00000009">
      <w:pPr>
        <w:spacing w:after="240" w:before="240" w:lineRule="auto"/>
        <w:rPr/>
      </w:pPr>
      <w:r w:rsidDel="00000000" w:rsidR="00000000" w:rsidRPr="00000000">
        <w:rPr>
          <w:rtl w:val="0"/>
        </w:rPr>
        <w:t xml:space="preserve">Ready to transform your space into something truly special? Well, you're in the right place. At Design Eye, we're all about crafting interiors that not only look great but have phenomenal functionality even in the most compact of spaces.</w:t>
      </w:r>
    </w:p>
    <w:p w:rsidR="00000000" w:rsidDel="00000000" w:rsidP="00000000" w:rsidRDefault="00000000" w:rsidRPr="00000000" w14:paraId="0000000A">
      <w:pPr>
        <w:rPr>
          <w:b w:val="1"/>
        </w:rPr>
      </w:pPr>
      <w:r w:rsidDel="00000000" w:rsidR="00000000" w:rsidRPr="00000000">
        <w:rPr>
          <w:b w:val="1"/>
          <w:rtl w:val="0"/>
        </w:rPr>
        <w:t xml:space="preserve">Initial Consultation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First things first, we start by diving deep into your space, taking precise measurements, and creating a detailed floor plan. But it's not just about numbers and dimensions. We understand how you envision using the space, what activities will take place there, and what vibe you're going for.</w:t>
      </w:r>
    </w:p>
    <w:p w:rsidR="00000000" w:rsidDel="00000000" w:rsidP="00000000" w:rsidRDefault="00000000" w:rsidRPr="00000000" w14:paraId="0000000D">
      <w:pPr>
        <w:spacing w:after="240" w:before="240" w:lineRule="auto"/>
        <w:rPr/>
      </w:pPr>
      <w:r w:rsidDel="00000000" w:rsidR="00000000" w:rsidRPr="00000000">
        <w:rPr>
          <w:rtl w:val="0"/>
        </w:rPr>
        <w:t xml:space="preserve">We'll toss around ideas, share some mood boards and sketches, and really get into the nitty-gritty of what you need. </w:t>
      </w:r>
    </w:p>
    <w:p w:rsidR="00000000" w:rsidDel="00000000" w:rsidP="00000000" w:rsidRDefault="00000000" w:rsidRPr="00000000" w14:paraId="0000000E">
      <w:pPr>
        <w:spacing w:after="240" w:before="240" w:lineRule="auto"/>
        <w:rPr/>
      </w:pPr>
      <w:r w:rsidDel="00000000" w:rsidR="00000000" w:rsidRPr="00000000">
        <w:rPr>
          <w:rtl w:val="0"/>
        </w:rPr>
        <w:t xml:space="preserve">And don't worry if you're not exactly sure what you want – that's where we come in. Our team of expert designers will guide you through the process, helping you discover your own style and preferences.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The Design Phase</w:t>
      </w:r>
    </w:p>
    <w:p w:rsidR="00000000" w:rsidDel="00000000" w:rsidP="00000000" w:rsidRDefault="00000000" w:rsidRPr="00000000" w14:paraId="00000010">
      <w:pPr>
        <w:rPr/>
      </w:pPr>
      <w:r w:rsidDel="00000000" w:rsidR="00000000" w:rsidRPr="00000000">
        <w:rPr>
          <w:rtl w:val="0"/>
        </w:rPr>
        <w:t xml:space="preserve">Once we've got a clear picture of your needs and aspirations, it's time to get down to business. We'll do our homework, researching the latest trends and best practices to ensure your design is top-notch.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our team at Design Eye, Functionality is just as important as aesthetics, and we make sure your space works as good as it looks.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Expect a 360-degree view of your future space, tailored to perfection. Through technical drawings and plans, we ensure every element is meticulously mapped out, integrating cutting-edge technology and design principles seamlessly.</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The Production and Execution Phase</w:t>
      </w:r>
    </w:p>
    <w:p w:rsidR="00000000" w:rsidDel="00000000" w:rsidP="00000000" w:rsidRDefault="00000000" w:rsidRPr="00000000" w14:paraId="00000016">
      <w:pPr>
        <w:rPr/>
      </w:pPr>
      <w:r w:rsidDel="00000000" w:rsidR="00000000" w:rsidRPr="00000000">
        <w:rPr>
          <w:rtl w:val="0"/>
        </w:rPr>
        <w:t xml:space="preserve">Your designs come to life in our skilled craftsmen's hands. With precision and attention to detail, they handcraft every aspect of your project. Throughout this phase, we maintain open communication, keeping you informed of progress and ensuring your satisfaction with each development.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Our team seeks timely approvals on colors, elements, and aesthetics to make sure you are fully onboard with how we design your space. Each member of our team has a particular area of expertise ranging from wardrobe and wall unit design to product placement and interior space planning.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spacing w:after="240" w:before="240" w:lineRule="auto"/>
        <w:rPr/>
      </w:pPr>
      <w:bookmarkStart w:colFirst="0" w:colLast="0" w:name="_w4epg09wsche" w:id="1"/>
      <w:bookmarkEnd w:id="1"/>
      <w:r w:rsidDel="00000000" w:rsidR="00000000" w:rsidRPr="00000000">
        <w:rPr>
          <w:rtl w:val="0"/>
        </w:rPr>
        <w:t xml:space="preserve">Our Services</w:t>
      </w:r>
    </w:p>
    <w:p w:rsidR="00000000" w:rsidDel="00000000" w:rsidP="00000000" w:rsidRDefault="00000000" w:rsidRPr="00000000" w14:paraId="0000001C">
      <w:pPr>
        <w:spacing w:after="240" w:before="240" w:lineRule="auto"/>
        <w:rPr>
          <w:b w:val="1"/>
          <w:i w:val="1"/>
          <w:highlight w:val="white"/>
        </w:rPr>
      </w:pPr>
      <w:r w:rsidDel="00000000" w:rsidR="00000000" w:rsidRPr="00000000">
        <w:rPr>
          <w:b w:val="1"/>
          <w:i w:val="1"/>
          <w:highlight w:val="white"/>
          <w:rtl w:val="0"/>
        </w:rPr>
        <w:t xml:space="preserve">TRANSFORMING SPACES WITH EXCEPTIONAL SERVICES</w:t>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rPr>
          <w:b w:val="1"/>
          <w:color w:val="000000"/>
          <w:sz w:val="22"/>
          <w:szCs w:val="22"/>
          <w:highlight w:val="white"/>
        </w:rPr>
      </w:pPr>
      <w:bookmarkStart w:colFirst="0" w:colLast="0" w:name="_j0rsctent8w0" w:id="2"/>
      <w:bookmarkEnd w:id="2"/>
      <w:r w:rsidDel="00000000" w:rsidR="00000000" w:rsidRPr="00000000">
        <w:rPr>
          <w:b w:val="1"/>
          <w:color w:val="000000"/>
          <w:sz w:val="22"/>
          <w:szCs w:val="22"/>
          <w:highlight w:val="white"/>
          <w:rtl w:val="0"/>
        </w:rPr>
        <w:t xml:space="preserve">Renovation and Remodeling</w:t>
      </w:r>
    </w:p>
    <w:p w:rsidR="00000000" w:rsidDel="00000000" w:rsidP="00000000" w:rsidRDefault="00000000" w:rsidRPr="00000000" w14:paraId="0000001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rPr>
          <w:color w:val="000000"/>
          <w:sz w:val="22"/>
          <w:szCs w:val="22"/>
          <w:highlight w:val="white"/>
        </w:rPr>
      </w:pPr>
      <w:bookmarkStart w:colFirst="0" w:colLast="0" w:name="_j0rsctent8w0" w:id="2"/>
      <w:bookmarkEnd w:id="2"/>
      <w:r w:rsidDel="00000000" w:rsidR="00000000" w:rsidRPr="00000000">
        <w:rPr>
          <w:color w:val="000000"/>
          <w:sz w:val="22"/>
          <w:szCs w:val="22"/>
          <w:highlight w:val="white"/>
          <w:rtl w:val="0"/>
        </w:rPr>
        <w:t xml:space="preserve">We specialize in high-end renovation and remodeling, enhancing both the form and function of residential and commercial properties. Our process includes comprehensive site analysis, architectural design, and structural engineering to ensure every project meets the highest standards. Utilizing cutting-edge materials and advanced construction techniques, we transform spaces to reflect our clients' unique visions, from modern kitchens and expansive living areas to luxurious bathroom suites.</w:t>
      </w:r>
    </w:p>
    <w:p w:rsidR="00000000" w:rsidDel="00000000" w:rsidP="00000000" w:rsidRDefault="00000000" w:rsidRPr="00000000" w14:paraId="0000001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rPr>
          <w:b w:val="1"/>
          <w:color w:val="000000"/>
          <w:sz w:val="22"/>
          <w:szCs w:val="22"/>
          <w:highlight w:val="white"/>
        </w:rPr>
      </w:pPr>
      <w:bookmarkStart w:colFirst="0" w:colLast="0" w:name="_j0rsctent8w0" w:id="2"/>
      <w:bookmarkEnd w:id="2"/>
      <w:r w:rsidDel="00000000" w:rsidR="00000000" w:rsidRPr="00000000">
        <w:rPr>
          <w:b w:val="1"/>
          <w:color w:val="000000"/>
          <w:sz w:val="22"/>
          <w:szCs w:val="22"/>
          <w:highlight w:val="white"/>
          <w:rtl w:val="0"/>
        </w:rPr>
        <w:t xml:space="preserve">Urban Design</w:t>
      </w:r>
    </w:p>
    <w:p w:rsidR="00000000" w:rsidDel="00000000" w:rsidP="00000000" w:rsidRDefault="00000000" w:rsidRPr="00000000" w14:paraId="0000002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rPr>
          <w:b w:val="1"/>
          <w:color w:val="000000"/>
          <w:sz w:val="22"/>
          <w:szCs w:val="22"/>
          <w:highlight w:val="white"/>
        </w:rPr>
      </w:pPr>
      <w:bookmarkStart w:colFirst="0" w:colLast="0" w:name="_j0rsctent8w0" w:id="2"/>
      <w:bookmarkEnd w:id="2"/>
      <w:r w:rsidDel="00000000" w:rsidR="00000000" w:rsidRPr="00000000">
        <w:rPr>
          <w:color w:val="000000"/>
          <w:sz w:val="22"/>
          <w:szCs w:val="22"/>
          <w:highlight w:val="white"/>
          <w:rtl w:val="0"/>
        </w:rPr>
        <w:t xml:space="preserve">Our urban design services focus on creating sustainable and integrated urban environments. We employ principles of spatial planning, landscape architecture, and environmental engineering to develop vibrant public spaces and efficient infrastructures. Our projects range from green parks and plazas to mixed-use developments designed to promote community interaction and environmental sustainability.</w:t>
      </w:r>
      <w:r w:rsidDel="00000000" w:rsidR="00000000" w:rsidRPr="00000000">
        <w:rPr>
          <w:rtl w:val="0"/>
        </w:rPr>
      </w:r>
    </w:p>
    <w:p w:rsidR="00000000" w:rsidDel="00000000" w:rsidP="00000000" w:rsidRDefault="00000000" w:rsidRPr="00000000" w14:paraId="0000002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rPr>
          <w:b w:val="1"/>
          <w:color w:val="000000"/>
          <w:sz w:val="22"/>
          <w:szCs w:val="22"/>
          <w:highlight w:val="white"/>
        </w:rPr>
      </w:pPr>
      <w:bookmarkStart w:colFirst="0" w:colLast="0" w:name="_j0rsctent8w0" w:id="2"/>
      <w:bookmarkEnd w:id="2"/>
      <w:r w:rsidDel="00000000" w:rsidR="00000000" w:rsidRPr="00000000">
        <w:rPr>
          <w:b w:val="1"/>
          <w:color w:val="000000"/>
          <w:sz w:val="22"/>
          <w:szCs w:val="22"/>
          <w:highlight w:val="white"/>
          <w:rtl w:val="0"/>
        </w:rPr>
        <w:t xml:space="preserve">Project Management</w:t>
      </w:r>
    </w:p>
    <w:p w:rsidR="00000000" w:rsidDel="00000000" w:rsidP="00000000" w:rsidRDefault="00000000" w:rsidRPr="00000000" w14:paraId="0000002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rPr>
          <w:highlight w:val="white"/>
        </w:rPr>
      </w:pPr>
      <w:bookmarkStart w:colFirst="0" w:colLast="0" w:name="_fwnwt3arnp63" w:id="3"/>
      <w:bookmarkEnd w:id="3"/>
      <w:r w:rsidDel="00000000" w:rsidR="00000000" w:rsidRPr="00000000">
        <w:rPr>
          <w:color w:val="000000"/>
          <w:sz w:val="22"/>
          <w:szCs w:val="22"/>
          <w:highlight w:val="white"/>
          <w:rtl w:val="0"/>
        </w:rPr>
        <w:t xml:space="preserve">Our project management services ensure precise execution and delivery. Utilizing BIM (Building Information Modeling) and advanced project management software, we oversee every phase from initiation to completion. Our approach includes rigorous scheduling, cost estimation, and quality control, providing transparent and efficient management to keep projects on track and within budget.</w:t>
      </w:r>
      <w:r w:rsidDel="00000000" w:rsidR="00000000" w:rsidRPr="00000000">
        <w:rPr>
          <w:rtl w:val="0"/>
        </w:rPr>
      </w:r>
    </w:p>
    <w:p w:rsidR="00000000" w:rsidDel="00000000" w:rsidP="00000000" w:rsidRDefault="00000000" w:rsidRPr="00000000" w14:paraId="00000023">
      <w:pPr>
        <w:spacing w:after="240" w:before="240" w:lineRule="auto"/>
        <w:rPr>
          <w:b w:val="1"/>
          <w:highlight w:val="white"/>
        </w:rPr>
      </w:pPr>
      <w:r w:rsidDel="00000000" w:rsidR="00000000" w:rsidRPr="00000000">
        <w:rPr>
          <w:b w:val="1"/>
          <w:highlight w:val="white"/>
          <w:rtl w:val="0"/>
        </w:rPr>
        <w:t xml:space="preserve">Modular Solutions:</w:t>
      </w:r>
    </w:p>
    <w:p w:rsidR="00000000" w:rsidDel="00000000" w:rsidP="00000000" w:rsidRDefault="00000000" w:rsidRPr="00000000" w14:paraId="00000024">
      <w:pPr>
        <w:rPr>
          <w:b w:val="1"/>
          <w:highlight w:val="white"/>
        </w:rPr>
      </w:pPr>
      <w:r w:rsidDel="00000000" w:rsidR="00000000" w:rsidRPr="00000000">
        <w:rPr>
          <w:rtl w:val="0"/>
        </w:rPr>
        <w:t xml:space="preserve">We specialize in crafting modular solutions tailored to your requirements. Our expertise lies in designing adaptable spaces that prioritize comfort and convenience. Whether it's for temporary or permanent use, rented or own, compact or spacious - our objective is to transform space into a haven. Utilizing state-of-the-art technology and design principles, we ensure that your needs meet our creations. With an emphasis on ease of transport and assembly, our modular designs offer unparalleled versatility without compromising on style or functionality.</w:t>
      </w: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b w:val="1"/>
          <w:highlight w:val="white"/>
          <w:rtl w:val="0"/>
        </w:rPr>
        <w:t xml:space="preserve">Turnkey </w:t>
      </w:r>
      <w:r w:rsidDel="00000000" w:rsidR="00000000" w:rsidRPr="00000000">
        <w:rPr>
          <w:b w:val="1"/>
          <w:rtl w:val="0"/>
        </w:rPr>
        <w:t xml:space="preserve">Projects</w:t>
      </w:r>
    </w:p>
    <w:p w:rsidR="00000000" w:rsidDel="00000000" w:rsidP="00000000" w:rsidRDefault="00000000" w:rsidRPr="00000000" w14:paraId="00000026">
      <w:pPr>
        <w:spacing w:after="240" w:before="240" w:lineRule="auto"/>
        <w:rPr/>
      </w:pPr>
      <w:r w:rsidDel="00000000" w:rsidR="00000000" w:rsidRPr="00000000">
        <w:rPr>
          <w:rtl w:val="0"/>
        </w:rPr>
        <w:t xml:space="preserve">We are renowned for our meticulous attention to every design and construction detail, coupled with our efficient project management systems that ensure immersive and high-quality results. With Design Eye, you benefit from a reliable and transparent single point of contact, guiding you through every step of the process.</w:t>
      </w:r>
    </w:p>
    <w:p w:rsidR="00000000" w:rsidDel="00000000" w:rsidP="00000000" w:rsidRDefault="00000000" w:rsidRPr="00000000" w14:paraId="00000027">
      <w:pPr>
        <w:spacing w:after="240" w:before="240" w:lineRule="auto"/>
        <w:rPr>
          <w:b w:val="1"/>
          <w:highlight w:val="white"/>
        </w:rPr>
      </w:pPr>
      <w:r w:rsidDel="00000000" w:rsidR="00000000" w:rsidRPr="00000000">
        <w:rPr>
          <w:b w:val="1"/>
          <w:highlight w:val="white"/>
          <w:rtl w:val="0"/>
        </w:rPr>
        <w:t xml:space="preserve">Design Consultation</w:t>
      </w:r>
    </w:p>
    <w:p w:rsidR="00000000" w:rsidDel="00000000" w:rsidP="00000000" w:rsidRDefault="00000000" w:rsidRPr="00000000" w14:paraId="00000028">
      <w:pPr>
        <w:spacing w:after="240" w:before="240" w:lineRule="auto"/>
        <w:rPr>
          <w:highlight w:val="white"/>
        </w:rPr>
      </w:pPr>
      <w:r w:rsidDel="00000000" w:rsidR="00000000" w:rsidRPr="00000000">
        <w:rPr>
          <w:highlight w:val="white"/>
          <w:rtl w:val="0"/>
        </w:rPr>
        <w:t xml:space="preserve">Our team of experts help you with research, ideas, facts, and findings to help you reflect on what you really need and bridge its gap with your taste and style. We work closely with you to imagine your space plan, its flow, and vibe. We also provide you with a 3</w:t>
      </w:r>
      <w:r w:rsidDel="00000000" w:rsidR="00000000" w:rsidRPr="00000000">
        <w:rPr>
          <w:rtl w:val="0"/>
        </w:rPr>
        <w:t xml:space="preserve">60-degree view of your future space, tailored to perfection. Through technical drawings and plans, we ensure every element is meticulously mapped out, integrating cutting-edge technology and design principles seamlessly.</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