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0" w:type="dxa"/>
      </w:tblPr>
      <w:tblGrid>
        <w:gridCol w:w="4020"/>
        <w:gridCol w:w="4155"/>
        <w:gridCol w:w="4395"/>
      </w:tblGrid>
      <w:tr>
        <w:trPr>
          <w:trHeight w:val="810" w:hRule="auto"/>
          <w:jc w:val="left"/>
        </w:trPr>
        <w:tc>
          <w:tcPr>
            <w:tcW w:w="81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4f8a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4330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B0F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                                    </w:t>
              <w:tab/>
            </w:r>
          </w:p>
          <w:p>
            <w:pPr>
              <w:tabs>
                <w:tab w:val="left" w:pos="4335" w:leader="none"/>
              </w:tabs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tabs>
                <w:tab w:val="left" w:pos="4335" w:leader="none"/>
              </w:tabs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40"/>
                <w:shd w:fill="auto" w:val="clear"/>
              </w:rPr>
              <w:t xml:space="preserve">                     Nani Babu Pallapu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004f8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"/>
                <w:shd w:fill="auto" w:val="clear"/>
              </w:rPr>
            </w:pPr>
          </w:p>
          <w:tbl>
            <w:tblPr/>
            <w:tblGrid>
              <w:gridCol w:w="430"/>
              <w:gridCol w:w="3770"/>
            </w:tblGrid>
            <w:tr>
              <w:trPr>
                <w:trHeight w:val="376" w:hRule="auto"/>
                <w:jc w:val="left"/>
              </w:trPr>
              <w:tc>
                <w:tcPr>
                  <w:tcW w:w="43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FFFFFF"/>
                      <w:spacing w:val="0"/>
                      <w:position w:val="0"/>
                      <w:sz w:val="10"/>
                      <w:shd w:fill="auto" w:val="clear"/>
                    </w:rPr>
                  </w:pPr>
                </w:p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37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mbria" w:hAnsi="Cambria" w:cs="Cambria" w:eastAsia="Cambria"/>
                      <w:b/>
                      <w:color w:val="FFFFFF"/>
                      <w:spacing w:val="0"/>
                      <w:position w:val="0"/>
                      <w:sz w:val="12"/>
                      <w:shd w:fill="auto" w:val="clear"/>
                    </w:rPr>
                  </w:pPr>
                </w:p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FFFFFF"/>
                      <w:spacing w:val="0"/>
                      <w:position w:val="0"/>
                      <w:sz w:val="20"/>
                      <w:shd w:fill="auto" w:val="clear"/>
                    </w:rPr>
                    <w:t xml:space="preserve">+ 91-9392590089</w:t>
                  </w:r>
                </w:p>
              </w:tc>
            </w:tr>
            <w:tr>
              <w:trPr>
                <w:trHeight w:val="342" w:hRule="auto"/>
                <w:jc w:val="left"/>
              </w:trPr>
              <w:tc>
                <w:tcPr>
                  <w:tcW w:w="43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7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76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b/>
                      <w:color w:val="FFFFFF"/>
                      <w:spacing w:val="0"/>
                      <w:position w:val="0"/>
                      <w:sz w:val="20"/>
                      <w:shd w:fill="auto" w:val="clear"/>
                    </w:rPr>
                    <w:t xml:space="preserve">nanipallapu369@gmail.com</w:t>
                  </w:r>
                </w:p>
              </w:tc>
            </w:tr>
            <w:tr>
              <w:trPr>
                <w:trHeight w:val="342" w:hRule="auto"/>
                <w:jc w:val="left"/>
              </w:trPr>
              <w:tc>
                <w:tcPr>
                  <w:tcW w:w="43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770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004f8a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257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40" w:hRule="auto"/>
          <w:jc w:val="left"/>
        </w:trPr>
        <w:tc>
          <w:tcPr>
            <w:tcW w:w="4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0" w:line="360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>
            <w:pPr>
              <w:spacing w:before="12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00B0F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12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12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6"/>
                <w:shd w:fill="auto" w:val="clear"/>
              </w:rPr>
            </w:pPr>
          </w:p>
          <w:p>
            <w:pPr>
              <w:spacing w:before="12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3550" w:leader="none"/>
                <w:tab w:val="left" w:pos="3640" w:leader="none"/>
              </w:tabs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tabs>
                <w:tab w:val="left" w:pos="3640" w:leader="none"/>
                <w:tab w:val="left" w:pos="7920" w:leader="none"/>
              </w:tabs>
              <w:spacing w:before="0" w:after="0" w:line="360"/>
              <w:ind w:right="0" w:left="450" w:hanging="36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2020: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Bachelor of Technology (B.Tech.-CSE) from Nova College of Engineering &amp; Technology, Eluru, Andhra Pradesh.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24"/>
              </w:numPr>
              <w:tabs>
                <w:tab w:val="left" w:pos="3640" w:leader="none"/>
                <w:tab w:val="left" w:pos="7920" w:leader="none"/>
              </w:tabs>
              <w:spacing w:before="0" w:after="0" w:line="360"/>
              <w:ind w:right="0" w:left="450" w:hanging="36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2016: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Intermediate (MPC) from Sir.C.R.R. Autonomous college, Eluru, Andhra Pradesh.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24"/>
              </w:numPr>
              <w:tabs>
                <w:tab w:val="left" w:pos="3640" w:leader="none"/>
                <w:tab w:val="left" w:pos="7920" w:leader="none"/>
              </w:tabs>
              <w:spacing w:before="0" w:after="0" w:line="360"/>
              <w:ind w:right="0" w:left="450" w:hanging="36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2014: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S.S.C. from Little Buds Convent, Eluru, Andhra Pradesh.</w:t>
            </w:r>
          </w:p>
          <w:p>
            <w:pPr>
              <w:tabs>
                <w:tab w:val="left" w:pos="3640" w:leader="none"/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Software Development Lifecycle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Application Architecture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Performance Optimization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Cross-Functional Coordination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Quality Assurance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Continuous Improvement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Value Delivery/ Agile Methodology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Web Application Security </w:t>
            </w:r>
          </w:p>
          <w:p>
            <w:pPr>
              <w:numPr>
                <w:ilvl w:val="0"/>
                <w:numId w:val="28"/>
              </w:numPr>
              <w:spacing w:before="0" w:after="0" w:line="48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Database Management</w:t>
            </w:r>
          </w:p>
          <w:p>
            <w:pPr>
              <w:spacing w:before="0" w:after="0" w:line="276"/>
              <w:ind w:right="0" w:left="45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45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45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45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45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: Java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Databases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: MySQL and SQL Server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 Tools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: JIRA, Bitbucket, GIT, GitHub, IntelliJ, Eclipse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Frameworks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34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Spring Boot</w:t>
            </w:r>
          </w:p>
          <w:p>
            <w:pPr>
              <w:numPr>
                <w:ilvl w:val="0"/>
                <w:numId w:val="34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Hibernate</w:t>
            </w:r>
          </w:p>
          <w:p>
            <w:pPr>
              <w:numPr>
                <w:ilvl w:val="0"/>
                <w:numId w:val="34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Angular </w:t>
            </w:r>
          </w:p>
          <w:p>
            <w:pPr>
              <w:numPr>
                <w:ilvl w:val="0"/>
                <w:numId w:val="34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Apache NIFI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Code Quality Tools: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SonarQube</w:t>
            </w:r>
          </w:p>
          <w:p>
            <w:pPr>
              <w:numPr>
                <w:ilvl w:val="0"/>
                <w:numId w:val="36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SonarLint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Other Skills: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Spring Data JPA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RESTful Services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HTML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CSS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Microservices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CI/CD Integration (Jenkins) </w:t>
            </w:r>
          </w:p>
          <w:p>
            <w:pPr>
              <w:numPr>
                <w:ilvl w:val="0"/>
                <w:numId w:val="39"/>
              </w:numPr>
              <w:spacing w:before="0" w:after="0" w:line="276"/>
              <w:ind w:right="0" w:left="45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Agile Methodology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3"/>
              </w:numPr>
              <w:spacing w:before="0" w:after="0" w:line="360"/>
              <w:ind w:right="0" w:left="45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Date of Birth: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9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February 1998</w:t>
            </w:r>
          </w:p>
          <w:p>
            <w:pPr>
              <w:numPr>
                <w:ilvl w:val="0"/>
                <w:numId w:val="43"/>
              </w:numPr>
              <w:spacing w:before="0" w:after="0" w:line="360"/>
              <w:ind w:right="0" w:left="450" w:hanging="360"/>
              <w:jc w:val="left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Languages Known: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 English &amp; Telugu</w:t>
            </w:r>
          </w:p>
          <w:p>
            <w:pPr>
              <w:numPr>
                <w:ilvl w:val="0"/>
                <w:numId w:val="43"/>
              </w:numPr>
              <w:spacing w:before="0" w:after="0" w:line="360"/>
              <w:ind w:right="0" w:left="450" w:hanging="360"/>
              <w:jc w:val="left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Address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: 6-48, Uppaluru, Krishna District, Andhra Pradesh-521151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8550" w:type="dxa"/>
            <w:gridSpan w:val="2"/>
            <w:tcBorders>
              <w:top w:val="single" w:color="d9d9d9" w:sz="4"/>
              <w:left w:val="single" w:color="d9d9d9" w:sz="4"/>
              <w:bottom w:val="single" w:color="000000" w:sz="0"/>
              <w:right w:val="single" w:color="d9d9d9" w:sz="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accomplishment-driven professional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with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around 2.6 years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of substantial experience in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software development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with a focus on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Java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the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Spring Boot framework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and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Angular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while contributing to Innova Solutions, Hyderabad.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Leading the development of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web-based applications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at Innova Solutions, Hyderabad, with expertise in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Java, Spring Boot, Spring Data JPA, Hibernate, RESTful services, SQL, HTML, CSS, Angular, Microservices, MySQL, and SQL Server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ensuring seamless functionality and successful deployment.  Leveraging the advanced features of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IntelliJ IDEA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for streamlined development workflows. Implemented continuous code quality monitoring using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SonarQube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and integrated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SonarLint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into the development environment for real-time code analysis.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Proficiency in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identifying and resolving issues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ensuring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smooth application functionality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and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achieving successful deployment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through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CI/CD integration with Jenkins,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while maintaining high standards of quality.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Resourceful in establishing a consistent record of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delivering applications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within set timelines, expertise in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Agile Methodology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and effective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cross-functional coordination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to achieve project objectives.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Acknowledged for driving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substantial performance improvements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by enhancing web application performance through optimized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stored procedures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in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SQL Server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and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MySQL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 Focused on efficient customer and order search functionalities, resulting in improved response times and enhanced user experience. Achieved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successful project outcomes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with a dedicated focus on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continuous enhancement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and delivering value to the organization.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Competent in utilizing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Java 8, Spring Boot, Spring Data JPA, Hibernate, RESTful services, SQL, HTML, CSS, Angular, Microservices, MySQL, and SQL Server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to develop robust and scalable web-based applications, ensuring seamless functionality and user satisfaction. Proficiently used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IntelliJ IDEA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for enhanced development productivity and code quality, with continuous monitoring of code quality through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SonarQube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and real-time analysis with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SonarLint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Achieved reduction in processing time and improved order accuracy by streamlining the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order management process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resulting in significant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operational efficiency gains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at Innova Solutions.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Currently leading the development of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web-based applications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including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Lync-OMS project,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focusing on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bug fixes, performance enhancements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and seamless deployment, while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collaborating with cross-functional teams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 to drive efficiency and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user satisfaction.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 prolific leader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with strong interpersonal, organizational and problem-solving skills;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 possess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strong business acumen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 and the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capacity to convert visuals into reality.</w:t>
            </w:r>
          </w:p>
          <w:p>
            <w:pPr>
              <w:numPr>
                <w:ilvl w:val="0"/>
                <w:numId w:val="46"/>
              </w:numPr>
              <w:spacing w:before="0" w:after="0" w:line="360"/>
              <w:ind w:right="0" w:left="360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Contributed to implementing order and customer search functionalities through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stored procedures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, fostering effective collaboration within the team for seamless integration and improved application functionality.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TechEra IT Consulting, Hyderabad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br/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Trainee  &amp; Contract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Based | Java Developer | July 2021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 April 2022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Professional Development and Contract Engagement Highlights:</w:t>
            </w:r>
          </w:p>
          <w:p>
            <w:pPr>
              <w:numPr>
                <w:ilvl w:val="0"/>
                <w:numId w:val="51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Successfully completed a comprehensive 6-month training program.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-20" w:left="648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Joined Innova Solutions as a contract-based Java Developer on December 23, 2021.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-20" w:left="648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Demonstrated proficiency as a Java Developer, actively involved in the development and enhancement of Lync Order Management project.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64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Received an Experience Letter acknowledging valuable skills and significant contributions during the contract-based period (Dec’21 - April’22).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left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Innova Solutions, Hyderabad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br/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Permenent Employee | Java Full Stack Developer | April 2022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DBE5F1" w:val="clear"/>
              </w:rPr>
              <w:t xml:space="preserve"> Present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Key Result Areas:</w:t>
            </w:r>
          </w:p>
          <w:p>
            <w:pPr>
              <w:numPr>
                <w:ilvl w:val="0"/>
                <w:numId w:val="56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Leading the development of web-based applications such as the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Lync-OMS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 with a focus on rectifying issues and improving performance.</w:t>
            </w:r>
          </w:p>
          <w:p>
            <w:pPr>
              <w:numPr>
                <w:ilvl w:val="0"/>
                <w:numId w:val="56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Engaging with cross-functional teams to guarantee the smooth operation of applications and successful deployment.</w:t>
            </w:r>
          </w:p>
          <w:p>
            <w:pPr>
              <w:numPr>
                <w:ilvl w:val="0"/>
                <w:numId w:val="56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Guiding the customization of processors for users to enhance efficiency and user satisfaction, while utilizing deployment tools for CI/CD Integration using Jenkins.</w:t>
            </w:r>
          </w:p>
          <w:p>
            <w:pPr>
              <w:numPr>
                <w:ilvl w:val="0"/>
                <w:numId w:val="56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Spearheaded the successful resolution of critical issues, ensuring uninterrupted application functionality and high user satisfaction levels, demonstrating strong problem-solving and troubleshooting abilities.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Highlights:</w:t>
            </w:r>
          </w:p>
          <w:p>
            <w:pPr>
              <w:numPr>
                <w:ilvl w:val="0"/>
                <w:numId w:val="58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Successfully resolved critical issues, ensuring uninterrupted application functionality and user satisfaction.</w:t>
            </w:r>
          </w:p>
          <w:p>
            <w:pPr>
              <w:numPr>
                <w:ilvl w:val="0"/>
                <w:numId w:val="58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Streamlined the order management process, resulting in reduction in processing time and improved order accuracy.</w:t>
            </w:r>
          </w:p>
          <w:p>
            <w:pPr>
              <w:numPr>
                <w:ilvl w:val="0"/>
                <w:numId w:val="58"/>
              </w:numPr>
              <w:tabs>
                <w:tab w:val="left" w:pos="7920" w:leader="none"/>
              </w:tabs>
              <w:spacing w:before="0" w:after="0" w:line="276"/>
              <w:ind w:right="0" w:left="648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Implemented a customized processor, resulting in an improvement in user efficiency and task completion.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tabs>
                <w:tab w:val="left" w:pos="7920" w:leader="none"/>
              </w:tabs>
              <w:spacing w:before="0" w:after="0" w:line="276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Name: Lync OMS Application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Role: Java Full Stack Developer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Environment: Java, Spring Boot, SQL Server, Angular, Git, Bitbucket, Jira, Jenkins, IntelliJ, SonarQube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Duration: January 2022 - Present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62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Client needs an OMS (Order Management System) application that can be used to simplify placing business orders.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Highlights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Worked on enhancing, fixing bugs and issues in Java, Spring Boot and Angular frameworks.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Involved in the creating and maintaining branches and Pull Requests in Bitbucket.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Analyzed client requirements.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Developed the code which meets the Client Requirements.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Collaborated with the onshore and offshore team to identify the scope of User story.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Played a key role in resolving production environment issues, particularly addressing the challenge of orders getting stuck.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Enabled the integration of order and customer search functionalities via stored procedures, facilitating seamless collaboration within the team to enhance application functionality and integration.</w:t>
            </w:r>
          </w:p>
          <w:p>
            <w:pPr>
              <w:numPr>
                <w:ilvl w:val="0"/>
                <w:numId w:val="64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Contributed to the implementation of Spring Security using JWT (JSON Web Token) for robust authentication and authorization in the application, collaborating effectively with the team.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81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66"/>
              </w:numPr>
              <w:tabs>
                <w:tab w:val="left" w:pos="7920" w:leader="none"/>
              </w:tabs>
              <w:spacing w:before="0" w:after="0" w:line="276"/>
              <w:ind w:right="0" w:left="360" w:hanging="36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Project Name: NIFI Development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Role: Java Developer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Environment: Java, MySQL, Apache NIFI Framework, Git, Eclipse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Duration: September 2022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December 2022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Description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: </w:t>
            </w:r>
          </w:p>
          <w:p>
            <w:pPr>
              <w:numPr>
                <w:ilvl w:val="0"/>
                <w:numId w:val="68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The Client needs customized NIFI processors that can be used to simplify the PDF/RTF to Text conversion.</w:t>
            </w:r>
          </w:p>
          <w:p>
            <w:pPr>
              <w:tabs>
                <w:tab w:val="left" w:pos="7920" w:leader="none"/>
              </w:tabs>
              <w:spacing w:before="0" w:after="0" w:line="276"/>
              <w:ind w:right="0" w:left="450" w:firstLine="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Highlights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70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Worked as single team member in NIFI development project.</w:t>
            </w:r>
          </w:p>
          <w:p>
            <w:pPr>
              <w:numPr>
                <w:ilvl w:val="0"/>
                <w:numId w:val="70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Analyzing and understanding Client Requirements.</w:t>
            </w:r>
          </w:p>
          <w:p>
            <w:pPr>
              <w:numPr>
                <w:ilvl w:val="0"/>
                <w:numId w:val="70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Developing customized NIFI processors that can be used to convert the PDF/RTF file into Text files and store the converted plain text into MySQL database.</w:t>
            </w:r>
          </w:p>
          <w:p>
            <w:pPr>
              <w:numPr>
                <w:ilvl w:val="0"/>
                <w:numId w:val="70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Included created customized NIFI processors into NIFI framework where user can select required processor and use it.</w:t>
            </w:r>
          </w:p>
          <w:p>
            <w:pPr>
              <w:numPr>
                <w:ilvl w:val="0"/>
                <w:numId w:val="70"/>
              </w:numPr>
              <w:tabs>
                <w:tab w:val="left" w:pos="7920" w:leader="none"/>
              </w:tabs>
              <w:spacing w:before="0" w:after="0" w:line="276"/>
              <w:ind w:right="0" w:left="806" w:hanging="360"/>
              <w:jc w:val="both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8"/>
                <w:shd w:fill="auto" w:val="clear"/>
              </w:rPr>
              <w:t xml:space="preserve">Developed documentation for customized processors to help clients understand and use them.</w:t>
            </w:r>
          </w:p>
        </w:tc>
      </w:tr>
    </w:tbl>
    <w:p>
      <w:pPr>
        <w:tabs>
          <w:tab w:val="left" w:pos="46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4">
    <w:abstractNumId w:val="90"/>
  </w:num>
  <w:num w:numId="28">
    <w:abstractNumId w:val="84"/>
  </w:num>
  <w:num w:numId="34">
    <w:abstractNumId w:val="78"/>
  </w:num>
  <w:num w:numId="36">
    <w:abstractNumId w:val="72"/>
  </w:num>
  <w:num w:numId="39">
    <w:abstractNumId w:val="66"/>
  </w:num>
  <w:num w:numId="43">
    <w:abstractNumId w:val="60"/>
  </w:num>
  <w:num w:numId="46">
    <w:abstractNumId w:val="54"/>
  </w:num>
  <w:num w:numId="51">
    <w:abstractNumId w:val="48"/>
  </w:num>
  <w:num w:numId="56">
    <w:abstractNumId w:val="42"/>
  </w:num>
  <w:num w:numId="58">
    <w:abstractNumId w:val="36"/>
  </w:num>
  <w:num w:numId="60">
    <w:abstractNumId w:val="30"/>
  </w:num>
  <w:num w:numId="62">
    <w:abstractNumId w:val="24"/>
  </w:num>
  <w:num w:numId="64">
    <w:abstractNumId w:val="18"/>
  </w:num>
  <w:num w:numId="66">
    <w:abstractNumId w:val="12"/>
  </w:num>
  <w:num w:numId="68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