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66B6" w14:textId="457F7D42" w:rsidR="00494802" w:rsidRDefault="0010718D" w:rsidP="0010718D">
      <w:pPr>
        <w:jc w:val="center"/>
        <w:rPr>
          <w:rFonts w:ascii="仿宋" w:eastAsia="仿宋" w:hAnsi="仿宋"/>
          <w:b/>
          <w:sz w:val="28"/>
        </w:rPr>
      </w:pPr>
      <w:r w:rsidRPr="0010718D">
        <w:rPr>
          <w:rFonts w:ascii="仿宋" w:eastAsia="仿宋" w:hAnsi="仿宋" w:hint="eastAsia"/>
          <w:b/>
          <w:sz w:val="28"/>
        </w:rPr>
        <w:t>计算器详细设计报告</w:t>
      </w:r>
    </w:p>
    <w:p w14:paraId="46F51907" w14:textId="14F5C54A" w:rsidR="0010718D" w:rsidRDefault="0010718D" w:rsidP="0010718D">
      <w:pPr>
        <w:jc w:val="center"/>
        <w:rPr>
          <w:rFonts w:ascii="仿宋" w:eastAsia="仿宋" w:hAnsi="仿宋"/>
          <w:b/>
          <w:sz w:val="20"/>
        </w:rPr>
      </w:pP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</w:p>
    <w:p w14:paraId="140CA0D5" w14:textId="6309EBEE" w:rsidR="00C83A2F" w:rsidRDefault="001047A9" w:rsidP="00C83A2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 w:rsidRPr="00C83A2F">
        <w:rPr>
          <w:rFonts w:ascii="仿宋" w:eastAsia="仿宋" w:hAnsi="仿宋" w:hint="eastAsia"/>
          <w:sz w:val="24"/>
        </w:rPr>
        <w:t>系统详细设计</w:t>
      </w:r>
    </w:p>
    <w:p w14:paraId="6CC15E8D" w14:textId="406DC7F8" w:rsidR="00393F9E" w:rsidRDefault="00C83A2F" w:rsidP="00393F9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UI</w:t>
      </w:r>
      <w:r>
        <w:rPr>
          <w:rFonts w:ascii="仿宋" w:eastAsia="仿宋" w:hAnsi="仿宋" w:hint="eastAsia"/>
          <w:sz w:val="24"/>
        </w:rPr>
        <w:t>设计</w:t>
      </w:r>
      <w:r w:rsidR="00393F9E">
        <w:rPr>
          <w:rFonts w:ascii="仿宋" w:eastAsia="仿宋" w:hAnsi="仿宋" w:hint="eastAsia"/>
          <w:sz w:val="24"/>
        </w:rPr>
        <w:t>与交互</w:t>
      </w:r>
    </w:p>
    <w:p w14:paraId="4E9D4D35" w14:textId="7BA29BE9" w:rsidR="00393F9E" w:rsidRDefault="000A1802" w:rsidP="000A1802">
      <w:pPr>
        <w:pStyle w:val="a3"/>
        <w:ind w:left="840" w:firstLineChars="0" w:firstLine="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 wp14:anchorId="28443E0B" wp14:editId="6D86DA15">
            <wp:extent cx="319087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6251133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A57" w14:textId="3D5F1A78" w:rsidR="00393F9E" w:rsidRPr="00CE7AF0" w:rsidRDefault="000A1802" w:rsidP="00393F9E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顶部为输入显示和输出结果显示。</w:t>
      </w:r>
    </w:p>
    <w:p w14:paraId="6E0F57E6" w14:textId="2B35C6FF" w:rsidR="00393F9E" w:rsidRPr="00CE7AF0" w:rsidRDefault="003D6704" w:rsidP="00393F9E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数字、小数点、正负符号、复位、删除、函数通过按键实现</w:t>
      </w:r>
    </w:p>
    <w:p w14:paraId="294AFCFA" w14:textId="6E24CF8A" w:rsidR="003D6704" w:rsidRPr="00CE7AF0" w:rsidRDefault="003D6704" w:rsidP="00393F9E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对于</w:t>
      </w:r>
      <w:r w:rsidRPr="00CE7AF0">
        <w:rPr>
          <w:rFonts w:ascii="Times New Roman" w:eastAsia="仿宋" w:hAnsi="Times New Roman" w:cs="Times New Roman"/>
          <w:sz w:val="24"/>
        </w:rPr>
        <w:t>sin</w:t>
      </w:r>
      <w:r w:rsidRPr="00CE7AF0">
        <w:rPr>
          <w:rFonts w:ascii="Times New Roman" w:eastAsia="仿宋" w:hAnsi="Times New Roman" w:cs="Times New Roman"/>
          <w:sz w:val="24"/>
        </w:rPr>
        <w:t>、</w:t>
      </w:r>
      <w:r w:rsidRPr="00CE7AF0">
        <w:rPr>
          <w:rFonts w:ascii="Times New Roman" w:eastAsia="仿宋" w:hAnsi="Times New Roman" w:cs="Times New Roman"/>
          <w:sz w:val="24"/>
        </w:rPr>
        <w:t>cos</w:t>
      </w:r>
      <w:r w:rsidRPr="00CE7AF0">
        <w:rPr>
          <w:rFonts w:ascii="Times New Roman" w:eastAsia="仿宋" w:hAnsi="Times New Roman" w:cs="Times New Roman"/>
          <w:sz w:val="24"/>
        </w:rPr>
        <w:t>函数，计算器输入单位</w:t>
      </w:r>
      <w:proofErr w:type="gramStart"/>
      <w:r w:rsidRPr="00CE7AF0">
        <w:rPr>
          <w:rFonts w:ascii="Times New Roman" w:eastAsia="仿宋" w:hAnsi="Times New Roman" w:cs="Times New Roman"/>
          <w:sz w:val="24"/>
        </w:rPr>
        <w:t>为角度值</w:t>
      </w:r>
      <w:proofErr w:type="gramEnd"/>
      <w:r w:rsidRPr="00CE7AF0">
        <w:rPr>
          <w:rFonts w:ascii="Times New Roman" w:eastAsia="仿宋" w:hAnsi="Times New Roman" w:cs="Times New Roman"/>
          <w:sz w:val="24"/>
        </w:rPr>
        <w:t>，输入角度值后点击对应的函数按键，输出显示对应的结果值。</w:t>
      </w:r>
    </w:p>
    <w:p w14:paraId="0D624352" w14:textId="04FDBAD9" w:rsidR="00CE7AF0" w:rsidRPr="00CE7AF0" w:rsidRDefault="00CE7AF0" w:rsidP="00CE7AF0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对于</w:t>
      </w:r>
      <w:proofErr w:type="spellStart"/>
      <w:r w:rsidRPr="00CE7AF0">
        <w:rPr>
          <w:rFonts w:ascii="Times New Roman" w:eastAsia="仿宋" w:hAnsi="Times New Roman" w:cs="Times New Roman"/>
          <w:sz w:val="24"/>
        </w:rPr>
        <w:t>arc</w:t>
      </w:r>
      <w:r w:rsidRPr="00CE7AF0">
        <w:rPr>
          <w:rFonts w:ascii="Times New Roman" w:eastAsia="仿宋" w:hAnsi="Times New Roman" w:cs="Times New Roman"/>
          <w:sz w:val="24"/>
        </w:rPr>
        <w:t>sin</w:t>
      </w:r>
      <w:proofErr w:type="spellEnd"/>
      <w:r w:rsidRPr="00CE7AF0">
        <w:rPr>
          <w:rFonts w:ascii="Times New Roman" w:eastAsia="仿宋" w:hAnsi="Times New Roman" w:cs="Times New Roman"/>
          <w:sz w:val="24"/>
        </w:rPr>
        <w:t>、</w:t>
      </w:r>
      <w:r w:rsidRPr="00CE7AF0">
        <w:rPr>
          <w:rFonts w:ascii="Times New Roman" w:eastAsia="仿宋" w:hAnsi="Times New Roman" w:cs="Times New Roman"/>
          <w:sz w:val="24"/>
        </w:rPr>
        <w:t>arctan</w:t>
      </w:r>
      <w:r w:rsidRPr="00CE7AF0">
        <w:rPr>
          <w:rFonts w:ascii="Times New Roman" w:eastAsia="仿宋" w:hAnsi="Times New Roman" w:cs="Times New Roman"/>
          <w:sz w:val="24"/>
        </w:rPr>
        <w:t>函数，计算器输入值后点击对应的函数按键，输出显示对应的</w:t>
      </w:r>
      <w:r w:rsidRPr="00CE7AF0">
        <w:rPr>
          <w:rFonts w:ascii="Times New Roman" w:eastAsia="仿宋" w:hAnsi="Times New Roman" w:cs="Times New Roman"/>
          <w:sz w:val="24"/>
        </w:rPr>
        <w:t>角度值，当输入值超出取值范围，输出为</w:t>
      </w:r>
      <w:r w:rsidRPr="00CE7AF0">
        <w:rPr>
          <w:rFonts w:ascii="Times New Roman" w:eastAsia="仿宋" w:hAnsi="Times New Roman" w:cs="Times New Roman"/>
          <w:sz w:val="24"/>
        </w:rPr>
        <w:t>“</w:t>
      </w:r>
      <w:r w:rsidRPr="00CE7AF0">
        <w:rPr>
          <w:rFonts w:ascii="Times New Roman" w:eastAsia="仿宋" w:hAnsi="Times New Roman" w:cs="Times New Roman"/>
          <w:sz w:val="24"/>
        </w:rPr>
        <w:t>无效输入</w:t>
      </w:r>
      <w:r w:rsidRPr="00CE7AF0">
        <w:rPr>
          <w:rFonts w:ascii="Times New Roman" w:eastAsia="仿宋" w:hAnsi="Times New Roman" w:cs="Times New Roman"/>
          <w:sz w:val="24"/>
        </w:rPr>
        <w:t>”</w:t>
      </w:r>
    </w:p>
    <w:p w14:paraId="37F4F943" w14:textId="77777777" w:rsidR="0069363D" w:rsidRPr="00CE7AF0" w:rsidRDefault="0069363D" w:rsidP="0069363D">
      <w:pPr>
        <w:pStyle w:val="a3"/>
        <w:ind w:left="1200" w:firstLineChars="0" w:firstLine="0"/>
        <w:rPr>
          <w:rFonts w:ascii="Times New Roman" w:eastAsia="仿宋" w:hAnsi="Times New Roman" w:cs="Times New Roman"/>
          <w:sz w:val="24"/>
        </w:rPr>
      </w:pPr>
    </w:p>
    <w:p w14:paraId="6721A53C" w14:textId="4F0B2844" w:rsidR="00393F9E" w:rsidRDefault="00C83A2F" w:rsidP="00393F9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函数</w:t>
      </w:r>
      <w:r w:rsidR="00734E2D">
        <w:rPr>
          <w:rFonts w:ascii="仿宋" w:eastAsia="仿宋" w:hAnsi="仿宋" w:hint="eastAsia"/>
          <w:sz w:val="24"/>
        </w:rPr>
        <w:t>设计原理</w:t>
      </w:r>
    </w:p>
    <w:p w14:paraId="372AE864" w14:textId="4D216531" w:rsidR="00BA5C62" w:rsidRDefault="00C96E0C" w:rsidP="00C96E0C">
      <w:pPr>
        <w:pStyle w:val="a3"/>
        <w:ind w:left="84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函数设计采用泰勒级数展开，对sin、cos、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  <w:r>
        <w:rPr>
          <w:rFonts w:ascii="仿宋" w:eastAsia="仿宋" w:hAnsi="仿宋" w:hint="eastAsia"/>
          <w:sz w:val="24"/>
        </w:rPr>
        <w:t>、arctan计算逼近函数值。四个上层函数对应的泰勒级数展开式如下：</w:t>
      </w:r>
    </w:p>
    <w:p w14:paraId="1533F66C" w14:textId="10D03EE5" w:rsidR="00C96E0C" w:rsidRPr="00C96E0C" w:rsidRDefault="00C96E0C" w:rsidP="00C96E0C">
      <w:pPr>
        <w:pStyle w:val="a3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  <m:r>
                <w:rPr>
                  <w:rFonts w:ascii="Cambria Math" w:eastAsia="仿宋" w:hAnsi="Cambria Math"/>
                  <w:sz w:val="24"/>
                </w:rPr>
                <m:t>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  <m:r>
                <w:rPr>
                  <w:rFonts w:ascii="Cambria Math" w:eastAsia="仿宋" w:hAnsi="Cambria Math"/>
                  <w:sz w:val="24"/>
                </w:rPr>
                <m:t>!</m:t>
              </m:r>
            </m:den>
          </m:f>
          <m:r>
            <w:rPr>
              <w:rFonts w:ascii="Cambria Math" w:eastAsia="仿宋" w:hAnsi="Cambria Math"/>
              <w:sz w:val="24"/>
            </w:rPr>
            <m:t xml:space="preserve">+… </m:t>
          </m:r>
        </m:oMath>
      </m:oMathPara>
    </w:p>
    <w:p w14:paraId="2009826D" w14:textId="140C95A1" w:rsidR="00C96E0C" w:rsidRPr="00C5038C" w:rsidRDefault="00C96E0C" w:rsidP="00C96E0C">
      <w:pPr>
        <w:pStyle w:val="a3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cos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1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2</m:t>
              </m:r>
              <m:r>
                <w:rPr>
                  <w:rFonts w:ascii="Cambria Math" w:eastAsia="仿宋" w:hAnsi="Cambria Math"/>
                  <w:sz w:val="24"/>
                </w:rPr>
                <m:t>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4</m:t>
              </m:r>
              <m:r>
                <w:rPr>
                  <w:rFonts w:ascii="Cambria Math" w:eastAsia="仿宋" w:hAnsi="Cambria Math"/>
                  <w:sz w:val="24"/>
                </w:rPr>
                <m:t>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6</m:t>
              </m:r>
              <m:r>
                <w:rPr>
                  <w:rFonts w:ascii="Cambria Math" w:eastAsia="仿宋" w:hAnsi="Cambria Math"/>
                  <w:sz w:val="24"/>
                </w:rPr>
                <m:t>!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41D5006E" w14:textId="162F4652" w:rsidR="00C5038C" w:rsidRPr="00C5038C" w:rsidRDefault="00C5038C" w:rsidP="00C96E0C">
      <w:pPr>
        <w:pStyle w:val="a3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1×3×5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2×4×6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2EA97F0C" w14:textId="7A14AB31" w:rsidR="00C5038C" w:rsidRPr="00734E2D" w:rsidRDefault="00C5038C" w:rsidP="00C96E0C">
      <w:pPr>
        <w:pStyle w:val="a3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tan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05F865A0" w14:textId="30218692" w:rsidR="00734E2D" w:rsidRPr="00CE7AF0" w:rsidRDefault="00734E2D" w:rsidP="00C96E0C">
      <w:pPr>
        <w:pStyle w:val="a3"/>
        <w:ind w:left="840" w:firstLine="48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判断函数输入值的取值范围</w:t>
      </w:r>
      <w:r w:rsidR="00094F5F" w:rsidRPr="00CE7AF0">
        <w:rPr>
          <w:rFonts w:ascii="Times New Roman" w:eastAsia="仿宋" w:hAnsi="Times New Roman" w:cs="Times New Roman"/>
          <w:sz w:val="24"/>
        </w:rPr>
        <w:t>是否合理后</w:t>
      </w:r>
      <w:r w:rsidRPr="00CE7AF0">
        <w:rPr>
          <w:rFonts w:ascii="Times New Roman" w:eastAsia="仿宋" w:hAnsi="Times New Roman" w:cs="Times New Roman"/>
          <w:sz w:val="24"/>
        </w:rPr>
        <w:t>，指定</w:t>
      </w:r>
      <w:r w:rsidR="00094F5F" w:rsidRPr="00CE7AF0">
        <w:rPr>
          <w:rFonts w:ascii="Times New Roman" w:eastAsia="仿宋" w:hAnsi="Times New Roman" w:cs="Times New Roman"/>
          <w:sz w:val="24"/>
        </w:rPr>
        <w:t>泰勒展开式的逼近精度后利用函数的泰勒级数展开逼近函数值，最终对函数值</w:t>
      </w:r>
      <w:r w:rsidR="00094F5F" w:rsidRPr="00CE7AF0">
        <w:rPr>
          <w:rFonts w:ascii="Times New Roman" w:eastAsia="仿宋" w:hAnsi="Times New Roman" w:cs="Times New Roman"/>
          <w:sz w:val="24"/>
        </w:rPr>
        <w:t>round</w:t>
      </w:r>
      <w:r w:rsidR="00094F5F" w:rsidRPr="00CE7AF0">
        <w:rPr>
          <w:rFonts w:ascii="Times New Roman" w:eastAsia="仿宋" w:hAnsi="Times New Roman" w:cs="Times New Roman"/>
          <w:sz w:val="24"/>
        </w:rPr>
        <w:t>得出最</w:t>
      </w:r>
      <w:r w:rsidR="00094F5F" w:rsidRPr="00CE7AF0">
        <w:rPr>
          <w:rFonts w:ascii="Times New Roman" w:eastAsia="仿宋" w:hAnsi="Times New Roman" w:cs="Times New Roman"/>
          <w:sz w:val="24"/>
        </w:rPr>
        <w:lastRenderedPageBreak/>
        <w:t>终输出结果，并将其返回至</w:t>
      </w:r>
      <w:r w:rsidR="00094F5F" w:rsidRPr="00CE7AF0">
        <w:rPr>
          <w:rFonts w:ascii="Times New Roman" w:eastAsia="仿宋" w:hAnsi="Times New Roman" w:cs="Times New Roman"/>
          <w:sz w:val="24"/>
        </w:rPr>
        <w:t>UI</w:t>
      </w:r>
      <w:r w:rsidR="00094F5F" w:rsidRPr="00CE7AF0">
        <w:rPr>
          <w:rFonts w:ascii="Times New Roman" w:eastAsia="仿宋" w:hAnsi="Times New Roman" w:cs="Times New Roman"/>
          <w:sz w:val="24"/>
        </w:rPr>
        <w:t>界面。</w:t>
      </w:r>
    </w:p>
    <w:p w14:paraId="11345DCB" w14:textId="77777777" w:rsidR="00FA78B3" w:rsidRPr="00CE7AF0" w:rsidRDefault="00FA78B3" w:rsidP="00C96E0C">
      <w:pPr>
        <w:pStyle w:val="a3"/>
        <w:ind w:left="840" w:firstLine="480"/>
        <w:rPr>
          <w:rFonts w:ascii="Times New Roman" w:eastAsia="仿宋" w:hAnsi="Times New Roman" w:cs="Times New Roman"/>
          <w:sz w:val="24"/>
        </w:rPr>
      </w:pPr>
    </w:p>
    <w:p w14:paraId="3AECCF75" w14:textId="7A1A91AB" w:rsidR="00304955" w:rsidRPr="00CE7AF0" w:rsidRDefault="00304955" w:rsidP="00304955">
      <w:pPr>
        <w:pStyle w:val="a3"/>
        <w:ind w:left="840" w:firstLineChars="0" w:firstLine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a.</w:t>
      </w:r>
      <w:r w:rsidR="00DB74C0" w:rsidRPr="00CE7AF0">
        <w:rPr>
          <w:rFonts w:ascii="Times New Roman" w:eastAsia="仿宋" w:hAnsi="Times New Roman" w:cs="Times New Roman"/>
          <w:sz w:val="24"/>
        </w:rPr>
        <w:t>基本</w:t>
      </w:r>
      <w:r w:rsidRPr="00CE7AF0">
        <w:rPr>
          <w:rFonts w:ascii="Times New Roman" w:eastAsia="仿宋" w:hAnsi="Times New Roman" w:cs="Times New Roman"/>
          <w:sz w:val="24"/>
        </w:rPr>
        <w:t>函数</w:t>
      </w:r>
      <w:r w:rsidR="00C5038C" w:rsidRPr="00CE7AF0">
        <w:rPr>
          <w:rFonts w:ascii="Times New Roman" w:eastAsia="仿宋" w:hAnsi="Times New Roman" w:cs="Times New Roman"/>
          <w:sz w:val="24"/>
        </w:rPr>
        <w:t>包括：</w:t>
      </w:r>
    </w:p>
    <w:p w14:paraId="416E52DD" w14:textId="73E462DB" w:rsidR="00393F9E" w:rsidRPr="00CE7AF0" w:rsidRDefault="00304955" w:rsidP="00304955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阶乘</w:t>
      </w:r>
    </w:p>
    <w:p w14:paraId="554FDD29" w14:textId="2BB85C31" w:rsidR="00304955" w:rsidRPr="00CE7AF0" w:rsidRDefault="0010395D" w:rsidP="00304955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绝对值</w:t>
      </w:r>
    </w:p>
    <w:p w14:paraId="251F6F12" w14:textId="56DE88E1" w:rsidR="00304955" w:rsidRPr="00CE7AF0" w:rsidRDefault="00734E2D" w:rsidP="00304955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Round</w:t>
      </w:r>
      <w:r w:rsidR="00CE7AF0">
        <w:rPr>
          <w:rFonts w:ascii="Times New Roman" w:eastAsia="仿宋" w:hAnsi="Times New Roman" w:cs="Times New Roman" w:hint="eastAsia"/>
          <w:sz w:val="24"/>
        </w:rPr>
        <w:t>（用于对输出值取精度）</w:t>
      </w:r>
      <w:bookmarkStart w:id="0" w:name="_GoBack"/>
      <w:bookmarkEnd w:id="0"/>
    </w:p>
    <w:p w14:paraId="6D92CAB7" w14:textId="77777777" w:rsidR="00FA78B3" w:rsidRPr="00CE7AF0" w:rsidRDefault="00FA78B3" w:rsidP="00FA78B3">
      <w:pPr>
        <w:pStyle w:val="a3"/>
        <w:ind w:left="1200" w:firstLineChars="0" w:firstLine="0"/>
        <w:rPr>
          <w:rFonts w:ascii="Times New Roman" w:eastAsia="仿宋" w:hAnsi="Times New Roman" w:cs="Times New Roman"/>
          <w:sz w:val="24"/>
        </w:rPr>
      </w:pPr>
    </w:p>
    <w:p w14:paraId="4DE9C405" w14:textId="77777777" w:rsidR="0010395D" w:rsidRPr="00CE7AF0" w:rsidRDefault="0010395D" w:rsidP="0010395D">
      <w:pPr>
        <w:pStyle w:val="a3"/>
        <w:ind w:left="1200" w:firstLineChars="0" w:firstLine="0"/>
        <w:rPr>
          <w:rFonts w:ascii="Times New Roman" w:eastAsia="仿宋" w:hAnsi="Times New Roman" w:cs="Times New Roman"/>
          <w:sz w:val="24"/>
        </w:rPr>
      </w:pPr>
    </w:p>
    <w:p w14:paraId="4256F157" w14:textId="07DB5522" w:rsidR="00304955" w:rsidRPr="00CE7AF0" w:rsidRDefault="00304955" w:rsidP="00304955">
      <w:pPr>
        <w:ind w:left="84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b.</w:t>
      </w:r>
      <w:r w:rsidR="00DB74C0" w:rsidRPr="00CE7AF0">
        <w:rPr>
          <w:rFonts w:ascii="Times New Roman" w:eastAsia="仿宋" w:hAnsi="Times New Roman" w:cs="Times New Roman"/>
          <w:sz w:val="24"/>
        </w:rPr>
        <w:t>顶层</w:t>
      </w:r>
      <w:r w:rsidRPr="00CE7AF0">
        <w:rPr>
          <w:rFonts w:ascii="Times New Roman" w:eastAsia="仿宋" w:hAnsi="Times New Roman" w:cs="Times New Roman"/>
          <w:sz w:val="24"/>
        </w:rPr>
        <w:t>函数</w:t>
      </w:r>
      <w:r w:rsidR="0010395D" w:rsidRPr="00CE7AF0">
        <w:rPr>
          <w:rFonts w:ascii="Times New Roman" w:eastAsia="仿宋" w:hAnsi="Times New Roman" w:cs="Times New Roman"/>
          <w:sz w:val="24"/>
        </w:rPr>
        <w:t>包括：</w:t>
      </w:r>
    </w:p>
    <w:p w14:paraId="7251E386" w14:textId="6A37B9F1" w:rsidR="00304955" w:rsidRPr="00CE7AF0" w:rsidRDefault="00304955" w:rsidP="00304955">
      <w:pPr>
        <w:ind w:left="84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1</w:t>
      </w:r>
      <w:r w:rsidRPr="00CE7AF0">
        <w:rPr>
          <w:rFonts w:ascii="Times New Roman" w:eastAsia="仿宋" w:hAnsi="Times New Roman" w:cs="Times New Roman"/>
          <w:sz w:val="24"/>
        </w:rPr>
        <w:t>）</w:t>
      </w:r>
      <w:r w:rsidRPr="00CE7AF0">
        <w:rPr>
          <w:rFonts w:ascii="Times New Roman" w:eastAsia="仿宋" w:hAnsi="Times New Roman" w:cs="Times New Roman"/>
          <w:sz w:val="24"/>
        </w:rPr>
        <w:t>sin</w:t>
      </w:r>
    </w:p>
    <w:p w14:paraId="76E54DF4" w14:textId="4F29091E" w:rsidR="00304955" w:rsidRPr="00CE7AF0" w:rsidRDefault="00304955" w:rsidP="00304955">
      <w:pPr>
        <w:ind w:left="84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2</w:t>
      </w:r>
      <w:r w:rsidRPr="00CE7AF0">
        <w:rPr>
          <w:rFonts w:ascii="Times New Roman" w:eastAsia="仿宋" w:hAnsi="Times New Roman" w:cs="Times New Roman"/>
          <w:sz w:val="24"/>
        </w:rPr>
        <w:t>）</w:t>
      </w:r>
      <w:r w:rsidRPr="00CE7AF0">
        <w:rPr>
          <w:rFonts w:ascii="Times New Roman" w:eastAsia="仿宋" w:hAnsi="Times New Roman" w:cs="Times New Roman"/>
          <w:sz w:val="24"/>
        </w:rPr>
        <w:t>cos</w:t>
      </w:r>
    </w:p>
    <w:p w14:paraId="744F9A70" w14:textId="76218C0D" w:rsidR="00304955" w:rsidRPr="00CE7AF0" w:rsidRDefault="00304955" w:rsidP="00304955">
      <w:pPr>
        <w:ind w:left="84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3</w:t>
      </w:r>
      <w:r w:rsidRPr="00CE7AF0">
        <w:rPr>
          <w:rFonts w:ascii="Times New Roman" w:eastAsia="仿宋" w:hAnsi="Times New Roman" w:cs="Times New Roman"/>
          <w:sz w:val="24"/>
        </w:rPr>
        <w:t>）</w:t>
      </w:r>
      <w:proofErr w:type="spellStart"/>
      <w:r w:rsidRPr="00CE7AF0">
        <w:rPr>
          <w:rFonts w:ascii="Times New Roman" w:eastAsia="仿宋" w:hAnsi="Times New Roman" w:cs="Times New Roman"/>
          <w:sz w:val="24"/>
        </w:rPr>
        <w:t>arcsin</w:t>
      </w:r>
      <w:proofErr w:type="spellEnd"/>
    </w:p>
    <w:p w14:paraId="2E9A22D9" w14:textId="5AB57CD2" w:rsidR="00304955" w:rsidRPr="00CE7AF0" w:rsidRDefault="00304955" w:rsidP="0010395D">
      <w:pPr>
        <w:ind w:left="840"/>
        <w:rPr>
          <w:rFonts w:ascii="Times New Roman" w:eastAsia="仿宋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4</w:t>
      </w:r>
      <w:r w:rsidRPr="00CE7AF0">
        <w:rPr>
          <w:rFonts w:ascii="Times New Roman" w:eastAsia="仿宋" w:hAnsi="Times New Roman" w:cs="Times New Roman"/>
          <w:sz w:val="24"/>
        </w:rPr>
        <w:t>）</w:t>
      </w:r>
      <w:r w:rsidRPr="00CE7AF0">
        <w:rPr>
          <w:rFonts w:ascii="Times New Roman" w:eastAsia="仿宋" w:hAnsi="Times New Roman" w:cs="Times New Roman"/>
          <w:sz w:val="24"/>
        </w:rPr>
        <w:t>arctan</w:t>
      </w:r>
    </w:p>
    <w:sectPr w:rsidR="00304955" w:rsidRPr="00CE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0E5C63B0"/>
    <w:lvl w:ilvl="0" w:tplc="CCAEA65E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094F5F"/>
    <w:rsid w:val="000A1802"/>
    <w:rsid w:val="0010395D"/>
    <w:rsid w:val="001047A9"/>
    <w:rsid w:val="0010718D"/>
    <w:rsid w:val="00272B43"/>
    <w:rsid w:val="00304955"/>
    <w:rsid w:val="00393F9E"/>
    <w:rsid w:val="003D6704"/>
    <w:rsid w:val="005765B2"/>
    <w:rsid w:val="005B7B7B"/>
    <w:rsid w:val="005C3CFC"/>
    <w:rsid w:val="0069363D"/>
    <w:rsid w:val="00734E2D"/>
    <w:rsid w:val="008E300E"/>
    <w:rsid w:val="00BA5C62"/>
    <w:rsid w:val="00C5038C"/>
    <w:rsid w:val="00C83A2F"/>
    <w:rsid w:val="00C96E0C"/>
    <w:rsid w:val="00CE7AF0"/>
    <w:rsid w:val="00DB74C0"/>
    <w:rsid w:val="00EB7F07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BEF8-835A-415F-8B05-48E6E287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Young</cp:lastModifiedBy>
  <cp:revision>13</cp:revision>
  <dcterms:created xsi:type="dcterms:W3CDTF">2021-06-24T01:30:00Z</dcterms:created>
  <dcterms:modified xsi:type="dcterms:W3CDTF">2021-06-25T03:55:00Z</dcterms:modified>
</cp:coreProperties>
</file>