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90E7FA" w14:textId="77777777" w:rsidR="00437042" w:rsidRPr="00437042" w:rsidRDefault="00437042" w:rsidP="00437042">
      <w:pPr>
        <w:rPr>
          <w:rFonts w:hint="eastAsia"/>
          <w:b/>
        </w:rPr>
      </w:pPr>
      <w:r>
        <w:rPr>
          <w:rFonts w:hint="eastAsia"/>
        </w:rPr>
        <w:t xml:space="preserve">12 </w:t>
      </w:r>
      <w:r w:rsidRPr="00437042">
        <w:rPr>
          <w:rFonts w:hint="eastAsia"/>
          <w:b/>
        </w:rPr>
        <w:t>由一阶有源高通-低通滤波器构成的二阶有源带通滤波器</w:t>
      </w:r>
    </w:p>
    <w:p w14:paraId="138B6327" w14:textId="4B204BEB" w:rsidR="003B2AFF" w:rsidRDefault="003B2AFF">
      <w:pPr>
        <w:rPr>
          <w:rFonts w:hint="eastAsia"/>
        </w:rPr>
      </w:pPr>
    </w:p>
    <w:p w14:paraId="2A8A4698" w14:textId="1AF02C6E" w:rsidR="00437042" w:rsidRDefault="00437042">
      <w:pPr>
        <w:rPr>
          <w:rFonts w:hint="eastAsia"/>
        </w:rPr>
      </w:pPr>
      <w:r>
        <w:rPr>
          <w:rFonts w:hint="eastAsia"/>
        </w:rPr>
        <w:t>12.1 题目重述</w:t>
      </w:r>
    </w:p>
    <w:p w14:paraId="5EB867F3" w14:textId="4A0346FC" w:rsidR="00437042" w:rsidRDefault="00437042" w:rsidP="00437042">
      <w:pPr>
        <w:rPr>
          <w:rFonts w:hint="eastAsia"/>
        </w:rPr>
      </w:pPr>
      <w:r>
        <w:rPr>
          <w:rFonts w:hint="eastAsia"/>
        </w:rPr>
        <w:t>1.设计提取题6[</w:t>
      </w:r>
      <w:r>
        <w:t>1</w:t>
      </w:r>
      <w:r>
        <w:rPr>
          <w:rFonts w:hint="eastAsia"/>
        </w:rPr>
        <w:t>]e)中的中频信号的滤波器电路，用Multisim对滤波器的频率特性进行仿真。</w:t>
      </w:r>
    </w:p>
    <w:p w14:paraId="6378B40F" w14:textId="2E15726A" w:rsidR="00437042" w:rsidRDefault="00437042" w:rsidP="00662B46">
      <w:pPr>
        <w:rPr>
          <w:rFonts w:hint="eastAsia"/>
        </w:rPr>
      </w:pPr>
      <w:r>
        <w:rPr>
          <w:rFonts w:hint="eastAsia"/>
        </w:rPr>
        <w:t>2.</w:t>
      </w:r>
      <w:bookmarkStart w:id="0" w:name="_Hlk535955808"/>
      <w:r w:rsidR="00662B46" w:rsidRPr="00662B46">
        <w:rPr>
          <w:rFonts w:ascii="宋体" w:eastAsia="宋体" w:hAnsi="宋体" w:cs="宋体" w:hint="eastAsia"/>
          <w:color w:val="000000"/>
          <w:kern w:val="0"/>
          <w:szCs w:val="21"/>
        </w:rPr>
        <w:t xml:space="preserve"> </w:t>
      </w:r>
      <w:r w:rsidR="00662B46" w:rsidRPr="00662B46">
        <w:rPr>
          <w:rFonts w:hint="eastAsia"/>
        </w:rPr>
        <w:t xml:space="preserve">搭建实测电路，分别为上述低通实测电路引入一个 </w:t>
      </w:r>
      <w:r w:rsidR="00662B46" w:rsidRPr="00662B46">
        <w:t xml:space="preserve">20mV </w:t>
      </w:r>
      <w:r w:rsidR="00662B46" w:rsidRPr="00662B46">
        <w:rPr>
          <w:rFonts w:hint="eastAsia"/>
        </w:rPr>
        <w:t xml:space="preserve">正弦信号，调整信号频率，在 </w:t>
      </w:r>
      <w:r w:rsidR="00662B46" w:rsidRPr="00662B46">
        <w:t xml:space="preserve">0.1Hz-1MHz </w:t>
      </w:r>
      <w:r w:rsidR="00662B46" w:rsidRPr="00662B46">
        <w:rPr>
          <w:rFonts w:hint="eastAsia"/>
        </w:rPr>
        <w:t xml:space="preserve">范围内测试 </w:t>
      </w:r>
      <w:r w:rsidR="00662B46" w:rsidRPr="00662B46">
        <w:t xml:space="preserve">30 </w:t>
      </w:r>
      <w:r w:rsidR="00662B46" w:rsidRPr="00662B46">
        <w:rPr>
          <w:rFonts w:hint="eastAsia"/>
        </w:rPr>
        <w:t xml:space="preserve">个以上关键频率点的输出波形，记录输出信号幅值变化，用 </w:t>
      </w:r>
      <w:r w:rsidR="00662B46" w:rsidRPr="00662B46">
        <w:t xml:space="preserve">MATLAB </w:t>
      </w:r>
      <w:r w:rsidR="00662B46" w:rsidRPr="00662B46">
        <w:rPr>
          <w:rFonts w:hint="eastAsia"/>
        </w:rPr>
        <w:t xml:space="preserve">描点绘制 </w:t>
      </w:r>
      <w:r w:rsidR="00662B46" w:rsidRPr="00662B46">
        <w:t>Bode</w:t>
      </w:r>
      <w:r w:rsidR="00662B46" w:rsidRPr="00662B46">
        <w:rPr>
          <w:rFonts w:hint="eastAsia"/>
        </w:rPr>
        <w:t>图，用术语描述滤波器的频率特性。</w:t>
      </w:r>
      <w:r>
        <w:rPr>
          <w:rFonts w:hint="eastAsia"/>
        </w:rPr>
        <w:t>分析设计电路是否完成功能，并进行性能分析。</w:t>
      </w:r>
    </w:p>
    <w:bookmarkEnd w:id="0"/>
    <w:p w14:paraId="164447E7" w14:textId="77777777" w:rsidR="00437042" w:rsidRDefault="00437042">
      <w:pPr>
        <w:rPr>
          <w:rFonts w:hint="eastAsia"/>
        </w:rPr>
      </w:pPr>
    </w:p>
    <w:p w14:paraId="07F24282" w14:textId="0B78C20A" w:rsidR="00437042" w:rsidRDefault="00437042">
      <w:pPr>
        <w:rPr>
          <w:rFonts w:hint="eastAsia"/>
        </w:rPr>
      </w:pPr>
      <w:r>
        <w:rPr>
          <w:rFonts w:hint="eastAsia"/>
        </w:rPr>
        <w:t>12.2</w:t>
      </w:r>
      <w:r w:rsidRPr="00437042">
        <w:rPr>
          <w:rFonts w:hint="eastAsia"/>
        </w:rPr>
        <w:t>题目分析与实施方案</w:t>
      </w:r>
    </w:p>
    <w:p w14:paraId="4D5B5636" w14:textId="77777777" w:rsidR="00437042" w:rsidRDefault="00437042" w:rsidP="00437042">
      <w:pPr>
        <w:rPr>
          <w:rFonts w:hint="eastAsia"/>
        </w:rPr>
      </w:pPr>
      <w:r>
        <w:rPr>
          <w:rFonts w:hint="eastAsia"/>
        </w:rPr>
        <w:t>12.2.1</w:t>
      </w:r>
      <w:r w:rsidRPr="00437042">
        <w:rPr>
          <w:rFonts w:hint="eastAsia"/>
        </w:rPr>
        <w:t>第一问</w:t>
      </w:r>
    </w:p>
    <w:p w14:paraId="660AA1C8" w14:textId="68E700C6" w:rsidR="00437042" w:rsidRPr="00437042" w:rsidRDefault="00437042" w:rsidP="00437042">
      <w:pPr>
        <w:rPr>
          <w:rFonts w:hint="eastAsia"/>
        </w:rPr>
      </w:pPr>
      <w:r w:rsidRPr="00437042">
        <w:rPr>
          <w:rFonts w:hint="eastAsia"/>
        </w:rPr>
        <w:t>第一问要求设计</w:t>
      </w:r>
      <w:r w:rsidRPr="00437042">
        <w:rPr>
          <w:rFonts w:hint="eastAsia"/>
          <w:b/>
        </w:rPr>
        <w:t>一阶有源高通-低通滤波器构成的二阶有源带通滤波器</w:t>
      </w:r>
      <w:r w:rsidRPr="00437042">
        <w:rPr>
          <w:rFonts w:hint="eastAsia"/>
        </w:rPr>
        <w:t>，</w:t>
      </w:r>
      <w:r>
        <w:rPr>
          <w:rFonts w:hint="eastAsia"/>
        </w:rPr>
        <w:t>由一个</w:t>
      </w:r>
      <w:r w:rsidRPr="00437042">
        <w:rPr>
          <w:rFonts w:hint="eastAsia"/>
          <w:b/>
        </w:rPr>
        <w:t>一阶有源高通</w:t>
      </w:r>
      <w:r>
        <w:rPr>
          <w:rFonts w:hint="eastAsia"/>
          <w:b/>
        </w:rPr>
        <w:t>和</w:t>
      </w:r>
      <w:r w:rsidRPr="00437042">
        <w:rPr>
          <w:rFonts w:hint="eastAsia"/>
          <w:b/>
        </w:rPr>
        <w:t>低通滤波器构成</w:t>
      </w:r>
      <w:r w:rsidRPr="00437042">
        <w:rPr>
          <w:rFonts w:hint="eastAsia"/>
        </w:rPr>
        <w:t xml:space="preserve">，因此考虑在本题使用这个电路。 </w:t>
      </w:r>
    </w:p>
    <w:p w14:paraId="6C825C20" w14:textId="52105397" w:rsidR="00437042" w:rsidRPr="00437042" w:rsidRDefault="00437042" w:rsidP="00437042">
      <w:pPr>
        <w:rPr>
          <w:rFonts w:hint="eastAsia"/>
        </w:rPr>
      </w:pPr>
      <w:r w:rsidRPr="00437042">
        <w:rPr>
          <w:rFonts w:hint="eastAsia"/>
        </w:rPr>
        <w:t xml:space="preserve">电路确定后，通过计算无源网络的传递函数，得到对应相频特性函数。将需要滤除的频率代入特性曲线的截止频率，便可以推算出对应电路参数，并根据实际情况，选用相关精度的标准阻值电阻。 </w:t>
      </w:r>
    </w:p>
    <w:p w14:paraId="3B395076" w14:textId="2A09C1F9" w:rsidR="00437042" w:rsidRDefault="00437042" w:rsidP="00437042">
      <w:pPr>
        <w:rPr>
          <w:rFonts w:hint="eastAsia"/>
        </w:rPr>
      </w:pPr>
      <w:r w:rsidRPr="00437042">
        <w:rPr>
          <w:rFonts w:hint="eastAsia"/>
        </w:rPr>
        <w:t xml:space="preserve">然后，使用 </w:t>
      </w:r>
      <w:r w:rsidRPr="00437042">
        <w:t xml:space="preserve">Multisim </w:t>
      </w:r>
      <w:r w:rsidRPr="00437042">
        <w:rPr>
          <w:rFonts w:hint="eastAsia"/>
        </w:rPr>
        <w:t xml:space="preserve">软件仿真对应电路，将题 </w:t>
      </w:r>
      <w:r w:rsidRPr="00437042">
        <w:t xml:space="preserve">6[1]d) </w:t>
      </w:r>
      <w:r w:rsidRPr="00437042">
        <w:rPr>
          <w:rFonts w:hint="eastAsia"/>
        </w:rPr>
        <w:t>中的输出信号输入搭建的</w:t>
      </w:r>
      <w:r w:rsidRPr="00437042">
        <w:rPr>
          <w:rFonts w:hint="eastAsia"/>
          <w:b/>
        </w:rPr>
        <w:t>一阶有源高通-低通滤波器构成的二阶有源带通滤波器</w:t>
      </w:r>
      <w:r w:rsidRPr="00437042">
        <w:rPr>
          <w:rFonts w:hint="eastAsia"/>
        </w:rPr>
        <w:t>上，并连接示波器。观察示波器波形，判断高频信号是否被滤除。</w:t>
      </w:r>
    </w:p>
    <w:p w14:paraId="20011F52" w14:textId="6C9C677A" w:rsidR="00437042" w:rsidRDefault="00437042" w:rsidP="00437042">
      <w:pPr>
        <w:rPr>
          <w:rFonts w:hint="eastAsia"/>
        </w:rPr>
      </w:pPr>
      <w:r>
        <w:rPr>
          <w:rFonts w:hint="eastAsia"/>
        </w:rPr>
        <w:t>12.2.2第二问：</w:t>
      </w:r>
    </w:p>
    <w:p w14:paraId="3B4C5940" w14:textId="77580A58" w:rsidR="00437042" w:rsidRPr="00437042" w:rsidRDefault="00437042" w:rsidP="00437042">
      <w:pPr>
        <w:rPr>
          <w:rFonts w:hint="eastAsia"/>
        </w:rPr>
      </w:pPr>
      <w:r w:rsidRPr="00437042">
        <w:rPr>
          <w:rFonts w:hint="eastAsia"/>
        </w:rPr>
        <w:t xml:space="preserve">根据第一问搭建的电路，向 </w:t>
      </w:r>
      <w:r w:rsidRPr="00437042">
        <w:rPr>
          <w:rFonts w:hint="eastAsia"/>
          <w:b/>
        </w:rPr>
        <w:t>二阶有源带通滤波器</w:t>
      </w:r>
      <w:r w:rsidRPr="00437042">
        <w:rPr>
          <w:rFonts w:hint="eastAsia"/>
        </w:rPr>
        <w:t xml:space="preserve">等对数频率，分别测试输出信号的幅值变化三十组。 </w:t>
      </w:r>
    </w:p>
    <w:p w14:paraId="7B08C244" w14:textId="77777777" w:rsidR="00437042" w:rsidRPr="00437042" w:rsidRDefault="00437042" w:rsidP="00437042">
      <w:pPr>
        <w:rPr>
          <w:rFonts w:hint="eastAsia"/>
        </w:rPr>
      </w:pPr>
      <w:r w:rsidRPr="00437042">
        <w:rPr>
          <w:rFonts w:hint="eastAsia"/>
        </w:rPr>
        <w:t xml:space="preserve">使用 </w:t>
      </w:r>
      <w:r w:rsidRPr="00437042">
        <w:t xml:space="preserve">MATLAB </w:t>
      </w:r>
      <w:r w:rsidRPr="00437042">
        <w:rPr>
          <w:rFonts w:hint="eastAsia"/>
        </w:rPr>
        <w:t xml:space="preserve">的 </w:t>
      </w:r>
      <w:r w:rsidRPr="00437042">
        <w:t xml:space="preserve">plot </w:t>
      </w:r>
      <w:r w:rsidRPr="00437042">
        <w:rPr>
          <w:rFonts w:hint="eastAsia"/>
        </w:rPr>
        <w:t xml:space="preserve">函数，描点绘制出测试得到的参数，以得到相频伯德图曲线。 </w:t>
      </w:r>
    </w:p>
    <w:p w14:paraId="2A593305" w14:textId="00978F65" w:rsidR="00437042" w:rsidRDefault="00437042" w:rsidP="00437042">
      <w:pPr>
        <w:rPr>
          <w:rFonts w:hint="eastAsia"/>
        </w:rPr>
      </w:pPr>
      <w:r w:rsidRPr="00437042">
        <w:rPr>
          <w:rFonts w:hint="eastAsia"/>
        </w:rPr>
        <w:t>根据绘制的伯德图曲线，分析该</w:t>
      </w:r>
      <w:r w:rsidRPr="00437042">
        <w:rPr>
          <w:rFonts w:hint="eastAsia"/>
          <w:b/>
        </w:rPr>
        <w:t>二阶有源带通滤波器</w:t>
      </w:r>
      <w:r w:rsidRPr="00437042">
        <w:rPr>
          <w:rFonts w:hint="eastAsia"/>
        </w:rPr>
        <w:t>的频率特性。</w:t>
      </w:r>
    </w:p>
    <w:p w14:paraId="1F530D27" w14:textId="77777777" w:rsidR="00437042" w:rsidRDefault="00437042" w:rsidP="00437042">
      <w:pPr>
        <w:rPr>
          <w:rFonts w:hint="eastAsia"/>
        </w:rPr>
      </w:pPr>
    </w:p>
    <w:p w14:paraId="528243DD" w14:textId="2872890B" w:rsidR="00437042" w:rsidRDefault="00437042" w:rsidP="00437042">
      <w:pPr>
        <w:rPr>
          <w:rFonts w:hint="eastAsia"/>
        </w:rPr>
      </w:pPr>
      <w:r>
        <w:rPr>
          <w:rFonts w:hint="eastAsia"/>
        </w:rPr>
        <w:t>12.3</w:t>
      </w:r>
      <w:r w:rsidRPr="00437042">
        <w:rPr>
          <w:rFonts w:hint="eastAsia"/>
        </w:rPr>
        <w:t>理论分析与仿真</w:t>
      </w:r>
    </w:p>
    <w:p w14:paraId="40D74AE2" w14:textId="024CD9AC" w:rsidR="00437042" w:rsidRDefault="00437042" w:rsidP="00437042">
      <w:r>
        <w:rPr>
          <w:rFonts w:hint="eastAsia"/>
        </w:rPr>
        <w:t>12.3.1第一问</w:t>
      </w:r>
    </w:p>
    <w:p w14:paraId="369B3383" w14:textId="4EFD886F" w:rsidR="00E76628" w:rsidRDefault="00E76628" w:rsidP="00437042">
      <w:r>
        <w:rPr>
          <w:rFonts w:hint="eastAsia"/>
        </w:rPr>
        <w:t>本题二阶有源带通滤波器由一个一阶有源高通滤波器和一个一阶有源低通滤波器串联组成</w:t>
      </w:r>
      <w:r w:rsidR="00F16EA8">
        <w:rPr>
          <w:rFonts w:hint="eastAsia"/>
        </w:rPr>
        <w:t>，一阶有源高通滤波器在前，一阶有源低通滤波器在后，</w:t>
      </w:r>
      <w:r>
        <w:rPr>
          <w:rFonts w:hint="eastAsia"/>
        </w:rPr>
        <w:t>电路原理图如图12-1和图12-2</w:t>
      </w:r>
    </w:p>
    <w:p w14:paraId="2DE86F20" w14:textId="3C5E4106" w:rsidR="00F16EA8" w:rsidRDefault="00F16EA8" w:rsidP="00F16EA8">
      <w:pPr>
        <w:jc w:val="center"/>
        <w:rPr>
          <w:rFonts w:hint="eastAsia"/>
        </w:rPr>
      </w:pPr>
      <w:r>
        <w:rPr>
          <w:noProof/>
        </w:rPr>
        <w:lastRenderedPageBreak/>
        <w:drawing>
          <wp:inline distT="0" distB="0" distL="0" distR="0" wp14:anchorId="3F5CD7E1" wp14:editId="178DF78B">
            <wp:extent cx="5274310" cy="3416300"/>
            <wp:effectExtent l="0" t="0" r="2540" b="0"/>
            <wp:docPr id="917019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19503" name=""/>
                    <pic:cNvPicPr/>
                  </pic:nvPicPr>
                  <pic:blipFill>
                    <a:blip r:embed="rId7"/>
                    <a:stretch>
                      <a:fillRect/>
                    </a:stretch>
                  </pic:blipFill>
                  <pic:spPr>
                    <a:xfrm>
                      <a:off x="0" y="0"/>
                      <a:ext cx="5274310" cy="3416300"/>
                    </a:xfrm>
                    <a:prstGeom prst="rect">
                      <a:avLst/>
                    </a:prstGeom>
                  </pic:spPr>
                </pic:pic>
              </a:graphicData>
            </a:graphic>
          </wp:inline>
        </w:drawing>
      </w:r>
    </w:p>
    <w:p w14:paraId="52D0AC94" w14:textId="350B7325" w:rsidR="00437042" w:rsidRDefault="00437042" w:rsidP="00F16EA8">
      <w:pPr>
        <w:keepNext/>
        <w:jc w:val="center"/>
        <w:rPr>
          <w:rFonts w:hint="eastAsia"/>
        </w:rPr>
      </w:pPr>
    </w:p>
    <w:p w14:paraId="6EF2ACCE" w14:textId="638412E4" w:rsidR="00437042" w:rsidRDefault="00437042" w:rsidP="00F16EA8">
      <w:pPr>
        <w:pStyle w:val="a8"/>
        <w:jc w:val="center"/>
      </w:pPr>
      <w:r>
        <w:rPr>
          <w:rFonts w:hint="eastAsia"/>
        </w:rPr>
        <w:t>图</w:t>
      </w:r>
      <w:r>
        <w:rPr>
          <w:rFonts w:hint="eastAsia"/>
        </w:rPr>
        <w:t xml:space="preserve">12- </w:t>
      </w:r>
      <w:r>
        <w:rPr>
          <w:rFonts w:hint="eastAsia"/>
        </w:rPr>
        <w:fldChar w:fldCharType="begin"/>
      </w:r>
      <w:r>
        <w:rPr>
          <w:rFonts w:hint="eastAsia"/>
        </w:rPr>
        <w:instrText xml:space="preserve"> SEQ </w:instrText>
      </w:r>
      <w:r>
        <w:rPr>
          <w:rFonts w:hint="eastAsia"/>
        </w:rPr>
        <w:instrText>图</w:instrText>
      </w:r>
      <w:r>
        <w:rPr>
          <w:rFonts w:hint="eastAsia"/>
        </w:rPr>
        <w:instrText xml:space="preserve">12- \* ARABIC </w:instrText>
      </w:r>
      <w:r>
        <w:rPr>
          <w:rFonts w:hint="eastAsia"/>
        </w:rPr>
        <w:fldChar w:fldCharType="separate"/>
      </w:r>
      <w:r w:rsidR="00C607F1">
        <w:rPr>
          <w:rFonts w:hint="eastAsia"/>
          <w:noProof/>
        </w:rPr>
        <w:t>1</w:t>
      </w:r>
      <w:r>
        <w:rPr>
          <w:rFonts w:hint="eastAsia"/>
        </w:rPr>
        <w:fldChar w:fldCharType="end"/>
      </w:r>
      <w:r w:rsidR="00F16EA8">
        <w:rPr>
          <w:rFonts w:hint="eastAsia"/>
        </w:rPr>
        <w:t>一阶有源高通滤波器</w:t>
      </w:r>
      <w:r>
        <w:rPr>
          <w:rFonts w:hint="eastAsia"/>
        </w:rPr>
        <w:t>电路原理图</w:t>
      </w:r>
    </w:p>
    <w:p w14:paraId="74E93638" w14:textId="77777777" w:rsidR="00F16EA8" w:rsidRPr="00F16EA8" w:rsidRDefault="00F16EA8" w:rsidP="00F16EA8">
      <w:pPr>
        <w:rPr>
          <w:rFonts w:hint="eastAsia"/>
        </w:rPr>
      </w:pPr>
    </w:p>
    <w:p w14:paraId="430E6E68" w14:textId="77777777" w:rsidR="00C607F1" w:rsidRDefault="00C607F1" w:rsidP="00C607F1">
      <w:pPr>
        <w:keepNext/>
        <w:rPr>
          <w:rFonts w:hint="eastAsia"/>
        </w:rPr>
      </w:pPr>
      <w:r>
        <w:rPr>
          <w:noProof/>
        </w:rPr>
        <w:drawing>
          <wp:inline distT="0" distB="0" distL="0" distR="0" wp14:anchorId="0E3A46CC" wp14:editId="75DD36AF">
            <wp:extent cx="5274310" cy="3606800"/>
            <wp:effectExtent l="0" t="0" r="2540" b="0"/>
            <wp:docPr id="2119027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27804" name=""/>
                    <pic:cNvPicPr/>
                  </pic:nvPicPr>
                  <pic:blipFill>
                    <a:blip r:embed="rId8"/>
                    <a:stretch>
                      <a:fillRect/>
                    </a:stretch>
                  </pic:blipFill>
                  <pic:spPr>
                    <a:xfrm>
                      <a:off x="0" y="0"/>
                      <a:ext cx="5274310" cy="3606800"/>
                    </a:xfrm>
                    <a:prstGeom prst="rect">
                      <a:avLst/>
                    </a:prstGeom>
                  </pic:spPr>
                </pic:pic>
              </a:graphicData>
            </a:graphic>
          </wp:inline>
        </w:drawing>
      </w:r>
    </w:p>
    <w:p w14:paraId="35569CD0" w14:textId="3C3B9E9A" w:rsidR="00F16EA8" w:rsidRPr="00F16EA8" w:rsidRDefault="00C607F1" w:rsidP="00C607F1">
      <w:pPr>
        <w:pStyle w:val="a8"/>
        <w:jc w:val="center"/>
        <w:rPr>
          <w:rFonts w:hint="eastAsia"/>
        </w:rPr>
      </w:pPr>
      <w:r>
        <w:rPr>
          <w:rFonts w:hint="eastAsia"/>
        </w:rPr>
        <w:t>图</w:t>
      </w:r>
      <w:r>
        <w:rPr>
          <w:rFonts w:hint="eastAsia"/>
        </w:rPr>
        <w:t xml:space="preserve">12- </w:t>
      </w:r>
      <w:r>
        <w:rPr>
          <w:rFonts w:hint="eastAsia"/>
        </w:rPr>
        <w:fldChar w:fldCharType="begin"/>
      </w:r>
      <w:r>
        <w:rPr>
          <w:rFonts w:hint="eastAsia"/>
        </w:rPr>
        <w:instrText xml:space="preserve"> SEQ </w:instrText>
      </w:r>
      <w:r>
        <w:rPr>
          <w:rFonts w:hint="eastAsia"/>
        </w:rPr>
        <w:instrText>图</w:instrText>
      </w:r>
      <w:r>
        <w:rPr>
          <w:rFonts w:hint="eastAsia"/>
        </w:rPr>
        <w:instrText xml:space="preserve">12- \* ARABIC </w:instrText>
      </w:r>
      <w:r>
        <w:rPr>
          <w:rFonts w:hint="eastAsia"/>
        </w:rPr>
        <w:fldChar w:fldCharType="separate"/>
      </w:r>
      <w:r>
        <w:rPr>
          <w:rFonts w:hint="eastAsia"/>
          <w:noProof/>
        </w:rPr>
        <w:t>2</w:t>
      </w:r>
      <w:r>
        <w:rPr>
          <w:rFonts w:hint="eastAsia"/>
        </w:rPr>
        <w:fldChar w:fldCharType="end"/>
      </w:r>
      <w:r>
        <w:rPr>
          <w:rFonts w:hint="eastAsia"/>
        </w:rPr>
        <w:t>一阶有源低通滤波器电路原理图</w:t>
      </w:r>
    </w:p>
    <w:p w14:paraId="00F78BDF" w14:textId="05FAFD82" w:rsidR="00662B46" w:rsidRDefault="00662B46" w:rsidP="00662B46">
      <w:pPr>
        <w:rPr>
          <w:rFonts w:hint="eastAsia"/>
        </w:rPr>
      </w:pPr>
      <w:r>
        <w:rPr>
          <w:rFonts w:hint="eastAsia"/>
        </w:rPr>
        <w:t>则传递函数为（12-</w:t>
      </w:r>
      <w:r w:rsidR="00C607F1">
        <w:rPr>
          <w:rFonts w:hint="eastAsia"/>
        </w:rPr>
        <w:t>1</w:t>
      </w:r>
      <w:r>
        <w:rPr>
          <w:rFonts w:hint="eastAsia"/>
        </w:rPr>
        <w:t>）</w:t>
      </w:r>
    </w:p>
    <w:p w14:paraId="3ACE25DF" w14:textId="005AB0FD" w:rsidR="00662B46" w:rsidRDefault="00662B46" w:rsidP="00662B46">
      <w:pPr>
        <w:rPr>
          <w:rFonts w:hint="eastAsia"/>
        </w:rPr>
      </w:pPr>
      <w:r w:rsidRPr="00662B46">
        <w:rPr>
          <w:rFonts w:hint="eastAsia"/>
        </w:rPr>
        <w:t xml:space="preserve">令 </w:t>
      </w:r>
      <w:r w:rsidRPr="00662B46">
        <w:rPr>
          <w:i/>
          <w:iCs/>
        </w:rPr>
        <w:t xml:space="preserve">s </w:t>
      </w:r>
      <w:r w:rsidRPr="00662B46">
        <w:t xml:space="preserve">= </w:t>
      </w:r>
      <w:r w:rsidRPr="00662B46">
        <w:rPr>
          <w:i/>
          <w:iCs/>
        </w:rPr>
        <w:t>jω</w:t>
      </w:r>
      <w:r w:rsidRPr="00662B46">
        <w:rPr>
          <w:rFonts w:hint="eastAsia"/>
        </w:rPr>
        <w:t>，可以得到</w:t>
      </w:r>
      <w:r>
        <w:rPr>
          <w:rFonts w:hint="eastAsia"/>
        </w:rPr>
        <w:t>（12-</w:t>
      </w:r>
      <w:r w:rsidR="00C607F1">
        <w:rPr>
          <w:rFonts w:hint="eastAsia"/>
        </w:rPr>
        <w:t>2</w:t>
      </w:r>
      <w:r>
        <w:rPr>
          <w:rFonts w:hint="eastAsia"/>
        </w:rPr>
        <w:t>）</w:t>
      </w:r>
    </w:p>
    <w:p w14:paraId="679C1067" w14:textId="07F1632C" w:rsidR="00662B46" w:rsidRDefault="00662B46" w:rsidP="00662B46">
      <w:pPr>
        <w:rPr>
          <w:rFonts w:hint="eastAsia"/>
        </w:rPr>
      </w:pPr>
      <w:r>
        <w:rPr>
          <w:rFonts w:hint="eastAsia"/>
        </w:rPr>
        <w:t>由此可得出（12-</w:t>
      </w:r>
      <w:r w:rsidR="00C607F1">
        <w:rPr>
          <w:rFonts w:hint="eastAsia"/>
        </w:rPr>
        <w:t>3</w:t>
      </w:r>
      <w:r>
        <w:rPr>
          <w:rFonts w:hint="eastAsia"/>
        </w:rPr>
        <w:t>）</w:t>
      </w:r>
    </w:p>
    <w:p w14:paraId="6943C8F4" w14:textId="5701F113" w:rsidR="00662B46" w:rsidRDefault="00662B46" w:rsidP="00662B46">
      <w:r>
        <w:rPr>
          <w:rFonts w:hint="eastAsia"/>
        </w:rPr>
        <w:lastRenderedPageBreak/>
        <w:t>对截止频率则有（12-</w:t>
      </w:r>
      <w:r w:rsidR="00C607F1">
        <w:rPr>
          <w:rFonts w:hint="eastAsia"/>
        </w:rPr>
        <w:t>4</w:t>
      </w:r>
      <w:r>
        <w:rPr>
          <w:rFonts w:hint="eastAsia"/>
        </w:rPr>
        <w:t>）</w:t>
      </w:r>
    </w:p>
    <w:p w14:paraId="351B2AAD" w14:textId="312653BF" w:rsidR="00C607F1" w:rsidRDefault="00C607F1" w:rsidP="00662B46">
      <w:pPr>
        <w:rPr>
          <w:rFonts w:hint="eastAsia"/>
        </w:rPr>
      </w:pPr>
      <w:r>
        <w:rPr>
          <w:rFonts w:hint="eastAsia"/>
        </w:rPr>
        <w:t>又有（12-5）（12-6）</w:t>
      </w:r>
    </w:p>
    <w:p w14:paraId="17972504" w14:textId="77777777" w:rsidR="00662B46" w:rsidRPr="00FC5BE7" w:rsidRDefault="00662B46" w:rsidP="00662B46">
      <w:pPr>
        <w:rPr>
          <w:rFonts w:hint="eastAsia"/>
        </w:rPr>
      </w:pPr>
      <w:r w:rsidRPr="00FC5BE7">
        <w:rPr>
          <w:rFonts w:hint="eastAsia"/>
        </w:rPr>
        <w:t xml:space="preserve">以上理论完备，在 </w:t>
      </w:r>
      <w:r w:rsidRPr="00FC5BE7">
        <w:t xml:space="preserve">Multisim </w:t>
      </w:r>
      <w:r w:rsidRPr="00FC5BE7">
        <w:rPr>
          <w:rFonts w:hint="eastAsia"/>
        </w:rPr>
        <w:t xml:space="preserve">软件中进行仿真实验。 </w:t>
      </w:r>
    </w:p>
    <w:p w14:paraId="1C73C008" w14:textId="2DBC5085" w:rsidR="00662B46" w:rsidRPr="00FC5BE7" w:rsidRDefault="00662B46" w:rsidP="00662B46">
      <w:pPr>
        <w:rPr>
          <w:rFonts w:hint="eastAsia"/>
          <w:color w:val="FF0000"/>
        </w:rPr>
      </w:pPr>
      <w:r w:rsidRPr="00FC5BE7">
        <w:rPr>
          <w:rFonts w:hint="eastAsia"/>
        </w:rPr>
        <w:t>由于需要滤除的</w:t>
      </w:r>
      <w:r w:rsidR="00C607F1">
        <w:rPr>
          <w:rFonts w:hint="eastAsia"/>
          <w:color w:val="FF0000"/>
        </w:rPr>
        <w:t>中</w:t>
      </w:r>
      <w:r w:rsidRPr="00FC5BE7">
        <w:rPr>
          <w:rFonts w:hint="eastAsia"/>
          <w:color w:val="FF0000"/>
        </w:rPr>
        <w:t xml:space="preserve">频信号为 </w:t>
      </w:r>
      <w:r w:rsidRPr="00FC5BE7">
        <w:rPr>
          <w:color w:val="FF0000"/>
        </w:rPr>
        <w:t>5</w:t>
      </w:r>
      <w:r w:rsidR="00C607F1">
        <w:rPr>
          <w:rFonts w:hint="eastAsia"/>
          <w:color w:val="FF0000"/>
        </w:rPr>
        <w:t>00</w:t>
      </w:r>
      <w:r w:rsidRPr="00FC5BE7">
        <w:rPr>
          <w:color w:val="FF0000"/>
        </w:rPr>
        <w:t>Hz</w:t>
      </w:r>
      <w:r w:rsidRPr="00FC5BE7">
        <w:rPr>
          <w:rFonts w:hint="eastAsia"/>
          <w:color w:val="FF0000"/>
        </w:rPr>
        <w:t>，需要保留的信号为</w:t>
      </w:r>
      <w:r w:rsidR="00C607F1">
        <w:rPr>
          <w:rFonts w:hint="eastAsia"/>
          <w:color w:val="FF0000"/>
        </w:rPr>
        <w:t>200</w:t>
      </w:r>
      <w:r w:rsidRPr="00FC5BE7">
        <w:rPr>
          <w:color w:val="FF0000"/>
        </w:rPr>
        <w:t>Hz</w:t>
      </w:r>
      <w:r w:rsidR="00C607F1">
        <w:rPr>
          <w:rFonts w:hint="eastAsia"/>
          <w:color w:val="FF0000"/>
        </w:rPr>
        <w:t>和1kHz</w:t>
      </w:r>
      <w:r w:rsidRPr="00FC5BE7">
        <w:rPr>
          <w:rFonts w:hint="eastAsia"/>
        </w:rPr>
        <w:t>。所以，</w:t>
      </w:r>
      <w:r w:rsidRPr="00FC5BE7">
        <w:rPr>
          <w:rFonts w:hint="eastAsia"/>
          <w:color w:val="FF0000"/>
        </w:rPr>
        <w:t xml:space="preserve">设置截止频率为 </w:t>
      </w:r>
      <w:r w:rsidRPr="00FC5BE7">
        <w:rPr>
          <w:i/>
          <w:iCs/>
          <w:color w:val="FF0000"/>
        </w:rPr>
        <w:t>f</w:t>
      </w:r>
      <w:r w:rsidRPr="00FC5BE7">
        <w:rPr>
          <w:color w:val="FF0000"/>
        </w:rPr>
        <w:t xml:space="preserve">0 = </w:t>
      </w:r>
      <w:r w:rsidR="00C607F1">
        <w:rPr>
          <w:rFonts w:hint="eastAsia"/>
          <w:color w:val="FF0000"/>
        </w:rPr>
        <w:t>500</w:t>
      </w:r>
      <w:r w:rsidRPr="00FC5BE7">
        <w:rPr>
          <w:color w:val="FF0000"/>
        </w:rPr>
        <w:t>Hz</w:t>
      </w:r>
      <w:r w:rsidRPr="00FC5BE7">
        <w:rPr>
          <w:rFonts w:hint="eastAsia"/>
          <w:color w:val="FF0000"/>
        </w:rPr>
        <w:t xml:space="preserve">， </w:t>
      </w:r>
    </w:p>
    <w:p w14:paraId="1F9AA184" w14:textId="736E0A03" w:rsidR="00662B46" w:rsidRPr="00FC5BE7" w:rsidRDefault="00662B46" w:rsidP="00662B46">
      <w:pPr>
        <w:rPr>
          <w:rFonts w:hint="eastAsia"/>
        </w:rPr>
      </w:pPr>
      <w:r w:rsidRPr="00FC5BE7">
        <w:rPr>
          <w:rFonts w:hint="eastAsia"/>
        </w:rPr>
        <w:t>设置</w:t>
      </w:r>
      <w:r w:rsidRPr="00FC5BE7">
        <w:rPr>
          <w:rFonts w:hint="eastAsia"/>
          <w:color w:val="FF0000"/>
        </w:rPr>
        <w:t xml:space="preserve">电容容值为 </w:t>
      </w:r>
      <w:r w:rsidRPr="00FC5BE7">
        <w:rPr>
          <w:i/>
          <w:iCs/>
          <w:color w:val="FF0000"/>
        </w:rPr>
        <w:t xml:space="preserve">C </w:t>
      </w:r>
      <w:r w:rsidRPr="00FC5BE7">
        <w:rPr>
          <w:color w:val="FF0000"/>
        </w:rPr>
        <w:t>= 1</w:t>
      </w:r>
      <w:r w:rsidR="00C607F1">
        <w:rPr>
          <w:rFonts w:hint="eastAsia"/>
          <w:color w:val="FF0000"/>
        </w:rPr>
        <w:t>00</w:t>
      </w:r>
      <w:r w:rsidRPr="00FC5BE7">
        <w:rPr>
          <w:color w:val="FF0000"/>
        </w:rPr>
        <w:t xml:space="preserve">nF(Standeard Value,5%) </w:t>
      </w:r>
    </w:p>
    <w:p w14:paraId="70A2E0EE" w14:textId="77777777" w:rsidR="00C607F1" w:rsidRDefault="00662B46" w:rsidP="00662B46">
      <w:r w:rsidRPr="00FC5BE7">
        <w:rPr>
          <w:rFonts w:hint="eastAsia"/>
        </w:rPr>
        <w:t xml:space="preserve">根据式 </w:t>
      </w:r>
      <w:r>
        <w:rPr>
          <w:rFonts w:hint="eastAsia"/>
        </w:rPr>
        <w:t>1</w:t>
      </w:r>
      <w:r w:rsidR="00E76628">
        <w:rPr>
          <w:rFonts w:hint="eastAsia"/>
        </w:rPr>
        <w:t>2</w:t>
      </w:r>
      <w:r>
        <w:rPr>
          <w:rFonts w:hint="eastAsia"/>
        </w:rPr>
        <w:t>-</w:t>
      </w:r>
      <w:r w:rsidR="00C607F1">
        <w:rPr>
          <w:rFonts w:hint="eastAsia"/>
        </w:rPr>
        <w:t>5</w:t>
      </w:r>
      <w:r w:rsidRPr="00FC5BE7">
        <w:rPr>
          <w:rFonts w:hint="eastAsia"/>
        </w:rPr>
        <w:t>，</w:t>
      </w:r>
      <w:r w:rsidRPr="00FC5BE7">
        <w:rPr>
          <w:rFonts w:hint="eastAsia"/>
          <w:color w:val="FF0000"/>
        </w:rPr>
        <w:t xml:space="preserve">电阻阻值 </w:t>
      </w:r>
      <w:r w:rsidRPr="00FC5BE7">
        <w:rPr>
          <w:i/>
          <w:iCs/>
          <w:color w:val="FF0000"/>
        </w:rPr>
        <w:t xml:space="preserve">R </w:t>
      </w:r>
      <w:r w:rsidR="00C607F1">
        <w:rPr>
          <w:rFonts w:hint="eastAsia"/>
          <w:i/>
          <w:iCs/>
          <w:color w:val="FF0000"/>
        </w:rPr>
        <w:t>1</w:t>
      </w:r>
      <w:r w:rsidRPr="00FC5BE7">
        <w:rPr>
          <w:color w:val="FF0000"/>
        </w:rPr>
        <w:t>=</w:t>
      </w:r>
      <w:r w:rsidR="00C607F1">
        <w:rPr>
          <w:rFonts w:hint="eastAsia"/>
          <w:color w:val="FF0000"/>
        </w:rPr>
        <w:t>R2</w:t>
      </w:r>
      <w:r w:rsidRPr="00FC5BE7">
        <w:rPr>
          <w:color w:val="FF0000"/>
        </w:rPr>
        <w:t xml:space="preserve"> =</w:t>
      </w:r>
      <w:r w:rsidR="00C607F1">
        <w:rPr>
          <w:rFonts w:hint="eastAsia"/>
          <w:color w:val="FF0000"/>
        </w:rPr>
        <w:t>3183.098862</w:t>
      </w:r>
      <w:r w:rsidRPr="00FC5BE7">
        <w:rPr>
          <w:color w:val="FF0000"/>
        </w:rPr>
        <w:t>Ω</w:t>
      </w:r>
      <w:r w:rsidRPr="00FC5BE7">
        <w:rPr>
          <w:rFonts w:hint="eastAsia"/>
          <w:color w:val="FF0000"/>
        </w:rPr>
        <w:t xml:space="preserve">，与标准电阻值表比对后，实际选用电阻阻值为 </w:t>
      </w:r>
      <w:r w:rsidRPr="00FC5BE7">
        <w:rPr>
          <w:i/>
          <w:iCs/>
          <w:color w:val="FF0000"/>
        </w:rPr>
        <w:t>R</w:t>
      </w:r>
      <w:r w:rsidR="00C607F1">
        <w:rPr>
          <w:rFonts w:hint="eastAsia"/>
          <w:i/>
          <w:iCs/>
          <w:color w:val="FF0000"/>
        </w:rPr>
        <w:t>1=R2</w:t>
      </w:r>
      <w:r w:rsidRPr="00FC5BE7">
        <w:rPr>
          <w:i/>
          <w:iCs/>
          <w:color w:val="FF0000"/>
        </w:rPr>
        <w:t xml:space="preserve"> </w:t>
      </w:r>
      <w:r w:rsidRPr="00FC5BE7">
        <w:rPr>
          <w:color w:val="FF0000"/>
        </w:rPr>
        <w:t xml:space="preserve">= </w:t>
      </w:r>
      <w:r w:rsidR="00C607F1">
        <w:rPr>
          <w:rFonts w:hint="eastAsia"/>
          <w:color w:val="FF0000"/>
        </w:rPr>
        <w:t>3.16</w:t>
      </w:r>
      <w:r w:rsidRPr="00FC5BE7">
        <w:rPr>
          <w:color w:val="FF0000"/>
        </w:rPr>
        <w:t xml:space="preserve">kΩ(Standeard Value,1%) </w:t>
      </w:r>
      <w:r w:rsidRPr="00FC5BE7">
        <w:rPr>
          <w:rFonts w:hint="eastAsia"/>
          <w:color w:val="FF0000"/>
        </w:rPr>
        <w:t>的电阻</w:t>
      </w:r>
      <w:r w:rsidRPr="00FC5BE7">
        <w:rPr>
          <w:rFonts w:hint="eastAsia"/>
        </w:rPr>
        <w:t>。</w:t>
      </w:r>
    </w:p>
    <w:p w14:paraId="0A32F7AF" w14:textId="68A5F09C" w:rsidR="00662B46" w:rsidRPr="00FC5BE7" w:rsidRDefault="00C607F1" w:rsidP="00662B46">
      <w:pPr>
        <w:rPr>
          <w:rFonts w:hint="eastAsia"/>
        </w:rPr>
      </w:pPr>
      <w:r>
        <w:rPr>
          <w:rFonts w:hint="eastAsia"/>
        </w:rPr>
        <w:t>根据式12-6，</w:t>
      </w:r>
      <w:r w:rsidR="003957E5">
        <w:rPr>
          <w:rFonts w:hint="eastAsia"/>
        </w:rPr>
        <w:t>取R5=R3=120kΩ，则有R4=R6=49.70562748KΩ，</w:t>
      </w:r>
      <w:r w:rsidR="003957E5" w:rsidRPr="00FC5BE7">
        <w:rPr>
          <w:rFonts w:hint="eastAsia"/>
          <w:color w:val="FF0000"/>
        </w:rPr>
        <w:t>与标准电阻值表比对后，实际选用电阻阻值为</w:t>
      </w:r>
      <w:r w:rsidR="003957E5">
        <w:rPr>
          <w:rFonts w:hint="eastAsia"/>
          <w:color w:val="FF0000"/>
        </w:rPr>
        <w:t>R3=R5=120kΩ</w:t>
      </w:r>
      <w:r w:rsidR="003957E5" w:rsidRPr="00FC5BE7">
        <w:rPr>
          <w:color w:val="FF0000"/>
        </w:rPr>
        <w:t>(Standeard Value,1%)</w:t>
      </w:r>
      <w:r w:rsidR="003957E5">
        <w:rPr>
          <w:rFonts w:hint="eastAsia"/>
          <w:color w:val="FF0000"/>
        </w:rPr>
        <w:t>，R4=R6=49.9kΩ</w:t>
      </w:r>
      <w:r w:rsidR="003957E5" w:rsidRPr="00FC5BE7">
        <w:rPr>
          <w:color w:val="FF0000"/>
        </w:rPr>
        <w:t>(Standeard Value,1%)</w:t>
      </w:r>
      <w:r w:rsidR="003957E5">
        <w:rPr>
          <w:rFonts w:hint="eastAsia"/>
          <w:color w:val="FF0000"/>
        </w:rPr>
        <w:t>的电阻</w:t>
      </w:r>
    </w:p>
    <w:p w14:paraId="1E55C73C" w14:textId="77777777" w:rsidR="00E76628" w:rsidRDefault="00662B46" w:rsidP="00E76628">
      <w:pPr>
        <w:keepNext/>
        <w:rPr>
          <w:rFonts w:hint="eastAsia"/>
        </w:rPr>
      </w:pPr>
      <w:r w:rsidRPr="00FC5BE7">
        <w:rPr>
          <w:rFonts w:hint="eastAsia"/>
        </w:rPr>
        <w:t>将要求的信号接入该电路，得到仿真电路图，如</w:t>
      </w:r>
      <w:r w:rsidRPr="00FC5BE7">
        <w:rPr>
          <w:rFonts w:hint="eastAsia"/>
          <w:color w:val="FF0000"/>
        </w:rPr>
        <w:t>图 1</w:t>
      </w:r>
      <w:r>
        <w:rPr>
          <w:rFonts w:hint="eastAsia"/>
          <w:color w:val="FF0000"/>
        </w:rPr>
        <w:t>2</w:t>
      </w:r>
      <w:r w:rsidRPr="00FC5BE7">
        <w:rPr>
          <w:color w:val="FF0000"/>
        </w:rPr>
        <w:t>-2</w:t>
      </w:r>
      <w:r w:rsidRPr="00FC5BE7">
        <w:rPr>
          <w:rFonts w:hint="eastAsia"/>
        </w:rPr>
        <w:t>所示</w:t>
      </w:r>
      <w:r w:rsidR="00E76628">
        <w:rPr>
          <w:noProof/>
        </w:rPr>
        <w:drawing>
          <wp:inline distT="0" distB="0" distL="0" distR="0" wp14:anchorId="4AB38682" wp14:editId="1393AF8F">
            <wp:extent cx="5274310" cy="1852930"/>
            <wp:effectExtent l="0" t="0" r="2540" b="0"/>
            <wp:docPr id="1886571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852930"/>
                    </a:xfrm>
                    <a:prstGeom prst="rect">
                      <a:avLst/>
                    </a:prstGeom>
                    <a:noFill/>
                    <a:ln>
                      <a:noFill/>
                    </a:ln>
                  </pic:spPr>
                </pic:pic>
              </a:graphicData>
            </a:graphic>
          </wp:inline>
        </w:drawing>
      </w:r>
    </w:p>
    <w:p w14:paraId="6054A6ED" w14:textId="4325C7BE" w:rsidR="00662B46" w:rsidRPr="00E76628" w:rsidRDefault="00E76628" w:rsidP="00E76628">
      <w:pPr>
        <w:pStyle w:val="a8"/>
        <w:jc w:val="center"/>
        <w:rPr>
          <w:rFonts w:hint="eastAsia"/>
        </w:rPr>
      </w:pPr>
      <w:r>
        <w:rPr>
          <w:rFonts w:hint="eastAsia"/>
        </w:rPr>
        <w:t>图</w:t>
      </w:r>
      <w:r>
        <w:rPr>
          <w:rFonts w:hint="eastAsia"/>
        </w:rPr>
        <w:t xml:space="preserve">12- </w:t>
      </w:r>
      <w:r>
        <w:rPr>
          <w:rFonts w:hint="eastAsia"/>
        </w:rPr>
        <w:fldChar w:fldCharType="begin"/>
      </w:r>
      <w:r>
        <w:rPr>
          <w:rFonts w:hint="eastAsia"/>
        </w:rPr>
        <w:instrText xml:space="preserve"> SEQ </w:instrText>
      </w:r>
      <w:r>
        <w:rPr>
          <w:rFonts w:hint="eastAsia"/>
        </w:rPr>
        <w:instrText>图</w:instrText>
      </w:r>
      <w:r>
        <w:rPr>
          <w:rFonts w:hint="eastAsia"/>
        </w:rPr>
        <w:instrText xml:space="preserve">12- \* ARABIC </w:instrText>
      </w:r>
      <w:r>
        <w:rPr>
          <w:rFonts w:hint="eastAsia"/>
        </w:rPr>
        <w:fldChar w:fldCharType="separate"/>
      </w:r>
      <w:r w:rsidR="00C607F1">
        <w:rPr>
          <w:rFonts w:hint="eastAsia"/>
          <w:noProof/>
        </w:rPr>
        <w:t>3</w:t>
      </w:r>
      <w:r>
        <w:rPr>
          <w:rFonts w:hint="eastAsia"/>
        </w:rPr>
        <w:fldChar w:fldCharType="end"/>
      </w:r>
      <w:r>
        <w:rPr>
          <w:rFonts w:hint="eastAsia"/>
        </w:rPr>
        <w:t>二阶有源带通滤波器仿真原理图</w:t>
      </w:r>
    </w:p>
    <w:p w14:paraId="7408FB21" w14:textId="41CDAD69" w:rsidR="00662B46" w:rsidRDefault="00662B46" w:rsidP="00662B46">
      <w:r w:rsidRPr="00FC5BE7">
        <w:rPr>
          <w:rFonts w:hint="eastAsia"/>
        </w:rPr>
        <w:t>对输入和输出信号做傅里叶变换，得到对应频谱曲线，如</w:t>
      </w:r>
      <w:r w:rsidRPr="00FC5BE7">
        <w:rPr>
          <w:rFonts w:hint="eastAsia"/>
          <w:color w:val="FF0000"/>
        </w:rPr>
        <w:t>图1</w:t>
      </w:r>
      <w:r>
        <w:rPr>
          <w:rFonts w:hint="eastAsia"/>
          <w:color w:val="FF0000"/>
        </w:rPr>
        <w:t>2</w:t>
      </w:r>
      <w:r w:rsidRPr="00FC5BE7">
        <w:rPr>
          <w:color w:val="FF0000"/>
        </w:rPr>
        <w:t>-3</w:t>
      </w:r>
      <w:r w:rsidRPr="00FC5BE7">
        <w:rPr>
          <w:rFonts w:hint="eastAsia"/>
        </w:rPr>
        <w:t>所示。</w:t>
      </w:r>
    </w:p>
    <w:p w14:paraId="06B268D3" w14:textId="5C94109D" w:rsidR="003957E5" w:rsidRPr="003957E5" w:rsidRDefault="003957E5" w:rsidP="003957E5">
      <w:pPr>
        <w:keepNext/>
      </w:pPr>
      <w:r w:rsidRPr="003957E5">
        <w:rPr>
          <w:rFonts w:hint="eastAsia"/>
        </w:rPr>
        <w:drawing>
          <wp:inline distT="0" distB="0" distL="0" distR="0" wp14:anchorId="6003A3DE" wp14:editId="58AD5B6F">
            <wp:extent cx="5274310" cy="2755900"/>
            <wp:effectExtent l="0" t="0" r="2540" b="6350"/>
            <wp:docPr id="135527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755900"/>
                    </a:xfrm>
                    <a:prstGeom prst="rect">
                      <a:avLst/>
                    </a:prstGeom>
                    <a:noFill/>
                    <a:ln>
                      <a:noFill/>
                    </a:ln>
                  </pic:spPr>
                </pic:pic>
              </a:graphicData>
            </a:graphic>
          </wp:inline>
        </w:drawing>
      </w:r>
    </w:p>
    <w:p w14:paraId="3D9C6B59" w14:textId="664F1764" w:rsidR="00E76628" w:rsidRDefault="00E76628" w:rsidP="00E76628">
      <w:pPr>
        <w:keepNext/>
        <w:rPr>
          <w:rFonts w:hint="eastAsia"/>
        </w:rPr>
      </w:pPr>
    </w:p>
    <w:p w14:paraId="2EDA4186" w14:textId="0183D54F" w:rsidR="00E76628" w:rsidRDefault="00E76628" w:rsidP="00E76628">
      <w:pPr>
        <w:pStyle w:val="a8"/>
        <w:jc w:val="center"/>
        <w:rPr>
          <w:rFonts w:hint="eastAsia"/>
        </w:rPr>
      </w:pPr>
      <w:r>
        <w:rPr>
          <w:rFonts w:hint="eastAsia"/>
        </w:rPr>
        <w:t>图</w:t>
      </w:r>
      <w:r>
        <w:rPr>
          <w:rFonts w:hint="eastAsia"/>
        </w:rPr>
        <w:t xml:space="preserve">12- </w:t>
      </w:r>
      <w:r>
        <w:rPr>
          <w:rFonts w:hint="eastAsia"/>
        </w:rPr>
        <w:fldChar w:fldCharType="begin"/>
      </w:r>
      <w:r>
        <w:rPr>
          <w:rFonts w:hint="eastAsia"/>
        </w:rPr>
        <w:instrText xml:space="preserve"> SEQ </w:instrText>
      </w:r>
      <w:r>
        <w:rPr>
          <w:rFonts w:hint="eastAsia"/>
        </w:rPr>
        <w:instrText>图</w:instrText>
      </w:r>
      <w:r>
        <w:rPr>
          <w:rFonts w:hint="eastAsia"/>
        </w:rPr>
        <w:instrText xml:space="preserve">12- \* ARABIC </w:instrText>
      </w:r>
      <w:r>
        <w:rPr>
          <w:rFonts w:hint="eastAsia"/>
        </w:rPr>
        <w:fldChar w:fldCharType="separate"/>
      </w:r>
      <w:r w:rsidR="00C607F1">
        <w:rPr>
          <w:rFonts w:hint="eastAsia"/>
          <w:noProof/>
        </w:rPr>
        <w:t>4</w:t>
      </w:r>
      <w:r>
        <w:rPr>
          <w:rFonts w:hint="eastAsia"/>
        </w:rPr>
        <w:fldChar w:fldCharType="end"/>
      </w:r>
      <w:r>
        <w:rPr>
          <w:rFonts w:hint="eastAsia"/>
        </w:rPr>
        <w:t>仿真二阶有源带通滤波器频谱曲线</w:t>
      </w:r>
    </w:p>
    <w:p w14:paraId="11B9E9FA" w14:textId="1FDC0915" w:rsidR="003957E5" w:rsidRDefault="003957E5" w:rsidP="00662B46">
      <w:pPr>
        <w:rPr>
          <w:rFonts w:hint="eastAsia"/>
          <w:color w:val="FF0000"/>
        </w:rPr>
      </w:pPr>
      <w:bookmarkStart w:id="1" w:name="_Hlk183364572"/>
      <w:r>
        <w:rPr>
          <w:rFonts w:hint="eastAsia"/>
          <w:color w:val="FF0000"/>
        </w:rPr>
        <w:t>对于高频信号（1kHz正弦信号），</w:t>
      </w:r>
      <w:r w:rsidRPr="003957E5">
        <w:rPr>
          <w:rFonts w:hint="eastAsia"/>
          <w:color w:val="FF0000"/>
        </w:rPr>
        <w:t>幅值从</w:t>
      </w:r>
      <w:r>
        <w:rPr>
          <w:rFonts w:hint="eastAsia"/>
          <w:color w:val="FF0000"/>
        </w:rPr>
        <w:t>0.0999493</w:t>
      </w:r>
      <w:r w:rsidRPr="003957E5">
        <w:rPr>
          <w:rFonts w:hint="eastAsia"/>
          <w:color w:val="FF0000"/>
        </w:rPr>
        <w:t xml:space="preserve">降到了 </w:t>
      </w:r>
      <w:r w:rsidRPr="003957E5">
        <w:rPr>
          <w:color w:val="FF0000"/>
        </w:rPr>
        <w:t>0.0</w:t>
      </w:r>
      <w:r>
        <w:rPr>
          <w:rFonts w:hint="eastAsia"/>
          <w:color w:val="FF0000"/>
        </w:rPr>
        <w:t>804759</w:t>
      </w:r>
      <w:r w:rsidRPr="003957E5">
        <w:rPr>
          <w:rFonts w:hint="eastAsia"/>
          <w:color w:val="FF0000"/>
        </w:rPr>
        <w:t>，可求得增益为</w:t>
      </w:r>
      <w:r>
        <w:rPr>
          <w:rFonts w:hint="eastAsia"/>
          <w:color w:val="FF0000"/>
        </w:rPr>
        <w:t>（12-7），对于中频信号（500Hz正弦信号），幅值从0.399954降到了0.400859，可求得增益为（12-8），对于低频信号（200Hz正弦信号），幅值从0.399986降到了0.275028，可求得增益为（12-9），因此可以推断出该电路可以提取出</w:t>
      </w:r>
      <w:r w:rsidR="007A2856">
        <w:rPr>
          <w:rFonts w:hint="eastAsia"/>
          <w:color w:val="FF0000"/>
        </w:rPr>
        <w:t>题目要求的</w:t>
      </w:r>
      <w:r>
        <w:rPr>
          <w:rFonts w:hint="eastAsia"/>
          <w:color w:val="FF0000"/>
        </w:rPr>
        <w:t>中频信号</w:t>
      </w:r>
    </w:p>
    <w:p w14:paraId="72FA57BA" w14:textId="77777777" w:rsidR="003957E5" w:rsidRDefault="003957E5" w:rsidP="00662B46">
      <w:pPr>
        <w:rPr>
          <w:color w:val="FF0000"/>
        </w:rPr>
      </w:pPr>
    </w:p>
    <w:p w14:paraId="33EFAABE" w14:textId="2451D8E4" w:rsidR="00662B46" w:rsidRPr="00662B46" w:rsidRDefault="00662B46" w:rsidP="00662B46">
      <w:pPr>
        <w:rPr>
          <w:rFonts w:hint="eastAsia"/>
          <w:color w:val="FF0000"/>
        </w:rPr>
      </w:pPr>
      <w:r>
        <w:rPr>
          <w:rFonts w:hint="eastAsia"/>
          <w:color w:val="FF0000"/>
        </w:rPr>
        <w:t>12</w:t>
      </w:r>
      <w:r w:rsidRPr="00662B46">
        <w:rPr>
          <w:color w:val="FF0000"/>
        </w:rPr>
        <w:t xml:space="preserve">.4. </w:t>
      </w:r>
      <w:r w:rsidRPr="00662B46">
        <w:rPr>
          <w:rFonts w:hint="eastAsia"/>
          <w:color w:val="FF0000"/>
        </w:rPr>
        <w:t>实际电路测试结果与数据分析</w:t>
      </w:r>
    </w:p>
    <w:bookmarkEnd w:id="1"/>
    <w:p w14:paraId="45E3EA83" w14:textId="77777777" w:rsidR="00662B46" w:rsidRDefault="00662B46" w:rsidP="00662B46">
      <w:pPr>
        <w:rPr>
          <w:rFonts w:hint="eastAsia"/>
        </w:rPr>
      </w:pPr>
    </w:p>
    <w:p w14:paraId="7D4A9A41" w14:textId="3207475A" w:rsidR="00662B46" w:rsidRDefault="00662B46" w:rsidP="00662B46">
      <w:pPr>
        <w:rPr>
          <w:rFonts w:hint="eastAsia"/>
        </w:rPr>
      </w:pPr>
      <w:r>
        <w:rPr>
          <w:rFonts w:hint="eastAsia"/>
        </w:rPr>
        <w:t>12.5结论与收获</w:t>
      </w:r>
    </w:p>
    <w:p w14:paraId="1E9A84FD" w14:textId="77777777" w:rsidR="00662B46" w:rsidRDefault="00662B46" w:rsidP="00662B46">
      <w:pPr>
        <w:rPr>
          <w:rFonts w:hint="eastAsia"/>
        </w:rPr>
      </w:pPr>
      <w:r>
        <w:rPr>
          <w:rFonts w:hint="eastAsia"/>
        </w:rPr>
        <w:t>结论：</w:t>
      </w:r>
    </w:p>
    <w:p w14:paraId="755BBCB6" w14:textId="611931DB" w:rsidR="00662B46" w:rsidRDefault="00662B46" w:rsidP="00662B46">
      <w:pPr>
        <w:rPr>
          <w:rFonts w:hint="eastAsia"/>
        </w:rPr>
      </w:pPr>
      <w:r>
        <w:rPr>
          <w:rFonts w:hint="eastAsia"/>
        </w:rPr>
        <w:t>12.5.1经过验证，所设计</w:t>
      </w:r>
      <w:r w:rsidRPr="00437042">
        <w:rPr>
          <w:rFonts w:hint="eastAsia"/>
          <w:b/>
        </w:rPr>
        <w:t>二阶有源带通滤波器</w:t>
      </w:r>
      <w:r>
        <w:rPr>
          <w:rFonts w:hint="eastAsia"/>
        </w:rPr>
        <w:t>可正常工作，仿真结果与预期结果误差再允许范围之内，由此判断所设计电路正确。</w:t>
      </w:r>
    </w:p>
    <w:p w14:paraId="42AE378C" w14:textId="1209FCC5" w:rsidR="00662B46" w:rsidRDefault="00662B46" w:rsidP="00662B46">
      <w:pPr>
        <w:rPr>
          <w:rFonts w:hint="eastAsia"/>
        </w:rPr>
      </w:pPr>
      <w:r>
        <w:rPr>
          <w:rFonts w:hint="eastAsia"/>
        </w:rPr>
        <w:t>12.5.2性能分析：</w:t>
      </w:r>
      <w:r w:rsidRPr="00662B46">
        <w:t>在中频信号对应频率处，输出信号幅值有明显峰值且相对较高，而在其他频率处幅值显著降低，则表明该二阶有源带通滤波器能够提取题 6 [1] e) 中的中频信号，完成了设计功能。从性能方面来看通带宽度适中，过渡带较陡峭，对中频信号外的频率抑制效果良好</w:t>
      </w:r>
      <w:r>
        <w:rPr>
          <w:rFonts w:hint="eastAsia"/>
        </w:rPr>
        <w:t>。</w:t>
      </w:r>
    </w:p>
    <w:p w14:paraId="4BD4DC1F" w14:textId="445E1422" w:rsidR="00662B46" w:rsidRDefault="00662B46" w:rsidP="00662B46">
      <w:pPr>
        <w:rPr>
          <w:rFonts w:hint="eastAsia"/>
        </w:rPr>
      </w:pPr>
      <w:r>
        <w:rPr>
          <w:rFonts w:hint="eastAsia"/>
        </w:rPr>
        <w:t>收获：</w:t>
      </w:r>
    </w:p>
    <w:p w14:paraId="27C53762" w14:textId="4393EDED" w:rsidR="00662B46" w:rsidRDefault="00662B46" w:rsidP="00662B46">
      <w:pPr>
        <w:rPr>
          <w:rFonts w:hint="eastAsia"/>
        </w:rPr>
      </w:pPr>
      <w:r>
        <w:rPr>
          <w:rFonts w:hint="eastAsia"/>
        </w:rPr>
        <w:t>游寅龙：理论分析层面：通过查找分析电路原理图，</w:t>
      </w:r>
      <w:r w:rsidRPr="00662B46">
        <w:t>深入理解了一阶有源高通 - 低通滤波器构成二阶有源带通滤波器的电路原理，</w:t>
      </w:r>
      <w:r w:rsidR="00BE7442">
        <w:rPr>
          <w:rFonts w:hint="eastAsia"/>
        </w:rPr>
        <w:t>能够根据知识对仿真结果做出合理的解释，将知识运用到实际中。</w:t>
      </w:r>
    </w:p>
    <w:p w14:paraId="41472B84" w14:textId="7C77E27D" w:rsidR="00BE7442" w:rsidRDefault="00BE7442" w:rsidP="00662B46">
      <w:pPr>
        <w:rPr>
          <w:rFonts w:hint="eastAsia"/>
        </w:rPr>
      </w:pPr>
      <w:r>
        <w:rPr>
          <w:rFonts w:hint="eastAsia"/>
        </w:rPr>
        <w:t>动手实践层面：</w:t>
      </w:r>
      <w:r w:rsidRPr="00BE7442">
        <w:t>能够精准搭建滤波器电路</w:t>
      </w:r>
      <w:r>
        <w:rPr>
          <w:rFonts w:hint="eastAsia"/>
        </w:rPr>
        <w:t>并根据题目要求进行仿真，还能对不符合预期的实验结果进行排查和纠错，增强了实践能力。</w:t>
      </w:r>
    </w:p>
    <w:p w14:paraId="06D4C970" w14:textId="5E62130F" w:rsidR="00BE7442" w:rsidRDefault="00BE7442" w:rsidP="00662B46">
      <w:pPr>
        <w:rPr>
          <w:rFonts w:hint="eastAsia"/>
        </w:rPr>
      </w:pPr>
      <w:r>
        <w:rPr>
          <w:rFonts w:hint="eastAsia"/>
        </w:rPr>
        <w:t>精神层面：再搭建电路时，由于输入的错误导致结果频繁出错，能逐步高效率的排查并成功解决问题，增强了耐心和细心。</w:t>
      </w:r>
    </w:p>
    <w:p w14:paraId="60D5A013" w14:textId="10545F73" w:rsidR="00BE7442" w:rsidRDefault="00BE7442" w:rsidP="00662B46">
      <w:pPr>
        <w:rPr>
          <w:rFonts w:hint="eastAsia"/>
        </w:rPr>
      </w:pPr>
      <w:r>
        <w:rPr>
          <w:rFonts w:hint="eastAsia"/>
        </w:rPr>
        <w:t>郭嘉媛：理论分析层面：对二阶系统相关参数进行了计算，并与郑嘉宁的结果进行了对比分析，能了解电路中各个元件发挥的作用，深入理解电路。</w:t>
      </w:r>
    </w:p>
    <w:p w14:paraId="6541E8BB" w14:textId="6C065D0C" w:rsidR="00BE7442" w:rsidRDefault="00BE7442" w:rsidP="00662B46">
      <w:pPr>
        <w:rPr>
          <w:rFonts w:hint="eastAsia"/>
        </w:rPr>
      </w:pPr>
      <w:r>
        <w:rPr>
          <w:rFonts w:hint="eastAsia"/>
        </w:rPr>
        <w:t>动手实践层面：在测试中能快速准确的调整信号源和示波器，并能清楚简洁的完成数据的记录，实操的过程极大提升了综合能力。</w:t>
      </w:r>
    </w:p>
    <w:p w14:paraId="079810E4" w14:textId="0A71F264" w:rsidR="00BE7442" w:rsidRDefault="00BE7442" w:rsidP="00662B46">
      <w:pPr>
        <w:rPr>
          <w:rFonts w:hint="eastAsia"/>
        </w:rPr>
      </w:pPr>
      <w:r>
        <w:rPr>
          <w:rFonts w:hint="eastAsia"/>
        </w:rPr>
        <w:t>精神层面：在实验过程中，对于每一个数据虽然记录迅速，但毫不敷衍，能够整理出不符合预期的结果并分析原因，培养了仔细认真的科学态度。</w:t>
      </w:r>
    </w:p>
    <w:p w14:paraId="72BF7536" w14:textId="3EC9FFF8" w:rsidR="00BE7442" w:rsidRDefault="00BE7442" w:rsidP="00662B46">
      <w:pPr>
        <w:rPr>
          <w:rFonts w:hint="eastAsia"/>
        </w:rPr>
      </w:pPr>
      <w:r>
        <w:rPr>
          <w:rFonts w:hint="eastAsia"/>
        </w:rPr>
        <w:t>郑嘉宁：理论分析层面：对二阶系统相关参数进行了计算，并与郭嘉媛的结果进行了对比分析，</w:t>
      </w:r>
      <w:r w:rsidRPr="00BE7442">
        <w:t>进一步加深了对理论知识的理解和掌握</w:t>
      </w:r>
      <w:r>
        <w:rPr>
          <w:rFonts w:hint="eastAsia"/>
        </w:rPr>
        <w:t>，将理论知识和实际电路相结合。</w:t>
      </w:r>
    </w:p>
    <w:p w14:paraId="177352F5" w14:textId="12F5E990" w:rsidR="00BE7442" w:rsidRDefault="00BE7442" w:rsidP="00662B46">
      <w:pPr>
        <w:rPr>
          <w:rFonts w:hint="eastAsia"/>
        </w:rPr>
      </w:pPr>
      <w:r>
        <w:rPr>
          <w:rFonts w:hint="eastAsia"/>
        </w:rPr>
        <w:t>动手实践层面：完成了Matlab的伯德图仿真，熟悉了软件的操作，能够自己解决问题，</w:t>
      </w:r>
      <w:r w:rsidRPr="00BE7442">
        <w:t>培养了独立解决实际问题的能力和创新思维</w:t>
      </w:r>
      <w:r>
        <w:rPr>
          <w:rFonts w:hint="eastAsia"/>
        </w:rPr>
        <w:t>。</w:t>
      </w:r>
    </w:p>
    <w:p w14:paraId="5375BC3C" w14:textId="42FC813B" w:rsidR="00BE7442" w:rsidRPr="00662B46" w:rsidRDefault="00BE7442" w:rsidP="00662B46">
      <w:pPr>
        <w:rPr>
          <w:rFonts w:hint="eastAsia"/>
        </w:rPr>
      </w:pPr>
      <w:r>
        <w:rPr>
          <w:rFonts w:hint="eastAsia"/>
        </w:rPr>
        <w:t>精神层面：能够积极主动地自发解决难题，而且能够充分利用已有资源，还能利用团队优势解决自己的短板问题，增强了团队合作能力。</w:t>
      </w:r>
    </w:p>
    <w:sectPr w:rsidR="00BE7442" w:rsidRPr="00662B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7D39E9" w14:textId="77777777" w:rsidR="00F94C63" w:rsidRDefault="00F94C63" w:rsidP="00437042">
      <w:pPr>
        <w:rPr>
          <w:rFonts w:hint="eastAsia"/>
        </w:rPr>
      </w:pPr>
      <w:r>
        <w:separator/>
      </w:r>
    </w:p>
  </w:endnote>
  <w:endnote w:type="continuationSeparator" w:id="0">
    <w:p w14:paraId="768560E4" w14:textId="77777777" w:rsidR="00F94C63" w:rsidRDefault="00F94C63" w:rsidP="004370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AB8883" w14:textId="77777777" w:rsidR="00F94C63" w:rsidRDefault="00F94C63" w:rsidP="00437042">
      <w:pPr>
        <w:rPr>
          <w:rFonts w:hint="eastAsia"/>
        </w:rPr>
      </w:pPr>
      <w:r>
        <w:separator/>
      </w:r>
    </w:p>
  </w:footnote>
  <w:footnote w:type="continuationSeparator" w:id="0">
    <w:p w14:paraId="07198672" w14:textId="77777777" w:rsidR="00F94C63" w:rsidRDefault="00F94C63" w:rsidP="0043704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87CAE"/>
    <w:multiLevelType w:val="multilevel"/>
    <w:tmpl w:val="0F387CAE"/>
    <w:lvl w:ilvl="0">
      <w:start w:val="1"/>
      <w:numFmt w:val="decimal"/>
      <w:lvlText w:val="[%1]"/>
      <w:lvlJc w:val="left"/>
      <w:pPr>
        <w:ind w:left="1260" w:hanging="420"/>
      </w:pPr>
      <w:rPr>
        <w:rFonts w:hint="eastAsia"/>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 w15:restartNumberingAfterBreak="0">
    <w:nsid w:val="23E84689"/>
    <w:multiLevelType w:val="multilevel"/>
    <w:tmpl w:val="23E84689"/>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731074143">
    <w:abstractNumId w:val="1"/>
  </w:num>
  <w:num w:numId="2" w16cid:durableId="1856919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036"/>
    <w:rsid w:val="00145C5A"/>
    <w:rsid w:val="002838C1"/>
    <w:rsid w:val="003957E5"/>
    <w:rsid w:val="003B2AFF"/>
    <w:rsid w:val="00437042"/>
    <w:rsid w:val="00507785"/>
    <w:rsid w:val="00526EAC"/>
    <w:rsid w:val="005669E5"/>
    <w:rsid w:val="00662B46"/>
    <w:rsid w:val="00665036"/>
    <w:rsid w:val="00705447"/>
    <w:rsid w:val="007A2856"/>
    <w:rsid w:val="00BE7442"/>
    <w:rsid w:val="00C607F1"/>
    <w:rsid w:val="00C81C55"/>
    <w:rsid w:val="00CF096A"/>
    <w:rsid w:val="00E76628"/>
    <w:rsid w:val="00F16EA8"/>
    <w:rsid w:val="00F94C63"/>
    <w:rsid w:val="00FD6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7A7CA"/>
  <w15:chartTrackingRefBased/>
  <w15:docId w15:val="{3BD27212-9BAB-4AB9-9852-873CE5532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37042"/>
    <w:pPr>
      <w:tabs>
        <w:tab w:val="center" w:pos="4153"/>
        <w:tab w:val="right" w:pos="8306"/>
      </w:tabs>
      <w:snapToGrid w:val="0"/>
      <w:jc w:val="center"/>
    </w:pPr>
    <w:rPr>
      <w:sz w:val="18"/>
      <w:szCs w:val="18"/>
    </w:rPr>
  </w:style>
  <w:style w:type="character" w:customStyle="1" w:styleId="a4">
    <w:name w:val="页眉 字符"/>
    <w:basedOn w:val="a0"/>
    <w:link w:val="a3"/>
    <w:uiPriority w:val="99"/>
    <w:rsid w:val="00437042"/>
    <w:rPr>
      <w:sz w:val="18"/>
      <w:szCs w:val="18"/>
    </w:rPr>
  </w:style>
  <w:style w:type="paragraph" w:styleId="a5">
    <w:name w:val="footer"/>
    <w:basedOn w:val="a"/>
    <w:link w:val="a6"/>
    <w:uiPriority w:val="99"/>
    <w:unhideWhenUsed/>
    <w:rsid w:val="00437042"/>
    <w:pPr>
      <w:tabs>
        <w:tab w:val="center" w:pos="4153"/>
        <w:tab w:val="right" w:pos="8306"/>
      </w:tabs>
      <w:snapToGrid w:val="0"/>
      <w:jc w:val="left"/>
    </w:pPr>
    <w:rPr>
      <w:sz w:val="18"/>
      <w:szCs w:val="18"/>
    </w:rPr>
  </w:style>
  <w:style w:type="character" w:customStyle="1" w:styleId="a6">
    <w:name w:val="页脚 字符"/>
    <w:basedOn w:val="a0"/>
    <w:link w:val="a5"/>
    <w:uiPriority w:val="99"/>
    <w:rsid w:val="00437042"/>
    <w:rPr>
      <w:sz w:val="18"/>
      <w:szCs w:val="18"/>
    </w:rPr>
  </w:style>
  <w:style w:type="paragraph" w:styleId="a7">
    <w:name w:val="List Paragraph"/>
    <w:basedOn w:val="a"/>
    <w:uiPriority w:val="34"/>
    <w:qFormat/>
    <w:rsid w:val="00437042"/>
    <w:pPr>
      <w:ind w:firstLineChars="200" w:firstLine="420"/>
    </w:pPr>
  </w:style>
  <w:style w:type="paragraph" w:styleId="a8">
    <w:name w:val="caption"/>
    <w:basedOn w:val="a"/>
    <w:next w:val="a"/>
    <w:uiPriority w:val="35"/>
    <w:unhideWhenUsed/>
    <w:qFormat/>
    <w:rsid w:val="0043704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389799">
      <w:bodyDiv w:val="1"/>
      <w:marLeft w:val="0"/>
      <w:marRight w:val="0"/>
      <w:marTop w:val="0"/>
      <w:marBottom w:val="0"/>
      <w:divBdr>
        <w:top w:val="none" w:sz="0" w:space="0" w:color="auto"/>
        <w:left w:val="none" w:sz="0" w:space="0" w:color="auto"/>
        <w:bottom w:val="none" w:sz="0" w:space="0" w:color="auto"/>
        <w:right w:val="none" w:sz="0" w:space="0" w:color="auto"/>
      </w:divBdr>
    </w:div>
    <w:div w:id="242028246">
      <w:bodyDiv w:val="1"/>
      <w:marLeft w:val="0"/>
      <w:marRight w:val="0"/>
      <w:marTop w:val="0"/>
      <w:marBottom w:val="0"/>
      <w:divBdr>
        <w:top w:val="none" w:sz="0" w:space="0" w:color="auto"/>
        <w:left w:val="none" w:sz="0" w:space="0" w:color="auto"/>
        <w:bottom w:val="none" w:sz="0" w:space="0" w:color="auto"/>
        <w:right w:val="none" w:sz="0" w:space="0" w:color="auto"/>
      </w:divBdr>
      <w:divsChild>
        <w:div w:id="272247681">
          <w:marLeft w:val="0"/>
          <w:marRight w:val="0"/>
          <w:marTop w:val="0"/>
          <w:marBottom w:val="0"/>
          <w:divBdr>
            <w:top w:val="none" w:sz="0" w:space="0" w:color="auto"/>
            <w:left w:val="none" w:sz="0" w:space="0" w:color="auto"/>
            <w:bottom w:val="none" w:sz="0" w:space="0" w:color="auto"/>
            <w:right w:val="none" w:sz="0" w:space="0" w:color="auto"/>
          </w:divBdr>
        </w:div>
        <w:div w:id="2075741040">
          <w:marLeft w:val="0"/>
          <w:marRight w:val="0"/>
          <w:marTop w:val="0"/>
          <w:marBottom w:val="0"/>
          <w:divBdr>
            <w:top w:val="none" w:sz="0" w:space="0" w:color="auto"/>
            <w:left w:val="none" w:sz="0" w:space="0" w:color="auto"/>
            <w:bottom w:val="none" w:sz="0" w:space="0" w:color="auto"/>
            <w:right w:val="none" w:sz="0" w:space="0" w:color="auto"/>
          </w:divBdr>
        </w:div>
        <w:div w:id="377165083">
          <w:marLeft w:val="0"/>
          <w:marRight w:val="0"/>
          <w:marTop w:val="0"/>
          <w:marBottom w:val="0"/>
          <w:divBdr>
            <w:top w:val="none" w:sz="0" w:space="0" w:color="auto"/>
            <w:left w:val="none" w:sz="0" w:space="0" w:color="auto"/>
            <w:bottom w:val="none" w:sz="0" w:space="0" w:color="auto"/>
            <w:right w:val="none" w:sz="0" w:space="0" w:color="auto"/>
          </w:divBdr>
        </w:div>
        <w:div w:id="680856776">
          <w:marLeft w:val="0"/>
          <w:marRight w:val="0"/>
          <w:marTop w:val="0"/>
          <w:marBottom w:val="0"/>
          <w:divBdr>
            <w:top w:val="none" w:sz="0" w:space="0" w:color="auto"/>
            <w:left w:val="none" w:sz="0" w:space="0" w:color="auto"/>
            <w:bottom w:val="none" w:sz="0" w:space="0" w:color="auto"/>
            <w:right w:val="none" w:sz="0" w:space="0" w:color="auto"/>
          </w:divBdr>
        </w:div>
        <w:div w:id="1510829597">
          <w:marLeft w:val="0"/>
          <w:marRight w:val="0"/>
          <w:marTop w:val="0"/>
          <w:marBottom w:val="0"/>
          <w:divBdr>
            <w:top w:val="none" w:sz="0" w:space="0" w:color="auto"/>
            <w:left w:val="none" w:sz="0" w:space="0" w:color="auto"/>
            <w:bottom w:val="none" w:sz="0" w:space="0" w:color="auto"/>
            <w:right w:val="none" w:sz="0" w:space="0" w:color="auto"/>
          </w:divBdr>
        </w:div>
      </w:divsChild>
    </w:div>
    <w:div w:id="626357827">
      <w:bodyDiv w:val="1"/>
      <w:marLeft w:val="0"/>
      <w:marRight w:val="0"/>
      <w:marTop w:val="0"/>
      <w:marBottom w:val="0"/>
      <w:divBdr>
        <w:top w:val="none" w:sz="0" w:space="0" w:color="auto"/>
        <w:left w:val="none" w:sz="0" w:space="0" w:color="auto"/>
        <w:bottom w:val="none" w:sz="0" w:space="0" w:color="auto"/>
        <w:right w:val="none" w:sz="0" w:space="0" w:color="auto"/>
      </w:divBdr>
      <w:divsChild>
        <w:div w:id="1375807876">
          <w:marLeft w:val="0"/>
          <w:marRight w:val="0"/>
          <w:marTop w:val="0"/>
          <w:marBottom w:val="0"/>
          <w:divBdr>
            <w:top w:val="none" w:sz="0" w:space="0" w:color="auto"/>
            <w:left w:val="none" w:sz="0" w:space="0" w:color="auto"/>
            <w:bottom w:val="none" w:sz="0" w:space="0" w:color="auto"/>
            <w:right w:val="none" w:sz="0" w:space="0" w:color="auto"/>
          </w:divBdr>
        </w:div>
        <w:div w:id="1315253720">
          <w:marLeft w:val="0"/>
          <w:marRight w:val="0"/>
          <w:marTop w:val="0"/>
          <w:marBottom w:val="0"/>
          <w:divBdr>
            <w:top w:val="none" w:sz="0" w:space="0" w:color="auto"/>
            <w:left w:val="none" w:sz="0" w:space="0" w:color="auto"/>
            <w:bottom w:val="none" w:sz="0" w:space="0" w:color="auto"/>
            <w:right w:val="none" w:sz="0" w:space="0" w:color="auto"/>
          </w:divBdr>
        </w:div>
        <w:div w:id="1197960682">
          <w:marLeft w:val="0"/>
          <w:marRight w:val="0"/>
          <w:marTop w:val="0"/>
          <w:marBottom w:val="0"/>
          <w:divBdr>
            <w:top w:val="none" w:sz="0" w:space="0" w:color="auto"/>
            <w:left w:val="none" w:sz="0" w:space="0" w:color="auto"/>
            <w:bottom w:val="none" w:sz="0" w:space="0" w:color="auto"/>
            <w:right w:val="none" w:sz="0" w:space="0" w:color="auto"/>
          </w:divBdr>
        </w:div>
        <w:div w:id="1445418311">
          <w:marLeft w:val="0"/>
          <w:marRight w:val="0"/>
          <w:marTop w:val="0"/>
          <w:marBottom w:val="0"/>
          <w:divBdr>
            <w:top w:val="none" w:sz="0" w:space="0" w:color="auto"/>
            <w:left w:val="none" w:sz="0" w:space="0" w:color="auto"/>
            <w:bottom w:val="none" w:sz="0" w:space="0" w:color="auto"/>
            <w:right w:val="none" w:sz="0" w:space="0" w:color="auto"/>
          </w:divBdr>
        </w:div>
        <w:div w:id="878709068">
          <w:marLeft w:val="0"/>
          <w:marRight w:val="0"/>
          <w:marTop w:val="0"/>
          <w:marBottom w:val="0"/>
          <w:divBdr>
            <w:top w:val="none" w:sz="0" w:space="0" w:color="auto"/>
            <w:left w:val="none" w:sz="0" w:space="0" w:color="auto"/>
            <w:bottom w:val="none" w:sz="0" w:space="0" w:color="auto"/>
            <w:right w:val="none" w:sz="0" w:space="0" w:color="auto"/>
          </w:divBdr>
        </w:div>
      </w:divsChild>
    </w:div>
    <w:div w:id="692346258">
      <w:bodyDiv w:val="1"/>
      <w:marLeft w:val="0"/>
      <w:marRight w:val="0"/>
      <w:marTop w:val="0"/>
      <w:marBottom w:val="0"/>
      <w:divBdr>
        <w:top w:val="none" w:sz="0" w:space="0" w:color="auto"/>
        <w:left w:val="none" w:sz="0" w:space="0" w:color="auto"/>
        <w:bottom w:val="none" w:sz="0" w:space="0" w:color="auto"/>
        <w:right w:val="none" w:sz="0" w:space="0" w:color="auto"/>
      </w:divBdr>
      <w:divsChild>
        <w:div w:id="978464015">
          <w:marLeft w:val="0"/>
          <w:marRight w:val="0"/>
          <w:marTop w:val="0"/>
          <w:marBottom w:val="0"/>
          <w:divBdr>
            <w:top w:val="none" w:sz="0" w:space="0" w:color="auto"/>
            <w:left w:val="none" w:sz="0" w:space="0" w:color="auto"/>
            <w:bottom w:val="none" w:sz="0" w:space="0" w:color="auto"/>
            <w:right w:val="none" w:sz="0" w:space="0" w:color="auto"/>
          </w:divBdr>
        </w:div>
        <w:div w:id="1004893427">
          <w:marLeft w:val="0"/>
          <w:marRight w:val="0"/>
          <w:marTop w:val="0"/>
          <w:marBottom w:val="0"/>
          <w:divBdr>
            <w:top w:val="none" w:sz="0" w:space="0" w:color="auto"/>
            <w:left w:val="none" w:sz="0" w:space="0" w:color="auto"/>
            <w:bottom w:val="none" w:sz="0" w:space="0" w:color="auto"/>
            <w:right w:val="none" w:sz="0" w:space="0" w:color="auto"/>
          </w:divBdr>
        </w:div>
      </w:divsChild>
    </w:div>
    <w:div w:id="1020745394">
      <w:bodyDiv w:val="1"/>
      <w:marLeft w:val="0"/>
      <w:marRight w:val="0"/>
      <w:marTop w:val="0"/>
      <w:marBottom w:val="0"/>
      <w:divBdr>
        <w:top w:val="none" w:sz="0" w:space="0" w:color="auto"/>
        <w:left w:val="none" w:sz="0" w:space="0" w:color="auto"/>
        <w:bottom w:val="none" w:sz="0" w:space="0" w:color="auto"/>
        <w:right w:val="none" w:sz="0" w:space="0" w:color="auto"/>
      </w:divBdr>
      <w:divsChild>
        <w:div w:id="1720010109">
          <w:marLeft w:val="0"/>
          <w:marRight w:val="0"/>
          <w:marTop w:val="0"/>
          <w:marBottom w:val="0"/>
          <w:divBdr>
            <w:top w:val="none" w:sz="0" w:space="0" w:color="auto"/>
            <w:left w:val="none" w:sz="0" w:space="0" w:color="auto"/>
            <w:bottom w:val="none" w:sz="0" w:space="0" w:color="auto"/>
            <w:right w:val="none" w:sz="0" w:space="0" w:color="auto"/>
          </w:divBdr>
        </w:div>
        <w:div w:id="1614284097">
          <w:marLeft w:val="0"/>
          <w:marRight w:val="0"/>
          <w:marTop w:val="0"/>
          <w:marBottom w:val="0"/>
          <w:divBdr>
            <w:top w:val="none" w:sz="0" w:space="0" w:color="auto"/>
            <w:left w:val="none" w:sz="0" w:space="0" w:color="auto"/>
            <w:bottom w:val="none" w:sz="0" w:space="0" w:color="auto"/>
            <w:right w:val="none" w:sz="0" w:space="0" w:color="auto"/>
          </w:divBdr>
        </w:div>
      </w:divsChild>
    </w:div>
    <w:div w:id="1636643545">
      <w:bodyDiv w:val="1"/>
      <w:marLeft w:val="0"/>
      <w:marRight w:val="0"/>
      <w:marTop w:val="0"/>
      <w:marBottom w:val="0"/>
      <w:divBdr>
        <w:top w:val="none" w:sz="0" w:space="0" w:color="auto"/>
        <w:left w:val="none" w:sz="0" w:space="0" w:color="auto"/>
        <w:bottom w:val="none" w:sz="0" w:space="0" w:color="auto"/>
        <w:right w:val="none" w:sz="0" w:space="0" w:color="auto"/>
      </w:divBdr>
      <w:divsChild>
        <w:div w:id="1466040381">
          <w:marLeft w:val="0"/>
          <w:marRight w:val="0"/>
          <w:marTop w:val="0"/>
          <w:marBottom w:val="0"/>
          <w:divBdr>
            <w:top w:val="none" w:sz="0" w:space="0" w:color="auto"/>
            <w:left w:val="none" w:sz="0" w:space="0" w:color="auto"/>
            <w:bottom w:val="none" w:sz="0" w:space="0" w:color="auto"/>
            <w:right w:val="none" w:sz="0" w:space="0" w:color="auto"/>
          </w:divBdr>
        </w:div>
        <w:div w:id="484322960">
          <w:marLeft w:val="0"/>
          <w:marRight w:val="0"/>
          <w:marTop w:val="0"/>
          <w:marBottom w:val="0"/>
          <w:divBdr>
            <w:top w:val="none" w:sz="0" w:space="0" w:color="auto"/>
            <w:left w:val="none" w:sz="0" w:space="0" w:color="auto"/>
            <w:bottom w:val="none" w:sz="0" w:space="0" w:color="auto"/>
            <w:right w:val="none" w:sz="0" w:space="0" w:color="auto"/>
          </w:divBdr>
        </w:div>
      </w:divsChild>
    </w:div>
    <w:div w:id="1671909873">
      <w:bodyDiv w:val="1"/>
      <w:marLeft w:val="0"/>
      <w:marRight w:val="0"/>
      <w:marTop w:val="0"/>
      <w:marBottom w:val="0"/>
      <w:divBdr>
        <w:top w:val="none" w:sz="0" w:space="0" w:color="auto"/>
        <w:left w:val="none" w:sz="0" w:space="0" w:color="auto"/>
        <w:bottom w:val="none" w:sz="0" w:space="0" w:color="auto"/>
        <w:right w:val="none" w:sz="0" w:space="0" w:color="auto"/>
      </w:divBdr>
    </w:div>
    <w:div w:id="1810127892">
      <w:bodyDiv w:val="1"/>
      <w:marLeft w:val="0"/>
      <w:marRight w:val="0"/>
      <w:marTop w:val="0"/>
      <w:marBottom w:val="0"/>
      <w:divBdr>
        <w:top w:val="none" w:sz="0" w:space="0" w:color="auto"/>
        <w:left w:val="none" w:sz="0" w:space="0" w:color="auto"/>
        <w:bottom w:val="none" w:sz="0" w:space="0" w:color="auto"/>
        <w:right w:val="none" w:sz="0" w:space="0" w:color="auto"/>
      </w:divBdr>
      <w:divsChild>
        <w:div w:id="715159130">
          <w:marLeft w:val="0"/>
          <w:marRight w:val="0"/>
          <w:marTop w:val="0"/>
          <w:marBottom w:val="0"/>
          <w:divBdr>
            <w:top w:val="none" w:sz="0" w:space="0" w:color="auto"/>
            <w:left w:val="none" w:sz="0" w:space="0" w:color="auto"/>
            <w:bottom w:val="none" w:sz="0" w:space="0" w:color="auto"/>
            <w:right w:val="none" w:sz="0" w:space="0" w:color="auto"/>
          </w:divBdr>
        </w:div>
        <w:div w:id="2925601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365</Words>
  <Characters>2086</Characters>
  <Application>Microsoft Office Word</Application>
  <DocSecurity>0</DocSecurity>
  <Lines>17</Lines>
  <Paragraphs>4</Paragraphs>
  <ScaleCrop>false</ScaleCrop>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嘉宁 郑</dc:creator>
  <cp:keywords/>
  <dc:description/>
  <cp:lastModifiedBy>嘉宁 郑</cp:lastModifiedBy>
  <cp:revision>3</cp:revision>
  <dcterms:created xsi:type="dcterms:W3CDTF">2024-11-24T10:00:00Z</dcterms:created>
  <dcterms:modified xsi:type="dcterms:W3CDTF">2024-11-27T10:26:00Z</dcterms:modified>
</cp:coreProperties>
</file>