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6A1" w:rsidRPr="00B658E7" w:rsidRDefault="00DE56A1" w:rsidP="00DE56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658E7">
        <w:rPr>
          <w:rFonts w:eastAsia="Times New Roman" w:cs="Times New Roman"/>
          <w:b/>
          <w:bCs/>
          <w:sz w:val="27"/>
          <w:szCs w:val="27"/>
        </w:rPr>
        <w:t>Scalability Design</w:t>
      </w:r>
    </w:p>
    <w:p w:rsidR="00DE56A1" w:rsidRPr="00B658E7" w:rsidRDefault="00DE56A1" w:rsidP="00DE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Horizontal Scaling:</w:t>
      </w:r>
      <w:r w:rsidRPr="00B658E7">
        <w:rPr>
          <w:rFonts w:eastAsia="Times New Roman" w:cs="Times New Roman"/>
          <w:szCs w:val="24"/>
        </w:rPr>
        <w:t xml:space="preserve"> </w:t>
      </w:r>
      <w:proofErr w:type="spellStart"/>
      <w:r w:rsidRPr="00B658E7">
        <w:rPr>
          <w:rFonts w:eastAsia="Times New Roman" w:cs="Times New Roman"/>
          <w:szCs w:val="24"/>
        </w:rPr>
        <w:t>Kubernetes</w:t>
      </w:r>
      <w:proofErr w:type="spellEnd"/>
      <w:r w:rsidRPr="00B658E7">
        <w:rPr>
          <w:rFonts w:eastAsia="Times New Roman" w:cs="Times New Roman"/>
          <w:szCs w:val="24"/>
        </w:rPr>
        <w:t xml:space="preserve"> automatically adds more pods during high load.</w:t>
      </w:r>
    </w:p>
    <w:p w:rsidR="00DE56A1" w:rsidRPr="00B658E7" w:rsidRDefault="00DE56A1" w:rsidP="00DE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Vertical Scaling:</w:t>
      </w:r>
      <w:r w:rsidRPr="00B658E7">
        <w:rPr>
          <w:rFonts w:eastAsia="Times New Roman" w:cs="Times New Roman"/>
          <w:szCs w:val="24"/>
        </w:rPr>
        <w:t xml:space="preserve"> Instance types can be upgraded through </w:t>
      </w:r>
      <w:proofErr w:type="spellStart"/>
      <w:r w:rsidRPr="00B658E7">
        <w:rPr>
          <w:rFonts w:eastAsia="Times New Roman" w:cs="Times New Roman"/>
          <w:szCs w:val="24"/>
        </w:rPr>
        <w:t>Terraform</w:t>
      </w:r>
      <w:proofErr w:type="spellEnd"/>
      <w:r w:rsidRPr="00B658E7">
        <w:rPr>
          <w:rFonts w:eastAsia="Times New Roman" w:cs="Times New Roman"/>
          <w:szCs w:val="24"/>
        </w:rPr>
        <w:t>.</w:t>
      </w:r>
    </w:p>
    <w:p w:rsidR="00DE56A1" w:rsidRPr="00B658E7" w:rsidRDefault="00DE56A1" w:rsidP="00DE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Auto-scaling Policies:</w:t>
      </w:r>
      <w:r w:rsidRPr="00B658E7">
        <w:rPr>
          <w:rFonts w:eastAsia="Times New Roman" w:cs="Times New Roman"/>
          <w:szCs w:val="24"/>
        </w:rPr>
        <w:t xml:space="preserve"> Configured at both pod and node level (using HPA and Cluster </w:t>
      </w:r>
      <w:proofErr w:type="spellStart"/>
      <w:r w:rsidRPr="00B658E7">
        <w:rPr>
          <w:rFonts w:eastAsia="Times New Roman" w:cs="Times New Roman"/>
          <w:szCs w:val="24"/>
        </w:rPr>
        <w:t>Autoscaler</w:t>
      </w:r>
      <w:proofErr w:type="spellEnd"/>
      <w:r w:rsidRPr="00B658E7">
        <w:rPr>
          <w:rFonts w:eastAsia="Times New Roman" w:cs="Times New Roman"/>
          <w:szCs w:val="24"/>
        </w:rPr>
        <w:t>).</w:t>
      </w:r>
    </w:p>
    <w:p w:rsidR="00DE56A1" w:rsidRPr="00B658E7" w:rsidRDefault="00DE56A1" w:rsidP="00DE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Caching Layer:</w:t>
      </w:r>
      <w:r w:rsidRPr="00B658E7">
        <w:rPr>
          <w:rFonts w:eastAsia="Times New Roman" w:cs="Times New Roman"/>
          <w:szCs w:val="24"/>
        </w:rPr>
        <w:t xml:space="preserve"> </w:t>
      </w:r>
      <w:proofErr w:type="spellStart"/>
      <w:r w:rsidRPr="00B658E7">
        <w:rPr>
          <w:rFonts w:eastAsia="Times New Roman" w:cs="Times New Roman"/>
          <w:szCs w:val="24"/>
        </w:rPr>
        <w:t>Redis</w:t>
      </w:r>
      <w:proofErr w:type="spellEnd"/>
      <w:r w:rsidRPr="00B658E7">
        <w:rPr>
          <w:rFonts w:eastAsia="Times New Roman" w:cs="Times New Roman"/>
          <w:szCs w:val="24"/>
        </w:rPr>
        <w:t xml:space="preserve"> offloads read operations, enhancing throughput.</w:t>
      </w:r>
    </w:p>
    <w:p w:rsidR="00DE56A1" w:rsidRPr="00252972" w:rsidRDefault="00DE56A1" w:rsidP="00DE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Load Balancer:</w:t>
      </w:r>
      <w:r w:rsidRPr="00B658E7">
        <w:rPr>
          <w:rFonts w:eastAsia="Times New Roman" w:cs="Times New Roman"/>
          <w:szCs w:val="24"/>
        </w:rPr>
        <w:t xml:space="preserve"> Distributes requests evenly among healthy pods.</w:t>
      </w:r>
    </w:p>
    <w:p w:rsidR="007257F1" w:rsidRDefault="007257F1"/>
    <w:p w:rsidR="00DE56A1" w:rsidRPr="00B658E7" w:rsidRDefault="00DE56A1" w:rsidP="00DE56A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658E7">
        <w:rPr>
          <w:rFonts w:eastAsia="Times New Roman" w:cs="Times New Roman"/>
          <w:b/>
          <w:bCs/>
          <w:sz w:val="27"/>
          <w:szCs w:val="27"/>
        </w:rPr>
        <w:t>Implementation Roadmap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253"/>
        <w:gridCol w:w="2988"/>
      </w:tblGrid>
      <w:tr w:rsidR="00DE56A1" w:rsidRPr="00B658E7" w:rsidTr="00115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Tools</w:t>
            </w:r>
          </w:p>
        </w:tc>
      </w:tr>
      <w:tr w:rsidR="00DE56A1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Code Application (Flask + HTML/CSS)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Python, Flask</w:t>
            </w:r>
          </w:p>
        </w:tc>
      </w:tr>
      <w:tr w:rsidR="00DE56A1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Containerize the app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B658E7">
              <w:rPr>
                <w:rFonts w:eastAsia="Times New Roman" w:cs="Times New Roman"/>
                <w:szCs w:val="24"/>
              </w:rPr>
              <w:t>Docker</w:t>
            </w:r>
            <w:proofErr w:type="spellEnd"/>
          </w:p>
        </w:tc>
      </w:tr>
      <w:tr w:rsidR="00DE56A1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 xml:space="preserve">Write </w:t>
            </w:r>
            <w:proofErr w:type="spellStart"/>
            <w:r w:rsidRPr="00B658E7">
              <w:rPr>
                <w:rFonts w:eastAsia="Times New Roman" w:cs="Times New Roman"/>
                <w:szCs w:val="24"/>
              </w:rPr>
              <w:t>IaC</w:t>
            </w:r>
            <w:proofErr w:type="spellEnd"/>
            <w:r w:rsidRPr="00B658E7">
              <w:rPr>
                <w:rFonts w:eastAsia="Times New Roman" w:cs="Times New Roman"/>
                <w:szCs w:val="24"/>
              </w:rPr>
              <w:t xml:space="preserve"> scripts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B658E7">
              <w:rPr>
                <w:rFonts w:eastAsia="Times New Roman" w:cs="Times New Roman"/>
                <w:szCs w:val="24"/>
              </w:rPr>
              <w:t>Terraform</w:t>
            </w:r>
            <w:proofErr w:type="spellEnd"/>
          </w:p>
        </w:tc>
      </w:tr>
      <w:tr w:rsidR="00DE56A1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Deploy infrastructure (EKS, ALB, VPC)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 xml:space="preserve">AWS, </w:t>
            </w:r>
            <w:proofErr w:type="spellStart"/>
            <w:r w:rsidRPr="00B658E7">
              <w:rPr>
                <w:rFonts w:eastAsia="Times New Roman" w:cs="Times New Roman"/>
                <w:szCs w:val="24"/>
              </w:rPr>
              <w:t>Terraform</w:t>
            </w:r>
            <w:proofErr w:type="spellEnd"/>
          </w:p>
        </w:tc>
      </w:tr>
      <w:tr w:rsidR="00DE56A1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 xml:space="preserve">Deploy application &amp; </w:t>
            </w:r>
            <w:proofErr w:type="spellStart"/>
            <w:r w:rsidRPr="00B658E7">
              <w:rPr>
                <w:rFonts w:eastAsia="Times New Roman" w:cs="Times New Roman"/>
                <w:szCs w:val="24"/>
              </w:rPr>
              <w:t>Redis</w:t>
            </w:r>
            <w:proofErr w:type="spellEnd"/>
            <w:r w:rsidRPr="00B658E7">
              <w:rPr>
                <w:rFonts w:eastAsia="Times New Roman" w:cs="Times New Roman"/>
                <w:szCs w:val="24"/>
              </w:rPr>
              <w:t xml:space="preserve"> via </w:t>
            </w:r>
            <w:proofErr w:type="spellStart"/>
            <w:r w:rsidRPr="00B658E7">
              <w:rPr>
                <w:rFonts w:eastAsia="Times New Roman" w:cs="Times New Roman"/>
                <w:szCs w:val="24"/>
              </w:rPr>
              <w:t>Kubernetes</w:t>
            </w:r>
            <w:proofErr w:type="spellEnd"/>
            <w:r w:rsidRPr="00B658E7">
              <w:rPr>
                <w:rFonts w:eastAsia="Times New Roman" w:cs="Times New Roman"/>
                <w:szCs w:val="24"/>
              </w:rPr>
              <w:t xml:space="preserve"> manifests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B658E7">
              <w:rPr>
                <w:rFonts w:eastAsia="Times New Roman" w:cs="Times New Roman"/>
                <w:szCs w:val="24"/>
              </w:rPr>
              <w:t>kubectl</w:t>
            </w:r>
            <w:proofErr w:type="spellEnd"/>
            <w:r w:rsidRPr="00B658E7">
              <w:rPr>
                <w:rFonts w:eastAsia="Times New Roman" w:cs="Times New Roman"/>
                <w:szCs w:val="24"/>
              </w:rPr>
              <w:t>, YAML</w:t>
            </w:r>
          </w:p>
        </w:tc>
      </w:tr>
      <w:tr w:rsidR="00DE56A1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Testing and monitoring setup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B658E7">
              <w:rPr>
                <w:rFonts w:eastAsia="Times New Roman" w:cs="Times New Roman"/>
                <w:szCs w:val="24"/>
              </w:rPr>
              <w:t>CloudWatch</w:t>
            </w:r>
            <w:proofErr w:type="spellEnd"/>
            <w:r w:rsidRPr="00B658E7">
              <w:rPr>
                <w:rFonts w:eastAsia="Times New Roman" w:cs="Times New Roman"/>
                <w:szCs w:val="24"/>
              </w:rPr>
              <w:t>, logs</w:t>
            </w:r>
          </w:p>
        </w:tc>
      </w:tr>
      <w:tr w:rsidR="00DE56A1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 xml:space="preserve">Implement </w:t>
            </w:r>
            <w:proofErr w:type="spellStart"/>
            <w:r w:rsidRPr="00B658E7">
              <w:rPr>
                <w:rFonts w:eastAsia="Times New Roman" w:cs="Times New Roman"/>
                <w:szCs w:val="24"/>
              </w:rPr>
              <w:t>autoscaling</w:t>
            </w:r>
            <w:proofErr w:type="spellEnd"/>
            <w:r w:rsidRPr="00B658E7">
              <w:rPr>
                <w:rFonts w:eastAsia="Times New Roman" w:cs="Times New Roman"/>
                <w:szCs w:val="24"/>
              </w:rPr>
              <w:t xml:space="preserve"> &amp; backup</w:t>
            </w:r>
          </w:p>
        </w:tc>
        <w:tc>
          <w:tcPr>
            <w:tcW w:w="0" w:type="auto"/>
            <w:vAlign w:val="center"/>
            <w:hideMark/>
          </w:tcPr>
          <w:p w:rsidR="00DE56A1" w:rsidRPr="00B658E7" w:rsidRDefault="00DE56A1" w:rsidP="00115EA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 xml:space="preserve">EKS </w:t>
            </w:r>
            <w:proofErr w:type="spellStart"/>
            <w:r w:rsidRPr="00B658E7">
              <w:rPr>
                <w:rFonts w:eastAsia="Times New Roman" w:cs="Times New Roman"/>
                <w:szCs w:val="24"/>
              </w:rPr>
              <w:t>autoscaler</w:t>
            </w:r>
            <w:proofErr w:type="spellEnd"/>
            <w:r w:rsidRPr="00B658E7">
              <w:rPr>
                <w:rFonts w:eastAsia="Times New Roman" w:cs="Times New Roman"/>
                <w:szCs w:val="24"/>
              </w:rPr>
              <w:t>, AWS backup</w:t>
            </w:r>
          </w:p>
        </w:tc>
      </w:tr>
    </w:tbl>
    <w:p w:rsidR="00DE56A1" w:rsidRDefault="00DE56A1">
      <w:bookmarkStart w:id="0" w:name="_GoBack"/>
      <w:bookmarkEnd w:id="0"/>
    </w:p>
    <w:sectPr w:rsidR="00DE5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im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40497D"/>
    <w:multiLevelType w:val="multilevel"/>
    <w:tmpl w:val="2CC2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6A1"/>
    <w:rsid w:val="003A45E0"/>
    <w:rsid w:val="007257F1"/>
    <w:rsid w:val="00DE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05DCBC-B9D1-40CB-A73C-58CBB5A94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ime"/>
        <w:sz w:val="24"/>
        <w:szCs w:val="22"/>
        <w:lang w:val="en-US" w:eastAsia="zh-CN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6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1</cp:revision>
  <dcterms:created xsi:type="dcterms:W3CDTF">2025-11-06T14:59:00Z</dcterms:created>
  <dcterms:modified xsi:type="dcterms:W3CDTF">2025-11-06T15:00:00Z</dcterms:modified>
</cp:coreProperties>
</file>