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3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14"/>
        <w:gridCol w:w="23"/>
        <w:gridCol w:w="23"/>
        <w:gridCol w:w="23"/>
      </w:tblGrid>
      <w:tr>
        <w:trPr/>
        <w:tc>
          <w:tcPr>
            <w:tcW w:w="9614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TH Sarabun New;TH SarabunIT๙" w:hAnsi="TH Sarabun New;TH SarabunIT๙" w:eastAsia="Times New Roman" w:cs="TH Sarabun New;TH SarabunIT๙"/>
                <w:sz w:val="28"/>
                <w:lang w:val="en-US" w:eastAsia="en-US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28"/>
                <w:lang w:val="en-US" w:eastAsia="en-US"/>
              </w:rPr>
              <w:drawing>
                <wp:anchor behindDoc="0" distT="0" distB="0" distL="114935" distR="114935" simplePos="0" locked="0" layoutInCell="1" allowOverlap="1" relativeHeight="2">
                  <wp:simplePos x="0" y="0"/>
                  <wp:positionH relativeFrom="column">
                    <wp:posOffset>-54610</wp:posOffset>
                  </wp:positionH>
                  <wp:positionV relativeFrom="paragraph">
                    <wp:posOffset>93345</wp:posOffset>
                  </wp:positionV>
                  <wp:extent cx="822325" cy="899795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8" t="-7" r="-8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2325" cy="8997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700"/>
              <w:gridCol w:w="6914"/>
            </w:tblGrid>
            <w:tr>
              <w:trPr/>
              <w:tc>
                <w:tcPr>
                  <w:tcW w:w="2700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b/>
                      <w:bCs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b/>
                      <w:bCs/>
                      <w:sz w:val="28"/>
                    </w:rPr>
                    <w:t>    </w:t>
                  </w:r>
                  <w:r>
                    <w:rPr>
                      <w:rFonts w:eastAsia="TH Sarabun New;TH SarabunIT๙" w:cs="TH Sarabun New;TH SarabunIT๙" w:ascii="TH Sarabun New;TH SarabunIT๙" w:hAnsi="TH Sarabun New;TH SarabunIT๙"/>
                      <w:b/>
                      <w:bCs/>
                      <w:sz w:val="28"/>
                    </w:rPr>
                    <w:t xml:space="preserve">            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b/>
                      <w:bCs/>
                      <w:sz w:val="28"/>
                    </w:rPr>
                  </w:pPr>
                  <w:r>
                    <w:rPr>
                      <w:rFonts w:eastAsia="TH Sarabun New;TH SarabunIT๙" w:cs="TH Sarabun New;TH SarabunIT๙" w:ascii="TH Sarabun New;TH SarabunIT๙" w:hAnsi="TH Sarabun New;TH SarabunIT๙"/>
                      <w:b/>
                      <w:bCs/>
                      <w:sz w:val="28"/>
                    </w:rPr>
                    <w:t xml:space="preserve">                   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b/>
                      <w:bCs/>
                      <w:sz w:val="28"/>
                    </w:rPr>
                  </w:pPr>
                  <w:r>
                    <w:rPr>
                      <w:rFonts w:eastAsia="TH Sarabun New;TH SarabunIT๙" w:cs="TH Sarabun New;TH SarabunIT๙" w:ascii="TH Sarabun New;TH SarabunIT๙" w:hAnsi="TH Sarabun New;TH SarabunIT๙"/>
                      <w:b/>
                      <w:bCs/>
                      <w:sz w:val="28"/>
                    </w:rPr>
                    <w:t xml:space="preserve">                    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b/>
                      <w:b/>
                      <w:bCs/>
                      <w:sz w:val="32"/>
                      <w:sz w:val="32"/>
                      <w:szCs w:val="32"/>
                    </w:rPr>
                    <w:t>บันทึกข้อความ</w:t>
                  </w:r>
                </w:p>
              </w:tc>
              <w:tc>
                <w:tcPr>
                  <w:tcW w:w="6914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before="0" w:after="200"/>
                    <w:rPr>
                      <w:rFonts w:ascii="Times New Roman" w:hAnsi="Times New Roman" w:eastAsia="Times New Roman" w:cs="Times New Roman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sz w:val="28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</w:r>
          </w:p>
        </w:tc>
        <w:tc>
          <w:tcPr>
            <w:tcW w:w="69" w:type="dxa"/>
            <w:gridSpan w:val="3"/>
            <w:tcBorders/>
          </w:tcPr>
          <w:p>
            <w:pPr>
              <w:pStyle w:val="Normal"/>
              <w:snapToGrid w:val="false"/>
              <w:spacing w:before="0" w:after="20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14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240"/>
              <w:rPr>
                <w:rFonts w:ascii="Angsana New" w:hAnsi="Angsana New" w:eastAsia="Times New Roman" w:cs="Angsana New"/>
                <w:sz w:val="28"/>
                <w:szCs w:val="20"/>
              </w:rPr>
            </w:pPr>
            <w:r>
              <w:rPr>
                <w:rFonts w:eastAsia="Times New Roman" w:cs="Angsana New" w:ascii="Angsana New" w:hAnsi="Angsana New"/>
                <w:sz w:val="28"/>
                <w:szCs w:val="20"/>
              </w:rPr>
            </w:r>
          </w:p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188"/>
              <w:gridCol w:w="8426"/>
            </w:tblGrid>
            <w:tr>
              <w:trPr/>
              <w:tc>
                <w:tcPr>
                  <w:tcW w:w="1188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ส่วนราชการ</w:t>
                  </w:r>
                </w:p>
              </w:tc>
              <w:tc>
                <w:tcPr>
                  <w:tcW w:w="8426" w:type="dxa"/>
                  <w:tcBorders>
                    <w:bottom w:val="single" w:sz="6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32"/>
                      <w:sz w:val="32"/>
                      <w:szCs w:val="32"/>
                    </w:rPr>
                    <w:t>โรงพยาบาลสิงห์บุรี กลุ่มงานเภสัชกรรมโทร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32"/>
                      <w:szCs w:val="32"/>
                    </w:rPr>
                    <w:t xml:space="preserve">.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32"/>
                      <w:sz w:val="32"/>
                      <w:szCs w:val="32"/>
                    </w:rPr>
                    <w:t>๐ ๓๖๕๒ ๒๕๐๘ ต่อ ๑๑๒๙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Angsana New" w:hAnsi="Angsana New" w:eastAsia="Times New Roman" w:cs="Angsana New"/>
                <w:sz w:val="28"/>
              </w:rPr>
            </w:pPr>
            <w:r>
              <w:rPr>
                <w:rFonts w:eastAsia="Times New Roman" w:cs="Angsana New" w:ascii="Angsana New" w:hAnsi="Angsana New"/>
                <w:sz w:val="28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14" w:type="dxa"/>
            <w:tcBorders/>
            <w:vAlign w:val="center"/>
          </w:tcPr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535"/>
              <w:gridCol w:w="4880"/>
              <w:gridCol w:w="535"/>
              <w:gridCol w:w="3664"/>
            </w:tblGrid>
            <w:tr>
              <w:trPr/>
              <w:tc>
                <w:tcPr>
                  <w:tcW w:w="535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ที่</w:t>
                  </w:r>
                </w:p>
              </w:tc>
              <w:tc>
                <w:tcPr>
                  <w:tcW w:w="4880" w:type="dxa"/>
                  <w:tcBorders>
                    <w:bottom w:val="single" w:sz="6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สห ๐๐๓๓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๒๐๕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๑๒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/</w:t>
                  </w:r>
                </w:p>
              </w:tc>
              <w:tc>
                <w:tcPr>
                  <w:tcW w:w="535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วันที่</w:t>
                  </w:r>
                </w:p>
              </w:tc>
              <w:tc>
                <w:tcPr>
                  <w:tcW w:w="3664" w:type="dxa"/>
                  <w:tcBorders>
                    <w:bottom w:val="single" w:sz="6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32"/>
                      <w:szCs w:val="32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32"/>
                      <w:szCs w:val="32"/>
                    </w:rPr>
                    <w:t>       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32"/>
                      <w:sz w:val="32"/>
                      <w:szCs w:val="32"/>
                    </w:rPr>
                    <w:t>กรกฎาคม ๒๕๖๙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Angsana New" w:hAnsi="Angsana New" w:eastAsia="Times New Roman" w:cs="Angsana New"/>
                <w:sz w:val="28"/>
              </w:rPr>
            </w:pPr>
            <w:r>
              <w:rPr>
                <w:rFonts w:eastAsia="Times New Roman" w:cs="Angsana New" w:ascii="Angsana New" w:hAnsi="Angsana New"/>
                <w:sz w:val="28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14" w:type="dxa"/>
            <w:tcBorders/>
            <w:vAlign w:val="center"/>
          </w:tcPr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527"/>
              <w:gridCol w:w="9087"/>
            </w:tblGrid>
            <w:tr>
              <w:trPr/>
              <w:tc>
                <w:tcPr>
                  <w:tcW w:w="527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เรื่อง</w:t>
                  </w:r>
                </w:p>
              </w:tc>
              <w:tc>
                <w:tcPr>
                  <w:tcW w:w="9087" w:type="dxa"/>
                  <w:tcBorders>
                    <w:bottom w:val="single" w:sz="6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28"/>
                    </w:rPr>
                  </w:pPr>
                  <w:r>
                    <w:rPr>
                      <w:rFonts w:ascii="TH Sarabun New;TH SarabunIT๙" w:hAnsi="TH Sarabun New;TH SarabunIT๙" w:cs="TH Sarabun New;TH SarabunIT๙"/>
                      <w:color w:val="2603BD"/>
                      <w:sz w:val="32"/>
                      <w:sz w:val="32"/>
                      <w:szCs w:val="32"/>
                    </w:rPr>
                    <w:t xml:space="preserve">รายงานขอซื้อเวชภัณฑ์มิใช่ยา จำนวน </w:t>
                  </w:r>
                  <w:r>
                    <w:rPr>
                      <w:rFonts w:cs="TH Sarabun New;TH SarabunIT๙" w:ascii="TH Sarabun New;TH SarabunIT๙" w:hAnsi="TH Sarabun New;TH SarabunIT๙"/>
                      <w:color w:val="2603BD"/>
                      <w:sz w:val="32"/>
                      <w:szCs w:val="32"/>
                    </w:rPr>
                    <w:t xml:space="preserve">2 </w:t>
                  </w:r>
                  <w:r>
                    <w:rPr>
                      <w:rFonts w:ascii="TH Sarabun New;TH SarabunIT๙" w:hAnsi="TH Sarabun New;TH SarabunIT๙" w:cs="TH Sarabun New;TH SarabunIT๙"/>
                      <w:color w:val="2603BD"/>
                      <w:sz w:val="32"/>
                      <w:sz w:val="32"/>
                      <w:szCs w:val="32"/>
                    </w:rPr>
                    <w:t>รายการ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Angsana New" w:hAnsi="Angsana New" w:eastAsia="Times New Roman" w:cs="Angsana New"/>
                <w:sz w:val="28"/>
              </w:rPr>
            </w:pPr>
            <w:r>
              <w:rPr>
                <w:rFonts w:eastAsia="Times New Roman" w:cs="Angsana New" w:ascii="Angsana New" w:hAnsi="Angsana New"/>
                <w:sz w:val="28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1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color w:val="2603BD"/>
                <w:sz w:val="30"/>
                <w:szCs w:val="30"/>
              </w:rPr>
            </w:pP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เรียน   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ผู้ว่าราชการจังหวัดสิงห์บุรี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br/>
              <w:t>               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ด้วย โรงพยาบาลสิงห์บุรี</w:t>
            </w:r>
            <w:r>
              <w:rPr>
                <w:rFonts w:ascii="TH SarabunIT๙" w:hAnsi="TH SarabunIT๙" w:eastAsia="Times New Roman" w:cs="TH SarabunIT๙"/>
                <w:color w:val="660066"/>
                <w:sz w:val="30"/>
                <w:sz w:val="30"/>
                <w:szCs w:val="30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มีความประสงค์จะ </w:t>
            </w:r>
            <w:r>
              <w:rPr>
                <w:rFonts w:ascii="TH SarabunIT๙" w:hAnsi="TH SarabunIT๙" w:eastAsia="Times New Roman" w:cs="TH SarabunIT๙"/>
                <w:color w:val="2603BD"/>
                <w:sz w:val="30"/>
                <w:sz w:val="30"/>
                <w:szCs w:val="30"/>
              </w:rPr>
              <w:t>ซื้อ</w:t>
            </w:r>
            <w:r>
              <w:rPr>
                <w:rFonts w:ascii="TH SarabunIT๙" w:hAnsi="TH SarabunIT๙" w:cs="TH SarabunIT๙"/>
                <w:color w:val="2603BD"/>
                <w:sz w:val="32"/>
                <w:sz w:val="32"/>
                <w:szCs w:val="32"/>
              </w:rPr>
              <w:t xml:space="preserve">เวชภัณฑ์มิใช่ยา จำนวน </w:t>
            </w:r>
            <w:r>
              <w:rPr>
                <w:rFonts w:cs="TH SarabunIT๙" w:ascii="TH SarabunIT๙" w:hAnsi="TH SarabunIT๙"/>
                <w:color w:val="2603BD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cs="TH SarabunIT๙"/>
                <w:color w:val="2603BD"/>
                <w:sz w:val="32"/>
                <w:sz w:val="32"/>
                <w:szCs w:val="32"/>
              </w:rPr>
              <w:t>รายการ</w:t>
            </w:r>
            <w:r>
              <w:rPr>
                <w:rFonts w:ascii="TH SarabunIT๙" w:hAnsi="TH SarabunIT๙" w:cs="TH SarabunIT๙"/>
                <w:color w:val="7030A0"/>
                <w:sz w:val="32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โดยวิธีเฉพาะเจาะจง</w:t>
            </w:r>
            <w:r>
              <w:rPr>
                <w:rFonts w:ascii="TH SarabunIT๙" w:hAnsi="TH SarabunIT๙" w:eastAsia="Times New Roman" w:cs="TH SarabunIT๙"/>
                <w:color w:val="660066"/>
                <w:sz w:val="30"/>
                <w:sz w:val="30"/>
                <w:szCs w:val="30"/>
              </w:rPr>
              <w:t xml:space="preserve">  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 xml:space="preserve"> ซึ่งมีรายละเอียด ดังต่อไปนี้ 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>              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๑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.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เหตุผลความจำเป็นที่ต้อง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ซื้อ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>                   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ใช้ในการรักษาผู้ป่วย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>              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๒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.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รายละเอียดของพัสดุ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</w:r>
            <w:r>
              <w:rPr>
                <w:rFonts w:eastAsia="Times New Roman" w:cs="TH SarabunIT๙" w:ascii="TH SarabunIT๙" w:hAnsi="TH SarabunIT๙"/>
                <w:color w:val="2603BD"/>
                <w:sz w:val="30"/>
                <w:szCs w:val="30"/>
              </w:rPr>
              <w:t>                    </w:t>
            </w:r>
            <w:r>
              <w:rPr>
                <w:rFonts w:ascii="TH SarabunIT๙" w:hAnsi="TH SarabunIT๙" w:cs="TH SarabunIT๙"/>
                <w:color w:val="2603BD"/>
                <w:sz w:val="24"/>
                <w:sz w:val="24"/>
                <w:szCs w:val="32"/>
              </w:rPr>
              <w:t xml:space="preserve">เวชภัณฑ์มิใช่ยา จำนวน </w:t>
            </w:r>
            <w:r>
              <w:rPr>
                <w:rFonts w:cs="TH SarabunIT๙" w:ascii="TH SarabunIT๙" w:hAnsi="TH SarabunIT๙"/>
                <w:color w:val="2603BD"/>
                <w:sz w:val="24"/>
                <w:szCs w:val="32"/>
              </w:rPr>
              <w:t>2</w:t>
            </w:r>
            <w:r>
              <w:rPr>
                <w:rFonts w:cs="TH SarabunIT๙" w:ascii="TH SarabunIT๙" w:hAnsi="TH SarabunIT๙"/>
                <w:color w:val="2603BD"/>
                <w:sz w:val="24"/>
                <w:szCs w:val="32"/>
              </w:rPr>
              <w:t xml:space="preserve"> </w:t>
            </w:r>
            <w:r>
              <w:rPr>
                <w:rFonts w:ascii="TH SarabunIT๙" w:hAnsi="TH SarabunIT๙" w:cs="TH SarabunIT๙"/>
                <w:color w:val="2603BD"/>
                <w:sz w:val="24"/>
                <w:sz w:val="24"/>
                <w:szCs w:val="32"/>
              </w:rPr>
              <w:t>รายการ</w:t>
            </w:r>
            <w:r>
              <w:rPr>
                <w:rFonts w:ascii="TH SarabunIT๙" w:hAnsi="TH SarabunIT๙" w:cs="TH SarabunIT๙"/>
                <w:color w:val="7030A0"/>
                <w:sz w:val="24"/>
                <w:sz w:val="24"/>
                <w:szCs w:val="32"/>
              </w:rPr>
              <w:t xml:space="preserve"> </w:t>
            </w:r>
            <w:r>
              <w:rPr>
                <w:rFonts w:ascii="TH SarabunIT๙" w:hAnsi="TH SarabunIT๙" w:cs="TH SarabunIT๙"/>
                <w:color w:val="000000"/>
                <w:sz w:val="24"/>
                <w:sz w:val="24"/>
                <w:szCs w:val="32"/>
              </w:rPr>
              <w:t>ตามรายละเอียดแนบท้าย</w:t>
            </w:r>
            <w:r>
              <w:rPr>
                <w:rFonts w:eastAsia="Times New Roman" w:cs="TH SarabunIT๙" w:ascii="TH SarabunIT๙" w:hAnsi="TH SarabunIT๙"/>
                <w:color w:val="8C36E2"/>
                <w:sz w:val="30"/>
                <w:szCs w:val="30"/>
              </w:rPr>
              <w:br/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             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๓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.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ราคากลางของพัสดุที่จะซื้อครั้งหลังสุดภายในระยะเวลา ๒ ปีงบประมาณ 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</w:r>
            <w:r>
              <w:rPr>
                <w:rFonts w:eastAsia="Times New Roman" w:cs="TH SarabunIT๙" w:ascii="TH SarabunIT๙" w:hAnsi="TH SarabunIT๙"/>
                <w:color w:val="2603BD"/>
                <w:sz w:val="30"/>
                <w:szCs w:val="30"/>
              </w:rPr>
              <w:t>                    </w:t>
            </w:r>
            <w:r>
              <w:rPr>
                <w:rFonts w:ascii="TH SarabunIT๙" w:hAnsi="TH SarabunIT๙" w:cs="TH SarabunIT๙"/>
                <w:color w:val="2603BD"/>
                <w:sz w:val="32"/>
                <w:sz w:val="32"/>
                <w:szCs w:val="32"/>
              </w:rPr>
              <w:t xml:space="preserve">เวชภัณฑ์มิใช่ยา จำนวน </w:t>
            </w:r>
            <w:r>
              <w:rPr>
                <w:rFonts w:cs="TH SarabunIT๙" w:ascii="TH SarabunIT๙" w:hAnsi="TH SarabunIT๙"/>
                <w:color w:val="2603BD"/>
                <w:sz w:val="32"/>
                <w:szCs w:val="32"/>
              </w:rPr>
              <w:t>2</w:t>
            </w:r>
            <w:r>
              <w:rPr>
                <w:rFonts w:cs="TH SarabunIT๙" w:ascii="TH SarabunIT๙" w:hAnsi="TH SarabunIT๙"/>
                <w:color w:val="2603BD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cs="TH SarabunIT๙"/>
                <w:color w:val="2603BD"/>
                <w:sz w:val="32"/>
                <w:sz w:val="32"/>
                <w:szCs w:val="32"/>
              </w:rPr>
              <w:t>รายการ เป็นเงิ</w:t>
            </w:r>
            <w:r>
              <w:rPr>
                <w:rFonts w:ascii="TH SarabunIT๙" w:hAnsi="TH SarabunIT๙" w:cs="TH SarabunIT๙"/>
                <w:color w:val="2603BD"/>
                <w:sz w:val="32"/>
                <w:sz w:val="32"/>
                <w:szCs w:val="32"/>
              </w:rPr>
              <w:t xml:space="preserve">น </w:t>
            </w:r>
            <w:r>
              <w:rPr>
                <w:rFonts w:cs="TH SarabunIT๙" w:ascii="TH SarabunIT๙" w:hAnsi="TH SarabunIT๙"/>
                <w:color w:val="2603BD"/>
                <w:sz w:val="32"/>
                <w:szCs w:val="32"/>
              </w:rPr>
              <w:t>14</w:t>
            </w:r>
            <w:r>
              <w:rPr>
                <w:rFonts w:cs="TH SarabunIT๙" w:ascii="TH SarabunIT๙" w:hAnsi="TH SarabunIT๙"/>
                <w:color w:val="2603BD"/>
                <w:sz w:val="32"/>
                <w:szCs w:val="32"/>
              </w:rPr>
              <w:t>,000.00</w:t>
            </w:r>
            <w:r>
              <w:rPr>
                <w:rFonts w:cs="TH Sarabun New;TH SarabunIT๙" w:ascii="TH Sarabun New;TH SarabunIT๙" w:hAnsi="TH Sarabun New;TH SarabunIT๙"/>
                <w:color w:val="2603BD"/>
                <w:sz w:val="32"/>
                <w:szCs w:val="32"/>
              </w:rPr>
              <w:t xml:space="preserve"> </w:t>
            </w:r>
            <w:r>
              <w:rPr>
                <w:rFonts w:ascii="TH Sarabun New;TH SarabunIT๙" w:hAnsi="TH Sarabun New;TH SarabunIT๙" w:cs="TH Sarabun New;TH SarabunIT๙"/>
                <w:color w:val="2603BD"/>
                <w:sz w:val="32"/>
                <w:sz w:val="32"/>
                <w:szCs w:val="32"/>
              </w:rPr>
              <w:t>บาท</w:t>
            </w:r>
            <w:r>
              <w:rPr>
                <w:rFonts w:eastAsia="Times New Roman" w:cs="TH SarabunIT๙" w:ascii="TH SarabunIT๙" w:hAnsi="TH SarabunIT๙"/>
                <w:color w:val="8C36E2"/>
                <w:sz w:val="30"/>
                <w:szCs w:val="30"/>
              </w:rPr>
              <w:br/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             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๔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.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วงเงินที่จะ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ซื้อ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>                  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เงินนอกงบประมาณจาก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เงินบำรุงโรงพยาบาลสิงห์บุรี ปี ๒๕๖๙</w:t>
            </w:r>
            <w:r>
              <w:rPr>
                <w:rFonts w:ascii="TH SarabunIT๙" w:hAnsi="TH SarabunIT๙" w:eastAsia="Times New Roman" w:cs="TH SarabunIT๙"/>
                <w:color w:val="7030A0"/>
                <w:sz w:val="30"/>
                <w:sz w:val="30"/>
                <w:szCs w:val="30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color w:val="2603BD"/>
                <w:sz w:val="30"/>
                <w:sz w:val="30"/>
                <w:szCs w:val="30"/>
              </w:rPr>
              <w:t xml:space="preserve">จำนวน </w:t>
            </w:r>
            <w:r>
              <w:rPr>
                <w:rFonts w:cs="TH SarabunIT๙" w:ascii="TH SarabunIT๙" w:hAnsi="TH SarabunIT๙"/>
                <w:color w:val="2603BD"/>
                <w:sz w:val="32"/>
                <w:szCs w:val="32"/>
              </w:rPr>
              <w:t>14</w:t>
            </w:r>
            <w:r>
              <w:rPr>
                <w:rFonts w:cs="TH SarabunIT๙" w:ascii="TH SarabunIT๙" w:hAnsi="TH SarabunIT๙"/>
                <w:color w:val="2603BD"/>
                <w:sz w:val="32"/>
                <w:szCs w:val="32"/>
              </w:rPr>
              <w:t>,000.00</w:t>
            </w:r>
            <w:r>
              <w:rPr>
                <w:rFonts w:cs="TH Sarabun New;TH SarabunIT๙" w:ascii="TH Sarabun New;TH SarabunIT๙" w:hAnsi="TH Sarabun New;TH SarabunIT๙"/>
                <w:color w:val="2603BD"/>
                <w:sz w:val="32"/>
                <w:szCs w:val="32"/>
              </w:rPr>
              <w:t xml:space="preserve"> </w:t>
            </w:r>
            <w:r>
              <w:rPr>
                <w:rFonts w:ascii="TH Sarabun New;TH SarabunIT๙" w:hAnsi="TH Sarabun New;TH SarabunIT๙" w:cs="TH Sarabun New;TH SarabunIT๙"/>
                <w:color w:val="2603BD"/>
                <w:sz w:val="32"/>
                <w:sz w:val="32"/>
                <w:szCs w:val="32"/>
              </w:rPr>
              <w:t xml:space="preserve">บาท </w:t>
            </w:r>
            <w:r>
              <w:rPr>
                <w:rFonts w:cs="TH Sarabun New;TH SarabunIT๙" w:ascii="TH Sarabun New;TH SarabunIT๙" w:hAnsi="TH Sarabun New;TH SarabunIT๙"/>
                <w:color w:val="2603BD"/>
                <w:sz w:val="32"/>
                <w:szCs w:val="32"/>
              </w:rPr>
              <w:t>(</w:t>
            </w:r>
            <w:r>
              <w:rPr>
                <w:rFonts w:ascii="TH Sarabun New;TH SarabunIT๙" w:hAnsi="TH Sarabun New;TH SarabunIT๙" w:cs="TH Sarabun New;TH SarabunIT๙"/>
                <w:color w:val="2603BD"/>
                <w:sz w:val="32"/>
                <w:sz w:val="32"/>
                <w:szCs w:val="32"/>
              </w:rPr>
              <w:t>หนึ่งหมื่นสี่พันบาทถ้วน</w:t>
            </w:r>
            <w:r>
              <w:rPr>
                <w:rFonts w:cs="TH Sarabun New;TH SarabunIT๙" w:ascii="TH Sarabun New;TH SarabunIT๙" w:hAnsi="TH Sarabun New;TH SarabunIT๙"/>
                <w:color w:val="2603BD"/>
                <w:sz w:val="32"/>
                <w:szCs w:val="32"/>
              </w:rPr>
              <w:t>)</w:t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sz w:val="30"/>
                <w:szCs w:val="30"/>
              </w:rPr>
            </w:pP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             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๕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.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กำหนดเวลาที่ต้องการใช้พัสดุนั้น หรือให้งานนั้นแล้วเสร็จ</w:t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sz w:val="30"/>
                <w:szCs w:val="30"/>
              </w:rPr>
            </w:pPr>
            <w:r>
              <w:rPr>
                <w:rFonts w:eastAsia="TH SarabunIT๙" w:cs="TH SarabunIT๙" w:ascii="TH SarabunIT๙" w:hAnsi="TH SarabunIT๙"/>
                <w:sz w:val="32"/>
                <w:szCs w:val="32"/>
              </w:rPr>
              <w:t xml:space="preserve">                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 xml:space="preserve">กำหนดเวลาการส่งมอบพัสดุ หรือให้งานแล้วเสร็จภายใน 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๓๐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 xml:space="preserve"> วัน นับถัดจากวันลงนามในสัญญา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>              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๖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.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วิธีที่จะ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ซื้อ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 xml:space="preserve"> และเหตุผลที่ต้อง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ซื้อ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>                  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๖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.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๑ 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ดำเนินการโดยวิธีเฉพาะเจาะจงเนื่องจากการจัดซื้อจัดจ้างพัสดุที่มีการผลิต จำหน่าย ก่อสร้าง หรือ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 xml:space="preserve">  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ให้บริการทั่วไป และมีวงเงินในการจัดซื้อจัดจ้างครั้งหนึ่งไม่เกินวงเงินตามที่กำหนดในกฎกระทรวง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>                  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๖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.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๒ คำสั่งจังหวัดสิงห์บุรี ที่ ๕๘๗๗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/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๒๕๖๘ ลงวันที่ ๒๓ ธันวาคม ๒๕๖๘ เรื่อง มอบอำนาจให้รองผู้ว่าราชการจังหวัดสิงห์บุรี หัวหน้าส่วนราชการ นายอำเภอ และหัวหน้าหน่วยงานในจังหวัดสิงห์บุรี ปฏิบัติราชการแทน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 xml:space="preserve">ผู้ว่าราชการจังหวัดสิงห์บุรี ผนวก จ ข้อ ๒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(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๒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)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 xml:space="preserve">ให้ผู้อำนวยการโรงพยาบาลจังหวัด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(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ศูนย์หรือทั่วไป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)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ภายในวงเงิน ๓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,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๐๐๐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,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๐๐๐ บาท </w:t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sz w:val="30"/>
                <w:szCs w:val="30"/>
              </w:rPr>
            </w:pP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             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๗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.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หลักเกณฑ์การพิจารณาคัดเลือกข้อเสนอ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>                  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การพิจารณาคัดเลือกข้อเสนอโดยใช้เกณฑ์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ราคา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</w:r>
            <w:r>
              <w:rPr>
                <w:rFonts w:eastAsia="Times New Roman" w:cs="Arial" w:ascii="Arial" w:hAnsi="Arial"/>
                <w:sz w:val="30"/>
                <w:szCs w:val="30"/>
              </w:rPr>
              <w:t>​​​​​​​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             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๘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.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การขออนุมัติแต่งตั้งคณะกรรมการต่าง ๆ</w:t>
            </w:r>
          </w:p>
          <w:tbl>
            <w:tblPr>
              <w:tblW w:w="5000" w:type="pct"/>
              <w:jc w:val="center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346"/>
              <w:gridCol w:w="4422"/>
              <w:gridCol w:w="3846"/>
            </w:tblGrid>
            <w:tr>
              <w:trPr/>
              <w:tc>
                <w:tcPr>
                  <w:tcW w:w="1346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sz w:val="30"/>
                      <w:szCs w:val="30"/>
                    </w:rPr>
                  </w:r>
                </w:p>
              </w:tc>
              <w:tc>
                <w:tcPr>
                  <w:tcW w:w="826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eastAsia="TH SarabunIT๙" w:cs="TH SarabunIT๙" w:ascii="TH SarabunIT๙" w:hAnsi="TH SarabunIT๙"/>
                      <w:color w:val="000000"/>
                      <w:sz w:val="30"/>
                      <w:szCs w:val="30"/>
                    </w:rPr>
                    <w:t xml:space="preserve">  </w:t>
                  </w:r>
                  <w:r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 w:val="30"/>
                      <w:szCs w:val="30"/>
                    </w:rPr>
                    <w:t>ผู้ตรวจรับพัสดุ</w:t>
                  </w:r>
                </w:p>
              </w:tc>
            </w:tr>
            <w:tr>
              <w:trPr/>
              <w:tc>
                <w:tcPr>
                  <w:tcW w:w="1346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color w:val="000000"/>
                      <w:sz w:val="30"/>
                      <w:szCs w:val="30"/>
                    </w:rPr>
                  </w:r>
                </w:p>
              </w:tc>
              <w:tc>
                <w:tcPr>
                  <w:tcW w:w="4422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eastAsia="TH SarabunIT๙" w:cs="TH SarabunIT๙" w:ascii="TH SarabunIT๙" w:hAnsi="TH SarabunIT๙"/>
                      <w:color w:val="000000"/>
                      <w:sz w:val="30"/>
                      <w:szCs w:val="30"/>
                    </w:rPr>
                    <w:t xml:space="preserve">    </w:t>
                  </w:r>
                  <w:r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 w:val="30"/>
                      <w:szCs w:val="30"/>
                    </w:rPr>
                    <w:t>๑</w:t>
                  </w:r>
                  <w:r>
                    <w:rPr>
                      <w:rFonts w:eastAsia="Times New Roman" w:cs="TH SarabunIT๙" w:ascii="TH SarabunIT๙" w:hAnsi="TH SarabunIT๙"/>
                      <w:color w:val="000000"/>
                      <w:sz w:val="30"/>
                      <w:szCs w:val="30"/>
                    </w:rPr>
                    <w:t>. </w:t>
                  </w:r>
                  <w:r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 w:val="30"/>
                      <w:szCs w:val="30"/>
                    </w:rPr>
                    <w:t>นางสาวกัญญพัชร ธนกิจการค้า</w:t>
                  </w:r>
                </w:p>
              </w:tc>
              <w:tc>
                <w:tcPr>
                  <w:tcW w:w="384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 w:val="30"/>
                      <w:szCs w:val="30"/>
                    </w:rPr>
                    <w:t>ประธานกรรมการฯ</w:t>
                  </w:r>
                </w:p>
              </w:tc>
            </w:tr>
            <w:tr>
              <w:trPr/>
              <w:tc>
                <w:tcPr>
                  <w:tcW w:w="1346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color w:val="000000"/>
                      <w:sz w:val="30"/>
                      <w:szCs w:val="30"/>
                    </w:rPr>
                  </w:r>
                </w:p>
              </w:tc>
              <w:tc>
                <w:tcPr>
                  <w:tcW w:w="826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color w:val="000000"/>
                      <w:sz w:val="30"/>
                      <w:szCs w:val="30"/>
                    </w:rPr>
                    <w:t>   </w:t>
                  </w:r>
                  <w:r>
                    <w:rPr>
                      <w:rFonts w:eastAsia="TH SarabunIT๙" w:cs="TH SarabunIT๙" w:ascii="TH SarabunIT๙" w:hAnsi="TH SarabunIT๙"/>
                      <w:color w:val="000000"/>
                      <w:sz w:val="30"/>
                      <w:szCs w:val="30"/>
                    </w:rPr>
                    <w:t xml:space="preserve">      </w:t>
                  </w:r>
                  <w:r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 w:val="30"/>
                      <w:szCs w:val="30"/>
                    </w:rPr>
                    <w:t>เภสัชกร</w:t>
                  </w:r>
                </w:p>
              </w:tc>
            </w:tr>
            <w:tr>
              <w:trPr/>
              <w:tc>
                <w:tcPr>
                  <w:tcW w:w="1346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color w:val="000000"/>
                      <w:sz w:val="30"/>
                      <w:szCs w:val="30"/>
                    </w:rPr>
                  </w:r>
                </w:p>
              </w:tc>
              <w:tc>
                <w:tcPr>
                  <w:tcW w:w="4422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eastAsia="TH SarabunIT๙" w:cs="TH SarabunIT๙" w:ascii="TH SarabunIT๙" w:hAnsi="TH SarabunIT๙"/>
                      <w:color w:val="000000"/>
                      <w:sz w:val="30"/>
                      <w:szCs w:val="30"/>
                    </w:rPr>
                    <w:t xml:space="preserve">    </w:t>
                  </w:r>
                  <w:r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 w:val="30"/>
                      <w:szCs w:val="30"/>
                    </w:rPr>
                    <w:t>๒</w:t>
                  </w:r>
                  <w:r>
                    <w:rPr>
                      <w:rFonts w:eastAsia="Times New Roman" w:cs="TH SarabunIT๙" w:ascii="TH SarabunIT๙" w:hAnsi="TH SarabunIT๙"/>
                      <w:color w:val="000000"/>
                      <w:sz w:val="30"/>
                      <w:szCs w:val="30"/>
                    </w:rPr>
                    <w:t>. </w:t>
                  </w:r>
                  <w:r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 w:val="30"/>
                      <w:szCs w:val="30"/>
                    </w:rPr>
                    <w:t>นางสาวชุลีพร สุขมี</w:t>
                  </w:r>
                </w:p>
              </w:tc>
              <w:tc>
                <w:tcPr>
                  <w:tcW w:w="384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 w:val="30"/>
                      <w:szCs w:val="30"/>
                    </w:rPr>
                    <w:t>กรรมการ</w:t>
                  </w:r>
                </w:p>
              </w:tc>
            </w:tr>
            <w:tr>
              <w:trPr/>
              <w:tc>
                <w:tcPr>
                  <w:tcW w:w="1346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color w:val="000000"/>
                      <w:sz w:val="30"/>
                      <w:szCs w:val="30"/>
                    </w:rPr>
                  </w:r>
                </w:p>
              </w:tc>
              <w:tc>
                <w:tcPr>
                  <w:tcW w:w="826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color w:val="000000"/>
                      <w:sz w:val="30"/>
                      <w:szCs w:val="30"/>
                    </w:rPr>
                    <w:t>   </w:t>
                  </w:r>
                  <w:r>
                    <w:rPr>
                      <w:rFonts w:eastAsia="TH SarabunIT๙" w:cs="TH SarabunIT๙" w:ascii="TH SarabunIT๙" w:hAnsi="TH SarabunIT๙"/>
                      <w:color w:val="000000"/>
                      <w:sz w:val="30"/>
                      <w:szCs w:val="30"/>
                    </w:rPr>
                    <w:t xml:space="preserve">     </w:t>
                  </w:r>
                  <w:r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 w:val="30"/>
                      <w:szCs w:val="30"/>
                    </w:rPr>
                    <w:t>เจ้าพนักงานเภสัชกรรมชำนาญงาน</w:t>
                  </w:r>
                </w:p>
              </w:tc>
            </w:tr>
            <w:tr>
              <w:trPr/>
              <w:tc>
                <w:tcPr>
                  <w:tcW w:w="1346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color w:val="000000"/>
                      <w:sz w:val="30"/>
                      <w:szCs w:val="30"/>
                    </w:rPr>
                  </w:r>
                </w:p>
              </w:tc>
              <w:tc>
                <w:tcPr>
                  <w:tcW w:w="4422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eastAsia="TH SarabunIT๙" w:cs="TH SarabunIT๙" w:ascii="TH SarabunIT๙" w:hAnsi="TH SarabunIT๙"/>
                      <w:color w:val="000000"/>
                      <w:sz w:val="30"/>
                      <w:szCs w:val="30"/>
                    </w:rPr>
                    <w:t xml:space="preserve">    </w:t>
                  </w:r>
                  <w:r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 w:val="30"/>
                      <w:szCs w:val="30"/>
                    </w:rPr>
                    <w:t>๓</w:t>
                  </w:r>
                  <w:r>
                    <w:rPr>
                      <w:rFonts w:eastAsia="Times New Roman" w:cs="TH SarabunIT๙" w:ascii="TH SarabunIT๙" w:hAnsi="TH SarabunIT๙"/>
                      <w:color w:val="000000"/>
                      <w:sz w:val="30"/>
                      <w:szCs w:val="30"/>
                    </w:rPr>
                    <w:t>. </w:t>
                  </w:r>
                  <w:r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 w:val="30"/>
                      <w:szCs w:val="30"/>
                    </w:rPr>
                    <w:t>นางสาวกัญญาพัชร เลิศอนันตกูล</w:t>
                  </w:r>
                </w:p>
              </w:tc>
              <w:tc>
                <w:tcPr>
                  <w:tcW w:w="384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 w:val="30"/>
                      <w:szCs w:val="30"/>
                    </w:rPr>
                    <w:t>กรรมการ</w:t>
                  </w:r>
                </w:p>
              </w:tc>
            </w:tr>
            <w:tr>
              <w:trPr/>
              <w:tc>
                <w:tcPr>
                  <w:tcW w:w="1346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color w:val="000000"/>
                      <w:sz w:val="30"/>
                      <w:szCs w:val="30"/>
                    </w:rPr>
                  </w:r>
                </w:p>
              </w:tc>
              <w:tc>
                <w:tcPr>
                  <w:tcW w:w="826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color w:val="000000"/>
                      <w:sz w:val="30"/>
                      <w:szCs w:val="30"/>
                    </w:rPr>
                    <w:t>   </w:t>
                  </w:r>
                  <w:r>
                    <w:rPr>
                      <w:rFonts w:eastAsia="TH SarabunIT๙" w:cs="TH SarabunIT๙" w:ascii="TH SarabunIT๙" w:hAnsi="TH SarabunIT๙"/>
                      <w:color w:val="000000"/>
                      <w:sz w:val="30"/>
                      <w:szCs w:val="30"/>
                    </w:rPr>
                    <w:t xml:space="preserve">     </w:t>
                  </w:r>
                  <w:r>
                    <w:rPr>
                      <w:rFonts w:ascii="TH SarabunIT๙" w:hAnsi="TH SarabunIT๙" w:eastAsia="Times New Roman" w:cs="TH SarabunIT๙"/>
                      <w:color w:val="000000"/>
                      <w:sz w:val="30"/>
                      <w:sz w:val="30"/>
                      <w:szCs w:val="30"/>
                    </w:rPr>
                    <w:t>เจ้าพนักงานเภสัชกรรม</w:t>
                  </w:r>
                </w:p>
              </w:tc>
            </w:tr>
            <w:tr>
              <w:trPr/>
              <w:tc>
                <w:tcPr>
                  <w:tcW w:w="134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sz w:val="30"/>
                      <w:szCs w:val="30"/>
                    </w:rPr>
                    <w:t> </w:t>
                  </w:r>
                </w:p>
              </w:tc>
              <w:tc>
                <w:tcPr>
                  <w:tcW w:w="826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sz w:val="30"/>
                      <w:szCs w:val="30"/>
                    </w:rPr>
                  </w:pPr>
                  <w:r>
                    <w:rPr>
                      <w:rFonts w:eastAsia="TH SarabunIT๙" w:cs="TH SarabunIT๙" w:ascii="TH SarabunIT๙" w:hAnsi="TH SarabunIT๙"/>
                      <w:sz w:val="30"/>
                      <w:szCs w:val="30"/>
                    </w:rPr>
                    <w:t xml:space="preserve">    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sz w:val="30"/>
                      <w:szCs w:val="30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sz w:val="30"/>
                      <w:szCs w:val="30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sz w:val="30"/>
                      <w:szCs w:val="30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sz w:val="30"/>
                      <w:szCs w:val="30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sz w:val="30"/>
                      <w:szCs w:val="30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sz w:val="30"/>
                      <w:szCs w:val="30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sz w:val="30"/>
                      <w:szCs w:val="30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sz w:val="30"/>
                      <w:szCs w:val="30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sz w:val="30"/>
                      <w:szCs w:val="30"/>
                    </w:rPr>
                  </w:pPr>
                  <w:r>
                    <w:rPr>
                      <w:rFonts w:eastAsia="Times New Roman" w:cs="TH SarabunIT๙" w:ascii="TH SarabunIT๙" w:hAnsi="TH SarabunIT๙"/>
                      <w:sz w:val="30"/>
                      <w:szCs w:val="30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sz w:val="30"/>
                      <w:szCs w:val="30"/>
                    </w:rPr>
                  </w:pPr>
                  <w:r>
                    <w:rPr>
                      <w:rFonts w:ascii="TH SarabunIT๙" w:hAnsi="TH SarabunIT๙" w:eastAsia="Times New Roman" w:cs="TH SarabunIT๙"/>
                      <w:sz w:val="30"/>
                      <w:sz w:val="30"/>
                      <w:szCs w:val="30"/>
                    </w:rPr>
                    <w:t>อำนาจและหน้าที   </w:t>
                  </w:r>
                  <w:r>
                    <w:rPr>
                      <w:rFonts w:eastAsia="Times New Roman" w:cs="TH SarabunIT๙" w:ascii="TH SarabunIT๙" w:hAnsi="TH SarabunIT๙"/>
                      <w:sz w:val="30"/>
                      <w:szCs w:val="30"/>
                    </w:rPr>
                    <w:br/>
                  </w:r>
                  <w:r>
                    <w:rPr>
                      <w:rFonts w:eastAsia="Times New Roman" w:cs="TH SarabunIT๙" w:ascii="TH SarabunIT๙" w:hAnsi="TH SarabunIT๙"/>
                      <w:sz w:val="30"/>
                      <w:szCs w:val="30"/>
                    </w:rPr>
                    <w:t xml:space="preserve">    </w:t>
                  </w:r>
                  <w:r>
                    <w:rPr>
                      <w:rFonts w:ascii="TH SarabunIT๙" w:hAnsi="TH SarabunIT๙" w:eastAsia="Times New Roman" w:cs="TH SarabunIT๙"/>
                      <w:sz w:val="30"/>
                      <w:sz w:val="30"/>
                      <w:szCs w:val="30"/>
                    </w:rPr>
                    <w:t>ทำการตรวจรับพัสดุให้เป็นไปตามระเบียบกระทรวงการคลังว่าด้วยการจัดซื้อจัดจ้างและการบริหาร</w:t>
                  </w:r>
                  <w:r>
                    <w:rPr>
                      <w:rFonts w:ascii="TH SarabunIT๙" w:hAnsi="TH SarabunIT๙" w:eastAsia="Times New Roman" w:cs="TH SarabunIT๙"/>
                      <w:sz w:val="30"/>
                      <w:sz w:val="30"/>
                      <w:szCs w:val="30"/>
                    </w:rPr>
                    <w:t xml:space="preserve">    </w:t>
                  </w:r>
                </w:p>
              </w:tc>
            </w:tr>
          </w:tbl>
          <w:p>
            <w:pPr>
              <w:pStyle w:val="Normal"/>
              <w:spacing w:lineRule="auto" w:line="240"/>
              <w:rPr>
                <w:rFonts w:ascii="TH SarabunIT๙" w:hAnsi="TH SarabunIT๙" w:eastAsia="Times New Roman" w:cs="TH SarabunIT๙"/>
                <w:sz w:val="30"/>
                <w:szCs w:val="30"/>
              </w:rPr>
            </w:pP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                       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พัสดุภาครัฐ พ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.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ศ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.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๒๕๖๐ ข้อ ๑๗๕   </w:t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color w:val="2603BD"/>
                <w:sz w:val="30"/>
                <w:szCs w:val="30"/>
              </w:rPr>
            </w:pP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              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จึงเรียนมาเพื่อโปรดพิจารณา หากเห็นชอบขอได้โปรด 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 xml:space="preserve">               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๑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.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อนุมัติให้ดำเนินการ ตามรายละเอียดในรายงานขอซื้อ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เวชภัณฑ์มิใช่ยา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 </w:t>
            </w:r>
            <w:r>
              <w:rPr>
                <w:rFonts w:ascii="TH Sarabun New;TH SarabunIT๙" w:hAnsi="TH Sarabun New;TH SarabunIT๙" w:cs="TH Sarabun New;TH SarabunIT๙"/>
                <w:color w:val="660066"/>
                <w:sz w:val="32"/>
                <w:sz w:val="32"/>
                <w:szCs w:val="32"/>
              </w:rPr>
              <w:t xml:space="preserve"> </w:t>
            </w:r>
            <w:r>
              <w:rPr>
                <w:rFonts w:ascii="TH Sarabun New;TH SarabunIT๙" w:hAnsi="TH Sarabun New;TH SarabunIT๙" w:cs="TH Sarabun New;TH SarabunIT๙"/>
                <w:color w:val="2603BD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cs="TH Sarabun New;TH SarabunIT๙" w:ascii="TH Sarabun New;TH SarabunIT๙" w:hAnsi="TH Sarabun New;TH SarabunIT๙"/>
                <w:color w:val="2603BD"/>
                <w:sz w:val="32"/>
                <w:szCs w:val="32"/>
              </w:rPr>
              <w:t>2</w:t>
            </w:r>
            <w:r>
              <w:rPr>
                <w:rFonts w:cs="TH Sarabun New;TH SarabunIT๙" w:ascii="TH Sarabun New;TH SarabunIT๙" w:hAnsi="TH Sarabun New;TH SarabunIT๙"/>
                <w:color w:val="2603BD"/>
                <w:sz w:val="32"/>
                <w:szCs w:val="32"/>
              </w:rPr>
              <w:t xml:space="preserve"> </w:t>
            </w:r>
            <w:r>
              <w:rPr>
                <w:rFonts w:ascii="TH Sarabun New;TH SarabunIT๙" w:hAnsi="TH Sarabun New;TH SarabunIT๙" w:cs="TH Sarabun New;TH SarabunIT๙"/>
                <w:color w:val="2603BD"/>
                <w:sz w:val="32"/>
                <w:sz w:val="32"/>
                <w:szCs w:val="32"/>
              </w:rPr>
              <w:t>รายการ</w:t>
            </w:r>
            <w:r>
              <w:rPr>
                <w:rFonts w:ascii="TH SarabunIT๙" w:hAnsi="TH SarabunIT๙" w:eastAsia="Times New Roman" w:cs="TH SarabunIT๙"/>
                <w:color w:val="2603BD"/>
                <w:sz w:val="30"/>
                <w:sz w:val="30"/>
                <w:szCs w:val="30"/>
              </w:rPr>
              <w:t xml:space="preserve"> </w:t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color w:val="8C36E2"/>
                <w:sz w:val="30"/>
                <w:szCs w:val="30"/>
              </w:rPr>
            </w:pP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      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เป็นเงิน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 xml:space="preserve"> </w:t>
            </w:r>
            <w:r>
              <w:rPr>
                <w:rFonts w:cs="TH SarabunIT๙" w:ascii="TH SarabunIT๙" w:hAnsi="TH SarabunIT๙"/>
                <w:color w:val="2603BD"/>
                <w:sz w:val="32"/>
                <w:szCs w:val="32"/>
              </w:rPr>
              <w:t>14</w:t>
            </w:r>
            <w:r>
              <w:rPr>
                <w:rFonts w:cs="TH SarabunIT๙" w:ascii="TH SarabunIT๙" w:hAnsi="TH SarabunIT๙"/>
                <w:color w:val="2603BD"/>
                <w:sz w:val="32"/>
                <w:szCs w:val="32"/>
              </w:rPr>
              <w:t>,000.00</w:t>
            </w:r>
            <w:r>
              <w:rPr>
                <w:rFonts w:cs="TH Sarabun New;TH SarabunIT๙" w:ascii="TH Sarabun New;TH SarabunIT๙" w:hAnsi="TH Sarabun New;TH SarabunIT๙"/>
                <w:color w:val="2603BD"/>
                <w:sz w:val="32"/>
                <w:szCs w:val="32"/>
              </w:rPr>
              <w:t xml:space="preserve"> </w:t>
            </w:r>
            <w:r>
              <w:rPr>
                <w:rFonts w:ascii="TH Sarabun New;TH SarabunIT๙" w:hAnsi="TH Sarabun New;TH SarabunIT๙" w:cs="TH Sarabun New;TH SarabunIT๙"/>
                <w:color w:val="2603BD"/>
                <w:sz w:val="32"/>
                <w:sz w:val="32"/>
                <w:szCs w:val="32"/>
              </w:rPr>
              <w:t xml:space="preserve">บาท </w:t>
            </w:r>
            <w:r>
              <w:rPr>
                <w:rFonts w:cs="TH Sarabun New;TH SarabunIT๙" w:ascii="TH Sarabun New;TH SarabunIT๙" w:hAnsi="TH Sarabun New;TH SarabunIT๙"/>
                <w:color w:val="2603BD"/>
                <w:sz w:val="32"/>
                <w:szCs w:val="32"/>
              </w:rPr>
              <w:t>(</w:t>
            </w:r>
            <w:r>
              <w:rPr>
                <w:rFonts w:ascii="TH Sarabun New;TH SarabunIT๙" w:hAnsi="TH Sarabun New;TH SarabunIT๙" w:cs="TH Sarabun New;TH SarabunIT๙"/>
                <w:color w:val="2603BD"/>
                <w:sz w:val="32"/>
                <w:sz w:val="32"/>
                <w:szCs w:val="32"/>
              </w:rPr>
              <w:t>หนึ่งหมื่นสี่พันบาทถ้วน</w:t>
            </w:r>
            <w:r>
              <w:rPr>
                <w:rFonts w:cs="TH Sarabun New;TH SarabunIT๙" w:ascii="TH Sarabun New;TH SarabunIT๙" w:hAnsi="TH Sarabun New;TH SarabunIT๙"/>
                <w:color w:val="2603BD"/>
                <w:sz w:val="32"/>
                <w:szCs w:val="32"/>
              </w:rPr>
              <w:t>)</w:t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sz w:val="30"/>
                <w:szCs w:val="30"/>
              </w:rPr>
            </w:pP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           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๒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.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ลงนามแต่งตั้งผู้ตรวจรับพัสดุตามรายละเอียดในรายงานขอซื้อ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 xml:space="preserve">               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๓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.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อนุมัติรายละเอียดคุณลักษณะเฉพาะตามเอกสารแนบท้ายนี้</w:t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sz w:val="30"/>
                <w:szCs w:val="30"/>
              </w:rPr>
            </w:pP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sz w:val="30"/>
                <w:szCs w:val="30"/>
              </w:rPr>
            </w:pP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</w:r>
          </w:p>
          <w:p>
            <w:pPr>
              <w:pStyle w:val="Normal"/>
              <w:spacing w:lineRule="auto" w:line="240"/>
              <w:rPr>
                <w:rFonts w:ascii="TH SarabunIT๙" w:hAnsi="TH SarabunIT๙" w:eastAsia="Times New Roman" w:cs="TH SarabunIT๙"/>
                <w:sz w:val="30"/>
                <w:szCs w:val="30"/>
              </w:rPr>
            </w:pP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>                                                           (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นางพิณนภา ศริพันธุ์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)</w:t>
              <w:br/>
              <w:t xml:space="preserve">                                                                 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เจ้าหน้าที่</w:t>
            </w:r>
          </w:p>
          <w:p>
            <w:pPr>
              <w:pStyle w:val="Normal"/>
              <w:spacing w:lineRule="auto" w:line="240"/>
              <w:rPr>
                <w:rFonts w:ascii="TH SarabunIT๙" w:hAnsi="TH SarabunIT๙" w:eastAsia="Times New Roman" w:cs="TH SarabunIT๙"/>
                <w:sz w:val="30"/>
                <w:szCs w:val="30"/>
              </w:rPr>
            </w:pP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 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เรียน   ผู้ว่าราชการจังหวัดสิงห์บุรี                                                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>          -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จึงเรียนมาเพื่อโปรดอนุมัติตามที่เจ้าหน้าที่เสนอ</w:t>
            </w:r>
          </w:p>
          <w:p>
            <w:pPr>
              <w:pStyle w:val="Normal"/>
              <w:spacing w:lineRule="auto" w:line="240" w:before="0" w:after="200"/>
              <w:rPr>
                <w:rFonts w:ascii="TH SarabunIT๙" w:hAnsi="TH SarabunIT๙" w:eastAsia="Times New Roman" w:cs="TH SarabunIT๙"/>
                <w:sz w:val="30"/>
                <w:szCs w:val="30"/>
              </w:rPr>
            </w:pP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                                             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  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                               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eastAsia="TH SarabunIT๙" w:cs="TH SarabunIT๙" w:ascii="TH SarabunIT๙" w:hAnsi="TH SarabunIT๙"/>
                <w:sz w:val="30"/>
                <w:szCs w:val="30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อนุมัติ 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>                (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นายชัชวาลย์ บุญญฤทธิ์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 xml:space="preserve">)                                             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ลงนามแล้ว   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 xml:space="preserve">               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เภสัชกรชำนาญการพิเศษ  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>                     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หัวหน้าเจ้าหน้าที่                                         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br/>
              <w:t>                                                                                      (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นายพิรุณ ปิตะหงษ์นันท์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t>)</w:t>
              <w:br/>
              <w:t xml:space="preserve">                                                                    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ผู้อำนวยการโรงพยาบาลสิงห์บุรี ปฏิบัติราชการแทน</w:t>
            </w: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  <w:br/>
              <w:t xml:space="preserve">                                                                                      </w:t>
            </w:r>
            <w:r>
              <w:rPr>
                <w:rFonts w:ascii="TH SarabunIT๙" w:hAnsi="TH SarabunIT๙" w:eastAsia="Times New Roman" w:cs="TH SarabunIT๙"/>
                <w:sz w:val="30"/>
                <w:sz w:val="30"/>
                <w:szCs w:val="30"/>
              </w:rPr>
              <w:t>ผู้ว่าราชการจังหวัดสิงห์บุรี</w:t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H SarabunIT๙" w:hAnsi="TH SarabunIT๙" w:eastAsia="Times New Roman" w:cs="TH SarabunIT๙"/>
                <w:sz w:val="30"/>
                <w:szCs w:val="30"/>
              </w:rPr>
            </w:pP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H SarabunIT๙" w:hAnsi="TH SarabunIT๙" w:eastAsia="Times New Roman" w:cs="TH SarabunIT๙"/>
                <w:sz w:val="30"/>
                <w:szCs w:val="30"/>
              </w:rPr>
            </w:pP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H SarabunIT๙" w:hAnsi="TH SarabunIT๙" w:eastAsia="Times New Roman" w:cs="TH SarabunIT๙"/>
                <w:sz w:val="30"/>
                <w:szCs w:val="30"/>
              </w:rPr>
            </w:pPr>
            <w:r>
              <w:rPr>
                <w:rFonts w:eastAsia="Times New Roman" w:cs="TH SarabunIT๙" w:ascii="TH SarabunIT๙" w:hAnsi="TH SarabunIT๙"/>
                <w:sz w:val="30"/>
                <w:szCs w:val="30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735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6"/>
        <w:gridCol w:w="23"/>
        <w:gridCol w:w="23"/>
        <w:gridCol w:w="23"/>
      </w:tblGrid>
      <w:tr>
        <w:trPr/>
        <w:tc>
          <w:tcPr>
            <w:tcW w:w="9666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TH Sarabun New;TH SarabunIT๙" w:hAnsi="TH Sarabun New;TH SarabunIT๙" w:eastAsia="Times New Roman" w:cs="TH Sarabun New;TH SarabunIT๙"/>
                <w:sz w:val="28"/>
                <w:lang w:val="en-US" w:eastAsia="en-US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28"/>
                <w:lang w:val="en-US" w:eastAsia="en-US"/>
              </w:rPr>
              <w:drawing>
                <wp:anchor behindDoc="0" distT="0" distB="0" distL="114935" distR="114935" simplePos="0" locked="0" layoutInCell="1" allowOverlap="1" relativeHeight="10">
                  <wp:simplePos x="0" y="0"/>
                  <wp:positionH relativeFrom="column">
                    <wp:posOffset>-29210</wp:posOffset>
                  </wp:positionH>
                  <wp:positionV relativeFrom="paragraph">
                    <wp:posOffset>62865</wp:posOffset>
                  </wp:positionV>
                  <wp:extent cx="813435" cy="896620"/>
                  <wp:effectExtent l="0" t="0" r="0" b="0"/>
                  <wp:wrapNone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8" t="-7" r="-8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3435" cy="8966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714"/>
              <w:gridCol w:w="6952"/>
            </w:tblGrid>
            <w:tr>
              <w:trPr/>
              <w:tc>
                <w:tcPr>
                  <w:tcW w:w="2714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IT๙" w:hAnsi="TH SarabunIT๙" w:eastAsia="Times New Roman" w:cs="TH SarabunIT๙"/>
                      <w:b/>
                      <w:bCs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b/>
                      <w:bCs/>
                      <w:sz w:val="28"/>
                    </w:rPr>
                    <w:t>      </w:t>
                  </w:r>
                  <w:r>
                    <w:rPr>
                      <w:rFonts w:eastAsia="TH Sarabun New;TH SarabunIT๙" w:cs="TH Sarabun New;TH SarabunIT๙" w:ascii="TH Sarabun New;TH SarabunIT๙" w:hAnsi="TH Sarabun New;TH SarabunIT๙"/>
                      <w:b/>
                      <w:bCs/>
                      <w:sz w:val="28"/>
                    </w:rPr>
                    <w:t xml:space="preserve">                </w:t>
                  </w:r>
                </w:p>
              </w:tc>
              <w:tc>
                <w:tcPr>
                  <w:tcW w:w="6952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before="0" w:after="200"/>
                    <w:rPr>
                      <w:rFonts w:ascii="Times New Roman" w:hAnsi="Times New Roman" w:eastAsia="Times New Roman" w:cs="Times New Roman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sz w:val="28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</w:r>
          </w:p>
        </w:tc>
        <w:tc>
          <w:tcPr>
            <w:tcW w:w="69" w:type="dxa"/>
            <w:gridSpan w:val="3"/>
            <w:tcBorders/>
          </w:tcPr>
          <w:p>
            <w:pPr>
              <w:pStyle w:val="Normal"/>
              <w:snapToGrid w:val="false"/>
              <w:spacing w:before="0" w:after="20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66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H SarabunIT๙" w:hAnsi="TH SarabunIT๙" w:eastAsia="Times New Roman" w:cs="TH SarabunIT๙"/>
                <w:b/>
                <w:bCs/>
                <w:sz w:val="36"/>
                <w:szCs w:val="36"/>
              </w:rPr>
            </w:pPr>
            <w:r>
              <w:rPr>
                <w:rFonts w:eastAsia="Times New Roman" w:cs="TH SarabunIT๙" w:ascii="TH SarabunIT๙" w:hAnsi="TH SarabunIT๙"/>
                <w:b/>
                <w:bCs/>
                <w:sz w:val="36"/>
                <w:szCs w:val="36"/>
              </w:rPr>
            </w:r>
          </w:p>
          <w:p>
            <w:pPr>
              <w:pStyle w:val="Normal"/>
              <w:spacing w:lineRule="auto" w:line="240" w:before="0" w:after="480"/>
              <w:jc w:val="center"/>
              <w:rPr>
                <w:rFonts w:ascii="Angsana New" w:hAnsi="Angsana New" w:eastAsia="Times New Roman" w:cs="Angsana New"/>
                <w:b/>
                <w:bCs/>
                <w:color w:val="000000"/>
                <w:sz w:val="28"/>
                <w:szCs w:val="36"/>
              </w:rPr>
            </w:pPr>
            <w:r>
              <w:rPr>
                <w:rFonts w:ascii="Angsana New" w:hAnsi="Angsana New" w:eastAsia="Times New Roman" w:cs="Angsana New"/>
                <w:b/>
                <w:b/>
                <w:bCs/>
                <w:color w:val="000000"/>
                <w:sz w:val="28"/>
                <w:sz w:val="28"/>
                <w:szCs w:val="36"/>
              </w:rPr>
              <w:t>บันทึกข้อความ</w:t>
            </w:r>
          </w:p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192"/>
              <w:gridCol w:w="8474"/>
            </w:tblGrid>
            <w:tr>
              <w:trPr/>
              <w:tc>
                <w:tcPr>
                  <w:tcW w:w="1192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ส่วนราชการ</w:t>
                  </w:r>
                </w:p>
              </w:tc>
              <w:tc>
                <w:tcPr>
                  <w:tcW w:w="8474" w:type="dxa"/>
                  <w:tcBorders>
                    <w:bottom w:val="single" w:sz="6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32"/>
                      <w:sz w:val="32"/>
                      <w:szCs w:val="32"/>
                    </w:rPr>
                    <w:t>โรงพยาบาลสิงห์บุรี กลุ่มงานเภสัชกรรม โทร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32"/>
                      <w:szCs w:val="32"/>
                    </w:rPr>
                    <w:t xml:space="preserve">.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32"/>
                      <w:sz w:val="32"/>
                      <w:szCs w:val="32"/>
                    </w:rPr>
                    <w:t>๐ ๓๖๕๒ ๒๕๐๘ ต่อ ๑๑๒๙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Angsana New" w:hAnsi="Angsana New" w:eastAsia="Times New Roman" w:cs="Angsana New"/>
                <w:color w:val="000000"/>
                <w:sz w:val="28"/>
              </w:rPr>
            </w:pPr>
            <w:r>
              <w:rPr>
                <w:rFonts w:eastAsia="Times New Roman" w:cs="Angsana New" w:ascii="Angsana New" w:hAnsi="Angsana New"/>
                <w:color w:val="000000"/>
                <w:sz w:val="28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66" w:type="dxa"/>
            <w:tcBorders/>
            <w:vAlign w:val="center"/>
          </w:tcPr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538"/>
              <w:gridCol w:w="4906"/>
              <w:gridCol w:w="538"/>
              <w:gridCol w:w="3684"/>
            </w:tblGrid>
            <w:tr>
              <w:trPr/>
              <w:tc>
                <w:tcPr>
                  <w:tcW w:w="538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ที่</w:t>
                  </w:r>
                </w:p>
              </w:tc>
              <w:tc>
                <w:tcPr>
                  <w:tcW w:w="4906" w:type="dxa"/>
                  <w:tcBorders>
                    <w:bottom w:val="single" w:sz="6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สห ๐๐๓๓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  <w:t>.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๒๐๕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  <w:t>.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๑๒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  <w:t>/</w:t>
                  </w:r>
                </w:p>
              </w:tc>
              <w:tc>
                <w:tcPr>
                  <w:tcW w:w="538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วันที่</w:t>
                  </w:r>
                </w:p>
              </w:tc>
              <w:tc>
                <w:tcPr>
                  <w:tcW w:w="3684" w:type="dxa"/>
                  <w:tcBorders>
                    <w:bottom w:val="single" w:sz="6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32"/>
                      <w:szCs w:val="32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32"/>
                      <w:szCs w:val="32"/>
                    </w:rPr>
                    <w:t>       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32"/>
                      <w:sz w:val="32"/>
                      <w:szCs w:val="32"/>
                    </w:rPr>
                    <w:t>กรกฎาคม ๒๕๖๙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Angsana New" w:hAnsi="Angsana New" w:eastAsia="Times New Roman" w:cs="Angsana New"/>
                <w:color w:val="000000"/>
                <w:sz w:val="28"/>
              </w:rPr>
            </w:pPr>
            <w:r>
              <w:rPr>
                <w:rFonts w:eastAsia="Times New Roman" w:cs="Angsana New" w:ascii="Angsana New" w:hAnsi="Angsana New"/>
                <w:color w:val="000000"/>
                <w:sz w:val="28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66" w:type="dxa"/>
            <w:tcBorders/>
            <w:vAlign w:val="center"/>
          </w:tcPr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530"/>
              <w:gridCol w:w="9136"/>
            </w:tblGrid>
            <w:tr>
              <w:trPr/>
              <w:tc>
                <w:tcPr>
                  <w:tcW w:w="530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เรื่อง</w:t>
                  </w:r>
                </w:p>
              </w:tc>
              <w:tc>
                <w:tcPr>
                  <w:tcW w:w="9136" w:type="dxa"/>
                  <w:tcBorders>
                    <w:bottom w:val="single" w:sz="6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7030A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32"/>
                      <w:sz w:val="32"/>
                      <w:szCs w:val="32"/>
                    </w:rPr>
                    <w:t>รายงานผลการพิจารณาและขออนุมัติสั่งซื้อ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32"/>
                      <w:sz w:val="32"/>
                      <w:szCs w:val="32"/>
                    </w:rPr>
                    <w:t>เวชภัณฑ์มิใช่ยา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7030A0"/>
                      <w:sz w:val="32"/>
                      <w:sz w:val="32"/>
                      <w:szCs w:val="32"/>
                    </w:rPr>
                    <w:t xml:space="preserve">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 w:val="32"/>
                      <w:szCs w:val="32"/>
                    </w:rPr>
                    <w:t xml:space="preserve">จำวน 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2603BD"/>
                      <w:sz w:val="32"/>
                      <w:szCs w:val="32"/>
                    </w:rPr>
                    <w:t xml:space="preserve">2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 w:val="32"/>
                      <w:szCs w:val="32"/>
                    </w:rPr>
                    <w:t>รายการ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Angsana New" w:hAnsi="Angsana New" w:eastAsia="Times New Roman" w:cs="Angsana New"/>
                <w:sz w:val="28"/>
              </w:rPr>
            </w:pPr>
            <w:r>
              <w:rPr>
                <w:rFonts w:eastAsia="Times New Roman" w:cs="Angsana New" w:ascii="Angsana New" w:hAnsi="Angsana New"/>
                <w:sz w:val="28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66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Angsana New" w:hAnsi="Angsana New" w:eastAsia="Times New Roman" w:cs="Angsana New"/>
                <w:sz w:val="28"/>
                <w:szCs w:val="20"/>
              </w:rPr>
            </w:pPr>
            <w:r>
              <w:rPr>
                <w:rFonts w:eastAsia="Times New Roman" w:cs="Angsana New" w:ascii="Angsana New" w:hAnsi="Angsana New"/>
                <w:sz w:val="28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H Sarabun New;TH SarabunIT๙" w:hAnsi="TH Sarabun New;TH SarabunIT๙" w:eastAsia="Times New Roman" w:cs="TH Sarabun New;TH SarabunIT๙"/>
                <w:sz w:val="28"/>
                <w:sz w:val="28"/>
              </w:rPr>
              <w:t>เรียน   </w:t>
            </w:r>
            <w:r>
              <w:rPr>
                <w:rFonts w:ascii="TH Sarabun New;TH SarabunIT๙" w:hAnsi="TH Sarabun New;TH SarabunIT๙" w:eastAsia="Times New Roman" w:cs="TH Sarabun New;TH SarabunIT๙"/>
                <w:color w:val="000000"/>
                <w:sz w:val="32"/>
                <w:sz w:val="32"/>
                <w:szCs w:val="32"/>
              </w:rPr>
              <w:t>ผู้ว่าราชการจังหวัดสิงห์บุรี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br/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sz w:val="32"/>
                <w:szCs w:val="32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  <w:t>               </w:t>
            </w:r>
            <w:r>
              <w:rPr>
                <w:rFonts w:ascii="TH Sarabun New;TH SarabunIT๙" w:hAnsi="TH Sarabun New;TH SarabunIT๙" w:eastAsia="Times New Roman" w:cs="TH Sarabun New;TH SarabunIT๙"/>
                <w:sz w:val="32"/>
                <w:sz w:val="32"/>
                <w:szCs w:val="32"/>
              </w:rPr>
              <w:t>ขอรายงานผลการพิจารณา</w:t>
            </w:r>
            <w:r>
              <w:rPr>
                <w:rFonts w:ascii="TH Sarabun New;TH SarabunIT๙" w:hAnsi="TH Sarabun New;TH SarabunIT๙" w:eastAsia="Times New Roman" w:cs="TH Sarabun New;TH SarabunIT๙"/>
                <w:color w:val="660066"/>
                <w:sz w:val="32"/>
                <w:sz w:val="32"/>
                <w:szCs w:val="32"/>
              </w:rPr>
              <w:t xml:space="preserve"> </w:t>
            </w:r>
            <w:r>
              <w:rPr>
                <w:rFonts w:ascii="TH Sarabun New;TH SarabunIT๙" w:hAnsi="TH Sarabun New;TH SarabunIT๙" w:eastAsia="Times New Roman" w:cs="TH Sarabun New;TH SarabunIT๙"/>
                <w:color w:val="2603BD"/>
                <w:sz w:val="32"/>
                <w:sz w:val="32"/>
                <w:szCs w:val="32"/>
              </w:rPr>
              <w:t>ซื้อ</w:t>
            </w:r>
            <w:r>
              <w:rPr>
                <w:rFonts w:ascii="TH Sarabun New;TH SarabunIT๙" w:hAnsi="TH Sarabun New;TH SarabunIT๙" w:eastAsia="Times New Roman" w:cs="TH Sarabun New;TH SarabunIT๙"/>
                <w:color w:val="2603BD"/>
                <w:sz w:val="32"/>
                <w:sz w:val="32"/>
                <w:szCs w:val="32"/>
              </w:rPr>
              <w:t xml:space="preserve">เวชภัณฑ์มิใช่ยา จำนวน </w:t>
            </w:r>
            <w:r>
              <w:rPr>
                <w:rFonts w:eastAsia="Times New Roman" w:cs="TH Sarabun New;TH SarabunIT๙" w:ascii="TH Sarabun New;TH SarabunIT๙" w:hAnsi="TH Sarabun New;TH SarabunIT๙"/>
                <w:color w:val="2603BD"/>
                <w:sz w:val="32"/>
                <w:szCs w:val="32"/>
              </w:rPr>
              <w:t xml:space="preserve">2 </w:t>
            </w:r>
            <w:r>
              <w:rPr>
                <w:rFonts w:ascii="TH Sarabun New;TH SarabunIT๙" w:hAnsi="TH Sarabun New;TH SarabunIT๙" w:eastAsia="Times New Roman" w:cs="TH Sarabun New;TH SarabunIT๙"/>
                <w:color w:val="2603BD"/>
                <w:sz w:val="32"/>
                <w:sz w:val="32"/>
                <w:szCs w:val="32"/>
              </w:rPr>
              <w:t>รายการ</w:t>
            </w:r>
            <w:r>
              <w:rPr>
                <w:rFonts w:ascii="TH Sarabun New;TH SarabunIT๙" w:hAnsi="TH Sarabun New;TH SarabunIT๙" w:eastAsia="Times New Roman" w:cs="TH Sarabun New;TH SarabunIT๙"/>
                <w:color w:val="7030A0"/>
                <w:sz w:val="32"/>
                <w:sz w:val="32"/>
                <w:szCs w:val="32"/>
              </w:rPr>
              <w:t xml:space="preserve"> </w:t>
            </w:r>
            <w:r>
              <w:rPr>
                <w:rFonts w:ascii="TH Sarabun New;TH SarabunIT๙" w:hAnsi="TH Sarabun New;TH SarabunIT๙" w:eastAsia="Times New Roman" w:cs="TH Sarabun New;TH SarabunIT๙"/>
                <w:color w:val="000000"/>
                <w:sz w:val="32"/>
                <w:sz w:val="32"/>
                <w:szCs w:val="32"/>
              </w:rPr>
              <w:t>โดยวิธีเฉพาะเจาะจง</w:t>
            </w:r>
            <w:r>
              <w:rPr>
                <w:rFonts w:ascii="TH Sarabun New;TH SarabunIT๙" w:hAnsi="TH Sarabun New;TH SarabunIT๙" w:eastAsia="Times New Roman" w:cs="TH Sarabun New;TH SarabunIT๙"/>
                <w:sz w:val="32"/>
                <w:sz w:val="32"/>
                <w:szCs w:val="32"/>
              </w:rPr>
              <w:t> ดังนี้</w:t>
            </w:r>
          </w:p>
          <w:tbl>
            <w:tblPr>
              <w:tblW w:w="9612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03"/>
              <w:gridCol w:w="2403"/>
              <w:gridCol w:w="2403"/>
              <w:gridCol w:w="2403"/>
            </w:tblGrid>
            <w:tr>
              <w:trPr>
                <w:trHeight w:val="720" w:hRule="atLeast"/>
              </w:trPr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sz w:val="32"/>
                      <w:szCs w:val="32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32"/>
                      <w:sz w:val="32"/>
                      <w:szCs w:val="32"/>
                    </w:rPr>
                    <w:t>รายการพิจารณา</w:t>
                  </w:r>
                </w:p>
              </w:tc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sz w:val="32"/>
                      <w:szCs w:val="32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32"/>
                      <w:sz w:val="32"/>
                      <w:szCs w:val="32"/>
                    </w:rPr>
                    <w:t>รายชื่อผู้ยื่นข้อเสนอ</w:t>
                  </w:r>
                </w:p>
              </w:tc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sz w:val="32"/>
                      <w:szCs w:val="32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32"/>
                      <w:sz w:val="32"/>
                      <w:szCs w:val="32"/>
                    </w:rPr>
                    <w:t>ราคาที่เสนอ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FF0000"/>
                      <w:sz w:val="32"/>
                      <w:szCs w:val="32"/>
                    </w:rPr>
                    <w:t>*</w:t>
                  </w:r>
                </w:p>
              </w:tc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sz w:val="32"/>
                      <w:szCs w:val="32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32"/>
                      <w:sz w:val="32"/>
                      <w:szCs w:val="32"/>
                    </w:rPr>
                    <w:t>ราคาที่ตกลงซื้อหรือจ้าง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FF0000"/>
                      <w:sz w:val="32"/>
                      <w:szCs w:val="32"/>
                    </w:rPr>
                    <w:t>*</w:t>
                  </w:r>
                </w:p>
              </w:tc>
            </w:tr>
            <w:tr>
              <w:trPr>
                <w:trHeight w:val="702" w:hRule="atLeast"/>
              </w:trPr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0" w:after="0"/>
                    <w:rPr/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7030A0"/>
                      <w:sz w:val="32"/>
                      <w:szCs w:val="32"/>
                    </w:rPr>
                    <w:t>   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 w:val="32"/>
                      <w:szCs w:val="32"/>
                    </w:rPr>
                    <w:t>เวชภัณฑ์มิใช่ยา จำนวน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2603BD"/>
                      <w:sz w:val="32"/>
                      <w:szCs w:val="32"/>
                    </w:rPr>
                    <w:t xml:space="preserve">2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 w:val="32"/>
                      <w:szCs w:val="32"/>
                    </w:rPr>
                    <w:t>รายการ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 w:val="32"/>
                      <w:szCs w:val="32"/>
                    </w:rPr>
                    <w:t xml:space="preserve">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 w:val="32"/>
                      <w:szCs w:val="32"/>
                    </w:rPr>
                    <w:t>จำนวน ๑ ชุด</w:t>
                  </w:r>
                </w:p>
              </w:tc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120" w:after="0"/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Cs w:val="32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 w:val="32"/>
                      <w:szCs w:val="32"/>
                    </w:rPr>
                    <w:t xml:space="preserve">บริษัท แปซิฟิค เฮลธ์แคร์ 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2603BD"/>
                      <w:sz w:val="32"/>
                      <w:szCs w:val="32"/>
                    </w:rPr>
                    <w:t>(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 w:val="32"/>
                      <w:szCs w:val="32"/>
                    </w:rPr>
                    <w:t>ไทยแลนด์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2603BD"/>
                      <w:sz w:val="32"/>
                      <w:szCs w:val="32"/>
                    </w:rPr>
                    <w:t xml:space="preserve">)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 w:val="32"/>
                      <w:szCs w:val="32"/>
                    </w:rPr>
                    <w:t>จำกัด</w:t>
                  </w:r>
                </w:p>
              </w:tc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120" w:after="0"/>
                    <w:jc w:val="right"/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Cs w:val="32"/>
                    </w:rPr>
                  </w:pPr>
                  <w:r>
                    <w:rPr>
                      <w:rFonts w:cs="TH SarabunIT๙" w:ascii="TH SarabunIT๙" w:hAnsi="TH SarabunIT๙"/>
                      <w:color w:val="2603BD"/>
                      <w:sz w:val="32"/>
                      <w:szCs w:val="32"/>
                    </w:rPr>
                    <w:t>14</w:t>
                  </w:r>
                  <w:r>
                    <w:rPr>
                      <w:rFonts w:cs="TH SarabunIT๙" w:ascii="TH SarabunIT๙" w:hAnsi="TH SarabunIT๙"/>
                      <w:color w:val="2603BD"/>
                      <w:sz w:val="32"/>
                      <w:szCs w:val="32"/>
                    </w:rPr>
                    <w:t>,000.00</w:t>
                  </w:r>
                </w:p>
              </w:tc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120" w:after="0"/>
                    <w:jc w:val="right"/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Cs w:val="32"/>
                    </w:rPr>
                  </w:pPr>
                  <w:r>
                    <w:rPr>
                      <w:rFonts w:cs="TH SarabunIT๙" w:ascii="TH SarabunIT๙" w:hAnsi="TH SarabunIT๙"/>
                      <w:color w:val="2603BD"/>
                      <w:sz w:val="32"/>
                      <w:szCs w:val="32"/>
                    </w:rPr>
                    <w:t>14</w:t>
                  </w:r>
                  <w:r>
                    <w:rPr>
                      <w:rFonts w:cs="TH SarabunIT๙" w:ascii="TH SarabunIT๙" w:hAnsi="TH SarabunIT๙"/>
                      <w:color w:val="2603BD"/>
                      <w:sz w:val="32"/>
                      <w:szCs w:val="32"/>
                    </w:rPr>
                    <w:t>,000.00</w:t>
                  </w:r>
                </w:p>
              </w:tc>
            </w:tr>
            <w:tr>
              <w:trPr/>
              <w:tc>
                <w:tcPr>
                  <w:tcW w:w="720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0" w:after="0"/>
                    <w:jc w:val="right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32"/>
                      <w:szCs w:val="32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32"/>
                      <w:sz w:val="32"/>
                      <w:szCs w:val="32"/>
                    </w:rPr>
                    <w:t>รวม</w:t>
                  </w:r>
                </w:p>
              </w:tc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0" w:after="0"/>
                    <w:jc w:val="right"/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Cs w:val="32"/>
                    </w:rPr>
                  </w:pPr>
                  <w:r>
                    <w:rPr>
                      <w:rFonts w:cs="TH SarabunIT๙" w:ascii="TH SarabunIT๙" w:hAnsi="TH SarabunIT๙"/>
                      <w:color w:val="2603BD"/>
                      <w:sz w:val="32"/>
                      <w:szCs w:val="32"/>
                    </w:rPr>
                    <w:t>14</w:t>
                  </w:r>
                  <w:r>
                    <w:rPr>
                      <w:rFonts w:cs="TH SarabunIT๙" w:ascii="TH SarabunIT๙" w:hAnsi="TH SarabunIT๙"/>
                      <w:color w:val="2603BD"/>
                      <w:sz w:val="32"/>
                      <w:szCs w:val="32"/>
                    </w:rPr>
                    <w:t>,000.00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sz w:val="32"/>
                <w:szCs w:val="32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sz w:val="27"/>
                <w:szCs w:val="27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color w:val="FF0000"/>
                <w:sz w:val="27"/>
                <w:szCs w:val="27"/>
              </w:rPr>
              <w:t>*</w:t>
            </w:r>
            <w:r>
              <w:rPr>
                <w:rFonts w:ascii="TH Sarabun New;TH SarabunIT๙" w:hAnsi="TH Sarabun New;TH SarabunIT๙" w:eastAsia="Times New Roman" w:cs="TH Sarabun New;TH SarabunIT๙"/>
                <w:sz w:val="27"/>
                <w:sz w:val="27"/>
                <w:szCs w:val="27"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และค่าใช้จ่ายอื่นๆ ทั้งปวง</w:t>
            </w:r>
          </w:p>
          <w:p>
            <w:pPr>
              <w:pStyle w:val="Normal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sz w:val="26"/>
                <w:szCs w:val="26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26"/>
                <w:szCs w:val="26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66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sz w:val="28"/>
                <w:szCs w:val="20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28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>
          <w:trHeight w:val="1135" w:hRule="atLeast"/>
        </w:trPr>
        <w:tc>
          <w:tcPr>
            <w:tcW w:w="9666" w:type="dxa"/>
            <w:tcBorders/>
            <w:vAlign w:val="center"/>
          </w:tcPr>
          <w:tbl>
            <w:tblPr>
              <w:tblW w:w="9612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03"/>
              <w:gridCol w:w="2403"/>
              <w:gridCol w:w="2403"/>
              <w:gridCol w:w="2403"/>
            </w:tblGrid>
            <w:tr>
              <w:trPr>
                <w:trHeight w:val="558" w:hRule="atLeast"/>
              </w:trPr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120" w:after="0"/>
                    <w:jc w:val="center"/>
                    <w:rPr>
                      <w:rFonts w:ascii="TH SarabunIT๙" w:hAnsi="TH SarabunIT๙" w:eastAsia="Times New Roman" w:cs="TH SarabunIT๙"/>
                      <w:color w:val="000000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eastAsia="Times New Roman" w:cs="TH SarabunIT๙"/>
                      <w:color w:val="000000"/>
                      <w:sz w:val="32"/>
                      <w:sz w:val="32"/>
                      <w:szCs w:val="32"/>
                    </w:rPr>
                    <w:t>ยอดที่ได้รับจัดสรร</w:t>
                  </w:r>
                </w:p>
              </w:tc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120" w:after="0"/>
                    <w:jc w:val="center"/>
                    <w:rPr>
                      <w:rFonts w:ascii="TH SarabunIT๙" w:hAnsi="TH SarabunIT๙" w:eastAsia="Times New Roman" w:cs="TH SarabunIT๙"/>
                      <w:color w:val="000000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eastAsia="Times New Roman" w:cs="TH SarabunIT๙"/>
                      <w:color w:val="000000"/>
                      <w:sz w:val="32"/>
                      <w:sz w:val="32"/>
                      <w:szCs w:val="32"/>
                    </w:rPr>
                    <w:t>ยอกที่จัดหาแล้ว</w:t>
                  </w:r>
                </w:p>
              </w:tc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120" w:after="0"/>
                    <w:jc w:val="center"/>
                    <w:rPr>
                      <w:rFonts w:ascii="TH SarabunIT๙" w:hAnsi="TH SarabunIT๙" w:eastAsia="Times New Roman" w:cs="TH SarabunIT๙"/>
                      <w:color w:val="000000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eastAsia="Times New Roman" w:cs="TH SarabunIT๙"/>
                      <w:color w:val="000000"/>
                      <w:sz w:val="32"/>
                      <w:sz w:val="32"/>
                      <w:szCs w:val="32"/>
                    </w:rPr>
                    <w:t>ยอกที่จัดหาครั้งนี้</w:t>
                  </w:r>
                </w:p>
              </w:tc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120" w:after="0"/>
                    <w:jc w:val="center"/>
                    <w:rPr>
                      <w:rFonts w:ascii="TH SarabunIT๙" w:hAnsi="TH SarabunIT๙" w:eastAsia="Times New Roman" w:cs="TH SarabunIT๙"/>
                      <w:color w:val="000000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eastAsia="Times New Roman" w:cs="TH SarabunIT๙"/>
                      <w:color w:val="000000"/>
                      <w:sz w:val="32"/>
                      <w:sz w:val="32"/>
                      <w:szCs w:val="32"/>
                    </w:rPr>
                    <w:t>ยอดคงเหลือ</w:t>
                  </w:r>
                </w:p>
              </w:tc>
            </w:tr>
            <w:tr>
              <w:trPr>
                <w:trHeight w:val="596" w:hRule="atLeast"/>
              </w:trPr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120" w:after="0"/>
                    <w:jc w:val="right"/>
                    <w:rPr>
                      <w:rFonts w:ascii="TH SarabunIT๙" w:hAnsi="TH SarabunIT๙" w:eastAsia="Times New Roman" w:cs="TH SarabunIT๙"/>
                      <w:color w:val="2603BD"/>
                      <w:sz w:val="32"/>
                      <w:szCs w:val="32"/>
                    </w:rPr>
                  </w:pPr>
                  <w:r>
                    <w:rPr>
                      <w:rFonts w:eastAsia="Times New Roman" w:cs="TH SarabunIT๙" w:ascii="TH SarabunIT๙" w:hAnsi="TH SarabunIT๙"/>
                      <w:color w:val="2603BD"/>
                      <w:sz w:val="32"/>
                      <w:szCs w:val="32"/>
                    </w:rPr>
                    <w:t>18,678,700.00</w:t>
                  </w:r>
                </w:p>
              </w:tc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120" w:after="0"/>
                    <w:jc w:val="right"/>
                    <w:rPr>
                      <w:rFonts w:ascii="TH SarabunIT๙" w:hAnsi="TH SarabunIT๙" w:eastAsia="Times New Roman" w:cs="TH SarabunIT๙"/>
                      <w:color w:val="2603BD"/>
                      <w:sz w:val="32"/>
                      <w:szCs w:val="32"/>
                    </w:rPr>
                  </w:pPr>
                  <w:r>
                    <w:rPr>
                      <w:rFonts w:eastAsia="Times New Roman" w:cs="TH SarabunIT๙" w:ascii="TH SarabunIT๙" w:hAnsi="TH SarabunIT๙"/>
                      <w:color w:val="2603BD"/>
                      <w:sz w:val="32"/>
                      <w:szCs w:val="32"/>
                    </w:rPr>
                    <w:t>9,727,520.57</w:t>
                  </w:r>
                </w:p>
              </w:tc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120" w:after="0"/>
                    <w:jc w:val="right"/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32"/>
                      <w:szCs w:val="32"/>
                    </w:rPr>
                  </w:pPr>
                  <w:r>
                    <w:rPr>
                      <w:rFonts w:cs="TH SarabunIT๙" w:ascii="TH SarabunIT๙" w:hAnsi="TH SarabunIT๙"/>
                      <w:color w:val="2603BD"/>
                      <w:sz w:val="32"/>
                      <w:szCs w:val="32"/>
                    </w:rPr>
                    <w:t>14</w:t>
                  </w:r>
                  <w:r>
                    <w:rPr>
                      <w:rFonts w:cs="TH SarabunIT๙" w:ascii="TH SarabunIT๙" w:hAnsi="TH SarabunIT๙"/>
                      <w:color w:val="2603BD"/>
                      <w:sz w:val="32"/>
                      <w:szCs w:val="32"/>
                    </w:rPr>
                    <w:t>,000.00</w:t>
                  </w:r>
                </w:p>
              </w:tc>
              <w:tc>
                <w:tcPr>
                  <w:tcW w:w="24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spacing w:lineRule="auto" w:line="240" w:before="120" w:after="0"/>
                    <w:jc w:val="right"/>
                    <w:rPr>
                      <w:rFonts w:ascii="TH SarabunIT๙" w:hAnsi="TH SarabunIT๙" w:eastAsia="Times New Roman" w:cs="TH SarabunIT๙"/>
                      <w:color w:val="2603BD"/>
                      <w:sz w:val="32"/>
                      <w:szCs w:val="32"/>
                    </w:rPr>
                  </w:pPr>
                  <w:r>
                    <w:rPr>
                      <w:rFonts w:eastAsia="Times New Roman" w:cs="TH SarabunIT๙" w:ascii="TH SarabunIT๙" w:hAnsi="TH SarabunIT๙"/>
                      <w:color w:val="2603BD"/>
                      <w:sz w:val="32"/>
                      <w:szCs w:val="32"/>
                    </w:rPr>
                    <w:t>8,937,179.43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color w:val="FF0000"/>
                <w:sz w:val="28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color w:val="FF0000"/>
                <w:sz w:val="28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color w:val="FF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FF0000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sz w:val="32"/>
                <w:szCs w:val="32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32"/>
                <w:szCs w:val="32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32"/>
                <w:szCs w:val="32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32"/>
                <w:szCs w:val="32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32"/>
                <w:szCs w:val="32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32"/>
                <w:szCs w:val="32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32"/>
                <w:szCs w:val="32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32"/>
                <w:szCs w:val="32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  <w:t> </w:t>
            </w:r>
            <w:r>
              <w:rPr>
                <w:rFonts w:ascii="TH Sarabun New;TH SarabunIT๙" w:hAnsi="TH Sarabun New;TH SarabunIT๙" w:eastAsia="Times New Roman" w:cs="TH Sarabun New;TH SarabunIT๙"/>
                <w:sz w:val="32"/>
                <w:sz w:val="32"/>
                <w:szCs w:val="32"/>
              </w:rPr>
              <w:t>โดยเกณฑ์การพิจารณาผลการยื่นข้อเสนอครั้งนี้ จะพิจารณาตัดสินโดยใช้หลักเกณฑ์</w:t>
            </w:r>
            <w:r>
              <w:rPr>
                <w:rFonts w:ascii="TH Sarabun New;TH SarabunIT๙" w:hAnsi="TH Sarabun New;TH SarabunIT๙" w:eastAsia="Times New Roman" w:cs="TH Sarabun New;TH SarabunIT๙"/>
                <w:color w:val="660066"/>
                <w:sz w:val="32"/>
                <w:sz w:val="32"/>
                <w:szCs w:val="32"/>
              </w:rPr>
              <w:t>ราคา</w:t>
            </w: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 New;TH SarabunIT๙" w:hAnsi="TH Sarabun New;TH SarabunIT๙" w:eastAsia="Times New Roman" w:cs="TH Sarabun New;TH SarabunIT๙"/>
                <w:color w:val="000000"/>
                <w:sz w:val="32"/>
                <w:sz w:val="32"/>
                <w:szCs w:val="32"/>
              </w:rPr>
              <w:t>โรงพยาบาลสิงห์บุรี</w:t>
            </w:r>
            <w:r>
              <w:rPr>
                <w:rFonts w:ascii="TH Sarabun New;TH SarabunIT๙" w:hAnsi="TH Sarabun New;TH SarabunIT๙" w:eastAsia="Times New Roman" w:cs="TH Sarabun New;TH SarabunIT๙"/>
                <w:sz w:val="32"/>
                <w:sz w:val="32"/>
                <w:szCs w:val="32"/>
              </w:rPr>
              <w:t>พิจารณาแล้ว เห็นสมควรจัด</w:t>
            </w:r>
            <w:r>
              <w:rPr>
                <w:rFonts w:ascii="TH Sarabun New;TH SarabunIT๙" w:hAnsi="TH Sarabun New;TH SarabunIT๙" w:eastAsia="Times New Roman" w:cs="TH Sarabun New;TH SarabunIT๙"/>
                <w:color w:val="660066"/>
                <w:sz w:val="32"/>
                <w:sz w:val="32"/>
                <w:szCs w:val="32"/>
              </w:rPr>
              <w:t>ซื้อ</w:t>
            </w:r>
            <w:r>
              <w:rPr>
                <w:rFonts w:ascii="TH Sarabun New;TH SarabunIT๙" w:hAnsi="TH Sarabun New;TH SarabunIT๙" w:eastAsia="Times New Roman" w:cs="TH Sarabun New;TH SarabunIT๙"/>
                <w:sz w:val="32"/>
                <w:sz w:val="32"/>
                <w:szCs w:val="32"/>
              </w:rPr>
              <w:t>จากผู้เสนอราคาดังกล่าว</w:t>
            </w: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 New;TH SarabunIT๙" w:hAnsi="TH Sarabun New;TH SarabunIT๙" w:eastAsia="Times New Roman" w:cs="TH Sarabun New;TH SarabunIT๙"/>
                <w:sz w:val="32"/>
                <w:sz w:val="32"/>
                <w:szCs w:val="32"/>
              </w:rPr>
              <w:t>จึงเรียนมาเพื่อโปรดพิจารณา หากเห็นชอบขอได้โปรดอนุมัติให้สั่งซื้อสั่งจ้างจากผู้เสนอราคาดังกล่าว</w:t>
            </w:r>
          </w:p>
          <w:p>
            <w:pPr>
              <w:pStyle w:val="Normal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sz w:val="32"/>
                <w:szCs w:val="32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sz w:val="32"/>
                <w:szCs w:val="32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32"/>
                <w:szCs w:val="32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9666" w:type="dxa"/>
            <w:tcBorders/>
            <w:vAlign w:val="center"/>
          </w:tcPr>
          <w:p>
            <w:pPr>
              <w:pStyle w:val="Normal"/>
              <w:spacing w:lineRule="auto" w:line="240"/>
              <w:rPr>
                <w:rFonts w:ascii="TH Sarabun New;TH SarabunIT๙" w:hAnsi="TH Sarabun New;TH SarabunIT๙" w:eastAsia="Times New Roman" w:cs="TH Sarabun New;TH SarabunIT๙"/>
                <w:sz w:val="28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                                   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28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br/>
              <w:t xml:space="preserve">                                                          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 xml:space="preserve">    (</w:t>
            </w:r>
            <w:r>
              <w:rPr>
                <w:rFonts w:ascii="TH Sarabun New;TH SarabunIT๙" w:hAnsi="TH Sarabun New;TH SarabunIT๙" w:eastAsia="Times New Roman" w:cs="TH Sarabun New;TH SarabunIT๙"/>
                <w:sz w:val="28"/>
                <w:sz w:val="28"/>
              </w:rPr>
              <w:t>นางพิณนภา ศริพันธุ์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)</w:t>
              <w:br/>
              <w:t>                                                                     </w:t>
            </w:r>
            <w:r>
              <w:rPr>
                <w:rFonts w:ascii="TH Sarabun New;TH SarabunIT๙" w:hAnsi="TH Sarabun New;TH SarabunIT๙" w:eastAsia="Times New Roman" w:cs="TH Sarabun New;TH SarabunIT๙"/>
                <w:sz w:val="28"/>
                <w:sz w:val="28"/>
              </w:rPr>
              <w:t>เจ้าหน้าที่</w:t>
            </w:r>
          </w:p>
          <w:p>
            <w:pPr>
              <w:pStyle w:val="Normal"/>
              <w:spacing w:lineRule="auto" w:line="240"/>
              <w:rPr>
                <w:rFonts w:ascii="TH Sarabun New;TH SarabunIT๙" w:hAnsi="TH Sarabun New;TH SarabunIT๙" w:eastAsia="Times New Roman" w:cs="TH Sarabun New;TH SarabunIT๙"/>
                <w:sz w:val="28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br/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 xml:space="preserve">  </w:t>
            </w:r>
            <w:r>
              <w:rPr>
                <w:rFonts w:ascii="TH Sarabun New;TH SarabunIT๙" w:hAnsi="TH Sarabun New;TH SarabunIT๙" w:eastAsia="Times New Roman" w:cs="TH Sarabun New;TH SarabunIT๙"/>
                <w:sz w:val="28"/>
                <w:sz w:val="28"/>
              </w:rPr>
              <w:t>เรียน  ผู้ว่าราชการจังหวัดสิงห์บุรี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br/>
              <w:t>        -</w:t>
            </w:r>
            <w:r>
              <w:rPr>
                <w:rFonts w:ascii="TH Sarabun New;TH SarabunIT๙" w:hAnsi="TH Sarabun New;TH SarabunIT๙" w:eastAsia="Times New Roman" w:cs="TH Sarabun New;TH SarabunIT๙"/>
                <w:sz w:val="28"/>
                <w:sz w:val="28"/>
              </w:rPr>
              <w:t>จึงเรียนมาเพื่อโปรดพิจารณา หากเห็นชอบขอได้โปรดอนุมัติให้จัดซื้อ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br/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 xml:space="preserve">  </w:t>
            </w:r>
            <w:r>
              <w:rPr>
                <w:rFonts w:ascii="TH Sarabun New;TH SarabunIT๙" w:hAnsi="TH Sarabun New;TH SarabunIT๙" w:eastAsia="Times New Roman" w:cs="TH Sarabun New;TH SarabunIT๙"/>
                <w:sz w:val="28"/>
                <w:sz w:val="28"/>
              </w:rPr>
              <w:t>และลงนามในประกาศจังหวัดสิงห์บุรี ตามที่เจ้าหน้าที่เสนอ จะเป็นพระคุณ    </w:t>
            </w:r>
          </w:p>
          <w:p>
            <w:pPr>
              <w:pStyle w:val="Normal"/>
              <w:spacing w:lineRule="auto" w:line="240"/>
              <w:rPr>
                <w:rFonts w:ascii="TH Sarabun New;TH SarabunIT๙" w:hAnsi="TH Sarabun New;TH SarabunIT๙" w:eastAsia="Times New Roman" w:cs="TH Sarabun New;TH SarabunIT๙"/>
                <w:sz w:val="28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br/>
            </w:r>
          </w:p>
          <w:p>
            <w:pPr>
              <w:pStyle w:val="Normal"/>
              <w:spacing w:lineRule="auto" w:line="240" w:before="0" w:after="200"/>
              <w:rPr>
                <w:rFonts w:ascii="TH Sarabun New;TH SarabunIT๙" w:hAnsi="TH Sarabun New;TH SarabunIT๙" w:eastAsia="Times New Roman" w:cs="TH Sarabun New;TH SarabunIT๙"/>
                <w:sz w:val="28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28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28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28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28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28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28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 </w:t>
            </w:r>
            <w:r>
              <w:rPr>
                <w:rFonts w:eastAsia="TH Sarabun New;TH SarabunIT๙" w:cs="TH Sarabun New;TH SarabunIT๙" w:ascii="TH Sarabun New;TH SarabunIT๙" w:hAnsi="TH Sarabun New;TH SarabunIT๙"/>
                <w:sz w:val="28"/>
              </w:rPr>
              <w:t xml:space="preserve"> 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 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(</w:t>
            </w:r>
            <w:r>
              <w:rPr>
                <w:rFonts w:ascii="TH Sarabun New;TH SarabunIT๙" w:hAnsi="TH Sarabun New;TH SarabunIT๙" w:eastAsia="Times New Roman" w:cs="TH Sarabun New;TH SarabunIT๙"/>
                <w:sz w:val="28"/>
                <w:sz w:val="28"/>
              </w:rPr>
              <w:t>นายชัชวาลย์ บุญญฤทธิ์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)                                               </w:t>
            </w:r>
            <w:r>
              <w:rPr>
                <w:rFonts w:ascii="TH Sarabun New;TH SarabunIT๙" w:hAnsi="TH Sarabun New;TH SarabunIT๙" w:eastAsia="Times New Roman" w:cs="TH Sarabun New;TH SarabunIT๙"/>
                <w:sz w:val="28"/>
                <w:sz w:val="28"/>
              </w:rPr>
              <w:t>อนุมัติ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br/>
              <w:t>              </w:t>
            </w:r>
            <w:r>
              <w:rPr>
                <w:rFonts w:ascii="TH Sarabun New;TH SarabunIT๙" w:hAnsi="TH Sarabun New;TH SarabunIT๙" w:eastAsia="Times New Roman" w:cs="TH Sarabun New;TH SarabunIT๙"/>
                <w:sz w:val="28"/>
                <w:sz w:val="28"/>
              </w:rPr>
              <w:t>เภสัชกรชำนาญการพิเศษ                                   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br/>
              <w:t xml:space="preserve">                    </w:t>
            </w:r>
            <w:r>
              <w:rPr>
                <w:rFonts w:ascii="TH Sarabun New;TH SarabunIT๙" w:hAnsi="TH Sarabun New;TH SarabunIT๙" w:eastAsia="Times New Roman" w:cs="TH Sarabun New;TH SarabunIT๙"/>
                <w:sz w:val="28"/>
                <w:sz w:val="28"/>
              </w:rPr>
              <w:t>หัวหน้าเจ้าหน้าที่                                          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(</w:t>
            </w:r>
            <w:r>
              <w:rPr>
                <w:rFonts w:ascii="TH Sarabun New;TH SarabunIT๙" w:hAnsi="TH Sarabun New;TH SarabunIT๙" w:eastAsia="Times New Roman" w:cs="TH Sarabun New;TH SarabunIT๙"/>
                <w:sz w:val="28"/>
                <w:sz w:val="28"/>
              </w:rPr>
              <w:t>นายพิรุณ  ปิตะหงษ์นันท์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t>)</w:t>
              <w:br/>
              <w:t>                                                                   </w:t>
            </w:r>
            <w:r>
              <w:rPr>
                <w:rFonts w:ascii="TH Sarabun New;TH SarabunIT๙" w:hAnsi="TH Sarabun New;TH SarabunIT๙" w:eastAsia="Times New Roman" w:cs="TH Sarabun New;TH SarabunIT๙"/>
                <w:sz w:val="28"/>
                <w:sz w:val="28"/>
              </w:rPr>
              <w:t>ผู้อำนวยการโรงพยาบาลสิงห์บุรี ปฏิบัติราชการแทน </w:t>
            </w:r>
            <w:r>
              <w:rPr>
                <w:rFonts w:eastAsia="Times New Roman" w:cs="TH Sarabun New;TH SarabunIT๙" w:ascii="TH Sarabun New;TH SarabunIT๙" w:hAnsi="TH Sarabun New;TH SarabunIT๙"/>
                <w:sz w:val="28"/>
              </w:rPr>
              <w:br/>
              <w:t>                                                                                   </w:t>
            </w:r>
            <w:r>
              <w:rPr>
                <w:rFonts w:ascii="TH Sarabun New;TH SarabunIT๙" w:hAnsi="TH Sarabun New;TH SarabunIT๙" w:eastAsia="Times New Roman" w:cs="TH Sarabun New;TH SarabunIT๙"/>
                <w:sz w:val="28"/>
                <w:sz w:val="28"/>
              </w:rPr>
              <w:t>ผู้ว่าราชการจังหวัดสิงห์บุรี</w:t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3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1" allowOverlap="1" relativeHeight="11">
            <wp:simplePos x="0" y="0"/>
            <wp:positionH relativeFrom="column">
              <wp:posOffset>2651125</wp:posOffset>
            </wp:positionH>
            <wp:positionV relativeFrom="paragraph">
              <wp:posOffset>94615</wp:posOffset>
            </wp:positionV>
            <wp:extent cx="813435" cy="896620"/>
            <wp:effectExtent l="0" t="0" r="0" b="0"/>
            <wp:wrapNone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8" t="-7" r="-8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" cy="896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before="0" w:after="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before="0" w:after="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before="0" w:after="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ประกาศจังหวัดสิงห์บุรี</w:t>
      </w:r>
    </w:p>
    <w:p>
      <w:pPr>
        <w:pStyle w:val="Normal"/>
        <w:spacing w:before="0" w:after="0"/>
        <w:jc w:val="center"/>
        <w:rPr>
          <w:rFonts w:ascii="TH SarabunIT๙" w:hAnsi="TH SarabunIT๙" w:cs="TH SarabunIT๙"/>
          <w:b/>
          <w:bCs/>
          <w:color w:val="2603BD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color w:val="2603BD"/>
          <w:sz w:val="32"/>
          <w:sz w:val="32"/>
          <w:szCs w:val="32"/>
        </w:rPr>
        <w:t xml:space="preserve">เรื่อง ประกาศผู้ชนะการเสนอราคา ซื้อเวชภัณฑ์มิใช่ยา จำนวน </w:t>
      </w:r>
      <w:r>
        <w:rPr>
          <w:rFonts w:cs="TH SarabunIT๙" w:ascii="TH SarabunIT๙" w:hAnsi="TH SarabunIT๙"/>
          <w:b/>
          <w:bCs/>
          <w:color w:val="2603BD"/>
          <w:sz w:val="32"/>
          <w:szCs w:val="32"/>
        </w:rPr>
        <w:t>2</w:t>
      </w:r>
      <w:r>
        <w:rPr>
          <w:rFonts w:cs="TH SarabunIT๙" w:ascii="TH SarabunIT๙" w:hAnsi="TH SarabunIT๙"/>
          <w:b/>
          <w:bCs/>
          <w:color w:val="2603BD"/>
          <w:sz w:val="32"/>
          <w:szCs w:val="32"/>
        </w:rPr>
        <w:t xml:space="preserve"> </w:t>
      </w:r>
      <w:r>
        <w:rPr>
          <w:rFonts w:ascii="TH SarabunIT๙" w:hAnsi="TH SarabunIT๙" w:cs="TH SarabunIT๙"/>
          <w:b/>
          <w:b/>
          <w:bCs/>
          <w:color w:val="2603BD"/>
          <w:sz w:val="32"/>
          <w:sz w:val="32"/>
          <w:szCs w:val="32"/>
        </w:rPr>
        <w:t>รายการ</w:t>
      </w:r>
    </w:p>
    <w:p>
      <w:pPr>
        <w:pStyle w:val="Normal"/>
        <w:spacing w:before="0" w:after="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โดยวิธีเฉพาะเจาะจง</w:t>
      </w:r>
    </w:p>
    <w:p>
      <w:pPr>
        <w:pStyle w:val="Normal"/>
        <w:spacing w:before="0" w:after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-------------------------------------------------------------------------</w:t>
      </w:r>
    </w:p>
    <w:p>
      <w:pPr>
        <w:pStyle w:val="Normal"/>
        <w:spacing w:before="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ตามที่ โรงพยาบาลสิงห์บุรี ได้มีโครงการ </w:t>
      </w:r>
      <w:r>
        <w:rPr>
          <w:rFonts w:ascii="TH SarabunIT๙" w:hAnsi="TH SarabunIT๙" w:cs="TH SarabunIT๙"/>
          <w:color w:val="2603BD"/>
          <w:sz w:val="32"/>
          <w:sz w:val="32"/>
          <w:szCs w:val="32"/>
        </w:rPr>
        <w:t xml:space="preserve">ซื้อเวชภัณฑ์มิใช่ยา จำนวน </w:t>
      </w:r>
      <w:r>
        <w:rPr>
          <w:rFonts w:cs="TH SarabunIT๙" w:ascii="TH SarabunIT๙" w:hAnsi="TH SarabunIT๙"/>
          <w:color w:val="2603BD"/>
          <w:sz w:val="32"/>
          <w:szCs w:val="32"/>
        </w:rPr>
        <w:t>2</w:t>
      </w:r>
      <w:r>
        <w:rPr>
          <w:rFonts w:cs="TH SarabunIT๙" w:ascii="TH SarabunIT๙" w:hAnsi="TH SarabunIT๙"/>
          <w:color w:val="2603BD"/>
          <w:sz w:val="32"/>
          <w:szCs w:val="32"/>
        </w:rPr>
        <w:t xml:space="preserve"> </w:t>
      </w:r>
      <w:r>
        <w:rPr>
          <w:rFonts w:ascii="TH SarabunIT๙" w:hAnsi="TH SarabunIT๙" w:cs="TH SarabunIT๙"/>
          <w:color w:val="2603BD"/>
          <w:sz w:val="32"/>
          <w:sz w:val="32"/>
          <w:szCs w:val="32"/>
        </w:rPr>
        <w:t>รายการ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โดยวิธ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ี       </w:t>
      </w:r>
      <w:r>
        <w:rPr>
          <w:rFonts w:ascii="TH SarabunIT๙" w:hAnsi="TH SarabunIT๙" w:cs="TH SarabunIT๙"/>
          <w:sz w:val="32"/>
          <w:sz w:val="32"/>
          <w:szCs w:val="32"/>
        </w:rPr>
        <w:t>เฉพาะเจาะจง นั้น</w:t>
      </w:r>
    </w:p>
    <w:p>
      <w:pPr>
        <w:pStyle w:val="Normal"/>
        <w:spacing w:lineRule="auto" w:line="240" w:before="0" w:after="0"/>
        <w:rPr>
          <w:rFonts w:ascii="TH SarabunIT๙" w:hAnsi="TH SarabunIT๙" w:eastAsia="Times New Roman" w:cs="TH SarabunIT๙"/>
          <w:color w:val="8C36E2"/>
          <w:sz w:val="30"/>
          <w:szCs w:val="30"/>
        </w:rPr>
      </w:pPr>
      <w:r>
        <w:rPr>
          <w:rFonts w:eastAsia="TH SarabunIT๙" w:cs="TH SarabunIT๙" w:ascii="TH SarabunIT๙" w:hAnsi="TH SarabunIT๙"/>
          <w:color w:val="7030A0"/>
          <w:sz w:val="32"/>
          <w:szCs w:val="32"/>
        </w:rPr>
        <w:t xml:space="preserve">   </w:t>
      </w:r>
      <w:r>
        <w:rPr>
          <w:rFonts w:eastAsia="TH SarabunIT๙" w:cs="TH SarabunIT๙" w:ascii="TH SarabunIT๙" w:hAnsi="TH SarabunIT๙"/>
          <w:color w:val="7030A0"/>
          <w:sz w:val="32"/>
          <w:szCs w:val="32"/>
        </w:rPr>
        <w:t xml:space="preserve">             </w:t>
      </w:r>
      <w:r>
        <w:rPr>
          <w:rFonts w:eastAsia="TH SarabunIT๙" w:cs="TH SarabunIT๙" w:ascii="TH SarabunIT๙" w:hAnsi="TH SarabunIT๙"/>
          <w:color w:val="7030A0"/>
          <w:sz w:val="32"/>
          <w:szCs w:val="32"/>
        </w:rPr>
        <w:t xml:space="preserve"> </w:t>
      </w:r>
      <w:r>
        <w:rPr>
          <w:rFonts w:ascii="TH SarabunIT๙" w:hAnsi="TH SarabunIT๙" w:cs="TH SarabunIT๙"/>
          <w:color w:val="2603BD"/>
          <w:sz w:val="32"/>
          <w:sz w:val="32"/>
          <w:szCs w:val="32"/>
        </w:rPr>
        <w:t xml:space="preserve">เวชภัณฑ์มิใช่ยา จำนวน </w:t>
      </w:r>
      <w:r>
        <w:rPr>
          <w:rFonts w:cs="TH SarabunIT๙" w:ascii="TH SarabunIT๙" w:hAnsi="TH SarabunIT๙"/>
          <w:color w:val="2603BD"/>
          <w:sz w:val="32"/>
          <w:szCs w:val="32"/>
        </w:rPr>
        <w:t>2</w:t>
      </w:r>
      <w:r>
        <w:rPr>
          <w:rFonts w:cs="TH SarabunIT๙" w:ascii="TH SarabunIT๙" w:hAnsi="TH SarabunIT๙"/>
          <w:color w:val="2603BD"/>
          <w:sz w:val="32"/>
          <w:szCs w:val="32"/>
        </w:rPr>
        <w:t xml:space="preserve"> </w:t>
      </w:r>
      <w:r>
        <w:rPr>
          <w:rFonts w:ascii="TH SarabunIT๙" w:hAnsi="TH SarabunIT๙" w:cs="TH SarabunIT๙"/>
          <w:color w:val="2603BD"/>
          <w:sz w:val="32"/>
          <w:sz w:val="32"/>
          <w:szCs w:val="32"/>
        </w:rPr>
        <w:t>รายการ จำนวน ๑ ชุด</w:t>
      </w:r>
      <w:r>
        <w:rPr>
          <w:rFonts w:ascii="TH SarabunIT๙" w:hAnsi="TH SarabunIT๙" w:cs="TH SarabunIT๙"/>
          <w:color w:val="2C03DB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ผู้ได้รับการคัดเลือก ได้แก่ </w:t>
      </w:r>
      <w:r>
        <w:rPr>
          <w:rFonts w:ascii="TH Sarabun New;TH SarabunIT๙" w:hAnsi="TH Sarabun New;TH SarabunIT๙" w:eastAsia="Times New Roman" w:cs="TH Sarabun New;TH SarabunIT๙"/>
          <w:color w:val="2603BD"/>
          <w:sz w:val="32"/>
          <w:sz w:val="32"/>
          <w:szCs w:val="32"/>
        </w:rPr>
        <w:t>บริษัท แปซิฟิค เฮลธ์แคร์</w:t>
      </w:r>
      <w:r>
        <w:rPr>
          <w:rFonts w:ascii="TH Sarabun New;TH SarabunIT๙" w:hAnsi="TH Sarabun New;TH SarabunIT๙" w:eastAsia="Times New Roman" w:cs="TH Sarabun New;TH SarabunIT๙"/>
          <w:color w:val="2C03DB"/>
          <w:sz w:val="32"/>
          <w:sz w:val="32"/>
          <w:szCs w:val="32"/>
        </w:rPr>
        <w:t xml:space="preserve"> </w:t>
      </w:r>
      <w:r>
        <w:rPr>
          <w:rFonts w:eastAsia="Times New Roman" w:cs="TH Sarabun New;TH SarabunIT๙" w:ascii="TH Sarabun New;TH SarabunIT๙" w:hAnsi="TH Sarabun New;TH SarabunIT๙"/>
          <w:color w:val="2603BD"/>
          <w:sz w:val="32"/>
          <w:szCs w:val="32"/>
        </w:rPr>
        <w:t>(</w:t>
      </w:r>
      <w:r>
        <w:rPr>
          <w:rFonts w:ascii="TH Sarabun New;TH SarabunIT๙" w:hAnsi="TH Sarabun New;TH SarabunIT๙" w:eastAsia="Times New Roman" w:cs="TH Sarabun New;TH SarabunIT๙"/>
          <w:color w:val="2603BD"/>
          <w:sz w:val="32"/>
          <w:sz w:val="32"/>
          <w:szCs w:val="32"/>
        </w:rPr>
        <w:t>ไทยแลนด์</w:t>
      </w:r>
      <w:r>
        <w:rPr>
          <w:rFonts w:eastAsia="Times New Roman" w:cs="TH Sarabun New;TH SarabunIT๙" w:ascii="TH Sarabun New;TH SarabunIT๙" w:hAnsi="TH Sarabun New;TH SarabunIT๙"/>
          <w:color w:val="2603BD"/>
          <w:sz w:val="32"/>
          <w:szCs w:val="32"/>
        </w:rPr>
        <w:t xml:space="preserve">) </w:t>
      </w:r>
      <w:r>
        <w:rPr>
          <w:rFonts w:ascii="TH Sarabun New;TH SarabunIT๙" w:hAnsi="TH Sarabun New;TH SarabunIT๙" w:eastAsia="Times New Roman" w:cs="TH Sarabun New;TH SarabunIT๙"/>
          <w:color w:val="2603BD"/>
          <w:sz w:val="32"/>
          <w:sz w:val="32"/>
          <w:szCs w:val="32"/>
        </w:rPr>
        <w:t>จำกัด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ขายส่ง</w:t>
      </w:r>
      <w:r>
        <w:rPr>
          <w:rFonts w:cs="TH SarabunIT๙" w:ascii="TH SarabunIT๙" w:hAnsi="TH SarabunIT๙"/>
          <w:color w:val="000000"/>
          <w:sz w:val="32"/>
          <w:szCs w:val="32"/>
        </w:rPr>
        <w:t>,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ขายปลีก</w:t>
      </w:r>
      <w:r>
        <w:rPr>
          <w:rFonts w:cs="TH SarabunIT๙" w:ascii="TH SarabunIT๙" w:hAnsi="TH SarabunIT๙"/>
          <w:color w:val="000000"/>
          <w:sz w:val="32"/>
          <w:szCs w:val="32"/>
        </w:rPr>
        <w:t>,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ให้บริการ</w:t>
      </w:r>
      <w:r>
        <w:rPr>
          <w:rFonts w:cs="TH SarabunIT๙" w:ascii="TH SarabunIT๙" w:hAnsi="TH SarabunIT๙"/>
          <w:color w:val="2603BD"/>
          <w:sz w:val="32"/>
          <w:szCs w:val="32"/>
        </w:rPr>
        <w:t>)</w:t>
      </w:r>
      <w:r>
        <w:rPr>
          <w:rFonts w:cs="TH SarabunIT๙" w:ascii="TH SarabunIT๙" w:hAnsi="TH SarabunIT๙"/>
          <w:color w:val="2603BD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2603BD"/>
          <w:sz w:val="32"/>
          <w:szCs w:val="32"/>
        </w:rPr>
        <w:t xml:space="preserve"> </w:t>
      </w:r>
      <w:r>
        <w:rPr>
          <w:rFonts w:ascii="TH SarabunIT๙" w:hAnsi="TH SarabunIT๙" w:cs="TH SarabunIT๙"/>
          <w:color w:val="2603BD"/>
          <w:sz w:val="32"/>
          <w:sz w:val="32"/>
          <w:szCs w:val="32"/>
        </w:rPr>
        <w:t>โดยเสนอราคา เป็นเงินท</w:t>
      </w:r>
      <w:r>
        <w:rPr>
          <w:rFonts w:ascii="TH SarabunIT๙" w:hAnsi="TH SarabunIT๙" w:cs="TH SarabunIT๙"/>
          <w:color w:val="2603BD"/>
          <w:sz w:val="32"/>
          <w:sz w:val="32"/>
          <w:szCs w:val="32"/>
        </w:rPr>
        <w:t>ั้</w:t>
      </w:r>
      <w:r>
        <w:rPr>
          <w:rFonts w:ascii="TH SarabunIT๙" w:hAnsi="TH SarabunIT๙" w:cs="TH SarabunIT๙"/>
          <w:color w:val="2603BD"/>
          <w:sz w:val="32"/>
          <w:sz w:val="32"/>
          <w:szCs w:val="32"/>
        </w:rPr>
        <w:t xml:space="preserve">งสิ้น </w:t>
      </w:r>
      <w:r>
        <w:rPr>
          <w:rFonts w:cs="TH SarabunIT๙" w:ascii="TH SarabunIT๙" w:hAnsi="TH SarabunIT๙"/>
          <w:color w:val="2603BD"/>
          <w:sz w:val="32"/>
          <w:szCs w:val="32"/>
        </w:rPr>
        <w:t>14</w:t>
      </w:r>
      <w:r>
        <w:rPr>
          <w:rFonts w:cs="TH SarabunIT๙" w:ascii="TH SarabunIT๙" w:hAnsi="TH SarabunIT๙"/>
          <w:color w:val="2603BD"/>
          <w:sz w:val="32"/>
          <w:szCs w:val="32"/>
        </w:rPr>
        <w:t>,000.00</w:t>
      </w:r>
      <w:r>
        <w:rPr>
          <w:rFonts w:cs="TH Sarabun New;TH SarabunIT๙" w:ascii="TH Sarabun New;TH SarabunIT๙" w:hAnsi="TH Sarabun New;TH SarabunIT๙"/>
          <w:color w:val="2603BD"/>
          <w:sz w:val="32"/>
          <w:szCs w:val="32"/>
        </w:rPr>
        <w:t xml:space="preserve"> </w:t>
      </w:r>
      <w:r>
        <w:rPr>
          <w:rFonts w:ascii="TH Sarabun New;TH SarabunIT๙" w:hAnsi="TH Sarabun New;TH SarabunIT๙" w:cs="TH Sarabun New;TH SarabunIT๙"/>
          <w:color w:val="2603BD"/>
          <w:sz w:val="32"/>
          <w:sz w:val="32"/>
          <w:szCs w:val="32"/>
        </w:rPr>
        <w:t xml:space="preserve">บาท </w:t>
      </w:r>
      <w:r>
        <w:rPr>
          <w:rFonts w:cs="TH Sarabun New;TH SarabunIT๙" w:ascii="TH Sarabun New;TH SarabunIT๙" w:hAnsi="TH Sarabun New;TH SarabunIT๙"/>
          <w:color w:val="2603BD"/>
          <w:sz w:val="32"/>
          <w:szCs w:val="32"/>
        </w:rPr>
        <w:t>(</w:t>
      </w:r>
      <w:r>
        <w:rPr>
          <w:rFonts w:ascii="TH Sarabun New;TH SarabunIT๙" w:hAnsi="TH Sarabun New;TH SarabunIT๙" w:cs="TH Sarabun New;TH SarabunIT๙"/>
          <w:color w:val="2603BD"/>
          <w:sz w:val="32"/>
          <w:sz w:val="32"/>
          <w:szCs w:val="32"/>
        </w:rPr>
        <w:t>หนึ่งหมื่นสี่พัน</w:t>
      </w:r>
      <w:r>
        <w:rPr>
          <w:rFonts w:ascii="TH Sarabun New;TH SarabunIT๙" w:hAnsi="TH Sarabun New;TH SarabunIT๙" w:cs="TH Sarabun New;TH SarabunIT๙"/>
          <w:color w:val="2C03DB"/>
          <w:sz w:val="32"/>
          <w:sz w:val="32"/>
          <w:szCs w:val="32"/>
        </w:rPr>
        <w:t>บาทถ้วน</w:t>
      </w:r>
      <w:r>
        <w:rPr>
          <w:rFonts w:cs="TH Sarabun New;TH SarabunIT๙" w:ascii="TH Sarabun New;TH SarabunIT๙" w:hAnsi="TH Sarabun New;TH SarabunIT๙"/>
          <w:color w:val="2C03DB"/>
          <w:sz w:val="32"/>
          <w:szCs w:val="32"/>
        </w:rPr>
        <w:t>)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รวมภาษีมูลค่าเพิ่มและภาษีอื่น ค่าขนส่ง ค่าจดทะเบียน และค่าใช้จ่ายอื่นๆ ทั้งปวง</w:t>
      </w:r>
    </w:p>
    <w:p>
      <w:pPr>
        <w:pStyle w:val="Normal"/>
        <w:rPr>
          <w:rFonts w:ascii="TH SarabunIT๙" w:hAnsi="TH SarabunIT๙" w:eastAsia="Times New Roman" w:cs="TH SarabunIT๙"/>
          <w:color w:val="8C36E2"/>
          <w:sz w:val="32"/>
          <w:szCs w:val="32"/>
        </w:rPr>
      </w:pPr>
      <w:r>
        <w:rPr>
          <w:rFonts w:eastAsia="Times New Roman" w:cs="TH SarabunIT๙" w:ascii="TH SarabunIT๙" w:hAnsi="TH SarabunIT๙"/>
          <w:color w:val="8C36E2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ประกาศ ณ วันที่       กรกฎาคม ๒๕๖๙ 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before="0" w:after="0"/>
        <w:jc w:val="center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นายพิรุณ ปิตะหงษ์นันท์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0" w:after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ผู้อำนวยการโรงพยาบาลสิงห์บุรี ปฏิบัติราชการแทน</w:t>
      </w:r>
    </w:p>
    <w:p>
      <w:pPr>
        <w:pStyle w:val="Normal"/>
        <w:spacing w:before="0" w:after="0"/>
        <w:jc w:val="center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</w:t>
      </w:r>
      <w:r>
        <w:rPr>
          <w:rFonts w:ascii="TH SarabunIT๙" w:hAnsi="TH SarabunIT๙" w:cs="TH SarabunIT๙"/>
          <w:sz w:val="32"/>
          <w:sz w:val="32"/>
          <w:szCs w:val="32"/>
        </w:rPr>
        <w:t>ผู้ว่ารายการจังหวัดสิงห์บุรี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312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312"/>
      </w:tblGrid>
      <w:tr>
        <w:trPr/>
        <w:tc>
          <w:tcPr>
            <w:tcW w:w="10312" w:type="dxa"/>
            <w:tcBorders/>
            <w:vAlign w:val="center"/>
          </w:tcPr>
          <w:p>
            <w:pPr>
              <w:pStyle w:val="Normal"/>
              <w:snapToGrid w:val="false"/>
              <w:jc w:val="center"/>
              <w:rPr>
                <w:lang w:val="en-US" w:eastAsia="en-US"/>
              </w:rPr>
            </w:pPr>
            <w:r>
              <w:rPr>
                <w:lang w:val="en-US" w:eastAsia="en-US"/>
              </w:rPr>
              <w:drawing>
                <wp:anchor behindDoc="0" distT="0" distB="0" distL="114935" distR="114935" simplePos="0" locked="0" layoutInCell="1" allowOverlap="1" relativeHeight="12">
                  <wp:simplePos x="0" y="0"/>
                  <wp:positionH relativeFrom="column">
                    <wp:posOffset>2845435</wp:posOffset>
                  </wp:positionH>
                  <wp:positionV relativeFrom="paragraph">
                    <wp:posOffset>165100</wp:posOffset>
                  </wp:positionV>
                  <wp:extent cx="819150" cy="896620"/>
                  <wp:effectExtent l="0" t="0" r="0" b="0"/>
                  <wp:wrapNone/>
                  <wp:docPr id="4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8" t="-7" r="-8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966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tbl>
            <w:tblPr>
              <w:tblW w:w="10312" w:type="dxa"/>
              <w:jc w:val="center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4"/>
              <w:gridCol w:w="10288"/>
            </w:tblGrid>
            <w:tr>
              <w:trPr/>
              <w:tc>
                <w:tcPr>
                  <w:tcW w:w="10312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ใบสั่งซื้อ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8C36E2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8C36E2"/>
                      <w:sz w:val="28"/>
                    </w:rPr>
                  </w:r>
                </w:p>
                <w:tbl>
                  <w:tblPr>
                    <w:tblW w:w="10312" w:type="dxa"/>
                    <w:jc w:val="center"/>
                    <w:tblInd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4898"/>
                    <w:gridCol w:w="5414"/>
                  </w:tblGrid>
                  <w:tr>
                    <w:trPr/>
                    <w:tc>
                      <w:tcPr>
                        <w:tcW w:w="4898" w:type="dxa"/>
                        <w:tcBorders/>
                      </w:tcPr>
                      <w:tbl>
                        <w:tblPr>
                          <w:tblpPr w:vertAnchor="text" w:horzAnchor="text" w:leftFromText="45" w:rightFromText="45" w:tblpX="-993" w:tblpY="0"/>
                          <w:tblW w:w="5000" w:type="pct"/>
                          <w:jc w:val="left"/>
                          <w:tblInd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>
                        <w:tblGrid>
                          <w:gridCol w:w="5387"/>
                        </w:tblGrid>
                        <w:tr>
                          <w:trPr/>
                          <w:tc>
                            <w:tcPr>
                              <w:tcW w:w="5387" w:type="dxa"/>
                              <w:tcBorders/>
                            </w:tcPr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</w:rPr>
                              </w:pP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ผู้ขาย  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6"/>
                                  <w:sz w:val="26"/>
                                  <w:szCs w:val="26"/>
                                </w:rPr>
                                <w:t xml:space="preserve">บริษัท แปซิฟิค เฮลธ์แคร์ 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6"/>
                                  <w:szCs w:val="26"/>
                                </w:rPr>
                                <w:t>(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6"/>
                                  <w:sz w:val="26"/>
                                  <w:szCs w:val="26"/>
                                </w:rPr>
                                <w:t>ไทยแลนด์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6"/>
                                  <w:szCs w:val="26"/>
                                </w:rPr>
                                <w:t xml:space="preserve">) 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6"/>
                                  <w:sz w:val="26"/>
                                  <w:szCs w:val="26"/>
                                </w:rPr>
                                <w:t>จำกัด</w:t>
                              </w:r>
                            </w:p>
                          </w:tc>
                        </w:tr>
                        <w:tr>
                          <w:trPr/>
                          <w:tc>
                            <w:tcPr>
                              <w:tcW w:w="5387" w:type="dxa"/>
                              <w:tcBorders/>
                            </w:tcPr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</w:rPr>
                              </w:pP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ที่อยู่   เลขที่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 xml:space="preserve">1320 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 xml:space="preserve">ถนนพระราม 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>3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br/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 xml:space="preserve">แขวงช่องนนทรี เขตยานนาวา กรุงเทพมหานคร 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>10120</w:t>
                              </w:r>
                            </w:p>
                          </w:tc>
                        </w:tr>
                        <w:tr>
                          <w:trPr/>
                          <w:tc>
                            <w:tcPr>
                              <w:tcW w:w="5387" w:type="dxa"/>
                              <w:tcBorders/>
                            </w:tcPr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</w:rPr>
                              </w:pP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โทรศัพท์   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>02-8812488</w:t>
                              </w:r>
                            </w:p>
                          </w:tc>
                        </w:tr>
                        <w:tr>
                          <w:trPr/>
                          <w:tc>
                            <w:tcPr>
                              <w:tcW w:w="5387" w:type="dxa"/>
                              <w:tcBorders/>
                            </w:tcPr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</w:rPr>
                              </w:pP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เลขประจำตัวผู้เสียภาษี   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>1015504000253</w:t>
                              </w:r>
                            </w:p>
                          </w:tc>
                        </w:tr>
                        <w:tr>
                          <w:trPr/>
                          <w:tc>
                            <w:tcPr>
                              <w:tcW w:w="5387" w:type="dxa"/>
                              <w:tcBorders/>
                            </w:tcPr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</w:rPr>
                              </w:pP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เลขที่บัญชีเงินฝากธนาคาร   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>1701097591</w:t>
                              </w:r>
                            </w:p>
                          </w:tc>
                        </w:tr>
                        <w:tr>
                          <w:trPr/>
                          <w:tc>
                            <w:tcPr>
                              <w:tcW w:w="5387" w:type="dxa"/>
                              <w:tcBorders/>
                            </w:tcPr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</w:rPr>
                              </w:pP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ชื่อบัญชี  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6"/>
                                  <w:sz w:val="26"/>
                                  <w:szCs w:val="26"/>
                                </w:rPr>
                                <w:t>บริษัท แปซิฟิค เฮลธ์แคร์ จำกัด</w:t>
                              </w:r>
                            </w:p>
                          </w:tc>
                        </w:tr>
                        <w:tr>
                          <w:trPr/>
                          <w:tc>
                            <w:tcPr>
                              <w:tcW w:w="5387" w:type="dxa"/>
                              <w:tcBorders/>
                            </w:tcPr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</w:rPr>
                              </w:pP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ธนาคาร  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4"/>
                                  <w:sz w:val="24"/>
                                  <w:szCs w:val="24"/>
                                </w:rPr>
                                <w:t>ธนาคาร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4"/>
                                  <w:sz w:val="24"/>
                                  <w:szCs w:val="24"/>
                                </w:rPr>
                                <w:t xml:space="preserve">กรุงไทยจำกัด 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4"/>
                                  <w:szCs w:val="24"/>
                                </w:rPr>
                                <w:t>(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4"/>
                                  <w:sz w:val="24"/>
                                  <w:szCs w:val="24"/>
                                </w:rPr>
                                <w:t>มหาชน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4"/>
                                  <w:szCs w:val="24"/>
                                </w:rPr>
                                <w:t xml:space="preserve">) 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4"/>
                                  <w:sz w:val="24"/>
                                  <w:szCs w:val="24"/>
                                </w:rPr>
                                <w:t>สาขาเอ็มไพร์ทาวเวอร์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4"/>
                                  <w:szCs w:val="24"/>
                                </w:rPr>
                                <w:t>(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4"/>
                                  <w:sz w:val="24"/>
                                  <w:szCs w:val="24"/>
                                </w:rPr>
                                <w:t>ถนนสาธร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6"/>
                                  <w:szCs w:val="26"/>
                                </w:rPr>
                                <w:t>)</w:t>
                              </w:r>
                            </w:p>
                          </w:tc>
                        </w:tr>
                      </w:tbl>
                      <w:p>
                        <w:pPr>
                          <w:pStyle w:val="Normal"/>
                          <w:spacing w:lineRule="auto" w:line="240" w:before="0" w:after="0"/>
                          <w:rPr>
                            <w:rFonts w:ascii="TH Sarabun New;TH SarabunIT๙" w:hAnsi="TH Sarabun New;TH SarabunIT๙" w:eastAsia="Times New Roman" w:cs="TH Sarabun New;TH SarabunIT๙"/>
                            <w:color w:val="8C36E2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8C36E2"/>
                            <w:sz w:val="28"/>
                          </w:rPr>
                        </w:r>
                      </w:p>
                    </w:tc>
                    <w:tc>
                      <w:tcPr>
                        <w:tcW w:w="5414" w:type="dxa"/>
                        <w:tcBorders/>
                      </w:tcPr>
                      <w:tbl>
                        <w:tblPr>
                          <w:tblpPr w:vertAnchor="text" w:horzAnchor="text" w:tblpXSpec="left" w:rightFromText="45" w:tblpY="0"/>
                          <w:tblW w:w="5000" w:type="pct"/>
                          <w:jc w:val="left"/>
                          <w:tblInd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>
                        <w:tblGrid>
                          <w:gridCol w:w="5954"/>
                        </w:tblGrid>
                        <w:tr>
                          <w:trPr/>
                          <w:tc>
                            <w:tcPr>
                              <w:tcW w:w="5954" w:type="dxa"/>
                              <w:tcBorders/>
                            </w:tcPr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</w:rPr>
                              </w:pPr>
                              <w:r>
                                <w:rPr>
                                  <w:rFonts w:eastAsia="TH Sarabun New;TH SarabunIT๙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ใบสั่งซื้อเลขที่  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>PO-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๖๙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>-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๐๒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>00821</w:t>
                              </w:r>
                            </w:p>
                          </w:tc>
                        </w:tr>
                        <w:tr>
                          <w:trPr/>
                          <w:tc>
                            <w:tcPr>
                              <w:tcW w:w="5954" w:type="dxa"/>
                              <w:tcBorders/>
                            </w:tcPr>
                            <w:p>
                              <w:pPr>
                                <w:pStyle w:val="Normal"/>
                                <w:spacing w:lineRule="auto" w:line="240" w:before="0" w:after="0"/>
                                <w:rPr/>
                              </w:pPr>
                              <w:r>
                                <w:rPr>
                                  <w:rFonts w:eastAsia="TH Sarabun New;TH SarabunIT๙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วันที่  </w:t>
                              </w:r>
                            </w:p>
                          </w:tc>
                        </w:tr>
                        <w:tr>
                          <w:trPr/>
                          <w:tc>
                            <w:tcPr>
                              <w:tcW w:w="5954" w:type="dxa"/>
                              <w:tcBorders/>
                            </w:tcPr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</w:rPr>
                              </w:pPr>
                              <w:r>
                                <w:rPr>
                                  <w:rFonts w:eastAsia="TH Sarabun New;TH SarabunIT๙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ส่วนราชการ  โรงพยาบาลสิงห์บุรี</w:t>
                              </w:r>
                            </w:p>
                          </w:tc>
                        </w:tr>
                        <w:tr>
                          <w:trPr/>
                          <w:tc>
                            <w:tcPr>
                              <w:tcW w:w="5954" w:type="dxa"/>
                              <w:tcBorders/>
                            </w:tcPr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</w:rPr>
                              </w:pPr>
                              <w:r>
                                <w:rPr>
                                  <w:rFonts w:eastAsia="TH Sarabun New;TH SarabunIT๙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ที่อยู่  ๙๑๗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>/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๓ ตำบลบางพุทรา อำเภอเมืองสิงห์บุรี จังหวัดสิงห์บุรี</w:t>
                              </w:r>
                            </w:p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rFonts w:ascii="TH Sarabun New;TH SarabunIT๙" w:hAnsi="TH Sarabun New;TH SarabunIT๙" w:cs="TH Sarabun New;TH SarabunIT๙"/>
                                  <w:color w:val="2603BD"/>
                                  <w:sz w:val="28"/>
                                </w:rPr>
                              </w:pPr>
                              <w:r>
                                <w:rPr>
                                  <w:rFonts w:eastAsia="TH Sarabun New;TH SarabunIT๙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>16000</w:t>
                              </w:r>
                            </w:p>
                          </w:tc>
                        </w:tr>
                        <w:tr>
                          <w:trPr/>
                          <w:tc>
                            <w:tcPr>
                              <w:tcW w:w="5954" w:type="dxa"/>
                              <w:tcBorders/>
                            </w:tcPr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</w:rPr>
                              </w:pPr>
                              <w:r>
                                <w:rPr>
                                  <w:rFonts w:eastAsia="TH Sarabun New;TH SarabunIT๙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โทรศัพท์  ๐๓๖</w:t>
                              </w:r>
                              <w:r>
                                <w:rPr>
                                  <w:rFonts w:eastAsia="Times New Roman" w:cs="TH Sarabun New;TH SarabunIT๙" w:ascii="TH Sarabun New;TH SarabunIT๙" w:hAnsi="TH Sarabun New;TH SarabunIT๙"/>
                                  <w:color w:val="2603BD"/>
                                  <w:sz w:val="28"/>
                                </w:rPr>
                                <w:t>-</w:t>
                              </w:r>
                              <w:r>
                                <w:rPr>
                                  <w:rFonts w:ascii="TH Sarabun New;TH SarabunIT๙" w:hAnsi="TH Sarabun New;TH SarabunIT๙" w:eastAsia="Times New Roman" w:cs="TH Sarabun New;TH SarabunIT๙"/>
                                  <w:color w:val="2603BD"/>
                                  <w:sz w:val="28"/>
                                  <w:sz w:val="28"/>
                                </w:rPr>
                                <w:t>๕๒๒๕๐๗</w:t>
                              </w:r>
                            </w:p>
                          </w:tc>
                        </w:tr>
                      </w:tbl>
                      <w:p>
                        <w:pPr>
                          <w:pStyle w:val="Normal"/>
                          <w:spacing w:lineRule="auto" w:line="240" w:before="0" w:after="0"/>
                          <w:rPr>
                            <w:rFonts w:ascii="TH Sarabun New;TH SarabunIT๙" w:hAnsi="TH Sarabun New;TH SarabunIT๙" w:eastAsia="Times New Roman" w:cs="TH Sarabun New;TH SarabunIT๙"/>
                            <w:color w:val="8C36E2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8C36E2"/>
                            <w:sz w:val="28"/>
                          </w:rPr>
                        </w:r>
                      </w:p>
                    </w:tc>
                  </w:tr>
                </w:tbl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</w:r>
                </w:p>
              </w:tc>
            </w:tr>
            <w:tr>
              <w:trPr/>
              <w:tc>
                <w:tcPr>
                  <w:tcW w:w="10312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Cs w:val="20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  <w:szCs w:val="20"/>
                    </w:rPr>
                  </w:r>
                </w:p>
              </w:tc>
            </w:tr>
            <w:tr>
              <w:trPr/>
              <w:tc>
                <w:tcPr>
                  <w:tcW w:w="24" w:type="dxa"/>
                  <w:tcBorders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Cs w:val="20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  <w:szCs w:val="20"/>
                    </w:rPr>
                  </w:r>
                </w:p>
              </w:tc>
              <w:tc>
                <w:tcPr>
                  <w:tcW w:w="10288" w:type="dxa"/>
                  <w:tcBorders/>
                </w:tcPr>
                <w:p>
                  <w:pPr>
                    <w:pStyle w:val="Normal"/>
                    <w:snapToGrid w:val="false"/>
                    <w:spacing w:before="0" w:after="200"/>
                    <w:rPr>
                      <w:rFonts w:ascii="Times New Roman" w:hAnsi="Times New Roman" w:eastAsia="Times New Roman" w:cs="Times New Roman"/>
                      <w:color w:val="000000"/>
                      <w:sz w:val="20"/>
                      <w:szCs w:val="20"/>
                    </w:rPr>
                  </w:pPr>
                  <w:r>
                    <w:rPr>
                      <w:rFonts w:eastAsia="Times New Roman" w:cs="Times New Roman" w:ascii="Times New Roman" w:hAnsi="Times New Roman"/>
                      <w:color w:val="000000"/>
                      <w:sz w:val="20"/>
                      <w:szCs w:val="20"/>
                    </w:rPr>
                  </w:r>
                </w:p>
              </w:tc>
            </w:tr>
            <w:tr>
              <w:trPr/>
              <w:tc>
                <w:tcPr>
                  <w:tcW w:w="10312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Angsana New" w:hAnsi="Angsana New" w:eastAsia="Times New Roman" w:cs="Angsana New"/>
                      <w:sz w:val="28"/>
                      <w:szCs w:val="20"/>
                    </w:rPr>
                  </w:pPr>
                  <w:r>
                    <w:rPr>
                      <w:rFonts w:eastAsia="Times New Roman" w:cs="Angsana New" w:ascii="Angsana New" w:hAnsi="Angsana New"/>
                      <w:sz w:val="28"/>
                      <w:szCs w:val="20"/>
                    </w:rPr>
                  </w:r>
                </w:p>
              </w:tc>
            </w:tr>
            <w:tr>
              <w:trPr/>
              <w:tc>
                <w:tcPr>
                  <w:tcW w:w="10312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H Sarabun New;TH SarabunIT๙" w:cs="TH Sarabun New;TH SarabunIT๙" w:ascii="TH Sarabun New;TH SarabunIT๙" w:hAnsi="TH Sarabun New;TH SarabunIT๙"/>
                      <w:sz w:val="28"/>
                    </w:rPr>
                    <w:t xml:space="preserve">                  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ตามที่ 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28"/>
                      <w:sz w:val="28"/>
                    </w:rPr>
                    <w:t xml:space="preserve">บริษัท แปซิฟิค เฮลธ์แคร์ 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2603BD"/>
                      <w:sz w:val="28"/>
                    </w:rPr>
                    <w:t>(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28"/>
                      <w:sz w:val="28"/>
                    </w:rPr>
                    <w:t>ไทยแลนด์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2603BD"/>
                      <w:sz w:val="28"/>
                    </w:rPr>
                    <w:t xml:space="preserve">)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28"/>
                      <w:sz w:val="28"/>
                    </w:rPr>
                    <w:t>จำกัด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8C36E2"/>
                      <w:sz w:val="28"/>
                      <w:sz w:val="28"/>
                    </w:rPr>
                    <w:t xml:space="preserve">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ได้เสนอราคา ไว้ต่อ 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660066"/>
                      <w:sz w:val="28"/>
                      <w:sz w:val="28"/>
                    </w:rPr>
                    <w:t>โรงพยาบาลสิงห์บุรี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 ซึ่งได้รับราคาและตกลง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660066"/>
                      <w:sz w:val="28"/>
                      <w:sz w:val="28"/>
                    </w:rPr>
                    <w:t>ซื้อ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ตามรายการดังต่อไปนี้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</w:r>
                </w:p>
              </w:tc>
            </w:tr>
            <w:tr>
              <w:trPr/>
              <w:tc>
                <w:tcPr>
                  <w:tcW w:w="10312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Angsana New" w:hAnsi="Angsana New" w:eastAsia="Times New Roman" w:cs="Angsana New"/>
                      <w:sz w:val="28"/>
                      <w:szCs w:val="20"/>
                    </w:rPr>
                  </w:pPr>
                  <w:r>
                    <w:rPr>
                      <w:rFonts w:eastAsia="Times New Roman" w:cs="Angsana New" w:ascii="Angsana New" w:hAnsi="Angsana New"/>
                      <w:sz w:val="28"/>
                      <w:szCs w:val="20"/>
                    </w:rPr>
                  </w:r>
                </w:p>
              </w:tc>
            </w:tr>
            <w:tr>
              <w:trPr/>
              <w:tc>
                <w:tcPr>
                  <w:tcW w:w="10312" w:type="dxa"/>
                  <w:gridSpan w:val="2"/>
                  <w:tcBorders/>
                  <w:vAlign w:val="center"/>
                </w:tcPr>
                <w:tbl>
                  <w:tblPr>
                    <w:tblW w:w="9642" w:type="dxa"/>
                    <w:jc w:val="left"/>
                    <w:tblInd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481"/>
                    <w:gridCol w:w="3377"/>
                    <w:gridCol w:w="964"/>
                    <w:gridCol w:w="964"/>
                    <w:gridCol w:w="1928"/>
                    <w:gridCol w:w="1928"/>
                  </w:tblGrid>
                  <w:tr>
                    <w:trPr>
                      <w:trHeight w:val="446" w:hRule="atLeast"/>
                    </w:trPr>
                    <w:tc>
                      <w:tcPr>
                        <w:tcW w:w="481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</w:rPr>
                        </w:pP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b/>
                            <w:b/>
                            <w:bCs/>
                            <w:sz w:val="28"/>
                            <w:sz w:val="28"/>
                          </w:rPr>
                          <w:t>ลำดับ</w:t>
                        </w:r>
                      </w:p>
                    </w:tc>
                    <w:tc>
                      <w:tcPr>
                        <w:tcW w:w="3377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</w:rPr>
                        </w:pP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b/>
                            <w:b/>
                            <w:bCs/>
                            <w:sz w:val="28"/>
                            <w:sz w:val="28"/>
                          </w:rPr>
                          <w:t>รายการ</w:t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</w:rPr>
                        </w:pP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b/>
                            <w:b/>
                            <w:bCs/>
                            <w:sz w:val="28"/>
                            <w:sz w:val="28"/>
                          </w:rPr>
                          <w:t>จำนวน</w:t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</w:rPr>
                        </w:pP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b/>
                            <w:b/>
                            <w:bCs/>
                            <w:sz w:val="28"/>
                            <w:sz w:val="28"/>
                          </w:rPr>
                          <w:t>หน่วย</w:t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</w:rPr>
                        </w:pP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b/>
                            <w:b/>
                            <w:bCs/>
                            <w:sz w:val="28"/>
                            <w:sz w:val="28"/>
                          </w:rPr>
                          <w:t>ราคาต่อหน่วย</w:t>
                        </w: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b/>
                            <w:bCs/>
                            <w:sz w:val="28"/>
                          </w:rPr>
                          <w:br/>
                          <w:t>(</w:t>
                        </w: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b/>
                            <w:b/>
                            <w:bCs/>
                            <w:sz w:val="28"/>
                            <w:sz w:val="28"/>
                          </w:rPr>
                          <w:t>บาท</w:t>
                        </w: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b/>
                            <w:bCs/>
                            <w:sz w:val="28"/>
                          </w:rPr>
                          <w:t>)</w:t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</w:rPr>
                        </w:pP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b/>
                            <w:b/>
                            <w:bCs/>
                            <w:sz w:val="28"/>
                            <w:sz w:val="28"/>
                          </w:rPr>
                          <w:t>จำนวนเงิน</w:t>
                        </w: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b/>
                            <w:bCs/>
                            <w:sz w:val="28"/>
                          </w:rPr>
                          <w:br/>
                          <w:t>(</w:t>
                        </w: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b/>
                            <w:b/>
                            <w:bCs/>
                            <w:sz w:val="28"/>
                            <w:sz w:val="28"/>
                          </w:rPr>
                          <w:t>บาท</w:t>
                        </w: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b/>
                            <w:bCs/>
                            <w:sz w:val="28"/>
                          </w:rPr>
                          <w:t>)</w:t>
                        </w:r>
                      </w:p>
                    </w:tc>
                  </w:tr>
                  <w:tr>
                    <w:trPr>
                      <w:trHeight w:val="446" w:hRule="atLeast"/>
                    </w:trPr>
                    <w:tc>
                      <w:tcPr>
                        <w:tcW w:w="481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  <w:sz w:val="28"/>
                          </w:rPr>
                          <w:t>๑</w:t>
                        </w:r>
                      </w:p>
                    </w:tc>
                    <w:tc>
                      <w:tcPr>
                        <w:tcW w:w="3377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Syringe Disposable 3 ml</w:t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rPr/>
                        </w:pPr>
                        <w:r>
                          <w:rPr>
                            <w:rFonts w:eastAsia="TH Sarabun New;TH SarabunIT๙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 xml:space="preserve">         </w:t>
                        </w: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 xml:space="preserve">100 </w:t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Box</w:t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H Sarabun New;TH SarabunIT๙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 xml:space="preserve">                      </w:t>
                        </w: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90.00</w:t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9,000.00</w:t>
                        </w:r>
                      </w:p>
                    </w:tc>
                  </w:tr>
                  <w:tr>
                    <w:trPr>
                      <w:trHeight w:val="446" w:hRule="atLeast"/>
                    </w:trPr>
                    <w:tc>
                      <w:tcPr>
                        <w:tcW w:w="481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  <w:sz w:val="28"/>
                          </w:rPr>
                          <w:t>๒</w:t>
                        </w:r>
                      </w:p>
                    </w:tc>
                    <w:tc>
                      <w:tcPr>
                        <w:tcW w:w="3377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URINE BAG</w:t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H Sarabun New;TH SarabunIT๙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 xml:space="preserve">         </w:t>
                        </w: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500</w:t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H Sarabun New;TH SarabunIT๙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 xml:space="preserve">           </w:t>
                        </w: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Set</w:t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10.00</w:t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5,000.00</w:t>
                        </w:r>
                      </w:p>
                    </w:tc>
                  </w:tr>
                  <w:tr>
                    <w:trPr>
                      <w:trHeight w:val="446" w:hRule="atLeast"/>
                    </w:trPr>
                    <w:tc>
                      <w:tcPr>
                        <w:tcW w:w="481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3</w:t>
                        </w:r>
                      </w:p>
                    </w:tc>
                    <w:tc>
                      <w:tcPr>
                        <w:tcW w:w="3377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</w:tr>
                  <w:tr>
                    <w:trPr>
                      <w:trHeight w:val="446" w:hRule="atLeast"/>
                    </w:trPr>
                    <w:tc>
                      <w:tcPr>
                        <w:tcW w:w="481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4</w:t>
                        </w:r>
                      </w:p>
                    </w:tc>
                    <w:tc>
                      <w:tcPr>
                        <w:tcW w:w="3377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</w:tr>
                  <w:tr>
                    <w:trPr>
                      <w:trHeight w:val="446" w:hRule="atLeast"/>
                    </w:trPr>
                    <w:tc>
                      <w:tcPr>
                        <w:tcW w:w="481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5</w:t>
                        </w:r>
                      </w:p>
                    </w:tc>
                    <w:tc>
                      <w:tcPr>
                        <w:tcW w:w="3377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</w:tr>
                  <w:tr>
                    <w:trPr>
                      <w:trHeight w:val="446" w:hRule="atLeast"/>
                    </w:trPr>
                    <w:tc>
                      <w:tcPr>
                        <w:tcW w:w="481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6</w:t>
                        </w:r>
                      </w:p>
                    </w:tc>
                    <w:tc>
                      <w:tcPr>
                        <w:tcW w:w="3377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napToGrid w:val="false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</w:r>
                      </w:p>
                    </w:tc>
                  </w:tr>
                  <w:tr>
                    <w:trPr>
                      <w:trHeight w:val="446" w:hRule="atLeast"/>
                    </w:trPr>
                    <w:tc>
                      <w:tcPr>
                        <w:tcW w:w="4822" w:type="dxa"/>
                        <w:gridSpan w:val="3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sz w:val="28"/>
                          </w:rPr>
                          <w:t> </w:t>
                        </w:r>
                      </w:p>
                    </w:tc>
                    <w:tc>
                      <w:tcPr>
                        <w:tcW w:w="2892" w:type="dxa"/>
                        <w:gridSpan w:val="2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</w:rPr>
                        </w:pP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  <w:sz w:val="28"/>
                          </w:rPr>
                          <w:t>รวมเป็นเงิน</w:t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13,084.11</w:t>
                        </w:r>
                      </w:p>
                    </w:tc>
                  </w:tr>
                  <w:tr>
                    <w:trPr>
                      <w:trHeight w:val="446" w:hRule="atLeast"/>
                    </w:trPr>
                    <w:tc>
                      <w:tcPr>
                        <w:tcW w:w="4822" w:type="dxa"/>
                        <w:gridSpan w:val="3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sz w:val="28"/>
                          </w:rPr>
                          <w:t> </w:t>
                        </w:r>
                      </w:p>
                    </w:tc>
                    <w:tc>
                      <w:tcPr>
                        <w:tcW w:w="2892" w:type="dxa"/>
                        <w:gridSpan w:val="2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</w:rPr>
                        </w:pP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  <w:sz w:val="28"/>
                          </w:rPr>
                          <w:t>ภาษีมูลค่าเพิ่ม</w:t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915.89</w:t>
                        </w:r>
                      </w:p>
                    </w:tc>
                  </w:tr>
                  <w:tr>
                    <w:trPr>
                      <w:trHeight w:val="446" w:hRule="atLeast"/>
                    </w:trPr>
                    <w:tc>
                      <w:tcPr>
                        <w:tcW w:w="4822" w:type="dxa"/>
                        <w:gridSpan w:val="3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center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b/>
                            <w:bCs/>
                            <w:color w:val="2603BD"/>
                            <w:sz w:val="28"/>
                          </w:rPr>
                          <w:t>(</w:t>
                        </w: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b/>
                            <w:b/>
                            <w:bCs/>
                            <w:color w:val="2603BD"/>
                            <w:sz w:val="28"/>
                            <w:sz w:val="28"/>
                          </w:rPr>
                          <w:t>หนึ่งหมื่นสี่พันบาทถ้วน</w:t>
                        </w: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b/>
                            <w:bCs/>
                            <w:color w:val="2603BD"/>
                            <w:sz w:val="28"/>
                          </w:rPr>
                          <w:t>)</w:t>
                        </w:r>
                      </w:p>
                    </w:tc>
                    <w:tc>
                      <w:tcPr>
                        <w:tcW w:w="2892" w:type="dxa"/>
                        <w:gridSpan w:val="2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</w:rPr>
                        </w:pPr>
                        <w:r>
                          <w:rPr>
                            <w:rFonts w:ascii="TH Sarabun New;TH SarabunIT๙" w:hAnsi="TH Sarabun New;TH SarabunIT๙" w:eastAsia="Times New Roman" w:cs="TH Sarabun New;TH SarabunIT๙"/>
                            <w:sz w:val="28"/>
                            <w:sz w:val="28"/>
                          </w:rPr>
                          <w:t>รวมเป็นเงินทั้งสิ้น</w:t>
                        </w:r>
                      </w:p>
                    </w:tc>
                    <w:tc>
                      <w:tcPr>
                        <w:tcW w:w="192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vAlign w:val="center"/>
                      </w:tcPr>
                      <w:p>
                        <w:pPr>
                          <w:pStyle w:val="Normal"/>
                          <w:spacing w:lineRule="auto" w:line="240" w:before="0" w:after="0"/>
                          <w:jc w:val="right"/>
                          <w:rPr>
                            <w:rFonts w:ascii="TH Sarabun New;TH SarabunIT๙" w:hAnsi="TH Sarabun New;TH SarabunIT๙" w:eastAsia="Times New Roman" w:cs="TH Sarabun New;TH SarabunIT๙"/>
                            <w:color w:val="2603BD"/>
                            <w:sz w:val="28"/>
                          </w:rPr>
                        </w:pPr>
                        <w:r>
                          <w:rPr>
                            <w:rFonts w:eastAsia="Times New Roman" w:cs="TH Sarabun New;TH SarabunIT๙" w:ascii="TH Sarabun New;TH SarabunIT๙" w:hAnsi="TH Sarabun New;TH SarabunIT๙"/>
                            <w:color w:val="2603BD"/>
                            <w:sz w:val="28"/>
                          </w:rPr>
                          <w:t>14,000.00</w:t>
                        </w:r>
                      </w:p>
                    </w:tc>
                  </w:tr>
                </w:tbl>
                <w:p>
                  <w:pPr>
                    <w:pStyle w:val="Normal"/>
                    <w:spacing w:lineRule="auto" w:line="240" w:before="0" w:after="0"/>
                    <w:rPr>
                      <w:rFonts w:ascii="Angsana New" w:hAnsi="Angsana New" w:eastAsia="Times New Roman" w:cs="Angsana New"/>
                      <w:sz w:val="28"/>
                    </w:rPr>
                  </w:pPr>
                  <w:r>
                    <w:rPr>
                      <w:rFonts w:eastAsia="Times New Roman" w:cs="Angsana New" w:ascii="Angsana New" w:hAnsi="Angsana New"/>
                      <w:sz w:val="28"/>
                    </w:rPr>
                  </w:r>
                </w:p>
              </w:tc>
            </w:tr>
            <w:tr>
              <w:trPr/>
              <w:tc>
                <w:tcPr>
                  <w:tcW w:w="10312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Angsana New" w:hAnsi="Angsana New" w:eastAsia="Times New Roman" w:cs="Angsana New"/>
                      <w:sz w:val="28"/>
                      <w:szCs w:val="20"/>
                    </w:rPr>
                  </w:pPr>
                  <w:r>
                    <w:rPr>
                      <w:rFonts w:eastAsia="Times New Roman" w:cs="Angsana New" w:ascii="Angsana New" w:hAnsi="Angsana New"/>
                      <w:sz w:val="28"/>
                      <w:szCs w:val="20"/>
                    </w:rPr>
                  </w:r>
                </w:p>
              </w:tc>
            </w:tr>
            <w:tr>
              <w:trPr/>
              <w:tc>
                <w:tcPr>
                  <w:tcW w:w="10312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Angsana New" w:hAnsi="Angsana New" w:eastAsia="Times New Roman" w:cs="Angsana New"/>
                      <w:sz w:val="28"/>
                      <w:szCs w:val="20"/>
                    </w:rPr>
                  </w:pPr>
                  <w:r>
                    <w:rPr>
                      <w:rFonts w:eastAsia="Times New Roman" w:cs="Angsana New" w:ascii="Angsana New" w:hAnsi="Angsana New"/>
                      <w:sz w:val="28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vanish/>
                <w:color w:val="000000"/>
                <w:sz w:val="27"/>
                <w:szCs w:val="27"/>
              </w:rPr>
            </w:pPr>
            <w:r>
              <w:rPr>
                <w:rFonts w:eastAsia="Times New Roman" w:cs="Times New Roman" w:ascii="Times New Roman" w:hAnsi="Times New Roman"/>
                <w:vanish/>
                <w:color w:val="000000"/>
                <w:sz w:val="27"/>
                <w:szCs w:val="27"/>
              </w:rPr>
            </w:r>
          </w:p>
          <w:tbl>
            <w:tblPr>
              <w:tblW w:w="10312" w:type="dxa"/>
              <w:jc w:val="center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0312"/>
            </w:tblGrid>
            <w:tr>
              <w:trPr/>
              <w:tc>
                <w:tcPr>
                  <w:tcW w:w="10312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660066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660066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660066"/>
                      <w:sz w:val="28"/>
                      <w:sz w:val="28"/>
                    </w:rPr>
                    <w:t>การซื้อ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 อยู่ภายใต้เงื่อนไขต่อไปนี้</w:t>
                  </w:r>
                </w:p>
              </w:tc>
            </w:tr>
            <w:tr>
              <w:trPr/>
              <w:tc>
                <w:tcPr>
                  <w:tcW w:w="10312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๑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กำหนดส่งมอบภายใน ๓๐  วัน นับถัดจากวันที่ผู้ขายได้รับใบสั่งซื้อ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๒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ครบกำหนดส่งมอบวันที่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...............................................................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๓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สถานที่ส่งมอบ  โรงพยาบาลสิงห์บุรี ๙๑๗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/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๓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๔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 xml:space="preserve">ระยะเวลารับประกัน  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-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๕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สงวนสิทธิ์ค่าปรับกรณีส่งมอบเกินกำหนด โดยคิดค่าปรับเป็นรายวันในอัตราร้อยละ ๐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๒๐  ของราคาสิ่งของ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H Sarabun New;TH SarabunIT๙" w:cs="TH Sarabun New;TH SarabunIT๙" w:ascii="TH Sarabun New;TH SarabunIT๙" w:hAnsi="TH Sarabun New;TH SarabunIT๙"/>
                      <w:sz w:val="28"/>
                    </w:rPr>
                    <w:t xml:space="preserve"> 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ที่ยังไม่ได้รับมอบ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๖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ที่ระบุไว้ในใบสั่งซื้อ กรณีนี้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H Sarabun New;TH SarabunIT๙" w:cs="TH Sarabun New;TH SarabunIT๙" w:ascii="TH Sarabun New;TH SarabunIT๙" w:hAnsi="TH Sarabun New;TH SarabunIT๙"/>
                      <w:sz w:val="28"/>
                    </w:rPr>
                    <w:t xml:space="preserve"> </w:t>
                  </w:r>
                  <w:r>
                    <w:rPr>
                      <w:rFonts w:eastAsia="TH Sarabun New;TH SarabunIT๙" w:cs="TH Sarabun New;TH SarabunIT๙" w:ascii="TH Sarabun New;TH SarabunIT๙" w:hAnsi="TH Sarabun New;TH SarabunIT๙"/>
                      <w:sz w:val="28"/>
                    </w:rPr>
                    <w:t xml:space="preserve"> </w:t>
                  </w:r>
                  <w:r>
                    <w:rPr>
                      <w:rFonts w:eastAsia="TH Sarabun New;TH SarabunIT๙" w:cs="TH Sarabun New;TH SarabunIT๙" w:ascii="TH Sarabun New;TH SarabunIT๙" w:hAnsi="TH Sarabun New;TH SarabunIT๙"/>
                      <w:sz w:val="28"/>
                    </w:rPr>
                    <w:t xml:space="preserve">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ผู้ขายจะต้องดำเนินการเปลี่ยนใหม่ให้ถูกต้องตามใบสั่งซื้อทุกประการ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H Sarabun New;TH SarabunIT๙" w:cs="TH Sarabun New;TH SarabunIT๙" w:ascii="TH Sarabun New;TH SarabunIT๙" w:hAnsi="TH Sarabun New;TH SarabunIT๙"/>
                      <w:sz w:val="28"/>
                    </w:rPr>
                    <w:t xml:space="preserve">     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๗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  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การประเมินผลการปฏิบัติงานของผู้ประกอบการ หน่วยงานของรัฐสามารถนำผลการปฏิบัติงานแล้วเสร็จตามสัญญาหรือข้อตกลงของคู่สัญญา เพื่อนำมาประเมินผลการปฏิบัติงานของผู้ประกอบการ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</w:r>
                </w:p>
              </w:tc>
            </w:tr>
            <w:tr>
              <w:trPr/>
              <w:tc>
                <w:tcPr>
                  <w:tcW w:w="10312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     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  <w:u w:val="single"/>
                    </w:rPr>
                    <w:t xml:space="preserve">หมายเหตุ 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  <w:u w:val="single"/>
                    </w:rPr>
                    <w:t>:</w:t>
                  </w:r>
                </w:p>
              </w:tc>
            </w:tr>
            <w:tr>
              <w:trPr/>
              <w:tc>
                <w:tcPr>
                  <w:tcW w:w="10312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                    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๑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 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การติดอากรแสตมป์ให้เป็นไปตามประมวลกฎหมายรัษฎากร หากต้องการให้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660066"/>
                      <w:sz w:val="28"/>
                      <w:sz w:val="28"/>
                    </w:rPr>
                    <w:t>ใบสั่งซื้อ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มีผลตามกฎหมาย</w:t>
                  </w:r>
                </w:p>
              </w:tc>
            </w:tr>
            <w:tr>
              <w:trPr/>
              <w:tc>
                <w:tcPr>
                  <w:tcW w:w="10312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                    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๒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660066"/>
                      <w:sz w:val="28"/>
                      <w:sz w:val="28"/>
                    </w:rPr>
                    <w:t>ใบสั่งซื้อ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สั่งจ้างนี้อ้างอิงตามเลขที่โครงการ 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2603BD"/>
                      <w:sz w:val="30"/>
                      <w:szCs w:val="30"/>
                    </w:rPr>
                    <w:t>69079275357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2603BD"/>
                      <w:sz w:val="28"/>
                    </w:rPr>
                    <w:t xml:space="preserve">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28"/>
                      <w:sz w:val="28"/>
                    </w:rPr>
                    <w:t>ซื้อ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28"/>
                      <w:sz w:val="28"/>
                    </w:rPr>
                    <w:t xml:space="preserve">เวชภัณฑ์มิใช่ยา จำนวน 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2603BD"/>
                      <w:sz w:val="28"/>
                    </w:rPr>
                    <w:t xml:space="preserve">2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28"/>
                      <w:sz w:val="28"/>
                    </w:rPr>
                    <w:t>รายการ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7030A0"/>
                      <w:sz w:val="28"/>
                    </w:rPr>
                  </w:pPr>
                  <w:r>
                    <w:rPr>
                      <w:rFonts w:eastAsia="TH Sarabun New;TH SarabunIT๙" w:cs="TH Sarabun New;TH SarabunIT๙" w:ascii="TH Sarabun New;TH SarabunIT๙" w:hAnsi="TH Sarabun New;TH SarabunIT๙"/>
                      <w:color w:val="2603BD"/>
                      <w:sz w:val="28"/>
                    </w:rPr>
                    <w:t xml:space="preserve">   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2603BD"/>
                      <w:sz w:val="28"/>
                      <w:sz w:val="28"/>
                    </w:rPr>
                    <w:t xml:space="preserve">เป็นเงิน </w:t>
                  </w:r>
                  <w:r>
                    <w:rPr>
                      <w:rFonts w:cs="TH SarabunIT๙" w:ascii="TH SarabunIT๙" w:hAnsi="TH SarabunIT๙"/>
                      <w:color w:val="2603BD"/>
                      <w:sz w:val="32"/>
                      <w:szCs w:val="32"/>
                    </w:rPr>
                    <w:t>14</w:t>
                  </w:r>
                  <w:r>
                    <w:rPr>
                      <w:rFonts w:cs="TH SarabunIT๙" w:ascii="TH SarabunIT๙" w:hAnsi="TH SarabunIT๙"/>
                      <w:color w:val="2603BD"/>
                      <w:sz w:val="32"/>
                      <w:szCs w:val="32"/>
                    </w:rPr>
                    <w:t>,000.00</w:t>
                  </w:r>
                  <w:r>
                    <w:rPr>
                      <w:rFonts w:cs="TH Sarabun New;TH SarabunIT๙" w:ascii="TH Sarabun New;TH SarabunIT๙" w:hAnsi="TH Sarabun New;TH SarabunIT๙"/>
                      <w:color w:val="2603BD"/>
                      <w:sz w:val="32"/>
                      <w:szCs w:val="32"/>
                    </w:rPr>
                    <w:t xml:space="preserve"> </w:t>
                  </w:r>
                  <w:r>
                    <w:rPr>
                      <w:rFonts w:ascii="TH Sarabun New;TH SarabunIT๙" w:hAnsi="TH Sarabun New;TH SarabunIT๙" w:cs="TH Sarabun New;TH SarabunIT๙"/>
                      <w:color w:val="2603BD"/>
                      <w:sz w:val="32"/>
                      <w:sz w:val="32"/>
                      <w:szCs w:val="32"/>
                    </w:rPr>
                    <w:t xml:space="preserve">บาท </w:t>
                  </w:r>
                  <w:r>
                    <w:rPr>
                      <w:rFonts w:cs="TH Sarabun New;TH SarabunIT๙" w:ascii="TH Sarabun New;TH SarabunIT๙" w:hAnsi="TH Sarabun New;TH SarabunIT๙"/>
                      <w:color w:val="2603BD"/>
                      <w:sz w:val="32"/>
                      <w:szCs w:val="32"/>
                    </w:rPr>
                    <w:t>(</w:t>
                  </w:r>
                  <w:r>
                    <w:rPr>
                      <w:rFonts w:ascii="TH Sarabun New;TH SarabunIT๙" w:hAnsi="TH Sarabun New;TH SarabunIT๙" w:cs="TH Sarabun New;TH SarabunIT๙"/>
                      <w:color w:val="2603BD"/>
                      <w:sz w:val="32"/>
                      <w:sz w:val="32"/>
                      <w:szCs w:val="32"/>
                    </w:rPr>
                    <w:t>หนึ่งหมื่นสี่พันบาทถ้วน</w:t>
                  </w:r>
                  <w:r>
                    <w:rPr>
                      <w:rFonts w:cs="TH Sarabun New;TH SarabunIT๙" w:ascii="TH Sarabun New;TH SarabunIT๙" w:hAnsi="TH Sarabun New;TH SarabunIT๙"/>
                      <w:color w:val="2603BD"/>
                      <w:sz w:val="32"/>
                      <w:szCs w:val="32"/>
                    </w:rPr>
                    <w:t>)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  <w:t xml:space="preserve"> 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โดยวิธีเฉพาะเจาะจง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8C36E2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8C36E2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8C36E2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8C36E2"/>
                      <w:sz w:val="28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</w:r>
                </w:p>
              </w:tc>
            </w:tr>
            <w:tr>
              <w:trPr/>
              <w:tc>
                <w:tcPr>
                  <w:tcW w:w="10312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Angsana New" w:hAnsi="Angsana New" w:eastAsia="Times New Roman" w:cs="Angsana New"/>
                      <w:sz w:val="28"/>
                      <w:szCs w:val="20"/>
                    </w:rPr>
                  </w:pPr>
                  <w:r>
                    <w:rPr>
                      <w:rFonts w:eastAsia="Times New Roman" w:cs="Angsana New" w:ascii="Angsana New" w:hAnsi="Angsana New"/>
                      <w:sz w:val="28"/>
                      <w:szCs w:val="20"/>
                    </w:rPr>
                  </w:r>
                </w:p>
              </w:tc>
            </w:tr>
            <w:tr>
              <w:trPr/>
              <w:tc>
                <w:tcPr>
                  <w:tcW w:w="10312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Angsana New" w:hAnsi="Angsana New" w:eastAsia="Times New Roman" w:cs="Angsana New"/>
                      <w:sz w:val="28"/>
                      <w:szCs w:val="20"/>
                    </w:rPr>
                  </w:pPr>
                  <w:r>
                    <w:rPr>
                      <w:rFonts w:eastAsia="Times New Roman" w:cs="Angsana New" w:ascii="Angsana New" w:hAnsi="Angsana New"/>
                      <w:sz w:val="28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before="0" w:after="0"/>
              <w:rPr>
                <w:vanish/>
              </w:rPr>
            </w:pPr>
            <w:r>
              <w:rPr>
                <w:vanish/>
              </w:rPr>
            </w:r>
          </w:p>
          <w:tbl>
            <w:tblPr>
              <w:tblpPr w:vertAnchor="text" w:tblpYSpec="center" w:horzAnchor="text" w:tblpXSpec="right" w:leftFromText="45"/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404"/>
              <w:gridCol w:w="2813"/>
              <w:gridCol w:w="1560"/>
            </w:tblGrid>
            <w:tr>
              <w:trPr/>
              <w:tc>
                <w:tcPr>
                  <w:tcW w:w="404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sz w:val="28"/>
                      <w:sz w:val="28"/>
                    </w:rPr>
                    <w:t>ลงชื่อ</w:t>
                  </w:r>
                </w:p>
              </w:tc>
              <w:tc>
                <w:tcPr>
                  <w:tcW w:w="2813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sz w:val="28"/>
                    </w:rPr>
                    <w:t>..............................................................</w:t>
                  </w:r>
                </w:p>
              </w:tc>
              <w:tc>
                <w:tcPr>
                  <w:tcW w:w="1560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ผู้สั่งซื้อ</w:t>
                  </w:r>
                </w:p>
              </w:tc>
            </w:tr>
            <w:tr>
              <w:trPr/>
              <w:tc>
                <w:tcPr>
                  <w:tcW w:w="404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Cs w:val="20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  <w:szCs w:val="20"/>
                    </w:rPr>
                  </w:r>
                </w:p>
              </w:tc>
              <w:tc>
                <w:tcPr>
                  <w:tcW w:w="2813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  <w:t>( </w:t>
                  </w: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นายชัชวาลย์ บุญญฤทธิ์ </w:t>
                  </w: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  <w:t>)</w:t>
                  </w:r>
                </w:p>
              </w:tc>
              <w:tc>
                <w:tcPr>
                  <w:tcW w:w="1560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</w:r>
                </w:p>
              </w:tc>
            </w:tr>
            <w:tr>
              <w:trPr/>
              <w:tc>
                <w:tcPr>
                  <w:tcW w:w="404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Cs w:val="20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  <w:szCs w:val="20"/>
                    </w:rPr>
                  </w:r>
                </w:p>
              </w:tc>
              <w:tc>
                <w:tcPr>
                  <w:tcW w:w="2813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หัวหน้าเจ้าหน้าที่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</w:r>
                </w:p>
              </w:tc>
              <w:tc>
                <w:tcPr>
                  <w:tcW w:w="1560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</w:r>
                </w:p>
              </w:tc>
            </w:tr>
            <w:tr>
              <w:trPr/>
              <w:tc>
                <w:tcPr>
                  <w:tcW w:w="404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วันที่</w:t>
                  </w:r>
                </w:p>
              </w:tc>
              <w:tc>
                <w:tcPr>
                  <w:tcW w:w="2813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  <w:t>..............................................................</w:t>
                  </w:r>
                </w:p>
              </w:tc>
              <w:tc>
                <w:tcPr>
                  <w:tcW w:w="1560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</w:r>
                </w:p>
              </w:tc>
            </w:tr>
            <w:tr>
              <w:trPr/>
              <w:tc>
                <w:tcPr>
                  <w:tcW w:w="404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ลงชื่อ</w:t>
                  </w:r>
                </w:p>
              </w:tc>
              <w:tc>
                <w:tcPr>
                  <w:tcW w:w="2813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  <w:t>..............................................................</w:t>
                  </w:r>
                </w:p>
              </w:tc>
              <w:tc>
                <w:tcPr>
                  <w:tcW w:w="1560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ผู้รับใบสั่งซื้อ</w:t>
                  </w:r>
                </w:p>
              </w:tc>
            </w:tr>
            <w:tr>
              <w:trPr/>
              <w:tc>
                <w:tcPr>
                  <w:tcW w:w="404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Cs w:val="20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  <w:szCs w:val="20"/>
                    </w:rPr>
                  </w:r>
                </w:p>
              </w:tc>
              <w:tc>
                <w:tcPr>
                  <w:tcW w:w="2813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  <w:t>(...........................................................)</w:t>
                  </w:r>
                </w:p>
              </w:tc>
              <w:tc>
                <w:tcPr>
                  <w:tcW w:w="1560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</w:r>
                </w:p>
              </w:tc>
            </w:tr>
            <w:tr>
              <w:trPr/>
              <w:tc>
                <w:tcPr>
                  <w:tcW w:w="404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Cs w:val="20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  <w:szCs w:val="20"/>
                    </w:rPr>
                  </w:r>
                </w:p>
              </w:tc>
              <w:tc>
                <w:tcPr>
                  <w:tcW w:w="2813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  <w:t>..............................................................</w:t>
                  </w:r>
                </w:p>
              </w:tc>
              <w:tc>
                <w:tcPr>
                  <w:tcW w:w="1560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</w:r>
                </w:p>
              </w:tc>
            </w:tr>
            <w:tr>
              <w:trPr/>
              <w:tc>
                <w:tcPr>
                  <w:tcW w:w="404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  <w:sz w:val="28"/>
                    </w:rPr>
                    <w:t>วันที่</w:t>
                  </w:r>
                </w:p>
              </w:tc>
              <w:tc>
                <w:tcPr>
                  <w:tcW w:w="2813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  <w:t>..............................................................</w:t>
                  </w:r>
                </w:p>
              </w:tc>
              <w:tc>
                <w:tcPr>
                  <w:tcW w:w="1560" w:type="dxa"/>
                  <w:tcBorders/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H Sarabun New;TH SarabunIT๙" w:hAnsi="TH Sarabun New;TH SarabunIT๙" w:eastAsia="Times New Roman" w:cs="TH Sarabun New;TH SarabunIT๙"/>
                      <w:color w:val="000000"/>
                      <w:sz w:val="28"/>
                    </w:rPr>
                  </w:pPr>
                  <w:r>
                    <w:rPr>
                      <w:rFonts w:eastAsia="Times New Roman" w:cs="TH Sarabun New;TH SarabunIT๙" w:ascii="TH Sarabun New;TH SarabunIT๙" w:hAnsi="TH Sarabun New;TH SarabunIT๙"/>
                      <w:color w:val="000000"/>
                      <w:sz w:val="28"/>
                    </w:rPr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7"/>
                <w:szCs w:val="27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7"/>
                <w:szCs w:val="27"/>
              </w:rPr>
            </w:r>
          </w:p>
        </w:tc>
      </w:tr>
      <w:tr>
        <w:trPr/>
        <w:tc>
          <w:tcPr>
            <w:tcW w:w="10312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color w:val="000000"/>
                <w:sz w:val="32"/>
                <w:szCs w:val="32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color w:val="000000"/>
                <w:sz w:val="32"/>
                <w:szCs w:val="32"/>
              </w:rPr>
            </w:pPr>
            <w:r>
              <w:rPr>
                <w:rFonts w:ascii="TH Sarabun New;TH SarabunIT๙" w:hAnsi="TH Sarabun New;TH SarabunIT๙" w:eastAsia="Times New Roman" w:cs="TH Sarabun New;TH SarabunIT๙"/>
                <w:color w:val="000000"/>
                <w:sz w:val="32"/>
                <w:sz w:val="32"/>
                <w:szCs w:val="32"/>
              </w:rPr>
              <w:t>เลขที่โครงการ</w:t>
            </w:r>
            <w:r>
              <w:rPr>
                <w:rFonts w:ascii="TH Sarabun New;TH SarabunIT๙" w:hAnsi="TH Sarabun New;TH SarabunIT๙" w:eastAsia="Times New Roman" w:cs="TH Sarabun New;TH SarabunIT๙"/>
                <w:color w:val="7030A0"/>
                <w:sz w:val="32"/>
                <w:sz w:val="32"/>
                <w:szCs w:val="32"/>
              </w:rPr>
              <w:t> </w:t>
            </w:r>
            <w:r>
              <w:rPr>
                <w:rFonts w:eastAsia="Times New Roman" w:cs="TH Sarabun New;TH SarabunIT๙" w:ascii="TH Sarabun New;TH SarabunIT๙" w:hAnsi="TH Sarabun New;TH SarabunIT๙"/>
                <w:color w:val="2603BD"/>
                <w:sz w:val="30"/>
                <w:szCs w:val="30"/>
              </w:rPr>
              <w:t>69079275357</w:t>
            </w:r>
          </w:p>
        </w:tc>
      </w:tr>
      <w:tr>
        <w:trPr/>
        <w:tc>
          <w:tcPr>
            <w:tcW w:w="1031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H Sarabun New;TH SarabunIT๙" w:hAnsi="TH Sarabun New;TH SarabunIT๙" w:eastAsia="Times New Roman" w:cs="TH Sarabun New;TH SarabunIT๙"/>
                <w:color w:val="000000"/>
                <w:sz w:val="32"/>
                <w:szCs w:val="32"/>
              </w:rPr>
            </w:pPr>
            <w:r>
              <w:rPr>
                <w:rFonts w:ascii="TH Sarabun New;TH SarabunIT๙" w:hAnsi="TH Sarabun New;TH SarabunIT๙" w:eastAsia="Times New Roman" w:cs="TH Sarabun New;TH SarabunIT๙"/>
                <w:color w:val="000000"/>
                <w:sz w:val="32"/>
                <w:sz w:val="32"/>
                <w:szCs w:val="32"/>
              </w:rPr>
              <w:t>เลขคุมสัญญา  </w:t>
            </w:r>
            <w:r>
              <w:rPr>
                <w:rFonts w:eastAsia="Times New Roman" w:cs="TH Sarabun New;TH SarabunIT๙" w:ascii="TH Sarabun New;TH SarabunIT๙" w:hAnsi="TH Sarabun New;TH SarabunIT๙"/>
                <w:color w:val="2603BD"/>
                <w:sz w:val="28"/>
              </w:rPr>
              <w:t>690714258286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tabs>
          <w:tab w:val="clear" w:pos="720"/>
          <w:tab w:val="left" w:pos="3931" w:leader="none"/>
          <w:tab w:val="left" w:pos="4032" w:leader="none"/>
        </w:tabs>
        <w:spacing w:before="0" w:after="360"/>
        <w:rPr>
          <w:sz w:val="20"/>
          <w:szCs w:val="24"/>
        </w:rPr>
      </w:pPr>
      <w:r>
        <w:drawing>
          <wp:anchor behindDoc="0" distT="0" distB="0" distL="114935" distR="114935" simplePos="0" locked="0" layoutInCell="1" allowOverlap="1" relativeHeight="9">
            <wp:simplePos x="0" y="0"/>
            <wp:positionH relativeFrom="column">
              <wp:posOffset>209550</wp:posOffset>
            </wp:positionH>
            <wp:positionV relativeFrom="paragraph">
              <wp:posOffset>14605</wp:posOffset>
            </wp:positionV>
            <wp:extent cx="509905" cy="539750"/>
            <wp:effectExtent l="0" t="0" r="0" b="0"/>
            <wp:wrapNone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8" t="-7" r="-8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5" cy="539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H SarabunIT๙" w:ascii="TH SarabunIT๙" w:hAnsi="TH SarabunIT๙"/>
          <w:b/>
          <w:bCs/>
          <w:color w:val="000000"/>
          <w:sz w:val="48"/>
          <w:szCs w:val="48"/>
        </w:rPr>
        <w:tab/>
      </w:r>
      <w:r>
        <w:rPr>
          <w:rFonts w:ascii="TH SarabunIT๙" w:hAnsi="TH SarabunIT๙" w:eastAsia="Times New Roman" w:cs="TH SarabunIT๙"/>
          <w:b/>
          <w:b/>
          <w:bCs/>
          <w:color w:val="000000"/>
          <w:sz w:val="44"/>
          <w:sz w:val="44"/>
          <w:szCs w:val="44"/>
        </w:rPr>
        <w:t>บันทึกข้อความ</w:t>
      </w:r>
    </w:p>
    <w:p>
      <w:pPr>
        <w:pStyle w:val="Normal"/>
        <w:spacing w:before="0" w:after="0"/>
        <w:ind w:left="284" w:right="0"/>
        <w:rPr>
          <w:rFonts w:ascii="TH SarabunIT๙" w:hAnsi="TH SarabunIT๙" w:cs="TH SarabunIT๙"/>
        </w:rPr>
      </w:pPr>
      <w:r>
        <w:rPr>
          <w:rFonts w:ascii="TH SarabunIT๙" w:hAnsi="TH SarabunIT๙" w:eastAsia="Times New Roman" w:cs="TH SarabunIT๙"/>
          <w:b/>
          <w:b/>
          <w:bCs/>
          <w:color w:val="000000"/>
          <w:sz w:val="32"/>
          <w:sz w:val="32"/>
          <w:szCs w:val="32"/>
        </w:rPr>
        <w:t xml:space="preserve">ส่วนราชการ     </w:t>
      </w:r>
      <w:r>
        <w:rPr>
          <w:rFonts w:ascii="TH SarabunIT๙" w:hAnsi="TH SarabunIT๙" w:eastAsia="Times New Roman" w:cs="TH SarabunIT๙"/>
          <w:color w:val="000000"/>
          <w:sz w:val="32"/>
          <w:sz w:val="32"/>
          <w:szCs w:val="32"/>
        </w:rPr>
        <w:t>โรงพยาบาลสิงห์บุรี   กลุ่มงานเภสัชกรรม โทร</w:t>
      </w:r>
      <w:r>
        <w:rPr>
          <w:rFonts w:eastAsia="Times New Roman" w:cs="TH SarabunIT๙" w:ascii="TH SarabunIT๙" w:hAnsi="TH SarabunIT๙"/>
          <w:color w:val="000000"/>
          <w:sz w:val="32"/>
          <w:szCs w:val="32"/>
        </w:rPr>
        <w:t xml:space="preserve">. 03652 2508 </w:t>
      </w:r>
      <w:r>
        <w:rPr>
          <w:rFonts w:ascii="TH SarabunIT๙" w:hAnsi="TH SarabunIT๙" w:eastAsia="Times New Roman" w:cs="TH SarabunIT๙"/>
          <w:color w:val="000000"/>
          <w:sz w:val="32"/>
          <w:sz w:val="32"/>
          <w:szCs w:val="32"/>
        </w:rPr>
        <w:t xml:space="preserve">ต่อ </w:t>
      </w:r>
      <w:r>
        <w:rPr>
          <w:rFonts w:eastAsia="Times New Roman" w:cs="TH SarabunIT๙" w:ascii="TH SarabunIT๙" w:hAnsi="TH SarabunIT๙"/>
          <w:color w:val="000000"/>
          <w:sz w:val="32"/>
          <w:szCs w:val="32"/>
        </w:rPr>
        <w:t>1129</w:t>
      </w:r>
    </w:p>
    <w:tbl>
      <w:tblPr>
        <w:tblW w:w="10206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6"/>
      </w:tblGrid>
      <w:tr>
        <w:trPr>
          <w:trHeight w:val="405" w:hRule="atLeast"/>
        </w:trPr>
        <w:tc>
          <w:tcPr>
            <w:tcW w:w="10206" w:type="dxa"/>
            <w:tcBorders/>
            <w:shd w:fill="FFFFFF" w:val="clear"/>
            <w:vAlign w:val="center"/>
          </w:tcPr>
          <w:p>
            <w:pPr>
              <w:pStyle w:val="Normal"/>
              <w:spacing w:lineRule="auto" w:line="240" w:before="0" w:after="0"/>
              <w:ind w:left="176" w:right="0"/>
              <w:rPr/>
            </w:pPr>
            <w:r>
              <w:rPr>
                <w:rFonts w:ascii="TH SarabunIT๙" w:hAnsi="TH SarabunIT๙" w:eastAsia="Times New Roman" w:cs="TH SarabunIT๙"/>
                <w:b/>
                <w:b/>
                <w:bCs/>
                <w:color w:val="000000"/>
                <w:sz w:val="32"/>
                <w:sz w:val="32"/>
                <w:szCs w:val="32"/>
              </w:rPr>
              <w:t>ที่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       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สห ๐๐๓๓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.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๒๐๕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.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๑๒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/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                                                         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วันที่      กรกฎาคม  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2569</w:t>
            </w:r>
          </w:p>
        </w:tc>
      </w:tr>
    </w:tbl>
    <w:p>
      <w:pPr>
        <w:pStyle w:val="Normal"/>
        <w:spacing w:before="0" w:after="0"/>
        <w:ind w:left="284" w:right="0"/>
        <w:rPr>
          <w:rFonts w:ascii="TH SarabunIT๙" w:hAnsi="TH SarabunIT๙" w:cs="TH SarabunIT๙"/>
        </w:rPr>
      </w:pPr>
      <w:r>
        <w:rPr>
          <w:rFonts w:ascii="TH SarabunIT๙" w:hAnsi="TH SarabunIT๙" w:eastAsia="Times New Roman" w:cs="TH SarabunIT๙"/>
          <w:b/>
          <w:b/>
          <w:bCs/>
          <w:color w:val="000000"/>
          <w:sz w:val="32"/>
          <w:sz w:val="32"/>
          <w:szCs w:val="32"/>
        </w:rPr>
        <w:t xml:space="preserve">เรื่อง </w:t>
      </w:r>
      <w:r>
        <w:rPr>
          <w:rFonts w:ascii="TH SarabunIT๙" w:hAnsi="TH SarabunIT๙" w:eastAsia="Times New Roman" w:cs="TH SarabunIT๙"/>
          <w:color w:val="000000"/>
          <w:sz w:val="32"/>
          <w:sz w:val="32"/>
          <w:szCs w:val="32"/>
        </w:rPr>
        <w:t xml:space="preserve">    ขออนุมัติแต่งตั้งผู้กำหนดรายละเอียดคุณลักษณะเฉพาะของ</w:t>
      </w:r>
      <w:r>
        <w:rPr>
          <w:rFonts w:ascii="TH SarabunIT๙" w:hAnsi="TH SarabunIT๙" w:eastAsia="Times New Roman" w:cs="TH SarabunIT๙"/>
          <w:color w:val="000000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color w:val="2603BD"/>
          <w:sz w:val="32"/>
          <w:sz w:val="32"/>
          <w:szCs w:val="32"/>
        </w:rPr>
        <w:t xml:space="preserve">เวชภัณฑ์มิใช่ยา จำนวน </w:t>
      </w:r>
      <w:r>
        <w:rPr>
          <w:rFonts w:cs="TH SarabunIT๙" w:ascii="TH SarabunIT๙" w:hAnsi="TH SarabunIT๙"/>
          <w:color w:val="2603BD"/>
          <w:sz w:val="32"/>
          <w:szCs w:val="32"/>
        </w:rPr>
        <w:t xml:space="preserve">2 </w:t>
      </w:r>
      <w:r>
        <w:rPr>
          <w:rFonts w:ascii="TH SarabunIT๙" w:hAnsi="TH SarabunIT๙" w:cs="TH SarabunIT๙"/>
          <w:color w:val="2603BD"/>
          <w:sz w:val="32"/>
          <w:sz w:val="32"/>
          <w:szCs w:val="32"/>
        </w:rPr>
        <w:t>รายการ</w:t>
      </w:r>
    </w:p>
    <w:p>
      <w:pPr>
        <w:pStyle w:val="Normal"/>
        <w:spacing w:before="0" w:after="0"/>
        <w:ind w:left="284" w:right="0"/>
        <w:rPr>
          <w:rFonts w:ascii="TH SarabunIT๙" w:hAnsi="TH SarabunIT๙" w:cs="TH SarabunIT๙"/>
        </w:rPr>
      </w:pPr>
      <w:r>
        <w:rPr>
          <w:rFonts w:ascii="TH SarabunIT๙" w:hAnsi="TH SarabunIT๙" w:eastAsia="Times New Roman" w:cs="TH SarabunIT๙"/>
          <w:b/>
          <w:b/>
          <w:bCs/>
          <w:color w:val="000000"/>
          <w:sz w:val="32"/>
          <w:sz w:val="32"/>
          <w:szCs w:val="32"/>
        </w:rPr>
        <w:t>เรียน</w:t>
      </w:r>
      <w:r>
        <w:rPr>
          <w:rFonts w:ascii="TH SarabunIT๙" w:hAnsi="TH SarabunIT๙" w:eastAsia="Times New Roman" w:cs="TH SarabunIT๙"/>
          <w:color w:val="000000"/>
          <w:sz w:val="32"/>
          <w:sz w:val="32"/>
          <w:szCs w:val="32"/>
        </w:rPr>
        <w:t xml:space="preserve">     ผู้ว่าราชการจังหวัดสิงห์บุรี</w:t>
      </w:r>
    </w:p>
    <w:p>
      <w:pPr>
        <w:pStyle w:val="Normal"/>
        <w:spacing w:before="0" w:after="0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spacing w:before="0" w:after="0"/>
        <w:ind w:left="284" w:right="0"/>
        <w:rPr>
          <w:rFonts w:ascii="TH SarabunIT๙" w:hAnsi="TH SarabunIT๙" w:cs="TH SarabunIT๙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      </w:t>
      </w:r>
      <w:r>
        <w:rPr>
          <w:rFonts w:ascii="TH SarabunIT๙" w:hAnsi="TH SarabunIT๙" w:eastAsia="Times New Roman" w:cs="TH SarabunIT๙"/>
          <w:color w:val="000000"/>
          <w:sz w:val="32"/>
          <w:sz w:val="32"/>
          <w:szCs w:val="32"/>
        </w:rPr>
        <w:t>ด้วยกลุ่มงานเภสัชกรรม โรงพยาบาลสิงห์บุรี</w:t>
      </w:r>
      <w:r>
        <w:rPr>
          <w:rFonts w:ascii="TH SarabunIT๙" w:hAnsi="TH SarabunIT๙" w:eastAsia="Times New Roman" w:cs="TH SarabunIT๙"/>
          <w:color w:val="000000"/>
          <w:sz w:val="32"/>
          <w:sz w:val="32"/>
          <w:szCs w:val="32"/>
        </w:rPr>
        <w:t xml:space="preserve"> จะดำเนินการจัดซื้อ </w:t>
      </w:r>
      <w:r>
        <w:rPr>
          <w:rFonts w:ascii="TH SarabunIT๙" w:hAnsi="TH SarabunIT๙" w:cs="TH SarabunIT๙"/>
          <w:color w:val="2603BD"/>
          <w:sz w:val="32"/>
          <w:sz w:val="32"/>
          <w:szCs w:val="32"/>
        </w:rPr>
        <w:t xml:space="preserve">เวชภัณฑ์มิใช่ยา จำนวน </w:t>
      </w:r>
      <w:r>
        <w:rPr>
          <w:rFonts w:cs="TH SarabunIT๙" w:ascii="TH SarabunIT๙" w:hAnsi="TH SarabunIT๙"/>
          <w:color w:val="2603BD"/>
          <w:sz w:val="32"/>
          <w:szCs w:val="32"/>
        </w:rPr>
        <w:t xml:space="preserve">2 </w:t>
      </w:r>
      <w:r>
        <w:rPr>
          <w:rFonts w:ascii="TH SarabunIT๙" w:hAnsi="TH SarabunIT๙" w:cs="TH SarabunIT๙"/>
          <w:color w:val="2603BD"/>
          <w:sz w:val="32"/>
          <w:sz w:val="32"/>
          <w:szCs w:val="32"/>
        </w:rPr>
        <w:t>รายการ</w:t>
      </w:r>
      <w:r>
        <w:rPr>
          <w:rFonts w:ascii="TH SarabunIT๙" w:hAnsi="TH SarabunIT๙" w:eastAsia="Times New Roman" w:cs="TH SarabunIT๙"/>
          <w:color w:val="000000"/>
          <w:sz w:val="32"/>
          <w:sz w:val="32"/>
          <w:szCs w:val="32"/>
        </w:rPr>
        <w:t xml:space="preserve">  </w:t>
      </w:r>
      <w:r>
        <w:rPr>
          <w:rFonts w:ascii="TH SarabunIT๙" w:hAnsi="TH SarabunIT๙" w:eastAsia="Times New Roman" w:cs="TH SarabunIT๙"/>
          <w:color w:val="000000"/>
          <w:sz w:val="32"/>
          <w:sz w:val="32"/>
          <w:szCs w:val="32"/>
        </w:rPr>
        <w:t>ดังนี้</w:t>
      </w:r>
    </w:p>
    <w:tbl>
      <w:tblPr>
        <w:tblW w:w="9431" w:type="dxa"/>
        <w:jc w:val="left"/>
        <w:tblInd w:w="42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4780"/>
        <w:gridCol w:w="1353"/>
        <w:gridCol w:w="1225"/>
        <w:gridCol w:w="1279"/>
      </w:tblGrid>
      <w:tr>
        <w:trPr>
          <w:trHeight w:val="470" w:hRule="atLeast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 w:val="30"/>
                <w:szCs w:val="30"/>
              </w:rPr>
              <w:t>ลำดับ</w:t>
            </w:r>
          </w:p>
        </w:tc>
        <w:tc>
          <w:tcPr>
            <w:tcW w:w="4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 w:val="30"/>
                <w:szCs w:val="30"/>
              </w:rPr>
              <w:t>รายการ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 w:val="30"/>
                <w:szCs w:val="30"/>
              </w:rPr>
              <w:t>จำนวน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 w:val="30"/>
                <w:szCs w:val="30"/>
              </w:rPr>
              <w:t>หน่วยละ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 w:val="30"/>
                <w:szCs w:val="30"/>
              </w:rPr>
              <w:t>เป็นเงิน</w:t>
            </w:r>
          </w:p>
        </w:tc>
      </w:tr>
      <w:tr>
        <w:trPr>
          <w:trHeight w:val="411" w:hRule="atLeast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  <w:t>1</w:t>
            </w:r>
          </w:p>
        </w:tc>
        <w:tc>
          <w:tcPr>
            <w:tcW w:w="4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color w:val="7030A0"/>
                <w:sz w:val="28"/>
              </w:rPr>
              <w:t>Syringe Disposable 3 ml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  <w:t xml:space="preserve">100  </w:t>
            </w: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  <w:t>Box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  <w:t>90.00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color w:val="7030A0"/>
                <w:sz w:val="28"/>
              </w:rPr>
              <w:t>9,000.00</w:t>
            </w:r>
          </w:p>
        </w:tc>
      </w:tr>
      <w:tr>
        <w:trPr>
          <w:trHeight w:val="411" w:hRule="atLeast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  <w:t>2</w:t>
            </w:r>
          </w:p>
        </w:tc>
        <w:tc>
          <w:tcPr>
            <w:tcW w:w="4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color w:val="7030A0"/>
                <w:sz w:val="28"/>
              </w:rPr>
              <w:t>URINE BAG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  <w:t>500  Set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  <w:t>10.00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  <w:t>5,000.00</w:t>
            </w:r>
          </w:p>
        </w:tc>
      </w:tr>
      <w:tr>
        <w:trPr>
          <w:trHeight w:val="411" w:hRule="atLeast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  <w:t>3</w:t>
            </w:r>
          </w:p>
        </w:tc>
        <w:tc>
          <w:tcPr>
            <w:tcW w:w="4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</w:r>
          </w:p>
        </w:tc>
      </w:tr>
      <w:tr>
        <w:trPr>
          <w:trHeight w:val="411" w:hRule="atLeast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  <w:t>4</w:t>
            </w:r>
          </w:p>
        </w:tc>
        <w:tc>
          <w:tcPr>
            <w:tcW w:w="4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</w:r>
          </w:p>
        </w:tc>
      </w:tr>
      <w:tr>
        <w:trPr>
          <w:trHeight w:val="411" w:hRule="atLeast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  <w:t>5</w:t>
            </w:r>
          </w:p>
        </w:tc>
        <w:tc>
          <w:tcPr>
            <w:tcW w:w="4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7030A0"/>
                <w:sz w:val="30"/>
                <w:szCs w:val="30"/>
              </w:rPr>
            </w:r>
          </w:p>
        </w:tc>
      </w:tr>
      <w:tr>
        <w:trPr>
          <w:trHeight w:val="411" w:hRule="atLeast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sz w:val="30"/>
                <w:szCs w:val="30"/>
              </w:rPr>
              <w:t>6</w:t>
            </w:r>
          </w:p>
        </w:tc>
        <w:tc>
          <w:tcPr>
            <w:tcW w:w="4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sz w:val="30"/>
                <w:szCs w:val="30"/>
              </w:rPr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sz w:val="30"/>
                <w:szCs w:val="30"/>
              </w:rPr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sz w:val="30"/>
                <w:szCs w:val="30"/>
              </w:rPr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sz w:val="30"/>
                <w:szCs w:val="30"/>
              </w:rPr>
            </w:r>
          </w:p>
        </w:tc>
      </w:tr>
      <w:tr>
        <w:trPr>
          <w:trHeight w:val="411" w:hRule="atLeast"/>
        </w:trPr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sz w:val="30"/>
                <w:szCs w:val="30"/>
              </w:rPr>
            </w:r>
          </w:p>
        </w:tc>
        <w:tc>
          <w:tcPr>
            <w:tcW w:w="4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TH SarabunIT๙" w:hAnsi="TH SarabunIT๙" w:cs="TH SarabunIT๙"/>
                <w:color w:val="2603BD"/>
                <w:sz w:val="30"/>
                <w:szCs w:val="30"/>
              </w:rPr>
            </w:pPr>
            <w:r>
              <w:rPr>
                <w:rFonts w:cs="TH SarabunIT๙" w:ascii="TH SarabunIT๙" w:hAnsi="TH SarabunIT๙"/>
                <w:color w:val="2603BD"/>
                <w:sz w:val="30"/>
                <w:szCs w:val="30"/>
              </w:rPr>
              <w:t>(</w:t>
            </w:r>
            <w:r>
              <w:rPr>
                <w:rFonts w:ascii="TH SarabunIT๙" w:hAnsi="TH SarabunIT๙" w:cs="TH SarabunIT๙"/>
                <w:color w:val="2603BD"/>
                <w:sz w:val="30"/>
                <w:sz w:val="30"/>
                <w:szCs w:val="30"/>
              </w:rPr>
              <w:t>หนึ่งหมื่นห้าพันหกร้อยบาทถ้วน</w:t>
            </w:r>
            <w:r>
              <w:rPr>
                <w:rFonts w:cs="TH SarabunIT๙" w:ascii="TH SarabunIT๙" w:hAnsi="TH SarabunIT๙"/>
                <w:color w:val="2603BD"/>
                <w:sz w:val="30"/>
                <w:szCs w:val="30"/>
              </w:rPr>
              <w:t>)</w:t>
            </w:r>
          </w:p>
        </w:tc>
        <w:tc>
          <w:tcPr>
            <w:tcW w:w="25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 w:val="30"/>
                <w:szCs w:val="30"/>
              </w:rPr>
              <w:t>รวมเป็นเงินทั้งสิ้น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TH SarabunIT๙" w:hAnsi="TH SarabunIT๙" w:cs="TH SarabunIT๙"/>
                <w:color w:val="7030A0"/>
                <w:sz w:val="30"/>
                <w:szCs w:val="30"/>
              </w:rPr>
            </w:pPr>
            <w:r>
              <w:rPr>
                <w:rFonts w:eastAsia="Times New Roman" w:cs="TH Sarabun New;TH SarabunIT๙" w:ascii="TH Sarabun New;TH SarabunIT๙" w:hAnsi="TH Sarabun New;TH SarabunIT๙"/>
                <w:color w:val="7030A0"/>
                <w:sz w:val="28"/>
              </w:rPr>
              <w:t>14,000.00</w:t>
            </w:r>
          </w:p>
        </w:tc>
      </w:tr>
    </w:tbl>
    <w:p>
      <w:pPr>
        <w:pStyle w:val="Normal"/>
        <w:spacing w:before="0" w:after="0"/>
        <w:ind w:left="284" w:right="0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tbl>
      <w:tblPr>
        <w:tblW w:w="1331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10841"/>
        <w:gridCol w:w="1757"/>
      </w:tblGrid>
      <w:tr>
        <w:trPr>
          <w:trHeight w:val="409" w:hRule="atLeast"/>
        </w:trPr>
        <w:tc>
          <w:tcPr>
            <w:tcW w:w="717" w:type="dxa"/>
            <w:tcBorders/>
            <w:shd w:fill="FFFFF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H SarabunIT๙" w:hAnsi="TH SarabunIT๙" w:eastAsia="Times New Roman" w:cs="TH SarabunIT๙"/>
                <w:color w:val="000000"/>
                <w:sz w:val="28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28"/>
              </w:rPr>
              <w:t> </w:t>
            </w:r>
          </w:p>
        </w:tc>
        <w:tc>
          <w:tcPr>
            <w:tcW w:w="12598" w:type="dxa"/>
            <w:gridSpan w:val="2"/>
            <w:tcBorders/>
            <w:shd w:fill="FFFFFF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>เพื่อให้ได้ร่างขอบเขตของงานหรือรายละเอียดคุณลักษณะเฉพาะของพัสดุดังกล่าว รวมทั้งกำหนดหลักเกณฑ์การพิจารณา</w:t>
            </w:r>
          </w:p>
        </w:tc>
      </w:tr>
      <w:tr>
        <w:trPr>
          <w:trHeight w:val="409" w:hRule="atLeast"/>
        </w:trPr>
        <w:tc>
          <w:tcPr>
            <w:tcW w:w="13315" w:type="dxa"/>
            <w:gridSpan w:val="3"/>
            <w:tcBorders/>
            <w:shd w:fill="FFFFFF" w:val="clear"/>
            <w:vAlign w:val="center"/>
          </w:tcPr>
          <w:p>
            <w:pPr>
              <w:pStyle w:val="Normal"/>
              <w:spacing w:lineRule="auto" w:line="240" w:before="0" w:after="0"/>
              <w:ind w:left="176" w:right="0"/>
              <w:rPr>
                <w:rFonts w:ascii="TH SarabunIT๙" w:hAnsi="TH SarabunIT๙" w:eastAsia="Times New Roman" w:cs="TH SarabunIT๙"/>
                <w:color w:val="000000"/>
                <w:sz w:val="28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>คัดเลือกข้อเสนอ เพื่อใช้ในการจัดซื้อ</w:t>
            </w:r>
            <w:r>
              <w:rPr>
                <w:rFonts w:eastAsia="Times New Roman" w:cs="TH SarabunIT๙" w:ascii="TH SarabunIT๙" w:hAnsi="TH SarabunIT๙"/>
                <w:color w:val="000000"/>
                <w:sz w:val="28"/>
              </w:rPr>
              <w:t>/</w:t>
            </w: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>จัดจ้าง ตามระเบียบกระทรวงการคลังว่าด้วยการจัดซื้อจัดจ้างและการบริหารพัสดุภาครัฐ</w:t>
            </w:r>
          </w:p>
        </w:tc>
      </w:tr>
      <w:tr>
        <w:trPr>
          <w:trHeight w:val="409" w:hRule="atLeast"/>
        </w:trPr>
        <w:tc>
          <w:tcPr>
            <w:tcW w:w="13315" w:type="dxa"/>
            <w:gridSpan w:val="3"/>
            <w:tcBorders/>
            <w:shd w:fill="FFFFFF" w:val="clear"/>
            <w:vAlign w:val="center"/>
          </w:tcPr>
          <w:p>
            <w:pPr>
              <w:pStyle w:val="Normal"/>
              <w:spacing w:lineRule="auto" w:line="240" w:before="0" w:after="0"/>
              <w:ind w:firstLine="176" w:right="0"/>
              <w:rPr>
                <w:rFonts w:ascii="TH SarabunIT๙" w:hAnsi="TH SarabunIT๙" w:eastAsia="Times New Roman" w:cs="TH SarabunIT๙"/>
                <w:color w:val="000000"/>
                <w:sz w:val="28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>พ</w:t>
            </w:r>
            <w:r>
              <w:rPr>
                <w:rFonts w:eastAsia="Times New Roman" w:cs="TH SarabunIT๙" w:ascii="TH SarabunIT๙" w:hAnsi="TH SarabunIT๙"/>
                <w:color w:val="000000"/>
                <w:sz w:val="28"/>
              </w:rPr>
              <w:t>.</w:t>
            </w: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>ศ</w:t>
            </w:r>
            <w:r>
              <w:rPr>
                <w:rFonts w:eastAsia="Times New Roman" w:cs="TH SarabunIT๙" w:ascii="TH SarabunIT๙" w:hAnsi="TH SarabunIT๙"/>
                <w:color w:val="000000"/>
                <w:sz w:val="28"/>
              </w:rPr>
              <w:t xml:space="preserve">. 2560 </w:t>
            </w: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 xml:space="preserve">ข้อ </w:t>
            </w:r>
            <w:r>
              <w:rPr>
                <w:rFonts w:eastAsia="Times New Roman" w:cs="TH SarabunIT๙" w:ascii="TH SarabunIT๙" w:hAnsi="TH SarabunIT๙"/>
                <w:color w:val="000000"/>
                <w:sz w:val="28"/>
              </w:rPr>
              <w:t xml:space="preserve">21 </w:t>
            </w: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>วรรคหนึ่ง และมติคณะรัฐมนตรีและหลักเกณฑ์ที่เกี่ยวข้อง จึงขออนุมัติแต่งตั้งคณะกรรมการหรือผู้กำหนด</w:t>
            </w:r>
          </w:p>
        </w:tc>
      </w:tr>
      <w:tr>
        <w:trPr>
          <w:trHeight w:val="409" w:hRule="atLeast"/>
        </w:trPr>
        <w:tc>
          <w:tcPr>
            <w:tcW w:w="13315" w:type="dxa"/>
            <w:gridSpan w:val="3"/>
            <w:tcBorders/>
            <w:shd w:fill="FFFFFF" w:val="clear"/>
            <w:vAlign w:val="center"/>
          </w:tcPr>
          <w:p>
            <w:pPr>
              <w:pStyle w:val="Normal"/>
              <w:spacing w:lineRule="auto" w:line="240" w:before="0" w:after="0"/>
              <w:ind w:firstLine="176" w:right="0"/>
              <w:rPr>
                <w:rFonts w:ascii="TH SarabunIT๙" w:hAnsi="TH SarabunIT๙" w:eastAsia="Times New Roman" w:cs="TH SarabunIT๙"/>
                <w:color w:val="000000"/>
                <w:sz w:val="28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>หรือบุคคลใดบุคคลหนึ่ง ในการจั</w:t>
            </w: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>ดทำ</w:t>
            </w: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>ร่างขอบเขตของงานหรือรายละเอียดคุณลักษณะเฉพาะของพัสดุที่จะซื้อ รวมทั้ง</w:t>
            </w: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>กำหนด</w:t>
            </w:r>
          </w:p>
        </w:tc>
      </w:tr>
      <w:tr>
        <w:trPr>
          <w:trHeight w:val="602" w:hRule="atLeast"/>
        </w:trPr>
        <w:tc>
          <w:tcPr>
            <w:tcW w:w="11558" w:type="dxa"/>
            <w:gridSpan w:val="2"/>
            <w:tcBorders/>
            <w:shd w:fill="FFFFFF" w:val="clear"/>
          </w:tcPr>
          <w:p>
            <w:pPr>
              <w:pStyle w:val="Normal"/>
              <w:spacing w:lineRule="auto" w:line="240" w:before="0" w:after="0"/>
              <w:ind w:firstLine="176" w:right="0"/>
              <w:rPr>
                <w:rFonts w:ascii="TH SarabunIT๙" w:hAnsi="TH SarabunIT๙" w:eastAsia="Times New Roman" w:cs="TH SarabunIT๙"/>
                <w:color w:val="000000"/>
                <w:sz w:val="28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>หลักเกณฑ์การพิจารณาคัดเลือกข้อเสนอ ตามรายชื่อดังนี้</w:t>
            </w:r>
          </w:p>
          <w:p>
            <w:pPr>
              <w:pStyle w:val="Normal"/>
              <w:spacing w:lineRule="auto" w:line="240" w:before="360" w:after="0"/>
              <w:rPr>
                <w:rFonts w:ascii="TH SarabunIT๙" w:hAnsi="TH SarabunIT๙" w:eastAsia="Times New Roman" w:cs="TH SarabunIT๙"/>
                <w:color w:val="000000"/>
                <w:sz w:val="28"/>
                <w:u w:val="dotted"/>
              </w:rPr>
            </w:pPr>
            <w:r>
              <w:rPr>
                <w:rFonts w:eastAsia="TH SarabunIT๙" w:cs="TH SarabunIT๙" w:ascii="TH SarabunIT๙" w:hAnsi="TH SarabunIT๙"/>
                <w:color w:val="000000"/>
                <w:sz w:val="28"/>
              </w:rPr>
              <w:t xml:space="preserve">                 </w:t>
            </w:r>
            <w:r>
              <w:rPr>
                <w:rFonts w:eastAsia="TH SarabunIT๙" w:cs="TH SarabunIT๙" w:ascii="TH SarabunIT๙" w:hAnsi="TH SarabunIT๙"/>
                <w:color w:val="000000"/>
                <w:sz w:val="28"/>
                <w:u w:val="dotted"/>
              </w:rPr>
              <w:t xml:space="preserve">        </w:t>
            </w:r>
            <w:r>
              <w:rPr>
                <w:rFonts w:ascii="TH SarabunIT๙" w:hAnsi="TH SarabunIT๙" w:eastAsia="Times New Roman" w:cs="TH SarabunIT๙"/>
                <w:color w:val="FF0000"/>
                <w:sz w:val="28"/>
                <w:sz w:val="28"/>
                <w:u w:val="dotted"/>
              </w:rPr>
              <w:t>นางสาวนลินี เครือทิวา</w:t>
            </w: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  <w:u w:val="dotted"/>
              </w:rPr>
              <w:t xml:space="preserve">                 </w:t>
            </w: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 xml:space="preserve">           </w:t>
            </w: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>ตำแหน่ง</w:t>
            </w: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  <w:u w:val="dotted"/>
              </w:rPr>
              <w:t xml:space="preserve">     </w:t>
            </w:r>
            <w:r>
              <w:rPr>
                <w:rFonts w:ascii="TH SarabunIT๙" w:hAnsi="TH SarabunIT๙" w:eastAsia="Times New Roman" w:cs="TH SarabunIT๙"/>
                <w:color w:val="FF0000"/>
                <w:sz w:val="28"/>
                <w:sz w:val="28"/>
                <w:u w:val="dotted"/>
              </w:rPr>
              <w:t>เภสัชกรชำนาญการ</w:t>
            </w:r>
            <w:r>
              <w:rPr>
                <w:rFonts w:ascii="TH SarabunIT๙" w:hAnsi="TH SarabunIT๙" w:eastAsia="Times New Roman" w:cs="TH SarabunIT๙"/>
                <w:color w:val="000000"/>
                <w:sz w:val="28"/>
                <w:sz w:val="28"/>
                <w:u w:val="dotted"/>
              </w:rPr>
              <w:t xml:space="preserve">             </w:t>
            </w:r>
            <w:r>
              <w:rPr>
                <w:rFonts w:eastAsia="Times New Roman" w:cs="TH SarabunIT๙" w:ascii="TH SarabunIT๙" w:hAnsi="TH SarabunIT๙"/>
                <w:color w:val="000000"/>
                <w:sz w:val="28"/>
                <w:u w:val="dotted"/>
              </w:rPr>
              <w:t xml:space="preserve">. </w: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3">
                      <wp:simplePos x="0" y="0"/>
                      <wp:positionH relativeFrom="column">
                        <wp:posOffset>414655</wp:posOffset>
                      </wp:positionH>
                      <wp:positionV relativeFrom="paragraph">
                        <wp:posOffset>119380</wp:posOffset>
                      </wp:positionV>
                      <wp:extent cx="241300" cy="337820"/>
                      <wp:effectExtent l="0" t="0" r="0" b="0"/>
                      <wp:wrapNone/>
                      <wp:docPr id="6" name="Fram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1300" cy="337820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FFFF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spacing w:before="0" w:after="200"/>
                                    <w:rPr>
                                      <w:rFonts w:ascii="TH SarabunIT๙" w:hAnsi="TH SarabunIT๙" w:cs="TH SarabunIT๙"/>
                                      <w:color w:val="000000"/>
                                      <w:sz w:val="30"/>
                                      <w:szCs w:val="30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color w:val="000000"/>
                                      <w:sz w:val="30"/>
                                      <w:szCs w:val="3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FFFFFF" strokeweight="0pt" style="position:absolute;rotation:-0;width:19pt;height:26.6pt;mso-wrap-distance-left:9.05pt;mso-wrap-distance-right:9.05pt;mso-wrap-distance-top:0pt;mso-wrap-distance-bottom:0pt;margin-top:9.4pt;mso-position-vertical-relative:text;margin-left:32.65pt;mso-position-horizontal-relative:text">
                      <v:textbox>
                        <w:txbxContent>
                          <w:p>
                            <w:pPr>
                              <w:pStyle w:val="Normal"/>
                              <w:spacing w:before="0" w:after="200"/>
                              <w:rPr>
                                <w:rFonts w:ascii="TH SarabunIT๙" w:hAnsi="TH SarabunIT๙" w:cs="TH SarabunIT๙"/>
                                <w:color w:val="00000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0"/>
                                <w:szCs w:val="30"/>
                              </w:rPr>
                              <w:t>1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color w:val="000000"/>
                <w:sz w:val="28"/>
                <w:u w:val="dotted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28"/>
                <w:u w:val="dotted"/>
              </w:rPr>
            </w:r>
          </w:p>
        </w:tc>
        <w:tc>
          <w:tcPr>
            <w:tcW w:w="1757" w:type="dxa"/>
            <w:tcBorders/>
            <w:shd w:fill="FFFFF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H SarabunIT๙" w:hAnsi="TH SarabunIT๙" w:eastAsia="Times New Roman" w:cs="TH SarabunIT๙"/>
                <w:color w:val="000000"/>
                <w:sz w:val="28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28"/>
              </w:rPr>
              <w:t> </w:t>
            </w:r>
          </w:p>
        </w:tc>
      </w:tr>
      <w:tr>
        <w:trPr>
          <w:trHeight w:val="602" w:hRule="atLeast"/>
        </w:trPr>
        <w:tc>
          <w:tcPr>
            <w:tcW w:w="11558" w:type="dxa"/>
            <w:gridSpan w:val="2"/>
            <w:tcBorders/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color w:val="000000"/>
                <w:sz w:val="30"/>
                <w:szCs w:val="30"/>
              </w:rPr>
            </w:pPr>
            <w:r>
              <w:rPr>
                <w:rFonts w:eastAsia="TH SarabunIT๙" w:cs="TH SarabunIT๙" w:ascii="TH SarabunIT๙" w:hAnsi="TH SarabunIT๙"/>
                <w:color w:val="000000"/>
                <w:sz w:val="32"/>
                <w:szCs w:val="32"/>
              </w:rPr>
              <w:t xml:space="preserve">                 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จึงเรียนมาเพื่อโปรดพิจารณาอนุมัติ</w:t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757" w:type="dxa"/>
            <w:tcBorders/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2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22"/>
              </w:rPr>
            </w:r>
          </w:p>
        </w:tc>
      </w:tr>
      <w:tr>
        <w:trPr>
          <w:trHeight w:val="602" w:hRule="atLeast"/>
        </w:trPr>
        <w:tc>
          <w:tcPr>
            <w:tcW w:w="11558" w:type="dxa"/>
            <w:gridSpan w:val="2"/>
            <w:tcBorders/>
            <w:shd w:fill="FFFFFF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H SarabunIT๙" w:hAnsi="TH SarabunIT๙" w:eastAsia="Times New Roman" w:cs="TH SarabunIT๙"/>
                <w:color w:val="000000"/>
                <w:sz w:val="30"/>
                <w:szCs w:val="30"/>
              </w:rPr>
            </w:pPr>
            <w:r>
              <w:rPr>
                <w:rFonts w:eastAsia="TH SarabunIT๙" w:cs="TH SarabunIT๙" w:ascii="TH SarabunIT๙" w:hAnsi="TH SarabunIT๙"/>
                <w:color w:val="000000"/>
                <w:sz w:val="32"/>
                <w:szCs w:val="32"/>
              </w:rPr>
              <w:t xml:space="preserve">                                  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 xml:space="preserve">ลงชื่อ </w:t>
            </w:r>
            <w:r>
              <w:rPr>
                <w:rFonts w:eastAsia="Times New Roman" w:cs="TH SarabunIT๙" w:ascii="TH SarabunIT๙" w:hAnsi="TH SarabunIT๙"/>
                <w:color w:val="000000"/>
                <w:sz w:val="30"/>
                <w:szCs w:val="30"/>
              </w:rPr>
              <w:t xml:space="preserve">....................................................... 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 xml:space="preserve">เจ้าหน้าที่ 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IT๙" w:cs="TH SarabunIT๙" w:ascii="TH SarabunIT๙" w:hAnsi="TH SarabunIT๙"/>
                <w:color w:val="000000"/>
                <w:sz w:val="30"/>
                <w:szCs w:val="30"/>
              </w:rPr>
              <w:t xml:space="preserve">                                 </w:t>
            </w:r>
            <w:r>
              <w:rPr>
                <w:rFonts w:eastAsia="Times New Roman" w:cs="TH SarabunIT๙" w:ascii="TH SarabunIT๙" w:hAnsi="TH SarabunIT๙"/>
                <w:color w:val="000000"/>
                <w:sz w:val="30"/>
                <w:szCs w:val="30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นางพิณนภา ศริพันธุ์</w:t>
            </w:r>
            <w:r>
              <w:rPr>
                <w:rFonts w:eastAsia="Times New Roman" w:cs="TH SarabunIT๙" w:ascii="TH SarabunIT๙" w:hAnsi="TH SarabunIT๙"/>
                <w:color w:val="000000"/>
                <w:sz w:val="30"/>
                <w:szCs w:val="30"/>
              </w:rPr>
              <w:t>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H SarabunIT๙" w:hAnsi="TH SarabunIT๙" w:eastAsia="Times New Roman" w:cs="TH SarabunIT๙"/>
                <w:color w:val="000000"/>
                <w:sz w:val="30"/>
                <w:szCs w:val="30"/>
              </w:rPr>
            </w:pPr>
            <w:r>
              <w:rPr>
                <w:rFonts w:eastAsia="TH SarabunIT๙" w:cs="TH SarabunIT๙" w:ascii="TH SarabunIT๙" w:hAnsi="TH SarabunIT๙"/>
                <w:color w:val="000000"/>
                <w:sz w:val="30"/>
                <w:szCs w:val="30"/>
              </w:rPr>
              <w:t xml:space="preserve">                                 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เภสัชกรชำนาญการ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H SarabunIT๙" w:hAnsi="TH SarabunIT๙" w:eastAsia="Times New Roman" w:cs="TH SarabunIT๙"/>
                <w:color w:val="000000"/>
                <w:sz w:val="30"/>
                <w:szCs w:val="30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0"/>
                <w:szCs w:val="3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H SarabunIT๙" w:hAnsi="TH SarabunIT๙" w:eastAsia="Times New Roman" w:cs="TH SarabunIT๙"/>
                <w:color w:val="000000"/>
                <w:sz w:val="30"/>
                <w:szCs w:val="30"/>
              </w:rPr>
            </w:pPr>
            <w:r>
              <w:rPr>
                <w:rFonts w:eastAsia="TH SarabunIT๙" w:cs="TH SarabunIT๙" w:ascii="TH SarabunIT๙" w:hAnsi="TH SarabunIT๙"/>
                <w:color w:val="000000"/>
                <w:sz w:val="30"/>
                <w:szCs w:val="30"/>
              </w:rPr>
              <w:t xml:space="preserve">                                             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 xml:space="preserve">ลงชื่อ </w:t>
            </w:r>
            <w:r>
              <w:rPr>
                <w:rFonts w:eastAsia="Times New Roman" w:cs="TH SarabunIT๙" w:ascii="TH SarabunIT๙" w:hAnsi="TH SarabunIT๙"/>
                <w:color w:val="000000"/>
                <w:sz w:val="30"/>
                <w:szCs w:val="30"/>
              </w:rPr>
              <w:t xml:space="preserve">...................................................... 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หัวหน้าเจ้าหน้าที่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IT๙" w:cs="TH SarabunIT๙" w:ascii="TH SarabunIT๙" w:hAnsi="TH SarabunIT๙"/>
                <w:color w:val="000000"/>
                <w:sz w:val="30"/>
                <w:szCs w:val="30"/>
              </w:rPr>
              <w:t xml:space="preserve">                                 </w:t>
            </w:r>
            <w:r>
              <w:rPr>
                <w:rFonts w:eastAsia="Times New Roman" w:cs="TH SarabunIT๙" w:ascii="TH SarabunIT๙" w:hAnsi="TH SarabunIT๙"/>
                <w:color w:val="000000"/>
                <w:sz w:val="30"/>
                <w:szCs w:val="30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นายชัชวาลย์ บุญญฤทธิ์</w:t>
            </w:r>
            <w:r>
              <w:rPr>
                <w:rFonts w:eastAsia="Times New Roman" w:cs="TH SarabunIT๙" w:ascii="TH SarabunIT๙" w:hAnsi="TH SarabunIT๙"/>
                <w:color w:val="000000"/>
                <w:sz w:val="30"/>
                <w:szCs w:val="30"/>
              </w:rPr>
              <w:t>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H SarabunIT๙" w:cs="TH SarabunIT๙" w:ascii="TH SarabunIT๙" w:hAnsi="TH SarabunIT๙"/>
                <w:color w:val="000000"/>
                <w:sz w:val="30"/>
                <w:szCs w:val="30"/>
              </w:rPr>
              <w:t xml:space="preserve">                                 </w:t>
            </w:r>
            <w:r>
              <w:rPr>
                <w:rFonts w:ascii="TH SarabunIT๙" w:hAnsi="TH SarabunIT๙" w:eastAsia="Times New Roman" w:cs="TH SarabunIT๙"/>
                <w:color w:val="000000"/>
                <w:sz w:val="30"/>
                <w:sz w:val="30"/>
                <w:szCs w:val="30"/>
              </w:rPr>
              <w:t>เภสัชกรชำนาญการพิเศษ</w:t>
            </w:r>
          </w:p>
        </w:tc>
        <w:tc>
          <w:tcPr>
            <w:tcW w:w="1757" w:type="dxa"/>
            <w:tcBorders/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2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22"/>
              </w:rPr>
            </w:r>
          </w:p>
        </w:tc>
      </w:tr>
      <w:tr>
        <w:trPr>
          <w:trHeight w:val="602" w:hRule="atLeast"/>
        </w:trPr>
        <w:tc>
          <w:tcPr>
            <w:tcW w:w="11558" w:type="dxa"/>
            <w:gridSpan w:val="2"/>
            <w:tcBorders/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b/>
                <w:bCs/>
                <w:color w:val="000000"/>
                <w:sz w:val="32"/>
                <w:szCs w:val="32"/>
              </w:rPr>
            </w:pPr>
            <w:r>
              <w:rPr>
                <w:rFonts w:eastAsia="TH SarabunIT๙" w:cs="TH SarabunIT๙" w:ascii="TH SarabunIT๙" w:hAnsi="TH SarabunIT๙"/>
                <w:b/>
                <w:bCs/>
                <w:color w:val="000000"/>
                <w:sz w:val="32"/>
                <w:szCs w:val="32"/>
              </w:rPr>
              <w:t xml:space="preserve">                       </w:t>
            </w:r>
            <w:r>
              <w:rPr>
                <w:rFonts w:ascii="TH SarabunIT๙" w:hAnsi="TH SarabunIT๙" w:eastAsia="Times New Roman" w:cs="TH SarabunIT๙"/>
                <w:b/>
                <w:b/>
                <w:bCs/>
                <w:color w:val="000000"/>
                <w:sz w:val="32"/>
                <w:sz w:val="32"/>
                <w:szCs w:val="32"/>
              </w:rPr>
              <w:t>อนุมัติ</w:t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b/>
                <w:bCs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b/>
                <w:bCs/>
                <w:color w:val="000000"/>
                <w:sz w:val="32"/>
                <w:szCs w:val="32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H SarabunIT๙" w:cs="TH SarabunIT๙" w:ascii="TH SarabunIT๙" w:hAnsi="TH SarabunIT๙"/>
                <w:color w:val="000000"/>
                <w:sz w:val="32"/>
                <w:szCs w:val="32"/>
              </w:rPr>
              <w:t xml:space="preserve">             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นายพิรุณ ปิตะหงษ์นันท์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ผู้อำนว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ย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การโรงพยาบาลสิงห์บุรี ปฏิบัติงานแทน</w:t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H SarabunIT๙" w:cs="TH SarabunIT๙" w:ascii="TH SarabunIT๙" w:hAnsi="TH SarabunIT๙"/>
                <w:color w:val="000000"/>
                <w:sz w:val="32"/>
                <w:szCs w:val="32"/>
              </w:rPr>
              <w:t xml:space="preserve">           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ผู้ว่าราชการจังหวัดสิงห์บุรี</w:t>
            </w:r>
          </w:p>
          <w:p>
            <w:pPr>
              <w:pStyle w:val="Normal"/>
              <w:spacing w:lineRule="auto" w:line="240" w:before="0" w:after="0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757" w:type="dxa"/>
            <w:tcBorders/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2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22"/>
              </w:rPr>
            </w:r>
          </w:p>
        </w:tc>
      </w:tr>
    </w:tbl>
    <w:p>
      <w:pPr>
        <w:pStyle w:val="Normal"/>
        <w:tabs>
          <w:tab w:val="clear" w:pos="720"/>
          <w:tab w:val="left" w:pos="1390" w:leader="none"/>
        </w:tabs>
        <w:spacing w:before="120" w:after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eastAsia="Times New Roman" w:cs="TH SarabunIT๙"/>
          <w:b/>
          <w:b/>
          <w:bCs/>
          <w:sz w:val="32"/>
          <w:sz w:val="32"/>
          <w:szCs w:val="32"/>
        </w:rPr>
        <w:t>แบบแสดงความบริสุทธิ์ใจในการจัดซื้อจัดจ้างทุกวิธีของหน่วยงาน</w:t>
      </w:r>
    </w:p>
    <w:p>
      <w:pPr>
        <w:pStyle w:val="Normal"/>
        <w:tabs>
          <w:tab w:val="clear" w:pos="720"/>
          <w:tab w:val="left" w:pos="1390" w:leader="none"/>
        </w:tabs>
        <w:spacing w:before="0" w:after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eastAsia="Times New Roman" w:cs="TH SarabunIT๙"/>
          <w:b/>
          <w:b/>
          <w:bCs/>
          <w:sz w:val="32"/>
          <w:sz w:val="32"/>
          <w:szCs w:val="32"/>
        </w:rPr>
        <w:t>ในการเปิดเผยข้อมูลความขัดแย้งทางผลประโยชน์</w:t>
      </w:r>
    </w:p>
    <w:p>
      <w:pPr>
        <w:pStyle w:val="Normal"/>
        <w:spacing w:lineRule="auto" w:line="240" w:before="0" w:after="0"/>
        <w:jc w:val="center"/>
        <w:rPr>
          <w:rFonts w:ascii="TH SarabunIT๙" w:hAnsi="TH SarabunIT๙" w:eastAsia="Times New Roman" w:cs="TH SarabunIT๙"/>
          <w:b/>
          <w:bCs/>
          <w:sz w:val="32"/>
          <w:szCs w:val="32"/>
        </w:rPr>
      </w:pPr>
      <w:r>
        <w:rPr>
          <w:rFonts w:ascii="TH SarabunIT๙" w:hAnsi="TH SarabunIT๙" w:eastAsia="Times New Roman" w:cs="TH SarabunIT๙"/>
          <w:b/>
          <w:b/>
          <w:bCs/>
          <w:sz w:val="32"/>
          <w:sz w:val="32"/>
          <w:szCs w:val="32"/>
        </w:rPr>
        <w:t>ของหัวหน้าพัสดุ เจ้าหน้าที่พัสดุ และคณะกรรมการตรวจ</w:t>
      </w:r>
      <w:r>
        <w:rPr>
          <w:rFonts w:ascii="TH SarabunIT๙" w:hAnsi="TH SarabunIT๙" w:eastAsia="Times New Roman" w:cs="TH SarabunIT๙"/>
          <w:b/>
          <w:b/>
          <w:bCs/>
          <w:sz w:val="32"/>
          <w:sz w:val="32"/>
          <w:szCs w:val="32"/>
        </w:rPr>
        <w:t>รับพัสดุ</w:t>
      </w:r>
    </w:p>
    <w:p>
      <w:pPr>
        <w:pStyle w:val="Normal"/>
        <w:spacing w:lineRule="auto" w:line="240" w:before="0" w:after="0"/>
        <w:jc w:val="center"/>
        <w:rPr>
          <w:rFonts w:ascii="TH SarabunIT๙" w:hAnsi="TH SarabunIT๙" w:eastAsia="Times New Roman" w:cs="TH SarabunIT๙"/>
          <w:b/>
          <w:bCs/>
          <w:sz w:val="36"/>
          <w:szCs w:val="36"/>
        </w:rPr>
      </w:pPr>
      <w:r>
        <w:rPr>
          <w:rFonts w:eastAsia="Times New Roman" w:cs="TH SarabunIT๙" w:ascii="TH SarabunIT๙" w:hAnsi="TH SarabunIT๙"/>
          <w:b/>
          <w:bCs/>
          <w:sz w:val="36"/>
          <w:szCs w:val="36"/>
        </w:rPr>
        <w:t>-----------------------------------</w:t>
      </w:r>
    </w:p>
    <w:p>
      <w:pPr>
        <w:pStyle w:val="Normal"/>
        <w:spacing w:lineRule="auto" w:line="240" w:before="240" w:after="0"/>
        <w:rPr>
          <w:rFonts w:ascii="TH SarabunIT๙" w:hAnsi="TH SarabunIT๙" w:eastAsia="Times New Roman" w:cs="TH SarabunIT๙"/>
          <w:sz w:val="36"/>
          <w:szCs w:val="36"/>
        </w:rPr>
      </w:pPr>
      <w:r>
        <w:rPr>
          <w:rFonts w:ascii="TH SarabunIT๙" w:hAnsi="TH SarabunIT๙" w:eastAsia="Times New Roman" w:cs="TH SarabunIT๙"/>
          <w:sz w:val="36"/>
          <w:sz w:val="36"/>
          <w:szCs w:val="36"/>
        </w:rPr>
        <w:t>ข้าพเจ้า</w:t>
      </w:r>
      <w:r>
        <w:rPr>
          <w:rFonts w:eastAsia="Times New Roman" w:cs="TH SarabunIT๙" w:ascii="TH SarabunIT๙" w:hAnsi="TH SarabunIT๙"/>
          <w:sz w:val="36"/>
          <w:szCs w:val="36"/>
          <w:u w:val="dotted"/>
        </w:rPr>
        <w:tab/>
      </w:r>
      <w:r>
        <w:rPr>
          <w:rFonts w:ascii="TH SarabunIT๙" w:hAnsi="TH SarabunIT๙" w:eastAsia="Times New Roman" w:cs="TH SarabunIT๙"/>
          <w:sz w:val="36"/>
          <w:sz w:val="36"/>
          <w:szCs w:val="36"/>
          <w:u w:val="dotted"/>
        </w:rPr>
        <w:t>นายชัชวาลย์  บุญญฤทธิ์</w:t>
      </w:r>
      <w:r>
        <w:rPr>
          <w:rFonts w:eastAsia="Times New Roman" w:cs="TH SarabunIT๙" w:ascii="TH SarabunIT๙" w:hAnsi="TH SarabunIT๙"/>
          <w:sz w:val="36"/>
          <w:szCs w:val="36"/>
          <w:u w:val="dotted"/>
        </w:rPr>
        <w:tab/>
        <w:tab/>
        <w:tab/>
        <w:tab/>
      </w:r>
      <w:r>
        <w:rPr>
          <w:rFonts w:eastAsia="Times New Roman" w:cs="TH SarabunIT๙" w:ascii="TH SarabunIT๙" w:hAnsi="TH SarabunIT๙"/>
          <w:sz w:val="36"/>
          <w:szCs w:val="36"/>
        </w:rPr>
        <w:t xml:space="preserve"> (</w:t>
      </w:r>
      <w:r>
        <w:rPr>
          <w:rFonts w:ascii="TH SarabunIT๙" w:hAnsi="TH SarabunIT๙" w:eastAsia="Times New Roman" w:cs="TH SarabunIT๙"/>
          <w:sz w:val="36"/>
          <w:sz w:val="36"/>
          <w:szCs w:val="36"/>
        </w:rPr>
        <w:t>หัวหน้าเจ้าหน้าที่</w:t>
      </w:r>
      <w:r>
        <w:rPr>
          <w:rFonts w:eastAsia="Times New Roman" w:cs="TH SarabunIT๙" w:ascii="TH SarabunIT๙" w:hAnsi="TH SarabunIT๙"/>
          <w:sz w:val="36"/>
          <w:szCs w:val="36"/>
        </w:rPr>
        <w:t>)</w:t>
      </w:r>
    </w:p>
    <w:p>
      <w:pPr>
        <w:pStyle w:val="Normal"/>
        <w:spacing w:lineRule="auto" w:line="240" w:before="240" w:after="0"/>
        <w:rPr>
          <w:rFonts w:ascii="TH SarabunIT๙" w:hAnsi="TH SarabunIT๙" w:eastAsia="Times New Roman" w:cs="TH SarabunIT๙"/>
          <w:sz w:val="36"/>
          <w:szCs w:val="36"/>
        </w:rPr>
      </w:pPr>
      <w:r>
        <w:rPr>
          <w:rFonts w:ascii="TH SarabunIT๙" w:hAnsi="TH SarabunIT๙" w:eastAsia="Times New Roman" w:cs="TH SarabunIT๙"/>
          <w:sz w:val="36"/>
          <w:sz w:val="36"/>
          <w:szCs w:val="36"/>
        </w:rPr>
        <w:t>ข้าพเจ้า</w:t>
      </w:r>
      <w:r>
        <w:rPr>
          <w:rFonts w:eastAsia="Times New Roman" w:cs="TH SarabunIT๙" w:ascii="TH SarabunIT๙" w:hAnsi="TH SarabunIT๙"/>
          <w:sz w:val="36"/>
          <w:szCs w:val="36"/>
          <w:u w:val="dotted"/>
        </w:rPr>
        <w:tab/>
      </w:r>
      <w:r>
        <w:rPr>
          <w:rFonts w:ascii="TH SarabunIT๙" w:hAnsi="TH SarabunIT๙" w:eastAsia="Times New Roman" w:cs="TH SarabunIT๙"/>
          <w:sz w:val="36"/>
          <w:sz w:val="36"/>
          <w:szCs w:val="36"/>
          <w:u w:val="dotted"/>
        </w:rPr>
        <w:t>นางพิณนภา  ศรีพันธุ์</w:t>
      </w:r>
      <w:r>
        <w:rPr>
          <w:rFonts w:eastAsia="Times New Roman" w:cs="TH SarabunIT๙" w:ascii="TH SarabunIT๙" w:hAnsi="TH SarabunIT๙"/>
          <w:sz w:val="36"/>
          <w:szCs w:val="36"/>
          <w:u w:val="dotted"/>
        </w:rPr>
        <w:tab/>
        <w:tab/>
        <w:tab/>
        <w:tab/>
        <w:tab/>
      </w:r>
      <w:r>
        <w:rPr>
          <w:rFonts w:eastAsia="Times New Roman" w:cs="TH SarabunIT๙" w:ascii="TH SarabunIT๙" w:hAnsi="TH SarabunIT๙"/>
          <w:sz w:val="36"/>
          <w:szCs w:val="36"/>
        </w:rPr>
        <w:t xml:space="preserve"> (</w:t>
      </w:r>
      <w:r>
        <w:rPr>
          <w:rFonts w:ascii="TH SarabunIT๙" w:hAnsi="TH SarabunIT๙" w:eastAsia="Times New Roman" w:cs="TH SarabunIT๙"/>
          <w:sz w:val="36"/>
          <w:sz w:val="36"/>
          <w:szCs w:val="36"/>
        </w:rPr>
        <w:t>เ</w:t>
      </w:r>
      <w:r>
        <w:rPr>
          <w:rFonts w:ascii="TH SarabunIT๙" w:hAnsi="TH SarabunIT๙" w:eastAsia="Times New Roman" w:cs="TH SarabunIT๙"/>
          <w:sz w:val="36"/>
          <w:sz w:val="36"/>
          <w:szCs w:val="36"/>
        </w:rPr>
        <w:t>จ้าหน้าที่พัสดุ</w:t>
      </w:r>
      <w:r>
        <w:rPr>
          <w:rFonts w:eastAsia="Times New Roman" w:cs="TH SarabunIT๙" w:ascii="TH SarabunIT๙" w:hAnsi="TH SarabunIT๙"/>
          <w:sz w:val="36"/>
          <w:szCs w:val="36"/>
        </w:rPr>
        <w:t>)</w:t>
      </w:r>
    </w:p>
    <w:p>
      <w:pPr>
        <w:pStyle w:val="Normal"/>
        <w:spacing w:lineRule="auto" w:line="240" w:before="240" w:after="0"/>
        <w:rPr>
          <w:rFonts w:ascii="TH SarabunIT๙" w:hAnsi="TH SarabunIT๙" w:eastAsia="Times New Roman" w:cs="TH SarabunIT๙"/>
          <w:sz w:val="36"/>
          <w:szCs w:val="36"/>
        </w:rPr>
      </w:pPr>
      <w:r>
        <w:rPr>
          <w:rFonts w:ascii="TH SarabunIT๙" w:hAnsi="TH SarabunIT๙" w:eastAsia="Times New Roman" w:cs="TH SarabunIT๙"/>
          <w:sz w:val="36"/>
          <w:sz w:val="36"/>
          <w:szCs w:val="36"/>
        </w:rPr>
        <w:t>ข้าพเจ้า</w:t>
      </w:r>
      <w:r>
        <w:rPr>
          <w:rFonts w:eastAsia="Times New Roman" w:cs="TH SarabunIT๙" w:ascii="TH SarabunIT๙" w:hAnsi="TH SarabunIT๙"/>
          <w:sz w:val="36"/>
          <w:szCs w:val="36"/>
          <w:u w:val="dotted"/>
        </w:rPr>
        <w:tab/>
      </w:r>
      <w:r>
        <w:rPr>
          <w:rFonts w:ascii="TH SarabunIT๙" w:hAnsi="TH SarabunIT๙" w:eastAsia="Times New Roman" w:cs="TH SarabunIT๙"/>
          <w:sz w:val="36"/>
          <w:sz w:val="36"/>
          <w:szCs w:val="36"/>
          <w:u w:val="dotted"/>
        </w:rPr>
        <w:t>นางสาวกัญญพัชร  ธนกิจการค้า</w:t>
      </w:r>
      <w:r>
        <w:rPr>
          <w:rFonts w:eastAsia="Times New Roman" w:cs="TH SarabunIT๙" w:ascii="TH SarabunIT๙" w:hAnsi="TH SarabunIT๙"/>
          <w:sz w:val="36"/>
          <w:szCs w:val="36"/>
          <w:u w:val="dotted"/>
        </w:rPr>
        <w:tab/>
        <w:tab/>
        <w:tab/>
      </w:r>
      <w:r>
        <w:rPr>
          <w:rFonts w:eastAsia="Times New Roman" w:cs="TH SarabunIT๙" w:ascii="TH SarabunIT๙" w:hAnsi="TH SarabunIT๙"/>
          <w:sz w:val="36"/>
          <w:szCs w:val="36"/>
        </w:rPr>
        <w:t xml:space="preserve"> </w:t>
      </w:r>
      <w:r>
        <w:rPr>
          <w:rFonts w:eastAsia="Times New Roman" w:cs="TH SarabunIT๙" w:ascii="TH SarabunIT๙" w:hAnsi="TH SarabunIT๙"/>
          <w:sz w:val="36"/>
          <w:szCs w:val="36"/>
        </w:rPr>
        <w:t>(</w:t>
      </w:r>
      <w:r>
        <w:rPr>
          <w:rFonts w:ascii="TH SarabunIT๙" w:hAnsi="TH SarabunIT๙" w:eastAsia="Times New Roman" w:cs="TH SarabunIT๙"/>
          <w:sz w:val="36"/>
          <w:sz w:val="36"/>
          <w:szCs w:val="36"/>
        </w:rPr>
        <w:t>คณะกรรมการตรวจรับพัสดุ</w:t>
      </w:r>
      <w:r>
        <w:rPr>
          <w:rFonts w:eastAsia="Times New Roman" w:cs="TH SarabunIT๙" w:ascii="TH SarabunIT๙" w:hAnsi="TH SarabunIT๙"/>
          <w:sz w:val="36"/>
          <w:szCs w:val="36"/>
        </w:rPr>
        <w:t>)</w:t>
      </w:r>
    </w:p>
    <w:p>
      <w:pPr>
        <w:pStyle w:val="Normal"/>
        <w:spacing w:lineRule="auto" w:line="240" w:before="240" w:after="0"/>
        <w:rPr>
          <w:rFonts w:ascii="TH SarabunIT๙" w:hAnsi="TH SarabunIT๙" w:eastAsia="Times New Roman" w:cs="TH SarabunIT๙"/>
          <w:sz w:val="36"/>
          <w:szCs w:val="36"/>
        </w:rPr>
      </w:pPr>
      <w:r>
        <w:rPr>
          <w:rFonts w:ascii="TH SarabunIT๙" w:hAnsi="TH SarabunIT๙" w:eastAsia="Times New Roman" w:cs="TH SarabunIT๙"/>
          <w:sz w:val="36"/>
          <w:sz w:val="36"/>
          <w:szCs w:val="36"/>
        </w:rPr>
        <w:t>ข้าพเจ้า</w:t>
      </w:r>
      <w:r>
        <w:rPr>
          <w:rFonts w:eastAsia="Times New Roman" w:cs="TH SarabunIT๙" w:ascii="TH SarabunIT๙" w:hAnsi="TH SarabunIT๙"/>
          <w:sz w:val="36"/>
          <w:szCs w:val="36"/>
          <w:u w:val="dotted"/>
        </w:rPr>
        <w:tab/>
      </w:r>
      <w:r>
        <w:rPr>
          <w:rFonts w:ascii="TH SarabunIT๙" w:hAnsi="TH SarabunIT๙" w:eastAsia="Times New Roman" w:cs="TH SarabunIT๙"/>
          <w:sz w:val="36"/>
          <w:sz w:val="36"/>
          <w:szCs w:val="36"/>
          <w:u w:val="dotted"/>
        </w:rPr>
        <w:t xml:space="preserve">นางสาวชุลีพร  สุขมี   </w:t>
      </w:r>
      <w:r>
        <w:rPr>
          <w:rFonts w:eastAsia="Times New Roman" w:cs="TH SarabunIT๙" w:ascii="TH SarabunIT๙" w:hAnsi="TH SarabunIT๙"/>
          <w:sz w:val="36"/>
          <w:szCs w:val="36"/>
          <w:u w:val="dotted"/>
        </w:rPr>
        <w:tab/>
        <w:tab/>
        <w:tab/>
        <w:tab/>
        <w:tab/>
      </w:r>
      <w:r>
        <w:rPr>
          <w:rFonts w:eastAsia="Times New Roman" w:cs="TH SarabunIT๙" w:ascii="TH SarabunIT๙" w:hAnsi="TH SarabunIT๙"/>
          <w:sz w:val="36"/>
          <w:szCs w:val="36"/>
        </w:rPr>
        <w:t xml:space="preserve"> (</w:t>
      </w:r>
      <w:r>
        <w:rPr>
          <w:rFonts w:ascii="TH SarabunIT๙" w:hAnsi="TH SarabunIT๙" w:eastAsia="Times New Roman" w:cs="TH SarabunIT๙"/>
          <w:sz w:val="36"/>
          <w:sz w:val="36"/>
          <w:szCs w:val="36"/>
        </w:rPr>
        <w:t>คณะกรรมการตรวจรับพัสดุ</w:t>
      </w:r>
      <w:r>
        <w:rPr>
          <w:rFonts w:eastAsia="Times New Roman" w:cs="TH SarabunIT๙" w:ascii="TH SarabunIT๙" w:hAnsi="TH SarabunIT๙"/>
          <w:sz w:val="36"/>
          <w:szCs w:val="36"/>
        </w:rPr>
        <w:t>)</w:t>
      </w:r>
    </w:p>
    <w:p>
      <w:pPr>
        <w:pStyle w:val="Normal"/>
        <w:spacing w:lineRule="auto" w:line="240" w:before="240" w:after="280"/>
        <w:rPr>
          <w:rFonts w:ascii="TH SarabunIT๙" w:hAnsi="TH SarabunIT๙" w:eastAsia="Times New Roman" w:cs="TH SarabunIT๙"/>
          <w:sz w:val="36"/>
          <w:szCs w:val="36"/>
        </w:rPr>
      </w:pPr>
      <w:r>
        <w:rPr>
          <w:rFonts w:ascii="TH SarabunIT๙" w:hAnsi="TH SarabunIT๙" w:eastAsia="Times New Roman" w:cs="TH SarabunIT๙"/>
          <w:sz w:val="36"/>
          <w:sz w:val="36"/>
          <w:szCs w:val="36"/>
        </w:rPr>
        <w:t>ข้าพเจ้า</w:t>
      </w:r>
      <w:r>
        <w:rPr>
          <w:rFonts w:eastAsia="Times New Roman" w:cs="TH SarabunIT๙" w:ascii="TH SarabunIT๙" w:hAnsi="TH SarabunIT๙"/>
          <w:sz w:val="36"/>
          <w:szCs w:val="36"/>
          <w:u w:val="dotted"/>
        </w:rPr>
        <w:tab/>
      </w:r>
      <w:r>
        <w:rPr>
          <w:rFonts w:ascii="TH SarabunIT๙" w:hAnsi="TH SarabunIT๙" w:eastAsia="Times New Roman" w:cs="TH SarabunIT๙"/>
          <w:sz w:val="36"/>
          <w:sz w:val="36"/>
          <w:szCs w:val="36"/>
          <w:u w:val="dotted"/>
        </w:rPr>
        <w:t>นางสาวกัญญาพัชร  เลิศอนันตกูล</w:t>
      </w:r>
      <w:r>
        <w:rPr>
          <w:rFonts w:eastAsia="Times New Roman" w:cs="TH SarabunIT๙" w:ascii="TH SarabunIT๙" w:hAnsi="TH SarabunIT๙"/>
          <w:sz w:val="36"/>
          <w:szCs w:val="36"/>
          <w:u w:val="dotted"/>
        </w:rPr>
        <w:tab/>
        <w:tab/>
        <w:tab/>
      </w:r>
      <w:r>
        <w:rPr>
          <w:rFonts w:eastAsia="Times New Roman" w:cs="TH SarabunIT๙" w:ascii="TH SarabunIT๙" w:hAnsi="TH SarabunIT๙"/>
          <w:sz w:val="36"/>
          <w:szCs w:val="36"/>
        </w:rPr>
        <w:t xml:space="preserve"> (</w:t>
      </w:r>
      <w:r>
        <w:rPr>
          <w:rFonts w:ascii="TH SarabunIT๙" w:hAnsi="TH SarabunIT๙" w:eastAsia="Times New Roman" w:cs="TH SarabunIT๙"/>
          <w:sz w:val="36"/>
          <w:sz w:val="36"/>
          <w:szCs w:val="36"/>
        </w:rPr>
        <w:t>คณะกรรมการตรวจรับพัสดุ</w:t>
      </w:r>
      <w:r>
        <w:rPr>
          <w:rFonts w:eastAsia="Times New Roman" w:cs="TH SarabunIT๙" w:ascii="TH SarabunIT๙" w:hAnsi="TH SarabunIT๙"/>
          <w:sz w:val="36"/>
          <w:szCs w:val="36"/>
        </w:rPr>
        <w:t>)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1701" w:leader="none"/>
        </w:tabs>
        <w:spacing w:before="0" w:after="28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28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ขอให้คำรับรองว่าไม่มีความเกี่ยวข้องหรือมีส่วนได้ส่วนเสียไม่ว่าโดยตรงหรือโดยอ้อม หรือผลประโยชน์ใดๆ ที่ก่อให้เกิดความขัดแย้งทางผลประโยชน์กับ</w:t>
      </w:r>
      <w:r>
        <w:rPr>
          <w:rFonts w:ascii="TH SarabunIT๙" w:hAnsi="TH SarabunIT๙" w:cs="TH SarabunIT๙"/>
          <w:spacing w:val="-8"/>
          <w:sz w:val="32"/>
          <w:sz w:val="32"/>
          <w:szCs w:val="32"/>
        </w:rPr>
        <w:t>ผู้ขาย ผู้รับจ้าง ผู้เสนองาน หรือผู้ชนะประมูล หรือผู้มีส่วนเกี่ยวข้องที่เข้ามามีนิติสัมพันธ์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และ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วางตัวเป็นกลางในการดำเนินการเกี่ยวกับการพัสดุ ปฏิบัติหน้าที่ด้วยจิตสำนึก ด้วยความโปร่งใส สามารถให้มีผู้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เกี่ยวข้อง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ตรวจสอบได้ทุกเวลามุ่งประโยชน์ส่วนรวมเป็นสำคัญ ตามที่ระบุ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eastAsia="Times New Roman" w:cs="TH SarabunIT๙"/>
          <w:spacing w:val="-6"/>
          <w:sz w:val="32"/>
          <w:sz w:val="32"/>
          <w:szCs w:val="32"/>
        </w:rPr>
        <w:t>ไว้</w:t>
      </w:r>
      <w:r>
        <w:rPr>
          <w:rFonts w:ascii="TH SarabunIT๙" w:hAnsi="TH SarabunIT๙" w:cs="TH SarabunIT๙"/>
          <w:spacing w:val="-6"/>
          <w:sz w:val="32"/>
          <w:sz w:val="32"/>
          <w:szCs w:val="32"/>
        </w:rPr>
        <w:t>ในประกาศสำนักงานปลัดกระทรวงสาธารณสุขว่าด้วย</w:t>
      </w:r>
      <w:r>
        <w:rPr>
          <w:rFonts w:ascii="TH SarabunIT๙" w:hAnsi="TH SarabunIT๙" w:cs="TH SarabunIT๙"/>
          <w:spacing w:val="-6"/>
          <w:sz w:val="32"/>
          <w:sz w:val="32"/>
          <w:szCs w:val="32"/>
        </w:rPr>
        <w:t>แนวทางในการปฏิบัติในหน่วยงานด้านการจัดซื้อจัดจ้าง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25509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1701" w:leader="none"/>
        </w:tabs>
        <w:spacing w:before="0" w:after="280"/>
        <w:jc w:val="lef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หากปรากฏว่าเกิดความขัดแย้งทางผลประโยชน์ระหว่างข้าพเจ้ากับ</w:t>
      </w:r>
      <w:r>
        <w:rPr>
          <w:rFonts w:ascii="TH SarabunIT๙" w:hAnsi="TH SarabunIT๙" w:cs="TH SarabunIT๙"/>
          <w:sz w:val="32"/>
          <w:sz w:val="32"/>
          <w:szCs w:val="32"/>
        </w:rPr>
        <w:t>ผู้ขาย ผู้รับจ้าง ผู้เสนองาน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หรือผู้ชนะประมูล หรือผู้มีส่วนเกี่ยวข้องที่เข้ามามีนิติสัมพันธ์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 ข้าพเจ้าจะรายงานให้ทราบโดยทันที</w:t>
      </w:r>
    </w:p>
    <w:p>
      <w:pPr>
        <w:pStyle w:val="Normal"/>
        <w:jc w:val="both"/>
        <w:rPr>
          <w:rFonts w:ascii="TH SarabunIT๙" w:hAnsi="TH SarabunIT๙" w:eastAsia="Times New Roman" w:cs="TH SarabunIT๙"/>
          <w:sz w:val="28"/>
          <w:szCs w:val="32"/>
          <w:lang w:val="en-US" w:eastAsia="en-US"/>
        </w:rPr>
      </w:pPr>
      <w:r>
        <w:rPr>
          <w:rFonts w:eastAsia="Times New Roman" w:cs="TH SarabunIT๙" w:ascii="TH SarabunIT๙" w:hAnsi="TH SarabunIT๙"/>
          <w:sz w:val="28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12700</wp:posOffset>
                </wp:positionH>
                <wp:positionV relativeFrom="paragraph">
                  <wp:posOffset>25400</wp:posOffset>
                </wp:positionV>
                <wp:extent cx="2990850" cy="704850"/>
                <wp:effectExtent l="0" t="0" r="0" b="0"/>
                <wp:wrapNone/>
                <wp:docPr id="7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0850" cy="7048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24"/>
                                <w:sz w:val="24"/>
                                <w:szCs w:val="32"/>
                              </w:rPr>
                              <w:t xml:space="preserve">ลงนาม </w:t>
                            </w: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.................................................................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24"/>
                                <w:sz w:val="24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)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35.5pt;height:55.5pt;mso-wrap-distance-left:9.05pt;mso-wrap-distance-right:9.05pt;mso-wrap-distance-top:0pt;mso-wrap-distance-bottom:0pt;margin-top:2pt;mso-position-vertical-relative:text;margin-left: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ascii="TH SarabunIT๙" w:hAnsi="TH SarabunIT๙" w:cs="TH SarabunIT๙"/>
                          <w:sz w:val="24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24"/>
                          <w:sz w:val="24"/>
                          <w:szCs w:val="32"/>
                        </w:rPr>
                        <w:t xml:space="preserve">ลงนาม </w:t>
                      </w: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.................................................................</w:t>
                      </w:r>
                    </w:p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ascii="TH SarabunIT๙" w:hAnsi="TH SarabunIT๙" w:cs="TH SarabunIT๙"/>
                          <w:sz w:val="24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24"/>
                          <w:sz w:val="24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28"/>
        </w:rPr>
      </w:pPr>
      <w:r>
        <w:rPr>
          <w:rFonts w:cs="TH SarabunIT๙" w:ascii="TH SarabunIT๙" w:hAnsi="TH SarabunIT๙"/>
          <w:sz w:val="28"/>
        </w:rPr>
      </w:r>
    </w:p>
    <w:p>
      <w:pPr>
        <w:pStyle w:val="Normal"/>
        <w:jc w:val="both"/>
        <w:rPr>
          <w:rFonts w:ascii="TH SarabunIT๙" w:hAnsi="TH SarabunIT๙" w:cs="TH SarabunIT๙"/>
          <w:sz w:val="28"/>
          <w:lang w:val="en-US" w:eastAsia="en-US"/>
        </w:rPr>
      </w:pPr>
      <w:r>
        <w:rPr>
          <w:rFonts w:cs="TH SarabunIT๙" w:ascii="TH SarabunIT๙" w:hAnsi="TH SarabunIT๙"/>
          <w:sz w:val="28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52705</wp:posOffset>
                </wp:positionH>
                <wp:positionV relativeFrom="paragraph">
                  <wp:posOffset>59690</wp:posOffset>
                </wp:positionV>
                <wp:extent cx="2990850" cy="704850"/>
                <wp:effectExtent l="0" t="0" r="0" b="0"/>
                <wp:wrapNone/>
                <wp:docPr id="8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0850" cy="7048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24"/>
                                <w:sz w:val="24"/>
                                <w:szCs w:val="32"/>
                              </w:rPr>
                              <w:t xml:space="preserve">ลงนาม </w:t>
                            </w: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.................................................................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24"/>
                                <w:sz w:val="24"/>
                                <w:szCs w:val="32"/>
                              </w:rPr>
                              <w:t>เจ้าหน้าที่พัสดุ</w:t>
                            </w: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)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35.5pt;height:55.5pt;mso-wrap-distance-left:9.05pt;mso-wrap-distance-right:9.05pt;mso-wrap-distance-top:0pt;mso-wrap-distance-bottom:0pt;margin-top:4.7pt;mso-position-vertical-relative:text;margin-left:4.1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ascii="TH SarabunIT๙" w:hAnsi="TH SarabunIT๙" w:cs="TH SarabunIT๙"/>
                          <w:sz w:val="24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24"/>
                          <w:sz w:val="24"/>
                          <w:szCs w:val="32"/>
                        </w:rPr>
                        <w:t xml:space="preserve">ลงนาม </w:t>
                      </w: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.................................................................</w:t>
                      </w:r>
                    </w:p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ascii="TH SarabunIT๙" w:hAnsi="TH SarabunIT๙" w:cs="TH SarabunIT๙"/>
                          <w:sz w:val="24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24"/>
                          <w:sz w:val="24"/>
                          <w:szCs w:val="32"/>
                        </w:rPr>
                        <w:t>เจ้าหน้าที่พัสดุ</w:t>
                      </w: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28"/>
          <w:lang w:val="en-US" w:eastAsia="en-US"/>
        </w:rPr>
      </w:pPr>
      <w:r>
        <w:rPr>
          <w:rFonts w:cs="TH SarabunIT๙" w:ascii="TH SarabunIT๙" w:hAnsi="TH SarabunIT๙"/>
          <w:sz w:val="28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6">
                <wp:simplePos x="0" y="0"/>
                <wp:positionH relativeFrom="column">
                  <wp:posOffset>52705</wp:posOffset>
                </wp:positionH>
                <wp:positionV relativeFrom="paragraph">
                  <wp:posOffset>477520</wp:posOffset>
                </wp:positionV>
                <wp:extent cx="2990850" cy="704850"/>
                <wp:effectExtent l="0" t="0" r="0" b="0"/>
                <wp:wrapNone/>
                <wp:docPr id="9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0850" cy="7048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24"/>
                                <w:sz w:val="24"/>
                                <w:szCs w:val="32"/>
                              </w:rPr>
                              <w:t xml:space="preserve">ลงนาม </w:t>
                            </w: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.................................................................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eastAsia="Times New Roman" w:cs="TH SarabunIT๙"/>
                                <w:sz w:val="32"/>
                                <w:sz w:val="32"/>
                                <w:szCs w:val="32"/>
                              </w:rPr>
                              <w:t>คณะกรรมการตรวจรับพัสดุ</w:t>
                            </w: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)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35.5pt;height:55.5pt;mso-wrap-distance-left:9.05pt;mso-wrap-distance-right:9.05pt;mso-wrap-distance-top:0pt;mso-wrap-distance-bottom:0pt;margin-top:37.6pt;mso-position-vertical-relative:text;margin-left:4.1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ascii="TH SarabunIT๙" w:hAnsi="TH SarabunIT๙" w:cs="TH SarabunIT๙"/>
                          <w:sz w:val="24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24"/>
                          <w:sz w:val="24"/>
                          <w:szCs w:val="32"/>
                        </w:rPr>
                        <w:t xml:space="preserve">ลงนาม </w:t>
                      </w: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.................................................................</w:t>
                      </w:r>
                    </w:p>
                    <w:p>
                      <w:pPr>
                        <w:pStyle w:val="Normal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eastAsia="Times New Roman" w:cs="TH SarabunIT๙"/>
                          <w:sz w:val="32"/>
                          <w:sz w:val="32"/>
                          <w:szCs w:val="32"/>
                        </w:rPr>
                        <w:t>คณะกรรมการตรวจรับพัสดุ</w:t>
                      </w: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7">
                <wp:simplePos x="0" y="0"/>
                <wp:positionH relativeFrom="column">
                  <wp:posOffset>52705</wp:posOffset>
                </wp:positionH>
                <wp:positionV relativeFrom="paragraph">
                  <wp:posOffset>1182370</wp:posOffset>
                </wp:positionV>
                <wp:extent cx="2990850" cy="704850"/>
                <wp:effectExtent l="0" t="0" r="0" b="0"/>
                <wp:wrapNone/>
                <wp:docPr id="10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0850" cy="7048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24"/>
                                <w:sz w:val="24"/>
                                <w:szCs w:val="32"/>
                              </w:rPr>
                              <w:t xml:space="preserve">ลงนาม </w:t>
                            </w: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.................................................................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eastAsia="Times New Roman" w:cs="TH SarabunIT๙"/>
                                <w:sz w:val="32"/>
                                <w:sz w:val="32"/>
                                <w:szCs w:val="32"/>
                              </w:rPr>
                              <w:t>คณะกรรมการตรวจรับพัสดุ</w:t>
                            </w: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)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35.5pt;height:55.5pt;mso-wrap-distance-left:9.05pt;mso-wrap-distance-right:9.05pt;mso-wrap-distance-top:0pt;mso-wrap-distance-bottom:0pt;margin-top:93.1pt;mso-position-vertical-relative:text;margin-left:4.1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ascii="TH SarabunIT๙" w:hAnsi="TH SarabunIT๙" w:cs="TH SarabunIT๙"/>
                          <w:sz w:val="24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24"/>
                          <w:sz w:val="24"/>
                          <w:szCs w:val="32"/>
                        </w:rPr>
                        <w:t xml:space="preserve">ลงนาม </w:t>
                      </w: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.................................................................</w:t>
                      </w:r>
                    </w:p>
                    <w:p>
                      <w:pPr>
                        <w:pStyle w:val="Normal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eastAsia="Times New Roman" w:cs="TH SarabunIT๙"/>
                          <w:sz w:val="32"/>
                          <w:sz w:val="32"/>
                          <w:szCs w:val="32"/>
                        </w:rPr>
                        <w:t>คณะกรรมการตรวจรับพัสดุ</w:t>
                      </w: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8">
                <wp:simplePos x="0" y="0"/>
                <wp:positionH relativeFrom="column">
                  <wp:posOffset>12700</wp:posOffset>
                </wp:positionH>
                <wp:positionV relativeFrom="paragraph">
                  <wp:posOffset>1951355</wp:posOffset>
                </wp:positionV>
                <wp:extent cx="2990850" cy="704850"/>
                <wp:effectExtent l="0" t="0" r="0" b="0"/>
                <wp:wrapNone/>
                <wp:docPr id="11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0850" cy="7048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24"/>
                                <w:sz w:val="24"/>
                                <w:szCs w:val="32"/>
                              </w:rPr>
                              <w:t xml:space="preserve">ลงนาม </w:t>
                            </w: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.................................................................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eastAsia="Times New Roman" w:cs="TH SarabunIT๙"/>
                                <w:sz w:val="32"/>
                                <w:sz w:val="32"/>
                                <w:szCs w:val="32"/>
                              </w:rPr>
                              <w:t>คณะกรรมการตรวจรับพัสดุ</w:t>
                            </w: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32"/>
                              </w:rPr>
                              <w:t>)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35.5pt;height:55.5pt;mso-wrap-distance-left:9.05pt;mso-wrap-distance-right:9.05pt;mso-wrap-distance-top:0pt;mso-wrap-distance-bottom:0pt;margin-top:153.65pt;mso-position-vertical-relative:text;margin-left: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ascii="TH SarabunIT๙" w:hAnsi="TH SarabunIT๙" w:cs="TH SarabunIT๙"/>
                          <w:sz w:val="24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24"/>
                          <w:sz w:val="24"/>
                          <w:szCs w:val="32"/>
                        </w:rPr>
                        <w:t xml:space="preserve">ลงนาม </w:t>
                      </w: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.................................................................</w:t>
                      </w:r>
                    </w:p>
                    <w:p>
                      <w:pPr>
                        <w:pStyle w:val="Normal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eastAsia="Times New Roman" w:cs="TH SarabunIT๙"/>
                          <w:sz w:val="32"/>
                          <w:sz w:val="32"/>
                          <w:szCs w:val="32"/>
                        </w:rPr>
                        <w:t>คณะกรรมการตรวจรับพัสดุ</w:t>
                      </w:r>
                      <w:r>
                        <w:rPr>
                          <w:rFonts w:cs="TH SarabunIT๙" w:ascii="TH SarabunIT๙" w:hAnsi="TH SarabunIT๙"/>
                          <w:sz w:val="24"/>
                          <w:szCs w:val="32"/>
                        </w:rPr>
                        <w:t>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both"/>
        <w:rPr>
          <w:rFonts w:ascii="TH SarabunIT๙" w:hAnsi="TH SarabunIT๙" w:cs="TH SarabunIT๙"/>
          <w:sz w:val="28"/>
        </w:rPr>
      </w:pPr>
      <w:r>
        <w:rPr>
          <w:rFonts w:cs="TH SarabunIT๙" w:ascii="TH SarabunIT๙" w:hAnsi="TH SarabunIT๙"/>
          <w:sz w:val="28"/>
        </w:rPr>
      </w:r>
    </w:p>
    <w:p>
      <w:pPr>
        <w:pStyle w:val="Normal"/>
        <w:spacing w:before="0" w:after="200"/>
        <w:jc w:val="both"/>
        <w:rPr/>
      </w:pPr>
      <w:r>
        <w:rPr>
          <w:rFonts w:ascii="TH SarabunIT๙" w:hAnsi="TH SarabunIT๙" w:cs="TH SarabunIT๙"/>
          <w:sz w:val="28"/>
          <w:sz w:val="28"/>
        </w:rPr>
        <w:t xml:space="preserve">หมายเหตุ </w:t>
      </w:r>
      <w:r>
        <w:rPr>
          <w:rFonts w:cs="TH SarabunIT๙" w:ascii="TH SarabunIT๙" w:hAnsi="TH SarabunIT๙"/>
          <w:sz w:val="28"/>
        </w:rPr>
        <w:t xml:space="preserve">: </w:t>
      </w:r>
      <w:r>
        <w:rPr>
          <w:rFonts w:ascii="TH SarabunIT๙" w:hAnsi="TH SarabunIT๙" w:cs="TH SarabunIT๙"/>
          <w:sz w:val="28"/>
          <w:sz w:val="28"/>
        </w:rPr>
        <w:t xml:space="preserve">สำหรับใบสั่งซื้อเลขที่ </w:t>
      </w:r>
      <w:r>
        <w:rPr>
          <w:rFonts w:cs="TH SarabunIT๙" w:ascii="TH SarabunIT๙" w:hAnsi="TH SarabunIT๙"/>
          <w:color w:val="7030A0"/>
          <w:sz w:val="28"/>
        </w:rPr>
        <w:t>PO-</w:t>
      </w:r>
      <w:r>
        <w:rPr>
          <w:rFonts w:ascii="TH SarabunIT๙" w:hAnsi="TH SarabunIT๙" w:cs="TH SarabunIT๙"/>
          <w:color w:val="7030A0"/>
          <w:sz w:val="28"/>
          <w:sz w:val="28"/>
        </w:rPr>
        <w:t>๖๙</w:t>
      </w:r>
      <w:r>
        <w:rPr>
          <w:rFonts w:cs="TH SarabunIT๙" w:ascii="TH SarabunIT๙" w:hAnsi="TH SarabunIT๙"/>
          <w:color w:val="7030A0"/>
          <w:sz w:val="28"/>
        </w:rPr>
        <w:t>-</w:t>
      </w:r>
      <w:r>
        <w:rPr>
          <w:rFonts w:ascii="TH SarabunIT๙" w:hAnsi="TH SarabunIT๙" w:cs="TH SarabunIT๙"/>
          <w:color w:val="7030A0"/>
          <w:sz w:val="28"/>
          <w:sz w:val="28"/>
        </w:rPr>
        <w:t>๐๒๐๐</w:t>
      </w:r>
      <w:r>
        <w:rPr>
          <w:rFonts w:cs="TH SarabunIT๙" w:ascii="TH SarabunIT๙" w:hAnsi="TH SarabunIT๙"/>
          <w:color w:val="7030A0"/>
          <w:sz w:val="28"/>
        </w:rPr>
        <w:t>802</w:t>
      </w:r>
      <w:r>
        <w:rPr>
          <w:rFonts w:cs="TH SarabunIT๙" w:ascii="TH SarabunIT๙" w:hAnsi="TH SarabunIT๙"/>
          <w:sz w:val="28"/>
        </w:rPr>
        <w:t xml:space="preserve">  </w:t>
      </w:r>
      <w:r>
        <w:rPr>
          <w:rFonts w:cs="TH SarabunIT๙" w:ascii="TH SarabunIT๙" w:hAnsi="TH SarabunIT๙"/>
          <w:sz w:val="28"/>
        </w:rPr>
        <w:t xml:space="preserve">  </w:t>
      </w:r>
      <w:r>
        <w:rPr>
          <w:rFonts w:ascii="TH SarabunIT๙" w:hAnsi="TH SarabunIT๙" w:cs="TH SarabunIT๙"/>
          <w:sz w:val="28"/>
          <w:sz w:val="28"/>
        </w:rPr>
        <w:t>ลงวันที่</w:t>
      </w:r>
      <w:r>
        <w:rPr>
          <w:rFonts w:cs="TH SarabunIT๙" w:ascii="TH SarabunIT๙" w:hAnsi="TH SarabunIT๙"/>
          <w:sz w:val="28"/>
        </w:rPr>
        <w:t>..................................</w:t>
      </w:r>
    </w:p>
    <w:sectPr>
      <w:type w:val="nextPage"/>
      <w:pgSz w:w="11906" w:h="16838"/>
      <w:pgMar w:left="1276" w:right="991" w:gutter="0" w:header="0" w:top="284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Tahoma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Angsana New">
    <w:charset w:val="00"/>
    <w:family w:val="roman"/>
    <w:pitch w:val="variable"/>
  </w:font>
  <w:font w:name="TH Sarabun New">
    <w:altName w:val="TH SarabunIT๙"/>
    <w:charset w:val="00"/>
    <w:family w:val="swiss"/>
    <w:pitch w:val="variable"/>
  </w:font>
  <w:font w:name="TH SarabunIT๙"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9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Calibri" w:cs="Cordia New"/>
      <w:color w:val="auto"/>
      <w:sz w:val="22"/>
      <w:szCs w:val="28"/>
      <w:lang w:val="en-US" w:bidi="th-TH" w:eastAsia="zh-CN"/>
    </w:rPr>
  </w:style>
  <w:style w:type="character" w:styleId="Style14">
    <w:name w:val="แบบอักษรของย่อหน้าเริ่มต้น"/>
    <w:qFormat/>
    <w:rPr/>
  </w:style>
  <w:style w:type="character" w:styleId="Style15">
    <w:name w:val="หัวกระดาษ อักขระ"/>
    <w:qFormat/>
    <w:rPr>
      <w:sz w:val="22"/>
      <w:szCs w:val="28"/>
    </w:rPr>
  </w:style>
  <w:style w:type="character" w:styleId="Style16">
    <w:name w:val="ท้ายกระดาษ อักขระ"/>
    <w:qFormat/>
    <w:rPr>
      <w:sz w:val="22"/>
      <w:szCs w:val="28"/>
    </w:rPr>
  </w:style>
  <w:style w:type="character" w:styleId="Style17">
    <w:name w:val="ข้อความบอลลูน อักขระ"/>
    <w:qFormat/>
    <w:rPr>
      <w:rFonts w:ascii="Tahoma" w:hAnsi="Tahoma" w:cs="Angsana New"/>
      <w:sz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Style18">
    <w:name w:val="ปกติ (เว็บ)"/>
    <w:basedOn w:val="Normal"/>
    <w:qFormat/>
    <w:pPr>
      <w:spacing w:lineRule="auto" w:line="240" w:before="280" w:after="280"/>
    </w:pPr>
    <w:rPr>
      <w:rFonts w:ascii="Angsana New" w:hAnsi="Angsana New" w:eastAsia="Times New Roman" w:cs="Angsana New"/>
      <w:sz w:val="28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Style19">
    <w:name w:val="ข้อความบอลลูน"/>
    <w:basedOn w:val="Normal"/>
    <w:qFormat/>
    <w:pPr>
      <w:spacing w:lineRule="auto" w:line="240" w:before="0" w:after="0"/>
    </w:pPr>
    <w:rPr>
      <w:rFonts w:ascii="Tahoma" w:hAnsi="Tahoma" w:cs="Angsana New"/>
      <w:sz w:val="16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2026-07-22T03:12:00Z</dcterms:created>
  <dc:creator>USER</dc:creator>
  <dc:description/>
  <dc:language>en-US</dc:language>
  <cp:lastModifiedBy>USER</cp:lastModifiedBy>
  <cp:lastPrinted>2026-07-16T11:12:00Z</cp:lastPrinted>
  <dcterms:modified xsi:type="dcterms:W3CDTF">2026-07-22T03:12:00Z</dcterms:modified>
  <cp:revision>2</cp:revision>
  <dc:subject/>
  <dc:title/>
</cp:coreProperties>
</file>