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tcW w:w="9614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anchor distT="0" distB="0" distL="114935" distR="114935" simplePos="0" relativeHeight="2" behindDoc="0" locked="0" layoutInCell="1" allowOverlap="1" wp14:anchorId="21A2159F" wp14:editId="62244190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93345</wp:posOffset>
                  </wp:positionV>
                  <wp:extent cx="822325" cy="8997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tcW w:w="2700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>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shd w:val="clear" w:color="auto" w:fill="77CCFC" w:themeFill="accent2" w:themeFillTint="66"/>
                      <w:cs/>
                    </w:rPr>
                    <w:t>บันทึก</w:t>
                  </w:r>
                  <w:r w:rsidRPr="00635986">
                    <w:rPr>
                      <w:rFonts w:ascii="TH SarabunIT๙" w:eastAsia="Times New Roman" w:hAnsi="TH SarabunIT๙" w:cs="TH SarabunIT๙" w:hint="cs"/>
                      <w:b/>
                      <w:bCs/>
                      <w:sz w:val="32"/>
                      <w:szCs w:val="32"/>
                      <w:shd w:val="clear" w:color="auto" w:fill="77CCFC" w:themeFill="accent2" w:themeFillTint="66"/>
                      <w:cs/>
                    </w:rPr>
                    <w:t>ข้</w:t>
                  </w: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shd w:val="clear" w:color="auto" w:fill="77CCFC" w:themeFill="accent2" w:themeFillTint="66"/>
                      <w:cs/>
                    </w:rPr>
                    <w:t>อความ</w:t>
                  </w:r>
                </w:p>
              </w:tc>
              <w:tc>
                <w:tcPr>
                  <w:tcW w:w="6914" w:type="dxa"/>
                  <w:vAlign w:val="center"/>
                </w:tcPr>
                <w:p w14:paraId="5DC27C26" w14:textId="77777777" w:rsidR="004211C2" w:rsidRPr="001D4DE0" w:rsidRDefault="00635986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TH SarabunIT๙" w:eastAsia="Times New Roman" w:hAnsi="TH SarabunIT๙" w:cs="TH SarabunIT๙"/>
                      <w:b/>
                      <w:bCs/>
                      <w:noProof/>
                      <w:sz w:val="32"/>
                      <w:szCs w:val="32"/>
                      <w:lang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33C35094" wp14:editId="66F70FCF">
                            <wp:simplePos x="0" y="0"/>
                            <wp:positionH relativeFrom="column">
                              <wp:posOffset>1134110</wp:posOffset>
                            </wp:positionH>
                            <wp:positionV relativeFrom="paragraph">
                              <wp:posOffset>387350</wp:posOffset>
                            </wp:positionV>
                            <wp:extent cx="1828800" cy="298450"/>
                            <wp:effectExtent l="0" t="0" r="19050" b="25400"/>
                            <wp:wrapNone/>
                            <wp:docPr id="47" name="Text Box 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828800" cy="2984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00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D1D2421" w14:textId="77777777" w:rsidR="00635986" w:rsidRDefault="00635986">
                                        <w:r>
                                          <w:rPr>
                                            <w:rFonts w:hint="cs"/>
                                            <w:cs/>
                                          </w:rPr>
                                          <w:t>จัดไว้ตรงกลางค่ะ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47" o:spid="_x0000_s1026" type="#_x0000_t202" style="position:absolute;margin-left:89.3pt;margin-top:30.5pt;width:2in;height:23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RE5lwIAALUFAAAOAAAAZHJzL2Uyb0RvYy54bWysVE1PGzEQvVfqf7B8L5ukAULEBqWgVJUQ&#10;oELF2fHayQqv7dpOdtNfz7N3NwTohao5bMaeN1/PM3N+0VSKbIXzpdE5HR4NKBGam6LUq5z+elh8&#10;mVDiA9MFU0aLnO6Epxezz5/OazsVI7M2qhCOwIn209rmdB2CnWaZ52tRMX9krNBQSuMqFnB0q6xw&#10;rIb3SmWjweAkq40rrDNceI/bq1ZJZ8m/lIKHWym9CETlFLmF9HXpu4zfbHbOpivH7LrkXRrsH7Ko&#10;WKkRdO/qigVGNq5856oquTPeyHDETZUZKUsuUg2oZjh4U839mlmRagE53u5p8v/PLb/Z3jlSFjkd&#10;n1KiWYU3ehBNIN9MQ3AFfmrrp4DdWwBDg3u8c3/vcRnLbqSr4j8KItCD6d2e3eiNR6PJaDIZQMWh&#10;G51NxseJ/uzF2jofvgtTkSjk1OH1Eqlse+0DMgG0h8Rg3qiyWJRKpYNbLS+VI1uGl17gh0itySuY&#10;0qTO6clXxH7nIvreu1gqxp/ee0AKSkdLkZqryytS1FKRpLBTImKU/ikkyE2MpHCxrcU+BuNc6JDI&#10;TH6BjiiJkj5i2OFfsvqIcVtHH9nosDeuSm1cy9LrtIunPmXZ4vEyB3VHMTTLpmudpSl26Bxn2tnz&#10;li9KEH3NfLhjDsOGjsACCbf4SGXwOqaTKFkb9+dv9xGPGYCWkhrDm1P/e8OcoET90JiOs+F4HKc9&#10;HcbHpyMc3KFmeajRm+rSoGuGWFWWJzHig+pF6Uz1iD0zj1GhYpojdk5DL16GdqVgT3ExnycQ5tuy&#10;cK3vLY+u4+vEBntoHpmzXYcHzMaN6cecTd80eouNltrMN8HIMk1BJLhltSMeuyENR7fH4vI5PCfU&#10;y7adPQMAAP//AwBQSwMEFAAGAAgAAAAhAA2QjT/eAAAACgEAAA8AAABkcnMvZG93bnJldi54bWxM&#10;j8FOwzAQRO9I/IO1SNyoHVS5UYhTAVJBSFxaOHB0YzeOGq9D7Dbm71lO9Dg7o9k39Tr7gZ3tFPuA&#10;CoqFAGaxDabHTsHnx+auBBaTRqOHgFbBj42wbq6val2ZMOPWnnepY1SCsdIKXEpjxXlsnfU6LsJo&#10;kbxDmLxOJKeOm0nPVO4Hfi+E5F73SB+cHu2zs+1xd/IK3jbH/PVyiNOrXD4VK/x28/s2K3V7kx8f&#10;gCWb038Y/vAJHRpi2ocTmsgG0qtSUlSBLGgTBZZS0mFPjigF8KbmlxOaXwAAAP//AwBQSwECLQAU&#10;AAYACAAAACEAtoM4kv4AAADhAQAAEwAAAAAAAAAAAAAAAAAAAAAAW0NvbnRlbnRfVHlwZXNdLnht&#10;bFBLAQItABQABgAIAAAAIQA4/SH/1gAAAJQBAAALAAAAAAAAAAAAAAAAAC8BAABfcmVscy8ucmVs&#10;c1BLAQItABQABgAIAAAAIQCvHRE5lwIAALUFAAAOAAAAAAAAAAAAAAAAAC4CAABkcnMvZTJvRG9j&#10;LnhtbFBLAQItABQABgAIAAAAIQANkI0/3gAAAAoBAAAPAAAAAAAAAAAAAAAAAPEEAABkcnMvZG93&#10;bnJldi54bWxQSwUGAAAAAAQABADzAAAA/AUAAAAA&#10;" fillcolor="yellow" strokeweight=".5pt">
                            <v:textbox>
                              <w:txbxContent>
                                <w:p w:rsidR="00635986" w:rsidRDefault="00635986">
                                  <w:r>
                                    <w:rPr>
                                      <w:rFonts w:hint="cs"/>
                                      <w:cs/>
                                    </w:rPr>
                                    <w:t>จัดไว้ตรงกลางค่ะ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TH SarabunIT๙" w:eastAsia="Times New Roman" w:hAnsi="TH SarabunIT๙" w:cs="TH SarabunIT๙"/>
                      <w:b/>
                      <w:bCs/>
                      <w:noProof/>
                      <w:sz w:val="32"/>
                      <w:szCs w:val="32"/>
                      <w:lang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2F26746F" wp14:editId="714D7FF1">
                            <wp:simplePos x="0" y="0"/>
                            <wp:positionH relativeFrom="column">
                              <wp:posOffset>29210</wp:posOffset>
                            </wp:positionH>
                            <wp:positionV relativeFrom="paragraph">
                              <wp:posOffset>508000</wp:posOffset>
                            </wp:positionV>
                            <wp:extent cx="965200" cy="6350"/>
                            <wp:effectExtent l="38100" t="76200" r="25400" b="107950"/>
                            <wp:wrapNone/>
                            <wp:docPr id="46" name="ลูกศรเชื่อมต่อแบบตรง 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965200" cy="635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ลูกศรเชื่อมต่อแบบตรง 46" o:spid="_x0000_s1026" type="#_x0000_t32" style="position:absolute;margin-left:2.3pt;margin-top:40pt;width:76pt;height:.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tURMQIAAHwEAAAOAAAAZHJzL2Uyb0RvYy54bWysVD2v0zAU3ZH4D5Z3mvTBqyBq+oY+yoKg&#10;4mt3Hbux5NiWbZp2gwnE/hY2hJBYmEn/jX8K104avp6QQESRZcf3HJ977nXmF/tGoh2zTmhV4ukk&#10;x4gpqiuhtiV+/mx16y5GzhNVEakVK/GBOXyxuHlj3pqCnelay4pZBCTKFa0pce29KbLM0Zo1xE20&#10;YQo2ubYN8bC026yypAX2RmZneT7LWm0rYzVlzsHXy34TLxI/54z6x5w75pEsMWjzabRp3MQxW8xJ&#10;sbXE1IIOMsg/qGiIUHDoSHVJPEEvrfiNqhHUaqe5n1DdZJpzQVnKAbKZ5r9k87QmhqVcwBxnRpvc&#10;/6Olj3Zri0RV4jszjBRpoEah+xS6Y+heh+5z6D6G46vQvQvd13B8G7ovofsQuqthfoSY9+m9ipHd&#10;GwQ04GlrXAHUS7W2w8qZtY0G7bltEJfCvIB2SZaBCWifKnIYK8L2HlH4eG92DlXGiMLW7PZ5qlfW&#10;k0QyY51/wHSD4qTEzlsitrVfaqWg8tr2B5DdQ+dBBgBPgAiWKo5OS1GthJRpYbebpbRoR6BdVqsc&#10;npgNAH8Kqxmp7qsK+YMBu4i1uu0byRMhr9kAfDwsi670PqSZP0jWC3nCONQA8u0Fp+5noxBCKVN+&#10;OiiRCqIjjIPoEZgnK/8IHOIjlKWb8TfgEZFO1sqP4EYoba873e9Pknkff3KgzztasNHVIXVIsgZa&#10;PHk9XMd4h35cJ/j3n8biGwAAAP//AwBQSwMEFAAGAAgAAAAhAAwApAfaAAAABwEAAA8AAABkcnMv&#10;ZG93bnJldi54bWxMj8FOwzAQRO9I/IO1SFwQtYsgqkKcClXixAVCJa5OvMRO43UUu234e7YnOO7M&#10;aPZNtV3CKE44Jx9Jw3qlQCB10XrqNew/X+83IFI2ZM0YCTX8YIJtfX1VmdLGM33gqcm94BJKpdHg&#10;cp5KKVPnMJi0ihMSe99xDibzOffSzubM5WGUD0oVMhhP/MGZCXcOu0NzDBomd/fW+MGH1E70tX/f&#10;DcvBDVrf3iwvzyAyLvkvDBd8Roeamdp4JJvEqOGx4KCGjeJFF/upYKFlYa1A1pX8z1//AgAA//8D&#10;AFBLAQItABQABgAIAAAAIQC2gziS/gAAAOEBAAATAAAAAAAAAAAAAAAAAAAAAABbQ29udGVudF9U&#10;eXBlc10ueG1sUEsBAi0AFAAGAAgAAAAhADj9If/WAAAAlAEAAAsAAAAAAAAAAAAAAAAALwEAAF9y&#10;ZWxzLy5yZWxzUEsBAi0AFAAGAAgAAAAhAGp21RExAgAAfAQAAA4AAAAAAAAAAAAAAAAALgIAAGRy&#10;cy9lMm9Eb2MueG1sUEsBAi0AFAAGAAgAAAAhAAwApAfaAAAABwEAAA8AAAAAAAAAAAAAAAAAiwQA&#10;AGRycy9kb3ducmV2LnhtbFBLBQYAAAAABAAEAPMAAACSBQAAAAA=&#10;" strokecolor="red" strokeweight=".5pt">
                            <v:stroke startarrow="open" endarrow="open" joinstyle="miter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48A59721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๐ ๓๖๕๒ ๒๕๐๘ ต่อ 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    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กรกฎาคม ๒๕๖๙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 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ด้วย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เวชภัณฑ์มิใช่ยา จำนวน 1 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ใช้ในการรักษาผู้ป่วย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รายละเอียดของพัสดุ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1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ตามรายละเอียดแนบท้าย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ราคากลางของพัสดุที่จะซื้อครั้งหลังสุดภายในระยะเวลา ๒ ปีงบประมาณ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1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30,000.00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วงเงินที่จะซื้อ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เงินนอกงบประมาณจาก เงินนอกงบประมาณจาก เงินบำรุงโรงพยาบาลสิงห์บุรี ปี ๒๕๖๙ จำนวน </w:t>
            </w: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30,000.00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สามหมื่นบาทถ้วน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๕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๓๐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วิธีที่จะ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และเหตุผลที่ต้อง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 New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 คำสั่งจังหวัดสิงห์บุรี ที่ ๕๘๗๗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/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๒๕๖๘ ลงวันที่ ๒๓ ธันวาคม ๒๕๖๘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๒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ศูนย์หรือทั่วไป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ภายในวงเงิน 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 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Arial" w:eastAsia="TH Sarabun New" w:hAnsi="Arial" w:cs="Arial"/>
                <w:sz w:val="32"/>
                <w:szCs w:val="32"/>
              </w:rPr>
              <w:t>​​​​​​​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7E72A76" w14:textId="77777777" w:rsidR="001D4DE0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 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พัสดุภาครัฐ พ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ศ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๒๕๖๐ ข้อ ๑๗๕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 xml:space="preserve">จำนวน </w:t>
            </w:r>
            <w:r w:rsidR="00862F88"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>1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30,000.00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สามหมื่นบาทถ้วน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                       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ลงนามแล้ว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เภสัชกรชำนาญการพิเศษ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       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นายพิรุณ 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ปิ</w:t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ตะ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หงษ์</w:t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anchor distT="0" distB="0" distL="114935" distR="114935" simplePos="0" relativeHeight="10" behindDoc="0" locked="0" layoutInCell="1" allowOverlap="1" wp14:anchorId="25B23789" wp14:editId="4109599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59055</wp:posOffset>
                  </wp:positionV>
                  <wp:extent cx="622300" cy="685800"/>
                  <wp:effectExtent l="0" t="0" r="635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>  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๐ ๓๖๕๒ ๒๕๐๘ ต่อ 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    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กรกฎาคม ๒๕๖๙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จำ</w:t>
                  </w:r>
                  <w:r>
                    <w:rPr>
                      <w:rFonts w:ascii="TH SarabunIT๙" w:eastAsia="Times New Roman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น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วน 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  <w:t xml:space="preserve">1 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ราคาที่เสนอ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>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บริษัท พี</w:t>
                  </w: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เอ็น</w:t>
                  </w: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โปรดัก</w:t>
                  </w:r>
                  <w:proofErr w:type="spellStart"/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ส์</w:t>
                  </w:r>
                  <w:proofErr w:type="spellEnd"/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 xml:space="preserve"> นครสวรรค์ จำกัด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30</w:t>
                  </w:r>
                  <w:r w:rsid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,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000</w:t>
                  </w:r>
                  <w:r w:rsidR="001D4DE0">
                    <w:rPr>
                      <w:rFonts w:ascii="TH SarabunIT๙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30</w:t>
                  </w:r>
                  <w:r w:rsid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,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00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0</w:t>
                  </w:r>
                  <w:r w:rsid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30</w:t>
                  </w:r>
                  <w:r w:rsid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>,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000</w:t>
                  </w:r>
                  <w:r w:rsidR="001D4DE0">
                    <w:rPr>
                      <w:rFonts w:ascii="TH SarabunIT๙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FF0000"/>
                <w:sz w:val="32"/>
                <w:szCs w:val="32"/>
              </w:rPr>
              <w:t>*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1</w:t>
                  </w:r>
                  <w:r w:rsid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  <w:t>,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10.00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30,000.00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-29,010.00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โรงพยาบาลสิงห์บุรี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พิจารณาแล้ว เห็นสมควรจัด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 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       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                               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 xml:space="preserve">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                                      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ปิ</w:t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ตะ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หงษ์</w:t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  <w:t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anchor distT="0" distB="0" distL="114935" distR="114935" simplePos="0" relativeHeight="11" behindDoc="0" locked="0" layoutInCell="1" allowOverlap="1" wp14:anchorId="615A9153" wp14:editId="6A860E38">
            <wp:simplePos x="0" y="0"/>
            <wp:positionH relativeFrom="column">
              <wp:posOffset>2652607</wp:posOffset>
            </wp:positionH>
            <wp:positionV relativeFrom="paragraph">
              <wp:posOffset>93133</wp:posOffset>
            </wp:positionV>
            <wp:extent cx="643466" cy="709269"/>
            <wp:effectExtent l="0" t="0" r="4445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4335133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เรื่อง ประกาศผู้ชนะการเสนอราคา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  <w:t xml:space="preserve">1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>รายการ</w:t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  <w:t xml:space="preserve">1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>รายการ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               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  <w:t xml:space="preserve">1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>รายการ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ผู้ได้รับการคัดเลือก ได้แก่ บริษัท พี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.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เอ็น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.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โปรดัก</w:t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ส์</w:t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 นครสวรรค์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ขายส่ง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,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ขายปลีก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,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โดยเสนอราคา เป็นเงินทั้งสิ้น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30,000.00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บาท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สามหมื่นบาทถ้วน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</w:t>
      </w:r>
      <w:r w:rsidR="0006623C">
        <w:rPr>
          <w:rFonts w:ascii="TH SarabunIT๙" w:eastAsia="TH Sarabun New" w:hAnsi="TH SarabunIT๙" w:cs="TH SarabunIT๙" w:hint="cs"/>
          <w:sz w:val="32"/>
          <w:szCs w:val="32"/>
          <w:cs/>
        </w:rPr>
        <w:t>ป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ระกาศ ณ วันที่       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</w:t>
      </w:r>
      <w:r w:rsidR="0006623C">
        <w:rPr>
          <w:rFonts w:ascii="TH SarabunIT๙" w:eastAsia="TH Sarabun New" w:hAnsi="TH SarabunIT๙" w:cs="TH SarabunIT๙"/>
          <w:sz w:val="32"/>
          <w:szCs w:val="32"/>
        </w:rPr>
        <w:t xml:space="preserve">   </w:t>
      </w: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(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นายพิรุณ 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ปิ</w:t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ตะ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หงษ์</w:t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นันท์</w:t>
      </w:r>
      <w:r w:rsidRPr="001D4DE0">
        <w:rPr>
          <w:rFonts w:ascii="TH SarabunIT๙" w:eastAsia="TH Sarabun New" w:hAnsi="TH SarabunIT๙" w:cs="TH SarabunIT๙"/>
          <w:sz w:val="32"/>
          <w:szCs w:val="32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ผู้ว่ารายการจังหวัดสิงห์บุรี</w:t>
      </w:r>
    </w:p>
    <w:p w14:paraId="1F9481E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F4891D3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E0F1EC0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51B701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8A7C8A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7C934D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4CFBE55B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69AAD1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6EE83A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73D57BD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DA9D0C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sectPr w:rsidR="004211C2" w:rsidRPr="001D4DE0">
      <w:pgSz w:w="11906" w:h="16838"/>
      <w:pgMar w:top="284" w:right="991" w:bottom="851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ordia New"/>
      <w:sz w:val="22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