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anchor xmlns:a="http://schemas.openxmlformats.org/drawingml/2006/main" xmlns:pic="http://schemas.openxmlformats.org/drawingml/2006/picture" behindDoc="0" locked="0" layoutInCell="1" allowOverlap="1" simplePos="0" relativeHeight="25165824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35726" cy="696026"/>
            <wp:effectExtent l="0" t="0" r="0" b="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ru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726" cy="69602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32"/>
        </w:rPr>
        <w:t>บันทึกข้อความ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ส่วนราชการ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โรงพยาบาลสิงห์บุรี กลุ่มงานเภสัชกรรม โทร. ๐๓๖๕๒ ๒๕๐๘ ต่อ ๑๑๒๙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ที่ สห ๐๐๓๓.๒๐๕.๑๒/........................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วันที่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>/</w:t>
      </w:r>
      <w:r>
        <w:rPr>
          <w:rFonts w:ascii="TH Sarabun New" w:hAnsi="TH Sarabun New" w:cs="TH Sarabun New"/>
          <w:b w:val="0"/>
          <w:sz w:val="32"/>
        </w:rPr>
        <w:t>08</w:t>
      </w:r>
      <w:r>
        <w:rPr>
          <w:rFonts w:ascii="TH SarabunIT๙" w:hAnsi="TH SarabunIT๙" w:cs="TH SarabunIT๙"/>
          <w:b w:val="0"/>
          <w:sz w:val="32"/>
        </w:rPr>
        <w:t>/</w:t>
      </w:r>
      <w:r>
        <w:rPr>
          <w:rFonts w:ascii="TH Sarabun New" w:hAnsi="TH Sarabun New" w:cs="TH Sarabun New"/>
          <w:b w:val="0"/>
          <w:sz w:val="32"/>
        </w:rPr>
        <w:t>2026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เรื่อง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ขออนุมัติแต่งตั้งผู้กำหนดรายละเอียดคุณลักษณะเฉพาะของพัสดุ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เรียน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ผู้ว่าราชการจังหวัดสิงห์บุรี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 xml:space="preserve">ด้วยกลุ่มงานเภสัชกรรม โรงพยาบาลสิงห์บุรี จะดำเนินการจัดซื้อเวชภัณฑ์มิใช่ยา 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  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5272"/>
        <w:gridCol w:w="1304"/>
        <w:gridCol w:w="1417"/>
        <w:gridCol w:w="1361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ลำดับ</w:t>
            </w:r>
          </w:p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รายการ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จำนวน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หน่วยละ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เป็นเงิน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</w:t>
            </w:r>
          </w:p>
        </w:tc>
        <w:tc>
          <w:tcPr>
            <w:tcW w:type="dxa" w:w="5272"/>
            <w:vAlign w:val="center"/>
          </w:tcPr>
          <w:p>
            <w:pPr>
              <w:jc w:val="left"/>
            </w:pPr>
            <w:r/>
            <w:r>
              <w:rPr>
                <w:rFonts w:ascii="TH SarabunIT๙" w:hAnsi="TH SarabunIT๙" w:cs="TH SarabunIT๙"/>
                <w:b w:val="0"/>
                <w:sz w:val="28"/>
              </w:rPr>
              <w:t>เวชภัณฑ์ตัวอย่าง A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10.00</w:t>
            </w:r>
            <w:r>
              <w:rPr>
                <w:rFonts w:ascii="TH SarabunIT๙" w:hAnsi="TH SarabunIT๙" w:cs="TH SarabunIT๙"/>
                <w:b w:val="0"/>
                <w:sz w:val="28"/>
              </w:rPr>
              <w:t xml:space="preserve"> SET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100.00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TH Sarabun New" w:hAnsi="TH Sarabun New" w:cs="TH Sarabun New"/>
                <w:b w:val="0"/>
                <w:sz w:val="28"/>
              </w:rPr>
              <w:t>1,000.00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5272"/>
            <w:vAlign w:val="center"/>
          </w:tcPr>
          <w:p>
            <w:pPr>
              <w:jc w:val="center"/>
            </w:pPr>
            <w:r/>
            <w:r>
              <w:rPr>
                <w:rFonts w:ascii="TH SarabunIT๙" w:hAnsi="TH SarabunIT๙" w:cs="TH SarabunIT๙"/>
                <w:b/>
                <w:sz w:val="28"/>
              </w:rPr>
              <w:t>(หนึ่งพันบาทถ้วน)</w:t>
            </w:r>
          </w:p>
        </w:tc>
        <w:tc>
          <w:tcPr>
            <w:tcW w:type="dxa" w:w="1304"/>
          </w:tcPr>
          <w:p/>
        </w:tc>
        <w:tc>
          <w:tcPr>
            <w:tcW w:type="dxa" w:w="1417"/>
          </w:tcPr>
          <w:p/>
        </w:tc>
        <w:tc>
          <w:tcPr>
            <w:tcW w:type="dxa" w:w="1361"/>
            <w:vAlign w:val="center"/>
          </w:tcPr>
          <w:p>
            <w:pPr>
              <w:jc w:val="right"/>
            </w:pPr>
            <w:r/>
            <w:r>
              <w:rPr>
                <w:rFonts w:ascii="TH Sarabun New" w:hAnsi="TH Sarabun New" w:cs="TH Sarabun New"/>
                <w:b/>
                <w:sz w:val="28"/>
              </w:rPr>
              <w:t>1,000.00</w:t>
            </w:r>
          </w:p>
        </w:tc>
      </w:tr>
    </w:tbl>
    <w:p>
      <w:pPr>
        <w:spacing w:after="0" w:line="240" w:lineRule="auto"/>
        <w:ind w:firstLine="709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เพื่อให้ได้ร่างขอบเขตของงานหรือรายละเอียดคุณลักษณะเฉพาะของพัสดุดังกล่าว รวมทั้งกำหนดหลักเกณฑ์การพิจารณาคัดเลือกข้อเสนอ เพื่อใช้ในการจัดซื้อ/จัดจ้าง ตามระเบียบกระทรวงการคลังว่าด้วยการจัดซื้อจัดจ้างและการบริหารพัสดุภาครัฐ พ.ศ. </w:t>
      </w:r>
      <w:r>
        <w:rPr>
          <w:rFonts w:ascii="TH Sarabun New" w:hAnsi="TH Sarabun New" w:cs="TH Sarabun New"/>
          <w:b w:val="0"/>
          <w:sz w:val="32"/>
        </w:rPr>
        <w:t>2560</w:t>
      </w:r>
      <w:r>
        <w:rPr>
          <w:rFonts w:ascii="TH SarabunIT๙" w:hAnsi="TH SarabunIT๙" w:cs="TH SarabunIT๙"/>
          <w:b w:val="0"/>
          <w:sz w:val="32"/>
        </w:rPr>
        <w:t xml:space="preserve"> ข้อ </w:t>
      </w:r>
      <w:r>
        <w:rPr>
          <w:rFonts w:ascii="TH Sarabun New" w:hAnsi="TH Sarabun New" w:cs="TH Sarabun New"/>
          <w:b w:val="0"/>
          <w:sz w:val="32"/>
        </w:rPr>
        <w:t>21</w:t>
      </w:r>
      <w:r>
        <w:rPr>
          <w:rFonts w:ascii="TH SarabunIT๙" w:hAnsi="TH SarabunIT๙" w:cs="TH SarabunIT๙"/>
          <w:b w:val="0"/>
          <w:sz w:val="32"/>
        </w:rPr>
        <w:t xml:space="preserve"> วรรคหนึ่ง และมติคณะรัฐมนตรีและหลักเกณฑ์ที่เกี่ยวข้อง จึงขออนุมัติแต่งตั้งคณะกรรมการหรือผู้กำหนด หรือบุคคลใดบุคคลหนึ่ง ในการจัดทำร่างขอบเขตของงานหรือรายละเอียดคุณลักษณะเฉพาะของพัสดุที่จะซื้อ รวมทั้งกำหนดหลักเกณฑ์การพิจารณาคัดเลือกข้อเสนอ ตามรายชื่อดังนี้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นางสาวนลินี เครือทิวา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ตำแหน่ง</w:t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จึงเรียนมาเพื่อโปรดพิจารณาอนุมัติ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....................................................... 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(นางพิณนภา ศริพันธุ์)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...................................................... หัวหน้าเจ้าหน้าที่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(นายชัชวาลย์ บุญญฤทธิ์)</w:t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เภสัชกรชำนาญการพิเศษ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         อนุมัติ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  (นายพิรุณ ปิตะหงษ์นันท์)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ผู้อำนวยการโรงพยาบาลสิงห์บุรี ปฏิบัติงานแทน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            ผู้ว่าราชการจังหวัดสิงห์บุรี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/>
          <w:sz w:val="40"/>
        </w:rPr>
        <w:t>รายละเอียดคุณลักษณะเฉพาะ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พัสดุจำนวน </w:t>
      </w: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 xml:space="preserve"> รายการ</w:t>
      </w:r>
    </w:p>
    <w:p>
      <w:pPr>
        <w:spacing w:after="0" w:line="240" w:lineRule="auto"/>
        <w:jc w:val="left"/>
      </w:pPr>
      <w:r>
        <w:rPr>
          <w:rFonts w:ascii="TH Sarabun New" w:hAnsi="TH Sarabun New" w:cs="TH Sarabun New"/>
          <w:b w:val="0"/>
          <w:sz w:val="32"/>
        </w:rPr>
        <w:t>1</w:t>
      </w:r>
      <w:r>
        <w:rPr>
          <w:rFonts w:ascii="TH SarabunIT๙" w:hAnsi="TH SarabunIT๙" w:cs="TH SarabunIT๙"/>
          <w:b w:val="0"/>
          <w:sz w:val="32"/>
        </w:rPr>
        <w:t>. เวชภัณฑ์ตัวอย่าง A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>คุณลักษณะเฉพาะตัวอย่าง สามารถแก้ไขได้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 xml:space="preserve">จำนวน </w:t>
      </w:r>
      <w:r>
        <w:rPr>
          <w:rFonts w:ascii="TH Sarabun New" w:hAnsi="TH Sarabun New" w:cs="TH Sarabun New"/>
          <w:b w:val="0"/>
          <w:sz w:val="32"/>
        </w:rPr>
        <w:t>10.00</w:t>
      </w:r>
      <w:r>
        <w:rPr>
          <w:rFonts w:ascii="TH SarabunIT๙" w:hAnsi="TH SarabunIT๙" w:cs="TH SarabunIT๙"/>
          <w:b w:val="0"/>
          <w:sz w:val="32"/>
        </w:rPr>
        <w:t xml:space="preserve"> SET</w:t>
      </w:r>
    </w:p>
    <w:p>
      <w:pPr>
        <w:spacing w:after="0" w:line="240" w:lineRule="auto"/>
        <w:jc w:val="left"/>
      </w:pPr>
      <w:r>
        <w:rPr>
          <w:rFonts w:ascii="TH SarabunIT๙" w:hAnsi="TH SarabunIT๙" w:cs="TH SarabunIT๙"/>
          <w:b w:val="0"/>
          <w:sz w:val="32"/>
        </w:rPr>
        <w:t/>
      </w:r>
    </w:p>
    <w:p>
      <w:pPr>
        <w:spacing w:after="0" w:line="240" w:lineRule="auto"/>
        <w:jc w:val="center"/>
      </w:pP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ลงชื่อ ................................................ ผู้กำหนดรายละเอียด</w:t>
      </w:r>
      <w:r>
        <w:rPr>
          <w:rFonts w:ascii="TH SarabunIT๙" w:hAnsi="TH SarabunIT๙" w:cs="TH SarabunIT๙"/>
          <w:b w:val="0"/>
          <w:sz w:val="32"/>
        </w:rPr>
        <w:br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ab/>
      </w:r>
      <w:r>
        <w:rPr>
          <w:rFonts w:ascii="TH SarabunIT๙" w:hAnsi="TH SarabunIT๙" w:cs="TH SarabunIT๙"/>
          <w:b w:val="0"/>
          <w:sz w:val="32"/>
        </w:rPr>
        <w:t>(................................................)</w:t>
      </w:r>
    </w:p>
    <w:sectPr w:rsidR="00FC693F" w:rsidRPr="0006063C" w:rsidSect="00034616"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  <w:lang w:val="th-TH" w:eastAsia="th-TH" w:bidi="th-TH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