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แบบแสดงความบริสุทธิ์ใจในการจัดซื้อจัดจ้างทุกวิธีของหน่วยงาน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ในการเปิดเผยข้อมูลความขัดแย้งทางผลประโยชน์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ของหัวหน้าพัสดุ เจ้าหน้าที่พัสดุ และคณะกรรมการตรวจรับพัสดุ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-----------------------------------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นายชัชวาลย์ บุญญฤทธิ์ 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นางพิณนภา ศริพันธุ์ 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นางสาวกัญญพัชร ธรกิจการค้า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นางสาวชุลีพร สุขมี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นางสาวกัญญาพัชร เลิศอนันตกูล (คณะกรรมการตรวจรับพัสดุ)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ขอให้คำรับรองว่าไม่มีความเกี่ยวข้องหรือมีส่วนได้ส่วนเสียไม่ว่าโดยตรงหรือโดยอ้อม หรือผลประโยชน์ใด ๆ ที่ก่อให้เกิดความขัดแย้งทางผลประโยชน์กับผู้ขาย ผู้รับจ้าง ผู้เสนองาน หรือผู้ชนะประมูล หรือผู้มีส่วนเกี่ยวข้องที่เข้ามามีนิติสัมพันธ์ และวางตัวเป็นกลางในการดำเนินการเกี่ยวกับการพัสดุ ปฏิบัติหน้าที่ด้วยจิตสำนึก ด้วยความโปร่งใส สามารถให้ผู้เกี่ยวข้องตรวจสอบได้ทุกเวลา และมุ่งประโยชน์ส่วนรวมเป็นสำคัญ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หากปรากฏว่าเกิดความขัดแย้งทางผลประโยชน์ระหว่างข้าพเจ้ากับผู้ขาย ผู้รับจ้าง ผู้เสนองาน หรือผู้ชนะประมูล หรือผู้มีส่วนเกี่ยวข้องที่เข้ามามีนิติสัมพันธ์ ข้าพเจ้าจะรายงานให้ทราบโดยทันที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(นางสาวกัญญพัชร ธรกิจการค้า)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(นางสาวชุลีพร สุขมี)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(นางสาวกัญญาพัชร เลิศอนันตกูล)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สำหรับใบสั่งซื้อเลขที่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>/</w:t>
      </w:r>
      <w:r>
        <w:rPr>
          <w:rFonts w:ascii="TH Sarabun New" w:hAnsi="TH Sarabun New" w:cs="TH Sarabun New"/>
          <w:b w:val="0"/>
          <w:sz w:val="32"/>
        </w:rPr>
        <w:t>08</w:t>
      </w:r>
      <w:r>
        <w:rPr>
          <w:rFonts w:ascii="TH SarabunIT๙" w:hAnsi="TH SarabunIT๙" w:cs="TH SarabunIT๙"/>
          <w:b w:val="0"/>
          <w:sz w:val="32"/>
        </w:rPr>
        <w:t>/</w:t>
      </w:r>
      <w:r>
        <w:rPr>
          <w:rFonts w:ascii="TH Sarabun New" w:hAnsi="TH Sarabun New" w:cs="TH Sarabun New"/>
          <w:b w:val="0"/>
          <w:sz w:val="32"/>
        </w:rPr>
        <w:t>2026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