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0A3F" w14:textId="708DC4BE" w:rsidR="00AF1526" w:rsidRDefault="009F5268" w:rsidP="009F5268">
      <w:pPr>
        <w:jc w:val="center"/>
        <w:rPr>
          <w:b/>
          <w:bCs/>
          <w:sz w:val="28"/>
          <w:szCs w:val="28"/>
          <w:lang w:val="pt-BR"/>
        </w:rPr>
      </w:pPr>
      <w:r w:rsidRPr="009F5268">
        <w:rPr>
          <w:b/>
          <w:bCs/>
          <w:sz w:val="28"/>
          <w:szCs w:val="28"/>
          <w:lang w:val="pt-BR"/>
        </w:rPr>
        <w:t xml:space="preserve">Business </w:t>
      </w:r>
      <w:proofErr w:type="spellStart"/>
      <w:r w:rsidRPr="009F5268">
        <w:rPr>
          <w:b/>
          <w:bCs/>
          <w:sz w:val="28"/>
          <w:szCs w:val="28"/>
          <w:lang w:val="pt-BR"/>
        </w:rPr>
        <w:t>Analysis</w:t>
      </w:r>
      <w:proofErr w:type="spellEnd"/>
      <w:r w:rsidRPr="009F5268">
        <w:rPr>
          <w:b/>
          <w:bCs/>
          <w:sz w:val="28"/>
          <w:szCs w:val="28"/>
          <w:lang w:val="pt-BR"/>
        </w:rPr>
        <w:t xml:space="preserve"> – </w:t>
      </w:r>
      <w:proofErr w:type="spellStart"/>
      <w:r w:rsidRPr="009F5268">
        <w:rPr>
          <w:b/>
          <w:bCs/>
          <w:sz w:val="28"/>
          <w:szCs w:val="28"/>
          <w:lang w:val="pt-BR"/>
        </w:rPr>
        <w:t>Solution</w:t>
      </w:r>
      <w:proofErr w:type="spellEnd"/>
      <w:r w:rsidRPr="009F5268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9F5268">
        <w:rPr>
          <w:b/>
          <w:bCs/>
          <w:sz w:val="28"/>
          <w:szCs w:val="28"/>
          <w:lang w:val="pt-BR"/>
        </w:rPr>
        <w:t>Evaluation</w:t>
      </w:r>
      <w:proofErr w:type="spellEnd"/>
    </w:p>
    <w:p w14:paraId="153E8786" w14:textId="5BA73737" w:rsidR="00D536F5" w:rsidRPr="009F5268" w:rsidRDefault="00D536F5" w:rsidP="009F5268">
      <w:pPr>
        <w:jc w:val="center"/>
        <w:rPr>
          <w:b/>
          <w:bCs/>
          <w:sz w:val="28"/>
          <w:szCs w:val="28"/>
          <w:lang w:val="pt-BR"/>
        </w:rPr>
      </w:pPr>
      <w:proofErr w:type="spellStart"/>
      <w:r>
        <w:rPr>
          <w:b/>
          <w:bCs/>
          <w:sz w:val="28"/>
          <w:szCs w:val="28"/>
          <w:lang w:val="pt-BR"/>
        </w:rPr>
        <w:t>Group</w:t>
      </w:r>
      <w:proofErr w:type="spellEnd"/>
      <w:r>
        <w:rPr>
          <w:b/>
          <w:bCs/>
          <w:sz w:val="28"/>
          <w:szCs w:val="28"/>
          <w:lang w:val="pt-BR"/>
        </w:rPr>
        <w:t xml:space="preserve"> 1</w:t>
      </w:r>
    </w:p>
    <w:p w14:paraId="64AC8C93" w14:textId="77777777" w:rsidR="009F5268" w:rsidRDefault="009F5268">
      <w:pPr>
        <w:rPr>
          <w:lang w:val="pt-BR"/>
        </w:rPr>
      </w:pPr>
    </w:p>
    <w:p w14:paraId="70EA6E2D" w14:textId="77777777" w:rsidR="009F5268" w:rsidRPr="009F5268" w:rsidRDefault="009F5268" w:rsidP="009F5268">
      <w:pPr>
        <w:numPr>
          <w:ilvl w:val="0"/>
          <w:numId w:val="1"/>
        </w:numPr>
      </w:pPr>
      <w:r w:rsidRPr="009F5268">
        <w:rPr>
          <w:lang w:val="en-US"/>
        </w:rPr>
        <w:t>Measure Solution Performance:</w:t>
      </w:r>
    </w:p>
    <w:p w14:paraId="6C91A663" w14:textId="77777777" w:rsidR="009F5268" w:rsidRPr="005A0E21" w:rsidRDefault="009F5268" w:rsidP="00CC7274">
      <w:pPr>
        <w:numPr>
          <w:ilvl w:val="1"/>
          <w:numId w:val="2"/>
        </w:numPr>
      </w:pPr>
      <w:r w:rsidRPr="009F5268">
        <w:rPr>
          <w:lang w:val="en-US"/>
        </w:rPr>
        <w:t>Design and carry out measures against enterprise goals and objectives.</w:t>
      </w:r>
    </w:p>
    <w:p w14:paraId="4103C89E" w14:textId="77777777" w:rsidR="009F5268" w:rsidRPr="009F5268" w:rsidRDefault="009F5268" w:rsidP="005A0E21"/>
    <w:p w14:paraId="2AA90F7D" w14:textId="77777777" w:rsidR="009F5268" w:rsidRPr="005A0E21" w:rsidRDefault="009F5268" w:rsidP="00CC7274">
      <w:pPr>
        <w:numPr>
          <w:ilvl w:val="1"/>
          <w:numId w:val="2"/>
        </w:numPr>
      </w:pPr>
      <w:r w:rsidRPr="009F5268">
        <w:rPr>
          <w:lang w:val="en-US"/>
        </w:rPr>
        <w:t>Evaluate how well the solution meets business needs and objectives.</w:t>
      </w:r>
    </w:p>
    <w:p w14:paraId="14C113A0" w14:textId="77777777" w:rsidR="009F5268" w:rsidRPr="009F5268" w:rsidRDefault="009F5268" w:rsidP="005A0E21"/>
    <w:p w14:paraId="32C3FB10" w14:textId="77777777" w:rsidR="009F5268" w:rsidRPr="009F5268" w:rsidRDefault="009F5268" w:rsidP="009F5268">
      <w:pPr>
        <w:numPr>
          <w:ilvl w:val="0"/>
          <w:numId w:val="1"/>
        </w:numPr>
      </w:pPr>
      <w:r w:rsidRPr="009F5268">
        <w:rPr>
          <w:lang w:val="en-US"/>
        </w:rPr>
        <w:t>Analyze Performance Measures:</w:t>
      </w:r>
    </w:p>
    <w:p w14:paraId="238367AF" w14:textId="77777777" w:rsidR="009F5268" w:rsidRDefault="009F5268" w:rsidP="00CC7274">
      <w:pPr>
        <w:numPr>
          <w:ilvl w:val="1"/>
          <w:numId w:val="2"/>
        </w:numPr>
        <w:tabs>
          <w:tab w:val="num" w:pos="2160"/>
        </w:tabs>
        <w:rPr>
          <w:lang w:val="en-US"/>
        </w:rPr>
      </w:pPr>
      <w:r w:rsidRPr="009F5268">
        <w:rPr>
          <w:lang w:val="en-US"/>
        </w:rPr>
        <w:t>Examine findings to determine whether the solution is meeting business needs.</w:t>
      </w:r>
    </w:p>
    <w:p w14:paraId="744C8E93" w14:textId="77777777" w:rsidR="009F5268" w:rsidRPr="009F5268" w:rsidRDefault="009F5268" w:rsidP="005A0E21">
      <w:pPr>
        <w:rPr>
          <w:lang w:val="en-US"/>
        </w:rPr>
      </w:pPr>
    </w:p>
    <w:p w14:paraId="032D7A5F" w14:textId="77777777" w:rsidR="009F5268" w:rsidRDefault="009F5268" w:rsidP="00CC7274">
      <w:pPr>
        <w:numPr>
          <w:ilvl w:val="1"/>
          <w:numId w:val="2"/>
        </w:numPr>
        <w:tabs>
          <w:tab w:val="num" w:pos="2160"/>
        </w:tabs>
        <w:rPr>
          <w:lang w:val="en-US"/>
        </w:rPr>
      </w:pPr>
      <w:r w:rsidRPr="009F5268">
        <w:rPr>
          <w:lang w:val="en-US"/>
        </w:rPr>
        <w:t>Consider metrics related to effectiveness, efficiency, and user satisfaction.</w:t>
      </w:r>
    </w:p>
    <w:p w14:paraId="6FC04737" w14:textId="77777777" w:rsidR="009F5268" w:rsidRPr="009F5268" w:rsidRDefault="009F5268" w:rsidP="005A0E21">
      <w:pPr>
        <w:rPr>
          <w:lang w:val="en-US"/>
        </w:rPr>
      </w:pPr>
    </w:p>
    <w:p w14:paraId="02BC412B" w14:textId="77777777" w:rsidR="009F5268" w:rsidRPr="009F5268" w:rsidRDefault="009F5268" w:rsidP="009F5268">
      <w:pPr>
        <w:numPr>
          <w:ilvl w:val="0"/>
          <w:numId w:val="1"/>
        </w:numPr>
      </w:pPr>
      <w:r w:rsidRPr="009F5268">
        <w:rPr>
          <w:lang w:val="en-US"/>
        </w:rPr>
        <w:t>Assess Solution Limitations:</w:t>
      </w:r>
    </w:p>
    <w:p w14:paraId="0B1CBA03" w14:textId="77777777" w:rsidR="009F5268" w:rsidRDefault="009F5268" w:rsidP="00CC7274">
      <w:pPr>
        <w:numPr>
          <w:ilvl w:val="1"/>
          <w:numId w:val="2"/>
        </w:numPr>
        <w:tabs>
          <w:tab w:val="num" w:pos="2160"/>
        </w:tabs>
        <w:rPr>
          <w:lang w:val="en-US"/>
        </w:rPr>
      </w:pPr>
      <w:r w:rsidRPr="009F5268">
        <w:rPr>
          <w:lang w:val="en-US"/>
        </w:rPr>
        <w:t>Identify underlying causes if the solution falls short of expectations.</w:t>
      </w:r>
    </w:p>
    <w:p w14:paraId="71E468F3" w14:textId="77777777" w:rsidR="009F5268" w:rsidRPr="009F5268" w:rsidRDefault="009F5268" w:rsidP="005A0E21">
      <w:pPr>
        <w:rPr>
          <w:lang w:val="en-US"/>
        </w:rPr>
      </w:pPr>
    </w:p>
    <w:p w14:paraId="6818AFB8" w14:textId="77777777" w:rsidR="009F5268" w:rsidRPr="009F5268" w:rsidRDefault="009F5268" w:rsidP="00CC7274">
      <w:pPr>
        <w:numPr>
          <w:ilvl w:val="1"/>
          <w:numId w:val="2"/>
        </w:numPr>
        <w:tabs>
          <w:tab w:val="num" w:pos="2160"/>
        </w:tabs>
        <w:rPr>
          <w:lang w:val="en-US"/>
        </w:rPr>
      </w:pPr>
      <w:r w:rsidRPr="009F5268">
        <w:rPr>
          <w:lang w:val="en-US"/>
        </w:rPr>
        <w:t>Look for obstacles or unnecessary constraints affecting solution performance.</w:t>
      </w:r>
    </w:p>
    <w:p w14:paraId="0831575C" w14:textId="77777777" w:rsidR="009F5268" w:rsidRDefault="009F5268"/>
    <w:p w14:paraId="7463A897" w14:textId="77777777" w:rsidR="0084619F" w:rsidRPr="0084619F" w:rsidRDefault="0084619F" w:rsidP="0084619F">
      <w:pPr>
        <w:shd w:val="clear" w:color="auto" w:fill="FFFFFF"/>
        <w:spacing w:before="285" w:after="285" w:line="240" w:lineRule="auto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  <w14:ligatures w14:val="none"/>
        </w:rPr>
      </w:pPr>
      <w:r w:rsidRPr="0084619F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  <w14:ligatures w14:val="none"/>
        </w:rPr>
        <w:t>Retail Store Inventory Management</w:t>
      </w:r>
    </w:p>
    <w:p w14:paraId="35689575" w14:textId="77777777" w:rsidR="0084619F" w:rsidRPr="009F5268" w:rsidRDefault="0084619F"/>
    <w:sectPr w:rsidR="0084619F" w:rsidRPr="009F5268" w:rsidSect="00BC4B2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6021D"/>
    <w:multiLevelType w:val="hybridMultilevel"/>
    <w:tmpl w:val="366E7A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92EA2"/>
    <w:multiLevelType w:val="hybridMultilevel"/>
    <w:tmpl w:val="6106C302"/>
    <w:lvl w:ilvl="0" w:tplc="CA22E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1A61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0C3C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A4C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5A82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8A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CCF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980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F69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712742">
    <w:abstractNumId w:val="1"/>
  </w:num>
  <w:num w:numId="2" w16cid:durableId="114401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68"/>
    <w:rsid w:val="005A0E21"/>
    <w:rsid w:val="0084619F"/>
    <w:rsid w:val="00975BF0"/>
    <w:rsid w:val="009F5268"/>
    <w:rsid w:val="00AF1526"/>
    <w:rsid w:val="00BC4B25"/>
    <w:rsid w:val="00BD2554"/>
    <w:rsid w:val="00CC7274"/>
    <w:rsid w:val="00D5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33AE"/>
  <w15:chartTrackingRefBased/>
  <w15:docId w15:val="{143F7140-8367-4303-92FE-5D3C6DB0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5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2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696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410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1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5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31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351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10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Candido da Silva</dc:creator>
  <cp:keywords/>
  <dc:description/>
  <cp:lastModifiedBy>Elaine Candido da Silva</cp:lastModifiedBy>
  <cp:revision>5</cp:revision>
  <dcterms:created xsi:type="dcterms:W3CDTF">2024-04-02T16:03:00Z</dcterms:created>
  <dcterms:modified xsi:type="dcterms:W3CDTF">2024-04-02T16:09:00Z</dcterms:modified>
</cp:coreProperties>
</file>