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Conversación Básica en Alemán</w:t>
      </w:r>
    </w:p>
    <w:p>
      <w:r>
        <w:t>Frases útiles para situaciones comunes en Alemania.</w:t>
      </w:r>
    </w:p>
    <w:p>
      <w:pPr>
        <w:pStyle w:val="Heading2"/>
      </w:pPr>
      <w:r>
        <w:t>Entrevistas</w:t>
      </w:r>
    </w:p>
    <w:p>
      <w:pPr>
        <w:pStyle w:val="ListBullet"/>
      </w:pPr>
      <w:r>
        <w:t>Ich möchte mich um eine Stelle bewerben. – Quiero postularme a un puesto.</w:t>
      </w:r>
    </w:p>
    <w:p>
      <w:pPr>
        <w:pStyle w:val="ListBullet"/>
      </w:pPr>
      <w:r>
        <w:t>Können Sie mir mehr über die Position erzählen? – ¿Puede contarme más sobre el puesto?</w:t>
      </w:r>
    </w:p>
    <w:p>
      <w:pPr>
        <w:pStyle w:val="ListBullet"/>
      </w:pPr>
      <w:r>
        <w:t>Ich habe Erfahrung in diesem Bereich. – Tengo experiencia en este campo.</w:t>
      </w:r>
    </w:p>
    <w:p>
      <w:pPr>
        <w:pStyle w:val="ListBullet"/>
      </w:pPr>
      <w:r>
        <w:t>Ich bin sehr motiviert und zuverlässig. – Soy muy motivado y confiable.</w:t>
      </w:r>
    </w:p>
    <w:p>
      <w:pPr>
        <w:pStyle w:val="Heading2"/>
      </w:pPr>
      <w:r>
        <w:t>Citas Médicas</w:t>
      </w:r>
    </w:p>
    <w:p>
      <w:pPr>
        <w:pStyle w:val="ListBullet"/>
      </w:pPr>
      <w:r>
        <w:t>Ich habe einen Termin beim Arzt. – Tengo una cita con el médico.</w:t>
      </w:r>
    </w:p>
    <w:p>
      <w:pPr>
        <w:pStyle w:val="ListBullet"/>
      </w:pPr>
      <w:r>
        <w:t>Ich fühle mich nicht gut. – No me siento bien.</w:t>
      </w:r>
    </w:p>
    <w:p>
      <w:pPr>
        <w:pStyle w:val="ListBullet"/>
      </w:pPr>
      <w:r>
        <w:t>Ich habe Kopfschmerzen/Fieber/Husten. – Tengo dolor de cabeza/fiebre/tos.</w:t>
      </w:r>
    </w:p>
    <w:p>
      <w:pPr>
        <w:pStyle w:val="ListBullet"/>
      </w:pPr>
      <w:r>
        <w:t>Gibt es eine Apotheke in der Nähe? – ¿Hay una farmacia cerca?</w:t>
      </w:r>
    </w:p>
    <w:p>
      <w:pPr>
        <w:pStyle w:val="Heading2"/>
      </w:pPr>
      <w:r>
        <w:t>Compras</w:t>
      </w:r>
    </w:p>
    <w:p>
      <w:pPr>
        <w:pStyle w:val="ListBullet"/>
      </w:pPr>
      <w:r>
        <w:t>Wie viel kostet das? – ¿Cuánto cuesta esto?</w:t>
      </w:r>
    </w:p>
    <w:p>
      <w:pPr>
        <w:pStyle w:val="ListBullet"/>
      </w:pPr>
      <w:r>
        <w:t>Ich möchte das kaufen. – Quiero comprar esto.</w:t>
      </w:r>
    </w:p>
    <w:p>
      <w:pPr>
        <w:pStyle w:val="ListBullet"/>
      </w:pPr>
      <w:r>
        <w:t>Haben Sie das in einer anderen Größe/Farbe? – ¿Lo tiene en otro tamaño/color?</w:t>
      </w:r>
    </w:p>
    <w:p>
      <w:pPr>
        <w:pStyle w:val="ListBullet"/>
      </w:pPr>
      <w:r>
        <w:t>Wo ist die Kasse? – ¿Dónde está la caja?</w:t>
      </w:r>
    </w:p>
    <w:p>
      <w:pPr>
        <w:pStyle w:val="Heading2"/>
      </w:pPr>
      <w:r>
        <w:t>Transporte</w:t>
      </w:r>
    </w:p>
    <w:p>
      <w:pPr>
        <w:pStyle w:val="ListBullet"/>
      </w:pPr>
      <w:r>
        <w:t>Wo ist die nächste U-Bahn-Station? – ¿Dónde está la estación de metro más cercana?</w:t>
      </w:r>
    </w:p>
    <w:p>
      <w:pPr>
        <w:pStyle w:val="ListBullet"/>
      </w:pPr>
      <w:r>
        <w:t>Ich möchte ein Ticket kaufen. – Quiero comprar un billete.</w:t>
      </w:r>
    </w:p>
    <w:p>
      <w:pPr>
        <w:pStyle w:val="ListBullet"/>
      </w:pPr>
      <w:r>
        <w:t>Fährt dieser Bus zum Hauptbahnhof? – ¿Este autobús va a la estación central?</w:t>
      </w:r>
    </w:p>
    <w:p>
      <w:pPr>
        <w:pStyle w:val="ListBullet"/>
      </w:pPr>
      <w:r>
        <w:t>Wann fährt der nächste Zug ab? – ¿Cuándo sale el próximo tren?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