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dvvhvoxuh7" w:id="0"/>
      <w:bookmarkEnd w:id="0"/>
      <w:r w:rsidDel="00000000" w:rsidR="00000000" w:rsidRPr="00000000">
        <w:rPr>
          <w:rtl w:val="0"/>
        </w:rPr>
        <w:t xml:space="preserve">1. Fronted Estandarización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vx83hh9pfbj" w:id="1"/>
      <w:bookmarkEnd w:id="1"/>
      <w:r w:rsidDel="00000000" w:rsidR="00000000" w:rsidRPr="00000000">
        <w:rPr>
          <w:rtl w:val="0"/>
        </w:rPr>
        <w:t xml:space="preserve">1.1 Tamaños</w:t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0" w:lineRule="auto"/>
        <w:rPr/>
      </w:pPr>
      <w:bookmarkStart w:colFirst="0" w:colLast="0" w:name="_y8deud2qknrw" w:id="2"/>
      <w:bookmarkEnd w:id="2"/>
      <w:r w:rsidDel="00000000" w:rsidR="00000000" w:rsidRPr="00000000">
        <w:rPr>
          <w:rtl w:val="0"/>
        </w:rPr>
        <w:t xml:space="preserve">1.1.1 Padin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sizeEdgeSmall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sizeEdgeNormal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sizeEdgeMedium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sizeEdgeLarge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sizeEdgeExLarge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px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sqqsf8jvpbm" w:id="3"/>
      <w:bookmarkEnd w:id="3"/>
      <w:r w:rsidDel="00000000" w:rsidR="00000000" w:rsidRPr="00000000">
        <w:rPr>
          <w:rtl w:val="0"/>
        </w:rPr>
        <w:t xml:space="preserve">1.1.2 Espacios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sizeSpaceVerticalSmall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sizeSpaceVerticalNormal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sizeSpaceVerticalLarge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sizeSpaceVerticalExLarge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px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rgdrgew1nz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1.1.3 Iconos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sizeIconSmall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sizeIconNormal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sizeIconMedium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sizeIconLarge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sizeIconExLarge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px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o8en48xoen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jr0eciv3yii" w:id="6"/>
      <w:bookmarkEnd w:id="6"/>
      <w:r w:rsidDel="00000000" w:rsidR="00000000" w:rsidRPr="00000000">
        <w:rPr>
          <w:rtl w:val="0"/>
        </w:rPr>
        <w:t xml:space="preserve">1.1.4 Radio bordes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sizeRadiusSmall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sizeRadiusNormal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sizeRadiusMedium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sizeRadiusLarge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sizeRadiusExLarge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px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hjcftppuz7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1.1.5 Textos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sizeTextH6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sizeSubtitle1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sizeSubtitle2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sizeBodyText1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sizeBodyText2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12px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sizeOverLine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widowControl w:val="0"/>
        <w:spacing w:line="240" w:lineRule="auto"/>
        <w:rPr/>
      </w:pPr>
      <w:bookmarkStart w:colFirst="0" w:colLast="0" w:name="_bcrv9ikyncg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widowControl w:val="0"/>
        <w:spacing w:line="240" w:lineRule="auto"/>
        <w:rPr/>
      </w:pPr>
      <w:bookmarkStart w:colFirst="0" w:colLast="0" w:name="_ghui8p9ny71e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widowControl w:val="0"/>
        <w:spacing w:line="240" w:lineRule="auto"/>
        <w:rPr/>
      </w:pPr>
      <w:bookmarkStart w:colFirst="0" w:colLast="0" w:name="_mdhq1o82hnp0" w:id="10"/>
      <w:bookmarkEnd w:id="10"/>
      <w:r w:rsidDel="00000000" w:rsidR="00000000" w:rsidRPr="00000000">
        <w:rPr>
          <w:rtl w:val="0"/>
        </w:rPr>
        <w:t xml:space="preserve">1. 2 Estilos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bvq9d29lq22" w:id="11"/>
      <w:bookmarkEnd w:id="11"/>
      <w:r w:rsidDel="00000000" w:rsidR="00000000" w:rsidRPr="00000000">
        <w:rPr>
          <w:rtl w:val="0"/>
        </w:rPr>
        <w:t xml:space="preserve">1.2.1 Tipografia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GoogleFonts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_styleIbmPlexSans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dmSans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_styleDmSans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ibmPlexSans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7tfs1ere14vu" w:id="12"/>
      <w:bookmarkEnd w:id="12"/>
      <w:r w:rsidDel="00000000" w:rsidR="00000000" w:rsidRPr="00000000">
        <w:rPr>
          <w:rtl w:val="0"/>
        </w:rPr>
        <w:t xml:space="preserve">1.2.2 Grosor  de la letra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 Weight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b w:val="1"/>
                <w:rtl w:val="0"/>
              </w:rPr>
              <w:t xml:space="preserve">IbmPlexSans</w:t>
            </w: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w600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b w:val="1"/>
                <w:rtl w:val="0"/>
              </w:rPr>
              <w:t xml:space="preserve">IbmPlexSans</w:t>
            </w: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w700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b w:val="1"/>
                <w:rtl w:val="0"/>
              </w:rPr>
              <w:t xml:space="preserve">DmSans</w:t>
            </w: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w700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b w:val="1"/>
                <w:rtl w:val="0"/>
              </w:rPr>
              <w:t xml:space="preserve">DmSans</w:t>
            </w:r>
            <w:r w:rsidDel="00000000" w:rsidR="00000000" w:rsidRPr="00000000">
              <w:rPr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w400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widowControl w:val="0"/>
        <w:spacing w:line="240" w:lineRule="auto"/>
        <w:rPr/>
      </w:pPr>
      <w:bookmarkStart w:colFirst="0" w:colLast="0" w:name="_nvxbiabvisss" w:id="13"/>
      <w:bookmarkEnd w:id="13"/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rtl w:val="0"/>
        </w:rPr>
        <w:t xml:space="preserve">3 Títulos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485"/>
        <w:gridCol w:w="1808.6666666666667"/>
        <w:gridCol w:w="1808.6666666666667"/>
        <w:gridCol w:w="1808.6666666666667"/>
        <w:tblGridChange w:id="0">
          <w:tblGrid>
            <w:gridCol w:w="2115"/>
            <w:gridCol w:w="1485"/>
            <w:gridCol w:w="1808.6666666666667"/>
            <w:gridCol w:w="1808.6666666666667"/>
            <w:gridCol w:w="1808.666666666666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Tipografía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41.6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700, Bold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600, Semi Bold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600, Semi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_styleTextH6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600, Semi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_styleSubtitle1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600, Semi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styleSubtitle2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600, Semi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 Plex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2b2b2b"/>
                <w:rtl w:val="0"/>
              </w:rPr>
              <w:t xml:space="preserve">styleLabel1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18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21.6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2b2b2b"/>
                <w:rtl w:val="0"/>
              </w:rPr>
              <w:t xml:space="preserve">styleLabel2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16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19.2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color w:val="2b2b2b"/>
                <w:rtl w:val="0"/>
              </w:rPr>
              <w:t xml:space="preserve">styleLabel3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14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19.6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2b2b2b"/>
              </w:rPr>
            </w:pPr>
            <w:r w:rsidDel="00000000" w:rsidR="00000000" w:rsidRPr="00000000">
              <w:rPr>
                <w:color w:val="2b2b2b"/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_styleB</w:t>
            </w:r>
            <w:r w:rsidDel="00000000" w:rsidR="00000000" w:rsidRPr="00000000">
              <w:rPr>
                <w:rtl w:val="0"/>
              </w:rPr>
              <w:t xml:space="preserve">odyText1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400, 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_styleB</w:t>
            </w:r>
            <w:r w:rsidDel="00000000" w:rsidR="00000000" w:rsidRPr="00000000">
              <w:rPr>
                <w:rtl w:val="0"/>
              </w:rPr>
              <w:t xml:space="preserve">odyText2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24.75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400, 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rtl w:val="0"/>
              </w:rPr>
              <w:t xml:space="preserve">caption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16.8px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400, 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 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_style</w:t>
            </w:r>
            <w:r w:rsidDel="00000000" w:rsidR="00000000" w:rsidRPr="00000000">
              <w:rPr>
                <w:rtl w:val="0"/>
              </w:rPr>
              <w:t xml:space="preserve">overline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16.8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700,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 Sans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Overline label textField y caption nombre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widowControl w:val="0"/>
        <w:spacing w:line="240" w:lineRule="auto"/>
        <w:rPr/>
      </w:pPr>
      <w:bookmarkStart w:colFirst="0" w:colLast="0" w:name="_rzo2zy8odtlc" w:id="14"/>
      <w:bookmarkEnd w:id="14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4013363" cy="25431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23338" l="7582" r="22425" t="23353"/>
                    <a:stretch>
                      <a:fillRect/>
                    </a:stretch>
                  </pic:blipFill>
                  <pic:spPr>
                    <a:xfrm>
                      <a:off x="0" y="0"/>
                      <a:ext cx="401336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1.3 </w:t>
      </w: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2"/>
              <w:widowControl w:val="0"/>
              <w:spacing w:line="240" w:lineRule="auto"/>
              <w:jc w:val="center"/>
              <w:rPr>
                <w:b w:val="1"/>
                <w:color w:val="5acc86"/>
              </w:rPr>
            </w:pPr>
            <w:bookmarkStart w:colFirst="0" w:colLast="0" w:name="_qp1lbh8f78ls" w:id="15"/>
            <w:bookmarkEnd w:id="15"/>
            <w:r w:rsidDel="00000000" w:rsidR="00000000" w:rsidRPr="00000000">
              <w:rPr>
                <w:rtl w:val="0"/>
              </w:rPr>
              <w:t xml:space="preserve">1.3.1 Modo claro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#6200EE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8663" cy="775372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3" cy="775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_colorOnPrimary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1113" cy="351273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351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#03DAC6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95338" cy="855363"/>
                  <wp:effectExtent b="0" l="0" r="0" t="0"/>
                  <wp:docPr id="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855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_colorOnSecondary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44450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_colorError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2348" cy="416269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348" cy="4162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8666" cy="377394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666" cy="377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55875" cy="533409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75" cy="533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_colorOnBackground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40110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40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8520" cy="438414"/>
                  <wp:effectExtent b="0" l="0" r="0" t="0"/>
                  <wp:docPr id="2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20" cy="438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_colorOnSurface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1563" cy="409037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4090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widowControl w:val="0"/>
              <w:spacing w:line="240" w:lineRule="auto"/>
              <w:jc w:val="center"/>
              <w:rPr>
                <w:b w:val="1"/>
                <w:color w:val="5acc86"/>
              </w:rPr>
            </w:pPr>
            <w:bookmarkStart w:colFirst="0" w:colLast="0" w:name="_3n2g07hb7ji4" w:id="16"/>
            <w:bookmarkEnd w:id="16"/>
            <w:r w:rsidDel="00000000" w:rsidR="00000000" w:rsidRPr="00000000">
              <w:rPr>
                <w:rtl w:val="0"/>
              </w:rPr>
              <w:t xml:space="preserve">1.3.2 Modo Oscuro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#BB86FC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2513" cy="860118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860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_colorDarkOnPrimary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0638" cy="333068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333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#03DAC6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5030" cy="79381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030" cy="793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_colorDarkOnSecondary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9688" cy="330943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3309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_colorDarkError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#CF6679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57288" cy="479092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4790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#000000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0228" cy="512189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228" cy="5121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#121212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7763" cy="438124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63" cy="438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_colorDarkOnBackground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9127" cy="455293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27" cy="455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#121212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45705" cy="461978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05" cy="461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_colorDarkOnSurface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7313" cy="547303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47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asfucybutkkd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3.png"/><Relationship Id="rId25" Type="http://schemas.openxmlformats.org/officeDocument/2006/relationships/image" Target="media/image2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20.png"/><Relationship Id="rId13" Type="http://schemas.openxmlformats.org/officeDocument/2006/relationships/image" Target="media/image14.png"/><Relationship Id="rId12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