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E0" w:rsidRPr="005615E0" w:rsidRDefault="005615E0" w:rsidP="005615E0">
      <w:pPr>
        <w:pStyle w:val="1"/>
        <w:spacing w:before="0" w:line="462" w:lineRule="atLeast"/>
        <w:jc w:val="center"/>
        <w:rPr>
          <w:rFonts w:ascii="Times New Roman" w:hAnsi="Times New Roman" w:cs="Times New Roman"/>
          <w:bCs w:val="0"/>
          <w:caps/>
          <w:sz w:val="22"/>
          <w:szCs w:val="22"/>
          <w:lang w:val="ru-RU"/>
        </w:rPr>
      </w:pPr>
      <w:r>
        <w:rPr>
          <w:rFonts w:ascii="Times New Roman" w:hAnsi="Times New Roman" w:cs="Times New Roman"/>
          <w:bCs w:val="0"/>
          <w:caps/>
          <w:sz w:val="22"/>
          <w:szCs w:val="22"/>
          <w:lang w:val="ru-RU"/>
        </w:rPr>
        <w:t>Лабораторная работа №3</w:t>
      </w:r>
    </w:p>
    <w:p w:rsidR="005615E0" w:rsidRDefault="005615E0" w:rsidP="005615E0">
      <w:pPr>
        <w:pStyle w:val="1"/>
        <w:spacing w:before="0" w:line="462" w:lineRule="atLeast"/>
        <w:jc w:val="center"/>
        <w:rPr>
          <w:rFonts w:ascii="Times New Roman" w:hAnsi="Times New Roman" w:cs="Times New Roman"/>
          <w:bCs w:val="0"/>
          <w:caps/>
          <w:sz w:val="22"/>
          <w:szCs w:val="22"/>
          <w:lang w:val="pl-PL"/>
        </w:rPr>
      </w:pPr>
      <w:bookmarkStart w:id="0" w:name="_GoBack"/>
      <w:bookmarkEnd w:id="0"/>
    </w:p>
    <w:p w:rsidR="005615E0" w:rsidRPr="005615E0" w:rsidRDefault="005615E0" w:rsidP="005615E0">
      <w:pPr>
        <w:pStyle w:val="1"/>
        <w:spacing w:before="0" w:line="462" w:lineRule="atLeast"/>
        <w:jc w:val="center"/>
        <w:rPr>
          <w:rFonts w:ascii="Times New Roman" w:hAnsi="Times New Roman" w:cs="Times New Roman"/>
          <w:bCs w:val="0"/>
          <w:caps/>
          <w:sz w:val="22"/>
          <w:szCs w:val="22"/>
        </w:rPr>
      </w:pPr>
      <w:r w:rsidRPr="005615E0">
        <w:rPr>
          <w:rFonts w:ascii="Times New Roman" w:hAnsi="Times New Roman" w:cs="Times New Roman"/>
          <w:bCs w:val="0"/>
          <w:caps/>
          <w:sz w:val="22"/>
          <w:szCs w:val="22"/>
        </w:rPr>
        <w:t>УСЛОВНЫЕ ОПЕРАТОРЫ В JS</w:t>
      </w:r>
    </w:p>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Операторы сравнения</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Операторы сравнения используют логические выражения, для определения равенства или неравенства между переменными и их значениями.</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Пусть </w:t>
      </w:r>
      <w:r w:rsidRPr="005615E0">
        <w:rPr>
          <w:rStyle w:val="a4"/>
          <w:b w:val="0"/>
          <w:bCs w:val="0"/>
          <w:sz w:val="22"/>
          <w:szCs w:val="22"/>
        </w:rPr>
        <w:t>x=5</w:t>
      </w:r>
      <w:r w:rsidRPr="005615E0">
        <w:rPr>
          <w:sz w:val="22"/>
          <w:szCs w:val="22"/>
        </w:rPr>
        <w:t>, тогда рассмотрим основные операции сравнения:</w:t>
      </w:r>
    </w:p>
    <w:tbl>
      <w:tblPr>
        <w:tblW w:w="6958" w:type="dxa"/>
        <w:jc w:val="center"/>
        <w:tblCellMar>
          <w:top w:w="15" w:type="dxa"/>
          <w:left w:w="15" w:type="dxa"/>
          <w:bottom w:w="15" w:type="dxa"/>
          <w:right w:w="15" w:type="dxa"/>
        </w:tblCellMar>
        <w:tblLook w:val="04A0" w:firstRow="1" w:lastRow="0" w:firstColumn="1" w:lastColumn="0" w:noHBand="0" w:noVBand="1"/>
      </w:tblPr>
      <w:tblGrid>
        <w:gridCol w:w="1119"/>
        <w:gridCol w:w="2784"/>
        <w:gridCol w:w="1559"/>
        <w:gridCol w:w="1496"/>
      </w:tblGrid>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Оператор</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Описание</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Сравнение</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Результат</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проверка на равенство</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x==8</w:t>
            </w:r>
            <w:r w:rsidRPr="005615E0">
              <w:rPr>
                <w:rFonts w:ascii="Times New Roman" w:hAnsi="Times New Roman" w:cs="Times New Roman"/>
              </w:rPr>
              <w:br/>
              <w:t>x==5</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r w:rsidRPr="005615E0">
              <w:rPr>
                <w:rFonts w:ascii="Times New Roman" w:hAnsi="Times New Roman" w:cs="Times New Roman"/>
              </w:rPr>
              <w:br/>
              <w:t>true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проверка на неравенство</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&gt;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больше чем</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x&gt;8</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&lt;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меньше чем</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x&lt;8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11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&gt;=</w:t>
            </w:r>
          </w:p>
        </w:tc>
        <w:tc>
          <w:tcPr>
            <w:tcW w:w="2784"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больше или равно</w:t>
            </w:r>
          </w:p>
        </w:tc>
        <w:tc>
          <w:tcPr>
            <w:tcW w:w="1559"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x&gt;=8</w:t>
            </w:r>
          </w:p>
        </w:tc>
        <w:tc>
          <w:tcPr>
            <w:tcW w:w="1496"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r w:rsidR="005615E0" w:rsidRPr="005615E0" w:rsidTr="005615E0">
        <w:trPr>
          <w:jc w:val="center"/>
        </w:trPr>
        <w:tc>
          <w:tcPr>
            <w:tcW w:w="111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&lt;=</w:t>
            </w:r>
          </w:p>
        </w:tc>
        <w:tc>
          <w:tcPr>
            <w:tcW w:w="2784"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меньше или равно</w:t>
            </w:r>
          </w:p>
        </w:tc>
        <w:tc>
          <w:tcPr>
            <w:tcW w:w="1559"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x&lt;=8</w:t>
            </w:r>
          </w:p>
        </w:tc>
        <w:tc>
          <w:tcPr>
            <w:tcW w:w="1496"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Условие if</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Очень часто нужно принимать решения в зависимости от различных условий. Для ветвления программы используется оператор if. Внешний вид оператора:</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Fonts w:ascii="Times New Roman" w:hAnsi="Times New Roman" w:cs="Times New Roman"/>
                <w:color w:val="000000"/>
              </w:rPr>
              <w:t>условие</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Fonts w:ascii="Times New Roman" w:hAnsi="Times New Roman" w:cs="Times New Roman"/>
                <w:color w:val="000000"/>
              </w:rPr>
              <w:t>блок</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который</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выполняется</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если</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условие</w:t>
            </w:r>
            <w:r w:rsidRPr="005615E0">
              <w:rPr>
                <w:rStyle w:val="crayon-h"/>
                <w:rFonts w:ascii="Times New Roman" w:hAnsi="Times New Roman" w:cs="Times New Roman"/>
                <w:color w:val="000000"/>
              </w:rPr>
              <w:t xml:space="preserve"> </w:t>
            </w:r>
            <w:r w:rsidRPr="005615E0">
              <w:rPr>
                <w:rFonts w:ascii="Times New Roman" w:hAnsi="Times New Roman" w:cs="Times New Roman"/>
                <w:color w:val="000000"/>
              </w:rPr>
              <w:t>верно</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Где </w:t>
      </w:r>
      <w:r w:rsidRPr="005615E0">
        <w:rPr>
          <w:rStyle w:val="a4"/>
          <w:b w:val="0"/>
          <w:bCs w:val="0"/>
          <w:sz w:val="22"/>
          <w:szCs w:val="22"/>
        </w:rPr>
        <w:t>условие</w:t>
      </w:r>
      <w:r w:rsidRPr="005615E0">
        <w:rPr>
          <w:sz w:val="22"/>
          <w:szCs w:val="22"/>
        </w:rPr>
        <w:t> — это логическое выражение, которое в результате работы дает true или false.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Например, проверка на равенство чисел:</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&lt;</w:t>
            </w:r>
            <w:r w:rsidRPr="005615E0">
              <w:rPr>
                <w:rStyle w:val="crayon-cn"/>
                <w:rFonts w:ascii="Times New Roman" w:hAnsi="Times New Roman" w:cs="Times New Roman"/>
                <w:color w:val="000000"/>
              </w:rPr>
              <w:t>5</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'меньше 5'</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Условие if else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Использование if позволяет выполнить команды, если условие верно, однако в случае если условие возвращает false, ничего не будет выполнено, а блок команд просто будет пропущен.</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lastRenderedPageBreak/>
        <w:t>В некоторых случаях удобно делать ветвление состоящие из двух решений. Первое выполняется если условие true, а второе — если false. Для этого используется оператор if else.</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следующем примере, если a&gt;3, то выводится сообщение «Больше», а во всех остальных «Меньше».</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&gt;</w:t>
            </w:r>
            <w:r w:rsidRPr="005615E0">
              <w:rPr>
                <w:rStyle w:val="crayon-cn"/>
                <w:rFonts w:ascii="Times New Roman" w:hAnsi="Times New Roman" w:cs="Times New Roman"/>
                <w:color w:val="000000"/>
              </w:rPr>
              <w:t>3</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'больше'</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'меньше'</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Перед </w:t>
      </w:r>
      <w:r w:rsidRPr="005615E0">
        <w:rPr>
          <w:rStyle w:val="a4"/>
          <w:b w:val="0"/>
          <w:bCs w:val="0"/>
          <w:sz w:val="22"/>
          <w:szCs w:val="22"/>
        </w:rPr>
        <w:t>else</w:t>
      </w:r>
      <w:r w:rsidRPr="005615E0">
        <w:rPr>
          <w:sz w:val="22"/>
          <w:szCs w:val="22"/>
        </w:rPr>
        <w:t> точка с запятой не ставится. Также, блок </w:t>
      </w:r>
      <w:r w:rsidRPr="005615E0">
        <w:rPr>
          <w:rStyle w:val="a4"/>
          <w:b w:val="0"/>
          <w:bCs w:val="0"/>
          <w:sz w:val="22"/>
          <w:szCs w:val="22"/>
        </w:rPr>
        <w:t>else не содержит условий!</w:t>
      </w:r>
    </w:p>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Множественные условия else if</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При проверке условий оператор if else дает два возможных пути решения. Учитывая, что внутрь блока if можно записать еще один блок if, то можно строить любые сложные наборы условий. Однако, данное решение не всегда эффективно. В некоторых случаях проще использовать оператор для множественной проверки условий.</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Оператор </w:t>
      </w:r>
      <w:r w:rsidRPr="005615E0">
        <w:rPr>
          <w:rStyle w:val="a4"/>
          <w:b w:val="0"/>
          <w:bCs w:val="0"/>
          <w:sz w:val="22"/>
          <w:szCs w:val="22"/>
        </w:rPr>
        <w:t>if…else if…else </w:t>
      </w:r>
      <w:r w:rsidRPr="005615E0">
        <w:rPr>
          <w:sz w:val="22"/>
          <w:szCs w:val="22"/>
        </w:rPr>
        <w:t>позволяет записать множество условий в одном логическом блоке проверки. Синтаксис:</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915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6</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7</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8</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9</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10</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11</w:t>
            </w:r>
          </w:p>
        </w:tc>
        <w:tc>
          <w:tcPr>
            <w:tcW w:w="1086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3</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3'</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4</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4'</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a</w:t>
            </w:r>
            <w:r w:rsidRPr="005615E0">
              <w:rPr>
                <w:rStyle w:val="crayon-o"/>
                <w:rFonts w:ascii="Times New Roman" w:hAnsi="Times New Roman" w:cs="Times New Roman"/>
                <w:color w:val="000000"/>
              </w:rPr>
              <w:t>==</w:t>
            </w:r>
            <w:r w:rsidRPr="005615E0">
              <w:rPr>
                <w:rStyle w:val="crayon-cn"/>
                <w:rFonts w:ascii="Times New Roman" w:hAnsi="Times New Roman" w:cs="Times New Roman"/>
                <w:color w:val="000000"/>
              </w:rPr>
              <w:t>6</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'равно 6'</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ab/>
            </w:r>
            <w:r w:rsidRPr="005615E0">
              <w:rPr>
                <w:rStyle w:val="crayon-r"/>
                <w:rFonts w:ascii="Times New Roman" w:hAnsi="Times New Roman" w:cs="Times New Roman"/>
                <w:color w:val="000000"/>
              </w:rPr>
              <w:t>alert</w:t>
            </w:r>
            <w:r w:rsidRPr="005615E0">
              <w:rPr>
                <w:rStyle w:val="crayon-sy"/>
                <w:rFonts w:ascii="Times New Roman" w:hAnsi="Times New Roman" w:cs="Times New Roman"/>
                <w:color w:val="000000"/>
              </w:rPr>
              <w:t>(</w:t>
            </w:r>
            <w:r w:rsidRPr="005615E0">
              <w:rPr>
                <w:rStyle w:val="crayon-s"/>
                <w:rFonts w:ascii="Times New Roman" w:hAnsi="Times New Roman" w:cs="Times New Roman"/>
                <w:color w:val="000000"/>
              </w:rPr>
              <w:t>'не знаю'</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примере если первое условие не выполнится, будет проверяться второе, третье и т.д. Если ни одно условие не выполнится, сработает блок else. Если выполнится любое из условий, то дальнейшая проверка не будет проводится и программа завершит блок сравнения.</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Например:</w:t>
      </w:r>
    </w:p>
    <w:p w:rsidR="005615E0" w:rsidRPr="005615E0" w:rsidRDefault="005615E0" w:rsidP="005615E0">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9260"/>
      </w:tblGrid>
      <w:tr w:rsidR="005615E0" w:rsidRPr="005615E0" w:rsidTr="005615E0">
        <w:trPr>
          <w:tblCellSpacing w:w="15" w:type="dxa"/>
        </w:trPr>
        <w:tc>
          <w:tcPr>
            <w:tcW w:w="0" w:type="auto"/>
            <w:vAlign w:val="center"/>
            <w:hideMark/>
          </w:tcPr>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1</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2</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3</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4</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5</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6</w:t>
            </w:r>
          </w:p>
          <w:p w:rsidR="005615E0" w:rsidRPr="005615E0" w:rsidRDefault="005615E0" w:rsidP="005615E0">
            <w:pPr>
              <w:spacing w:after="0"/>
              <w:jc w:val="center"/>
              <w:rPr>
                <w:rFonts w:ascii="Times New Roman" w:hAnsi="Times New Roman" w:cs="Times New Roman"/>
              </w:rPr>
            </w:pPr>
            <w:r w:rsidRPr="005615E0">
              <w:rPr>
                <w:rFonts w:ascii="Times New Roman" w:hAnsi="Times New Roman" w:cs="Times New Roman"/>
              </w:rPr>
              <w:t>7</w:t>
            </w:r>
          </w:p>
        </w:tc>
        <w:tc>
          <w:tcPr>
            <w:tcW w:w="10980" w:type="dxa"/>
            <w:vAlign w:val="center"/>
            <w:hideMark/>
          </w:tcPr>
          <w:p w:rsidR="005615E0" w:rsidRPr="005615E0" w:rsidRDefault="005615E0" w:rsidP="005615E0">
            <w:pPr>
              <w:wordWrap w:val="0"/>
              <w:spacing w:after="0"/>
              <w:rPr>
                <w:rFonts w:ascii="Times New Roman" w:hAnsi="Times New Roman" w:cs="Times New Roman"/>
                <w:color w:val="000000"/>
              </w:rPr>
            </w:pP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time</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&lt;</w:t>
            </w:r>
            <w:r w:rsidRPr="005615E0">
              <w:rPr>
                <w:rStyle w:val="crayon-h"/>
                <w:rFonts w:ascii="Times New Roman" w:hAnsi="Times New Roman" w:cs="Times New Roman"/>
                <w:color w:val="000000"/>
              </w:rPr>
              <w:t xml:space="preserve"> </w:t>
            </w:r>
            <w:r w:rsidRPr="005615E0">
              <w:rPr>
                <w:rStyle w:val="crayon-cn"/>
                <w:rFonts w:ascii="Times New Roman" w:hAnsi="Times New Roman" w:cs="Times New Roman"/>
                <w:color w:val="000000"/>
              </w:rPr>
              <w:t>10</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"Доброе утро"</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if</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r w:rsidRPr="005615E0">
              <w:rPr>
                <w:rStyle w:val="crayon-v"/>
                <w:rFonts w:ascii="Times New Roman" w:hAnsi="Times New Roman" w:cs="Times New Roman"/>
                <w:color w:val="000000"/>
              </w:rPr>
              <w:t>time</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&lt;</w:t>
            </w:r>
            <w:r w:rsidRPr="005615E0">
              <w:rPr>
                <w:rStyle w:val="crayon-h"/>
                <w:rFonts w:ascii="Times New Roman" w:hAnsi="Times New Roman" w:cs="Times New Roman"/>
                <w:color w:val="000000"/>
              </w:rPr>
              <w:t xml:space="preserve"> </w:t>
            </w:r>
            <w:r w:rsidRPr="005615E0">
              <w:rPr>
                <w:rStyle w:val="crayon-cn"/>
                <w:rFonts w:ascii="Times New Roman" w:hAnsi="Times New Roman" w:cs="Times New Roman"/>
                <w:color w:val="000000"/>
              </w:rPr>
              <w:t>20</w:t>
            </w: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"Добрый день"</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t"/>
                <w:rFonts w:ascii="Times New Roman" w:hAnsi="Times New Roman" w:cs="Times New Roman"/>
                <w:color w:val="000000"/>
              </w:rPr>
              <w:t>else</w:t>
            </w:r>
            <w:r w:rsidRPr="005615E0">
              <w:rPr>
                <w:rStyle w:val="crayon-h"/>
                <w:rFonts w:ascii="Times New Roman" w:hAnsi="Times New Roman" w:cs="Times New Roman"/>
                <w:color w:val="000000"/>
              </w:rPr>
              <w:t xml:space="preserve"> </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h"/>
                <w:rFonts w:ascii="Times New Roman" w:hAnsi="Times New Roman" w:cs="Times New Roman"/>
                <w:color w:val="000000"/>
              </w:rPr>
              <w:t>    </w:t>
            </w:r>
            <w:r w:rsidRPr="005615E0">
              <w:rPr>
                <w:rStyle w:val="crayon-e"/>
                <w:rFonts w:ascii="Times New Roman" w:hAnsi="Times New Roman" w:cs="Times New Roman"/>
                <w:color w:val="000000"/>
              </w:rPr>
              <w:t>greeting</w:t>
            </w:r>
            <w:r w:rsidRPr="005615E0">
              <w:rPr>
                <w:rStyle w:val="crayon-h"/>
                <w:rFonts w:ascii="Times New Roman" w:hAnsi="Times New Roman" w:cs="Times New Roman"/>
                <w:color w:val="000000"/>
              </w:rPr>
              <w:t xml:space="preserve"> </w:t>
            </w:r>
            <w:r w:rsidRPr="005615E0">
              <w:rPr>
                <w:rStyle w:val="crayon-o"/>
                <w:rFonts w:ascii="Times New Roman" w:hAnsi="Times New Roman" w:cs="Times New Roman"/>
                <w:color w:val="000000"/>
              </w:rPr>
              <w:t>=</w:t>
            </w:r>
            <w:r w:rsidRPr="005615E0">
              <w:rPr>
                <w:rStyle w:val="crayon-h"/>
                <w:rFonts w:ascii="Times New Roman" w:hAnsi="Times New Roman" w:cs="Times New Roman"/>
                <w:color w:val="000000"/>
              </w:rPr>
              <w:t xml:space="preserve"> </w:t>
            </w:r>
            <w:r w:rsidRPr="005615E0">
              <w:rPr>
                <w:rStyle w:val="crayon-s"/>
                <w:rFonts w:ascii="Times New Roman" w:hAnsi="Times New Roman" w:cs="Times New Roman"/>
                <w:color w:val="000000"/>
              </w:rPr>
              <w:t>"Добрый вечер"</w:t>
            </w:r>
            <w:r w:rsidRPr="005615E0">
              <w:rPr>
                <w:rStyle w:val="crayon-sy"/>
                <w:rFonts w:ascii="Times New Roman" w:hAnsi="Times New Roman" w:cs="Times New Roman"/>
                <w:color w:val="000000"/>
              </w:rPr>
              <w:t>;</w:t>
            </w:r>
          </w:p>
          <w:p w:rsidR="005615E0" w:rsidRPr="005615E0" w:rsidRDefault="005615E0" w:rsidP="005615E0">
            <w:pPr>
              <w:wordWrap w:val="0"/>
              <w:spacing w:after="0"/>
              <w:rPr>
                <w:rFonts w:ascii="Times New Roman" w:hAnsi="Times New Roman" w:cs="Times New Roman"/>
                <w:color w:val="000000"/>
              </w:rPr>
            </w:pPr>
            <w:r w:rsidRPr="005615E0">
              <w:rPr>
                <w:rStyle w:val="crayon-sy"/>
                <w:rFonts w:ascii="Times New Roman" w:hAnsi="Times New Roman" w:cs="Times New Roman"/>
                <w:color w:val="000000"/>
              </w:rPr>
              <w:t>}</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lastRenderedPageBreak/>
        <w:t>Логические операции</w:t>
      </w:r>
    </w:p>
    <w:p w:rsidR="005615E0" w:rsidRPr="005615E0" w:rsidRDefault="005615E0" w:rsidP="005615E0">
      <w:pPr>
        <w:pStyle w:val="a3"/>
        <w:spacing w:before="0" w:beforeAutospacing="0" w:after="0" w:afterAutospacing="0" w:line="370" w:lineRule="atLeast"/>
        <w:rPr>
          <w:sz w:val="22"/>
          <w:szCs w:val="22"/>
        </w:rPr>
      </w:pPr>
      <w:r w:rsidRPr="005615E0">
        <w:rPr>
          <w:sz w:val="22"/>
          <w:szCs w:val="22"/>
        </w:rPr>
        <w:t>В некоторых случаях удобно внутри оператора if использовать сложные условия: пусть </w:t>
      </w:r>
      <w:r w:rsidRPr="005615E0">
        <w:rPr>
          <w:rStyle w:val="a4"/>
          <w:b w:val="0"/>
          <w:bCs w:val="0"/>
          <w:sz w:val="22"/>
          <w:szCs w:val="22"/>
        </w:rPr>
        <w:t>x=6 и y=3</w:t>
      </w:r>
    </w:p>
    <w:tbl>
      <w:tblPr>
        <w:tblW w:w="8136" w:type="dxa"/>
        <w:jc w:val="center"/>
        <w:tblCellMar>
          <w:top w:w="15" w:type="dxa"/>
          <w:left w:w="15" w:type="dxa"/>
          <w:bottom w:w="15" w:type="dxa"/>
          <w:right w:w="15" w:type="dxa"/>
        </w:tblCellMar>
        <w:tblLook w:val="04A0" w:firstRow="1" w:lastRow="0" w:firstColumn="1" w:lastColumn="0" w:noHBand="0" w:noVBand="1"/>
      </w:tblPr>
      <w:tblGrid>
        <w:gridCol w:w="1635"/>
        <w:gridCol w:w="1842"/>
        <w:gridCol w:w="2410"/>
        <w:gridCol w:w="2249"/>
      </w:tblGrid>
      <w:tr w:rsidR="005615E0" w:rsidRPr="005615E0" w:rsidTr="005615E0">
        <w:trPr>
          <w:jc w:val="center"/>
        </w:trPr>
        <w:tc>
          <w:tcPr>
            <w:tcW w:w="1635"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Оператор</w:t>
            </w:r>
          </w:p>
        </w:tc>
        <w:tc>
          <w:tcPr>
            <w:tcW w:w="1842"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Описание</w:t>
            </w:r>
          </w:p>
        </w:tc>
        <w:tc>
          <w:tcPr>
            <w:tcW w:w="2410"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Сравнение</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b/>
                <w:bCs/>
              </w:rPr>
            </w:pPr>
            <w:r w:rsidRPr="005615E0">
              <w:rPr>
                <w:rFonts w:ascii="Times New Roman" w:hAnsi="Times New Roman" w:cs="Times New Roman"/>
                <w:b/>
                <w:bCs/>
              </w:rPr>
              <w:t>Результат</w:t>
            </w:r>
          </w:p>
        </w:tc>
      </w:tr>
      <w:tr w:rsidR="005615E0" w:rsidRPr="005615E0" w:rsidTr="005615E0">
        <w:trPr>
          <w:jc w:val="center"/>
        </w:trPr>
        <w:tc>
          <w:tcPr>
            <w:tcW w:w="1635"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&amp;&amp;</w:t>
            </w:r>
          </w:p>
        </w:tc>
        <w:tc>
          <w:tcPr>
            <w:tcW w:w="1842"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логическое И</w:t>
            </w:r>
          </w:p>
        </w:tc>
        <w:tc>
          <w:tcPr>
            <w:tcW w:w="2410" w:type="dxa"/>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 &lt; 10 &amp;&amp; y &gt; 1)</w:t>
            </w:r>
          </w:p>
        </w:tc>
        <w:tc>
          <w:tcPr>
            <w:tcW w:w="0" w:type="auto"/>
            <w:tcBorders>
              <w:top w:val="nil"/>
              <w:left w:val="nil"/>
              <w:bottom w:val="nil"/>
              <w:right w:val="nil"/>
            </w:tcBorders>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true</w:t>
            </w:r>
          </w:p>
        </w:tc>
      </w:tr>
      <w:tr w:rsidR="005615E0" w:rsidRPr="005615E0" w:rsidTr="005615E0">
        <w:trPr>
          <w:jc w:val="center"/>
        </w:trPr>
        <w:tc>
          <w:tcPr>
            <w:tcW w:w="1635"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w:t>
            </w:r>
          </w:p>
        </w:tc>
        <w:tc>
          <w:tcPr>
            <w:tcW w:w="1842"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логическое ИЛИ</w:t>
            </w:r>
          </w:p>
        </w:tc>
        <w:tc>
          <w:tcPr>
            <w:tcW w:w="2410" w:type="dxa"/>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(x == 5 || y == 5)</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5615E0" w:rsidRPr="005615E0" w:rsidRDefault="005615E0" w:rsidP="005615E0">
            <w:pPr>
              <w:spacing w:after="0"/>
              <w:rPr>
                <w:rFonts w:ascii="Times New Roman" w:hAnsi="Times New Roman" w:cs="Times New Roman"/>
              </w:rPr>
            </w:pPr>
            <w:r w:rsidRPr="005615E0">
              <w:rPr>
                <w:rFonts w:ascii="Times New Roman" w:hAnsi="Times New Roman" w:cs="Times New Roman"/>
              </w:rPr>
              <w:t>false</w:t>
            </w:r>
          </w:p>
        </w:tc>
      </w:tr>
    </w:tbl>
    <w:p w:rsidR="005615E0" w:rsidRPr="005615E0" w:rsidRDefault="005615E0" w:rsidP="005615E0">
      <w:pPr>
        <w:pStyle w:val="3"/>
        <w:pBdr>
          <w:bottom w:val="single" w:sz="6" w:space="11" w:color="E3E3E3"/>
        </w:pBdr>
        <w:spacing w:before="0" w:line="347" w:lineRule="atLeast"/>
        <w:rPr>
          <w:rFonts w:ascii="Times New Roman" w:hAnsi="Times New Roman" w:cs="Times New Roman"/>
        </w:rPr>
      </w:pPr>
      <w:r w:rsidRPr="005615E0">
        <w:rPr>
          <w:rFonts w:ascii="Times New Roman" w:hAnsi="Times New Roman" w:cs="Times New Roman"/>
        </w:rPr>
        <w:t>Задания</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1.</w:t>
      </w:r>
      <w:r w:rsidRPr="005615E0">
        <w:rPr>
          <w:sz w:val="22"/>
          <w:szCs w:val="22"/>
        </w:rPr>
        <w:t> Пользователь вводит в текстовое поле время в часах (например 18). Если время больше 17, то выводится сообщение «Добрый вечер». В любых других случаях — «Добрый день».</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2.</w:t>
      </w:r>
      <w:r w:rsidRPr="005615E0">
        <w:rPr>
          <w:sz w:val="22"/>
          <w:szCs w:val="22"/>
        </w:rPr>
        <w:t> Пользователь вводит в текстовое поле имя. Если введенное имя Jonh — то выводится сообщение «Привет Jonh». В противном случае — сообщение «Я вас не знаю».</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3.</w:t>
      </w:r>
      <w:r w:rsidRPr="005615E0">
        <w:rPr>
          <w:sz w:val="22"/>
          <w:szCs w:val="22"/>
        </w:rPr>
        <w:t> Пользователь вводит в текстовое поле имя, а во второе текстовое поле — пароль. Если пользователь ввел:</w:t>
      </w:r>
      <w:r w:rsidRPr="005615E0">
        <w:rPr>
          <w:sz w:val="22"/>
          <w:szCs w:val="22"/>
        </w:rPr>
        <w:br/>
        <w:t>ivan -&gt; 333</w:t>
      </w:r>
      <w:r w:rsidRPr="005615E0">
        <w:rPr>
          <w:sz w:val="22"/>
          <w:szCs w:val="22"/>
        </w:rPr>
        <w:br/>
        <w:t>ssss-&gt; 666</w:t>
      </w:r>
      <w:r w:rsidRPr="005615E0">
        <w:rPr>
          <w:sz w:val="22"/>
          <w:szCs w:val="22"/>
        </w:rPr>
        <w:br/>
        <w:t>gibs -&gt;0000</w:t>
      </w:r>
      <w:r w:rsidRPr="005615E0">
        <w:rPr>
          <w:sz w:val="22"/>
          <w:szCs w:val="22"/>
        </w:rPr>
        <w:br/>
        <w:t>То вывести — «Доброе пожаловать», в противном случае: «Пользователь не найден».</w:t>
      </w:r>
    </w:p>
    <w:p w:rsidR="005615E0" w:rsidRPr="005615E0" w:rsidRDefault="005615E0" w:rsidP="005615E0">
      <w:pPr>
        <w:pStyle w:val="a3"/>
        <w:spacing w:before="0" w:beforeAutospacing="0" w:after="0" w:afterAutospacing="0" w:line="370" w:lineRule="atLeast"/>
        <w:rPr>
          <w:sz w:val="22"/>
          <w:szCs w:val="22"/>
        </w:rPr>
      </w:pPr>
      <w:r w:rsidRPr="005615E0">
        <w:rPr>
          <w:rStyle w:val="a4"/>
          <w:bCs w:val="0"/>
          <w:sz w:val="22"/>
          <w:szCs w:val="22"/>
        </w:rPr>
        <w:t>Задание 4.</w:t>
      </w:r>
      <w:r w:rsidRPr="005615E0">
        <w:rPr>
          <w:sz w:val="22"/>
          <w:szCs w:val="22"/>
        </w:rPr>
        <w:t> Пользователь вводит 3 числа. Найти максимальное. Учесть вариант равенства чисел.</w:t>
      </w:r>
    </w:p>
    <w:p w:rsidR="00752059" w:rsidRPr="005615E0" w:rsidRDefault="00752059" w:rsidP="005615E0">
      <w:pPr>
        <w:spacing w:after="0"/>
        <w:rPr>
          <w:rFonts w:ascii="Times New Roman" w:hAnsi="Times New Roman" w:cs="Times New Roman"/>
        </w:rPr>
      </w:pPr>
    </w:p>
    <w:sectPr w:rsidR="00752059" w:rsidRPr="00561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30D8"/>
    <w:multiLevelType w:val="multilevel"/>
    <w:tmpl w:val="316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E1DE4"/>
    <w:multiLevelType w:val="multilevel"/>
    <w:tmpl w:val="AFC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10"/>
    <w:rsid w:val="005615E0"/>
    <w:rsid w:val="00752059"/>
    <w:rsid w:val="00A917AF"/>
    <w:rsid w:val="00B71210"/>
    <w:rsid w:val="00C742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15E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link w:val="20"/>
    <w:uiPriority w:val="9"/>
    <w:qFormat/>
    <w:rsid w:val="00752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52059"/>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059"/>
    <w:rPr>
      <w:rFonts w:ascii="Times New Roman" w:eastAsia="Times New Roman" w:hAnsi="Times New Roman" w:cs="Times New Roman"/>
      <w:b/>
      <w:bCs/>
      <w:sz w:val="36"/>
      <w:szCs w:val="36"/>
    </w:rPr>
  </w:style>
  <w:style w:type="paragraph" w:styleId="a3">
    <w:name w:val="Normal (Web)"/>
    <w:basedOn w:val="a"/>
    <w:uiPriority w:val="99"/>
    <w:semiHidden/>
    <w:unhideWhenUsed/>
    <w:rsid w:val="007520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52059"/>
    <w:rPr>
      <w:b/>
      <w:bCs/>
    </w:rPr>
  </w:style>
  <w:style w:type="character" w:styleId="HTML">
    <w:name w:val="HTML Code"/>
    <w:basedOn w:val="a0"/>
    <w:uiPriority w:val="99"/>
    <w:semiHidden/>
    <w:unhideWhenUsed/>
    <w:rsid w:val="00752059"/>
    <w:rPr>
      <w:rFonts w:ascii="Courier New" w:eastAsia="Times New Roman" w:hAnsi="Courier New" w:cs="Courier New"/>
      <w:sz w:val="20"/>
      <w:szCs w:val="20"/>
    </w:rPr>
  </w:style>
  <w:style w:type="paragraph" w:styleId="a5">
    <w:name w:val="Balloon Text"/>
    <w:basedOn w:val="a"/>
    <w:link w:val="a6"/>
    <w:uiPriority w:val="99"/>
    <w:semiHidden/>
    <w:unhideWhenUsed/>
    <w:rsid w:val="007520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059"/>
    <w:rPr>
      <w:rFonts w:ascii="Tahoma" w:hAnsi="Tahoma" w:cs="Tahoma"/>
      <w:sz w:val="16"/>
      <w:szCs w:val="16"/>
    </w:rPr>
  </w:style>
  <w:style w:type="character" w:customStyle="1" w:styleId="30">
    <w:name w:val="Заголовок 3 Знак"/>
    <w:basedOn w:val="a0"/>
    <w:link w:val="3"/>
    <w:uiPriority w:val="9"/>
    <w:semiHidden/>
    <w:rsid w:val="00752059"/>
    <w:rPr>
      <w:rFonts w:asciiTheme="majorHAnsi" w:eastAsiaTheme="majorEastAsia" w:hAnsiTheme="majorHAnsi" w:cstheme="majorBidi"/>
      <w:b/>
      <w:bCs/>
      <w:color w:val="000000" w:themeColor="accent1"/>
    </w:rPr>
  </w:style>
  <w:style w:type="paragraph" w:styleId="z-">
    <w:name w:val="HTML Top of Form"/>
    <w:basedOn w:val="a"/>
    <w:next w:val="a"/>
    <w:link w:val="z-0"/>
    <w:hidden/>
    <w:uiPriority w:val="99"/>
    <w:semiHidden/>
    <w:unhideWhenUsed/>
    <w:rsid w:val="007520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52059"/>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7520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752059"/>
    <w:rPr>
      <w:rFonts w:ascii="Arial" w:eastAsia="Times New Roman" w:hAnsi="Arial" w:cs="Arial"/>
      <w:vanish/>
      <w:sz w:val="16"/>
      <w:szCs w:val="16"/>
    </w:rPr>
  </w:style>
  <w:style w:type="character" w:customStyle="1" w:styleId="10">
    <w:name w:val="Заголовок 1 Знак"/>
    <w:basedOn w:val="a0"/>
    <w:link w:val="1"/>
    <w:uiPriority w:val="9"/>
    <w:rsid w:val="005615E0"/>
    <w:rPr>
      <w:rFonts w:asciiTheme="majorHAnsi" w:eastAsiaTheme="majorEastAsia" w:hAnsiTheme="majorHAnsi" w:cstheme="majorBidi"/>
      <w:b/>
      <w:bCs/>
      <w:color w:val="000000" w:themeColor="accent1" w:themeShade="BF"/>
      <w:sz w:val="28"/>
      <w:szCs w:val="28"/>
    </w:rPr>
  </w:style>
  <w:style w:type="character" w:customStyle="1" w:styleId="crayon-st">
    <w:name w:val="crayon-st"/>
    <w:basedOn w:val="a0"/>
    <w:rsid w:val="005615E0"/>
  </w:style>
  <w:style w:type="character" w:customStyle="1" w:styleId="crayon-h">
    <w:name w:val="crayon-h"/>
    <w:basedOn w:val="a0"/>
    <w:rsid w:val="005615E0"/>
  </w:style>
  <w:style w:type="character" w:customStyle="1" w:styleId="crayon-sy">
    <w:name w:val="crayon-sy"/>
    <w:basedOn w:val="a0"/>
    <w:rsid w:val="005615E0"/>
  </w:style>
  <w:style w:type="character" w:customStyle="1" w:styleId="crayon-v">
    <w:name w:val="crayon-v"/>
    <w:basedOn w:val="a0"/>
    <w:rsid w:val="005615E0"/>
  </w:style>
  <w:style w:type="character" w:customStyle="1" w:styleId="crayon-o">
    <w:name w:val="crayon-o"/>
    <w:basedOn w:val="a0"/>
    <w:rsid w:val="005615E0"/>
  </w:style>
  <w:style w:type="character" w:customStyle="1" w:styleId="crayon-cn">
    <w:name w:val="crayon-cn"/>
    <w:basedOn w:val="a0"/>
    <w:rsid w:val="005615E0"/>
  </w:style>
  <w:style w:type="character" w:customStyle="1" w:styleId="crayon-r">
    <w:name w:val="crayon-r"/>
    <w:basedOn w:val="a0"/>
    <w:rsid w:val="005615E0"/>
  </w:style>
  <w:style w:type="character" w:customStyle="1" w:styleId="crayon-s">
    <w:name w:val="crayon-s"/>
    <w:basedOn w:val="a0"/>
    <w:rsid w:val="005615E0"/>
  </w:style>
  <w:style w:type="character" w:customStyle="1" w:styleId="crayon-e">
    <w:name w:val="crayon-e"/>
    <w:basedOn w:val="a0"/>
    <w:rsid w:val="00561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15E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link w:val="20"/>
    <w:uiPriority w:val="9"/>
    <w:qFormat/>
    <w:rsid w:val="00752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752059"/>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059"/>
    <w:rPr>
      <w:rFonts w:ascii="Times New Roman" w:eastAsia="Times New Roman" w:hAnsi="Times New Roman" w:cs="Times New Roman"/>
      <w:b/>
      <w:bCs/>
      <w:sz w:val="36"/>
      <w:szCs w:val="36"/>
    </w:rPr>
  </w:style>
  <w:style w:type="paragraph" w:styleId="a3">
    <w:name w:val="Normal (Web)"/>
    <w:basedOn w:val="a"/>
    <w:uiPriority w:val="99"/>
    <w:semiHidden/>
    <w:unhideWhenUsed/>
    <w:rsid w:val="007520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52059"/>
    <w:rPr>
      <w:b/>
      <w:bCs/>
    </w:rPr>
  </w:style>
  <w:style w:type="character" w:styleId="HTML">
    <w:name w:val="HTML Code"/>
    <w:basedOn w:val="a0"/>
    <w:uiPriority w:val="99"/>
    <w:semiHidden/>
    <w:unhideWhenUsed/>
    <w:rsid w:val="00752059"/>
    <w:rPr>
      <w:rFonts w:ascii="Courier New" w:eastAsia="Times New Roman" w:hAnsi="Courier New" w:cs="Courier New"/>
      <w:sz w:val="20"/>
      <w:szCs w:val="20"/>
    </w:rPr>
  </w:style>
  <w:style w:type="paragraph" w:styleId="a5">
    <w:name w:val="Balloon Text"/>
    <w:basedOn w:val="a"/>
    <w:link w:val="a6"/>
    <w:uiPriority w:val="99"/>
    <w:semiHidden/>
    <w:unhideWhenUsed/>
    <w:rsid w:val="0075205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059"/>
    <w:rPr>
      <w:rFonts w:ascii="Tahoma" w:hAnsi="Tahoma" w:cs="Tahoma"/>
      <w:sz w:val="16"/>
      <w:szCs w:val="16"/>
    </w:rPr>
  </w:style>
  <w:style w:type="character" w:customStyle="1" w:styleId="30">
    <w:name w:val="Заголовок 3 Знак"/>
    <w:basedOn w:val="a0"/>
    <w:link w:val="3"/>
    <w:uiPriority w:val="9"/>
    <w:semiHidden/>
    <w:rsid w:val="00752059"/>
    <w:rPr>
      <w:rFonts w:asciiTheme="majorHAnsi" w:eastAsiaTheme="majorEastAsia" w:hAnsiTheme="majorHAnsi" w:cstheme="majorBidi"/>
      <w:b/>
      <w:bCs/>
      <w:color w:val="000000" w:themeColor="accent1"/>
    </w:rPr>
  </w:style>
  <w:style w:type="paragraph" w:styleId="z-">
    <w:name w:val="HTML Top of Form"/>
    <w:basedOn w:val="a"/>
    <w:next w:val="a"/>
    <w:link w:val="z-0"/>
    <w:hidden/>
    <w:uiPriority w:val="99"/>
    <w:semiHidden/>
    <w:unhideWhenUsed/>
    <w:rsid w:val="007520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752059"/>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7520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752059"/>
    <w:rPr>
      <w:rFonts w:ascii="Arial" w:eastAsia="Times New Roman" w:hAnsi="Arial" w:cs="Arial"/>
      <w:vanish/>
      <w:sz w:val="16"/>
      <w:szCs w:val="16"/>
    </w:rPr>
  </w:style>
  <w:style w:type="character" w:customStyle="1" w:styleId="10">
    <w:name w:val="Заголовок 1 Знак"/>
    <w:basedOn w:val="a0"/>
    <w:link w:val="1"/>
    <w:uiPriority w:val="9"/>
    <w:rsid w:val="005615E0"/>
    <w:rPr>
      <w:rFonts w:asciiTheme="majorHAnsi" w:eastAsiaTheme="majorEastAsia" w:hAnsiTheme="majorHAnsi" w:cstheme="majorBidi"/>
      <w:b/>
      <w:bCs/>
      <w:color w:val="000000" w:themeColor="accent1" w:themeShade="BF"/>
      <w:sz w:val="28"/>
      <w:szCs w:val="28"/>
    </w:rPr>
  </w:style>
  <w:style w:type="character" w:customStyle="1" w:styleId="crayon-st">
    <w:name w:val="crayon-st"/>
    <w:basedOn w:val="a0"/>
    <w:rsid w:val="005615E0"/>
  </w:style>
  <w:style w:type="character" w:customStyle="1" w:styleId="crayon-h">
    <w:name w:val="crayon-h"/>
    <w:basedOn w:val="a0"/>
    <w:rsid w:val="005615E0"/>
  </w:style>
  <w:style w:type="character" w:customStyle="1" w:styleId="crayon-sy">
    <w:name w:val="crayon-sy"/>
    <w:basedOn w:val="a0"/>
    <w:rsid w:val="005615E0"/>
  </w:style>
  <w:style w:type="character" w:customStyle="1" w:styleId="crayon-v">
    <w:name w:val="crayon-v"/>
    <w:basedOn w:val="a0"/>
    <w:rsid w:val="005615E0"/>
  </w:style>
  <w:style w:type="character" w:customStyle="1" w:styleId="crayon-o">
    <w:name w:val="crayon-o"/>
    <w:basedOn w:val="a0"/>
    <w:rsid w:val="005615E0"/>
  </w:style>
  <w:style w:type="character" w:customStyle="1" w:styleId="crayon-cn">
    <w:name w:val="crayon-cn"/>
    <w:basedOn w:val="a0"/>
    <w:rsid w:val="005615E0"/>
  </w:style>
  <w:style w:type="character" w:customStyle="1" w:styleId="crayon-r">
    <w:name w:val="crayon-r"/>
    <w:basedOn w:val="a0"/>
    <w:rsid w:val="005615E0"/>
  </w:style>
  <w:style w:type="character" w:customStyle="1" w:styleId="crayon-s">
    <w:name w:val="crayon-s"/>
    <w:basedOn w:val="a0"/>
    <w:rsid w:val="005615E0"/>
  </w:style>
  <w:style w:type="character" w:customStyle="1" w:styleId="crayon-e">
    <w:name w:val="crayon-e"/>
    <w:basedOn w:val="a0"/>
    <w:rsid w:val="005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9371">
      <w:bodyDiv w:val="1"/>
      <w:marLeft w:val="0"/>
      <w:marRight w:val="0"/>
      <w:marTop w:val="0"/>
      <w:marBottom w:val="0"/>
      <w:divBdr>
        <w:top w:val="none" w:sz="0" w:space="0" w:color="auto"/>
        <w:left w:val="none" w:sz="0" w:space="0" w:color="auto"/>
        <w:bottom w:val="none" w:sz="0" w:space="0" w:color="auto"/>
        <w:right w:val="none" w:sz="0" w:space="0" w:color="auto"/>
      </w:divBdr>
    </w:div>
    <w:div w:id="683942499">
      <w:bodyDiv w:val="1"/>
      <w:marLeft w:val="0"/>
      <w:marRight w:val="0"/>
      <w:marTop w:val="0"/>
      <w:marBottom w:val="0"/>
      <w:divBdr>
        <w:top w:val="none" w:sz="0" w:space="0" w:color="auto"/>
        <w:left w:val="none" w:sz="0" w:space="0" w:color="auto"/>
        <w:bottom w:val="none" w:sz="0" w:space="0" w:color="auto"/>
        <w:right w:val="none" w:sz="0" w:space="0" w:color="auto"/>
      </w:divBdr>
    </w:div>
    <w:div w:id="745494183">
      <w:bodyDiv w:val="1"/>
      <w:marLeft w:val="0"/>
      <w:marRight w:val="0"/>
      <w:marTop w:val="0"/>
      <w:marBottom w:val="0"/>
      <w:divBdr>
        <w:top w:val="none" w:sz="0" w:space="0" w:color="auto"/>
        <w:left w:val="none" w:sz="0" w:space="0" w:color="auto"/>
        <w:bottom w:val="none" w:sz="0" w:space="0" w:color="auto"/>
        <w:right w:val="none" w:sz="0" w:space="0" w:color="auto"/>
      </w:divBdr>
    </w:div>
    <w:div w:id="1218274179">
      <w:bodyDiv w:val="1"/>
      <w:marLeft w:val="0"/>
      <w:marRight w:val="0"/>
      <w:marTop w:val="0"/>
      <w:marBottom w:val="0"/>
      <w:divBdr>
        <w:top w:val="none" w:sz="0" w:space="0" w:color="auto"/>
        <w:left w:val="none" w:sz="0" w:space="0" w:color="auto"/>
        <w:bottom w:val="none" w:sz="0" w:space="0" w:color="auto"/>
        <w:right w:val="none" w:sz="0" w:space="0" w:color="auto"/>
      </w:divBdr>
    </w:div>
    <w:div w:id="1271665190">
      <w:bodyDiv w:val="1"/>
      <w:marLeft w:val="0"/>
      <w:marRight w:val="0"/>
      <w:marTop w:val="0"/>
      <w:marBottom w:val="0"/>
      <w:divBdr>
        <w:top w:val="none" w:sz="0" w:space="0" w:color="auto"/>
        <w:left w:val="none" w:sz="0" w:space="0" w:color="auto"/>
        <w:bottom w:val="none" w:sz="0" w:space="0" w:color="auto"/>
        <w:right w:val="none" w:sz="0" w:space="0" w:color="auto"/>
      </w:divBdr>
    </w:div>
    <w:div w:id="1398671273">
      <w:bodyDiv w:val="1"/>
      <w:marLeft w:val="0"/>
      <w:marRight w:val="0"/>
      <w:marTop w:val="0"/>
      <w:marBottom w:val="0"/>
      <w:divBdr>
        <w:top w:val="none" w:sz="0" w:space="0" w:color="auto"/>
        <w:left w:val="none" w:sz="0" w:space="0" w:color="auto"/>
        <w:bottom w:val="none" w:sz="0" w:space="0" w:color="auto"/>
        <w:right w:val="none" w:sz="0" w:space="0" w:color="auto"/>
      </w:divBdr>
      <w:divsChild>
        <w:div w:id="1632399574">
          <w:marLeft w:val="0"/>
          <w:marRight w:val="0"/>
          <w:marTop w:val="300"/>
          <w:marBottom w:val="300"/>
          <w:divBdr>
            <w:top w:val="none" w:sz="0" w:space="0" w:color="auto"/>
            <w:left w:val="none" w:sz="0" w:space="0" w:color="auto"/>
            <w:bottom w:val="none" w:sz="0" w:space="0" w:color="auto"/>
            <w:right w:val="none" w:sz="0" w:space="0" w:color="auto"/>
          </w:divBdr>
          <w:divsChild>
            <w:div w:id="232468983">
              <w:marLeft w:val="0"/>
              <w:marRight w:val="0"/>
              <w:marTop w:val="0"/>
              <w:marBottom w:val="0"/>
              <w:divBdr>
                <w:top w:val="none" w:sz="0" w:space="0" w:color="auto"/>
                <w:left w:val="single" w:sz="24" w:space="9" w:color="4CAF50"/>
                <w:bottom w:val="none" w:sz="0" w:space="0" w:color="auto"/>
                <w:right w:val="none" w:sz="0" w:space="0" w:color="auto"/>
              </w:divBdr>
            </w:div>
          </w:divsChild>
        </w:div>
        <w:div w:id="355086059">
          <w:marLeft w:val="0"/>
          <w:marRight w:val="0"/>
          <w:marTop w:val="120"/>
          <w:marBottom w:val="225"/>
          <w:divBdr>
            <w:top w:val="none" w:sz="0" w:space="0" w:color="auto"/>
            <w:left w:val="none" w:sz="0" w:space="0" w:color="auto"/>
            <w:bottom w:val="none" w:sz="0" w:space="0" w:color="auto"/>
            <w:right w:val="none" w:sz="0" w:space="0" w:color="auto"/>
          </w:divBdr>
          <w:divsChild>
            <w:div w:id="1251505397">
              <w:marLeft w:val="-225"/>
              <w:marRight w:val="-225"/>
              <w:marTop w:val="0"/>
              <w:marBottom w:val="0"/>
              <w:divBdr>
                <w:top w:val="none" w:sz="0" w:space="0" w:color="auto"/>
                <w:left w:val="none" w:sz="0" w:space="0" w:color="auto"/>
                <w:bottom w:val="none" w:sz="0" w:space="0" w:color="auto"/>
                <w:right w:val="none" w:sz="0" w:space="0" w:color="auto"/>
              </w:divBdr>
              <w:divsChild>
                <w:div w:id="1905481940">
                  <w:marLeft w:val="0"/>
                  <w:marRight w:val="0"/>
                  <w:marTop w:val="0"/>
                  <w:marBottom w:val="0"/>
                  <w:divBdr>
                    <w:top w:val="single" w:sz="6" w:space="11" w:color="D8D8D8"/>
                    <w:left w:val="single" w:sz="6" w:space="11" w:color="D8D8D8"/>
                    <w:bottom w:val="single" w:sz="6" w:space="11" w:color="D8D8D8"/>
                    <w:right w:val="single" w:sz="6" w:space="11" w:color="D8D8D8"/>
                  </w:divBdr>
                </w:div>
                <w:div w:id="1449543266">
                  <w:marLeft w:val="0"/>
                  <w:marRight w:val="0"/>
                  <w:marTop w:val="0"/>
                  <w:marBottom w:val="0"/>
                  <w:divBdr>
                    <w:top w:val="single" w:sz="6" w:space="11" w:color="D8D8D8"/>
                    <w:left w:val="single" w:sz="6" w:space="11" w:color="D8D8D8"/>
                    <w:bottom w:val="single" w:sz="6" w:space="11" w:color="D8D8D8"/>
                    <w:right w:val="single" w:sz="6" w:space="11" w:color="D8D8D8"/>
                  </w:divBdr>
                </w:div>
                <w:div w:id="1259823880">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893198341">
          <w:marLeft w:val="0"/>
          <w:marRight w:val="0"/>
          <w:marTop w:val="300"/>
          <w:marBottom w:val="300"/>
          <w:divBdr>
            <w:top w:val="none" w:sz="0" w:space="0" w:color="auto"/>
            <w:left w:val="none" w:sz="0" w:space="0" w:color="auto"/>
            <w:bottom w:val="none" w:sz="0" w:space="0" w:color="auto"/>
            <w:right w:val="none" w:sz="0" w:space="0" w:color="auto"/>
          </w:divBdr>
          <w:divsChild>
            <w:div w:id="2130663598">
              <w:marLeft w:val="0"/>
              <w:marRight w:val="0"/>
              <w:marTop w:val="0"/>
              <w:marBottom w:val="0"/>
              <w:divBdr>
                <w:top w:val="none" w:sz="0" w:space="0" w:color="auto"/>
                <w:left w:val="single" w:sz="24" w:space="9" w:color="4CAF50"/>
                <w:bottom w:val="none" w:sz="0" w:space="0" w:color="auto"/>
                <w:right w:val="none" w:sz="0" w:space="0" w:color="auto"/>
              </w:divBdr>
            </w:div>
          </w:divsChild>
        </w:div>
        <w:div w:id="845902939">
          <w:marLeft w:val="0"/>
          <w:marRight w:val="0"/>
          <w:marTop w:val="120"/>
          <w:marBottom w:val="225"/>
          <w:divBdr>
            <w:top w:val="none" w:sz="0" w:space="0" w:color="auto"/>
            <w:left w:val="none" w:sz="0" w:space="0" w:color="auto"/>
            <w:bottom w:val="none" w:sz="0" w:space="0" w:color="auto"/>
            <w:right w:val="none" w:sz="0" w:space="0" w:color="auto"/>
          </w:divBdr>
          <w:divsChild>
            <w:div w:id="479268389">
              <w:marLeft w:val="-225"/>
              <w:marRight w:val="-225"/>
              <w:marTop w:val="0"/>
              <w:marBottom w:val="0"/>
              <w:divBdr>
                <w:top w:val="none" w:sz="0" w:space="0" w:color="auto"/>
                <w:left w:val="none" w:sz="0" w:space="0" w:color="auto"/>
                <w:bottom w:val="none" w:sz="0" w:space="0" w:color="auto"/>
                <w:right w:val="none" w:sz="0" w:space="0" w:color="auto"/>
              </w:divBdr>
              <w:divsChild>
                <w:div w:id="52702617">
                  <w:marLeft w:val="0"/>
                  <w:marRight w:val="0"/>
                  <w:marTop w:val="0"/>
                  <w:marBottom w:val="0"/>
                  <w:divBdr>
                    <w:top w:val="single" w:sz="6" w:space="11" w:color="D8D8D8"/>
                    <w:left w:val="single" w:sz="6" w:space="11" w:color="D8D8D8"/>
                    <w:bottom w:val="single" w:sz="6" w:space="11" w:color="D8D8D8"/>
                    <w:right w:val="single" w:sz="6" w:space="11" w:color="D8D8D8"/>
                  </w:divBdr>
                </w:div>
                <w:div w:id="1762753368">
                  <w:marLeft w:val="0"/>
                  <w:marRight w:val="0"/>
                  <w:marTop w:val="0"/>
                  <w:marBottom w:val="0"/>
                  <w:divBdr>
                    <w:top w:val="single" w:sz="6" w:space="11" w:color="D8D8D8"/>
                    <w:left w:val="single" w:sz="6" w:space="11" w:color="D8D8D8"/>
                    <w:bottom w:val="single" w:sz="6" w:space="11" w:color="D8D8D8"/>
                    <w:right w:val="single" w:sz="6" w:space="11" w:color="D8D8D8"/>
                  </w:divBdr>
                </w:div>
                <w:div w:id="2055932366">
                  <w:marLeft w:val="0"/>
                  <w:marRight w:val="0"/>
                  <w:marTop w:val="0"/>
                  <w:marBottom w:val="0"/>
                  <w:divBdr>
                    <w:top w:val="single" w:sz="6" w:space="11" w:color="D8D8D8"/>
                    <w:left w:val="single" w:sz="6" w:space="11" w:color="D8D8D8"/>
                    <w:bottom w:val="single" w:sz="6" w:space="11" w:color="D8D8D8"/>
                    <w:right w:val="single" w:sz="6" w:space="11" w:color="D8D8D8"/>
                  </w:divBdr>
                </w:div>
                <w:div w:id="1025136834">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901597001">
          <w:marLeft w:val="0"/>
          <w:marRight w:val="0"/>
          <w:marTop w:val="300"/>
          <w:marBottom w:val="300"/>
          <w:divBdr>
            <w:top w:val="none" w:sz="0" w:space="0" w:color="auto"/>
            <w:left w:val="none" w:sz="0" w:space="0" w:color="auto"/>
            <w:bottom w:val="none" w:sz="0" w:space="0" w:color="auto"/>
            <w:right w:val="none" w:sz="0" w:space="0" w:color="auto"/>
          </w:divBdr>
          <w:divsChild>
            <w:div w:id="1791128534">
              <w:marLeft w:val="0"/>
              <w:marRight w:val="0"/>
              <w:marTop w:val="0"/>
              <w:marBottom w:val="0"/>
              <w:divBdr>
                <w:top w:val="none" w:sz="0" w:space="0" w:color="auto"/>
                <w:left w:val="single" w:sz="24" w:space="9" w:color="4CAF50"/>
                <w:bottom w:val="none" w:sz="0" w:space="0" w:color="auto"/>
                <w:right w:val="none" w:sz="0" w:space="0" w:color="auto"/>
              </w:divBdr>
            </w:div>
          </w:divsChild>
        </w:div>
        <w:div w:id="1600984761">
          <w:marLeft w:val="0"/>
          <w:marRight w:val="0"/>
          <w:marTop w:val="120"/>
          <w:marBottom w:val="225"/>
          <w:divBdr>
            <w:top w:val="none" w:sz="0" w:space="0" w:color="auto"/>
            <w:left w:val="none" w:sz="0" w:space="0" w:color="auto"/>
            <w:bottom w:val="none" w:sz="0" w:space="0" w:color="auto"/>
            <w:right w:val="none" w:sz="0" w:space="0" w:color="auto"/>
          </w:divBdr>
          <w:divsChild>
            <w:div w:id="1133525505">
              <w:marLeft w:val="-225"/>
              <w:marRight w:val="-225"/>
              <w:marTop w:val="0"/>
              <w:marBottom w:val="0"/>
              <w:divBdr>
                <w:top w:val="none" w:sz="0" w:space="0" w:color="auto"/>
                <w:left w:val="none" w:sz="0" w:space="0" w:color="auto"/>
                <w:bottom w:val="none" w:sz="0" w:space="0" w:color="auto"/>
                <w:right w:val="none" w:sz="0" w:space="0" w:color="auto"/>
              </w:divBdr>
              <w:divsChild>
                <w:div w:id="1020164339">
                  <w:marLeft w:val="0"/>
                  <w:marRight w:val="0"/>
                  <w:marTop w:val="0"/>
                  <w:marBottom w:val="0"/>
                  <w:divBdr>
                    <w:top w:val="single" w:sz="6" w:space="11" w:color="D8D8D8"/>
                    <w:left w:val="single" w:sz="6" w:space="11" w:color="D8D8D8"/>
                    <w:bottom w:val="single" w:sz="6" w:space="11" w:color="D8D8D8"/>
                    <w:right w:val="single" w:sz="6" w:space="11" w:color="D8D8D8"/>
                  </w:divBdr>
                </w:div>
                <w:div w:id="1030377503">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30635043">
          <w:marLeft w:val="0"/>
          <w:marRight w:val="0"/>
          <w:marTop w:val="300"/>
          <w:marBottom w:val="300"/>
          <w:divBdr>
            <w:top w:val="none" w:sz="0" w:space="0" w:color="auto"/>
            <w:left w:val="none" w:sz="0" w:space="0" w:color="auto"/>
            <w:bottom w:val="none" w:sz="0" w:space="0" w:color="auto"/>
            <w:right w:val="none" w:sz="0" w:space="0" w:color="auto"/>
          </w:divBdr>
          <w:divsChild>
            <w:div w:id="12025900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6624770">
      <w:bodyDiv w:val="1"/>
      <w:marLeft w:val="0"/>
      <w:marRight w:val="0"/>
      <w:marTop w:val="0"/>
      <w:marBottom w:val="0"/>
      <w:divBdr>
        <w:top w:val="none" w:sz="0" w:space="0" w:color="auto"/>
        <w:left w:val="none" w:sz="0" w:space="0" w:color="auto"/>
        <w:bottom w:val="none" w:sz="0" w:space="0" w:color="auto"/>
        <w:right w:val="none" w:sz="0" w:space="0" w:color="auto"/>
      </w:divBdr>
    </w:div>
    <w:div w:id="1859467612">
      <w:bodyDiv w:val="1"/>
      <w:marLeft w:val="0"/>
      <w:marRight w:val="0"/>
      <w:marTop w:val="0"/>
      <w:marBottom w:val="0"/>
      <w:divBdr>
        <w:top w:val="none" w:sz="0" w:space="0" w:color="auto"/>
        <w:left w:val="none" w:sz="0" w:space="0" w:color="auto"/>
        <w:bottom w:val="none" w:sz="0" w:space="0" w:color="auto"/>
        <w:right w:val="none" w:sz="0" w:space="0" w:color="auto"/>
      </w:divBdr>
    </w:div>
    <w:div w:id="1875076409">
      <w:bodyDiv w:val="1"/>
      <w:marLeft w:val="0"/>
      <w:marRight w:val="0"/>
      <w:marTop w:val="0"/>
      <w:marBottom w:val="0"/>
      <w:divBdr>
        <w:top w:val="none" w:sz="0" w:space="0" w:color="auto"/>
        <w:left w:val="none" w:sz="0" w:space="0" w:color="auto"/>
        <w:bottom w:val="none" w:sz="0" w:space="0" w:color="auto"/>
        <w:right w:val="none" w:sz="0" w:space="0" w:color="auto"/>
      </w:divBdr>
    </w:div>
    <w:div w:id="2065832871">
      <w:bodyDiv w:val="1"/>
      <w:marLeft w:val="0"/>
      <w:marRight w:val="0"/>
      <w:marTop w:val="0"/>
      <w:marBottom w:val="0"/>
      <w:divBdr>
        <w:top w:val="none" w:sz="0" w:space="0" w:color="auto"/>
        <w:left w:val="none" w:sz="0" w:space="0" w:color="auto"/>
        <w:bottom w:val="none" w:sz="0" w:space="0" w:color="auto"/>
        <w:right w:val="none" w:sz="0" w:space="0" w:color="auto"/>
      </w:divBdr>
      <w:divsChild>
        <w:div w:id="1304312109">
          <w:marLeft w:val="0"/>
          <w:marRight w:val="0"/>
          <w:marTop w:val="0"/>
          <w:marBottom w:val="0"/>
          <w:divBdr>
            <w:top w:val="none" w:sz="0" w:space="0" w:color="auto"/>
            <w:left w:val="none" w:sz="0" w:space="0" w:color="auto"/>
            <w:bottom w:val="none" w:sz="0" w:space="0" w:color="auto"/>
            <w:right w:val="none" w:sz="0" w:space="0" w:color="auto"/>
          </w:divBdr>
          <w:divsChild>
            <w:div w:id="1842964578">
              <w:marLeft w:val="0"/>
              <w:marRight w:val="0"/>
              <w:marTop w:val="180"/>
              <w:marBottom w:val="180"/>
              <w:divBdr>
                <w:top w:val="none" w:sz="0" w:space="0" w:color="auto"/>
                <w:left w:val="none" w:sz="0" w:space="0" w:color="auto"/>
                <w:bottom w:val="none" w:sz="0" w:space="0" w:color="auto"/>
                <w:right w:val="none" w:sz="0" w:space="0" w:color="auto"/>
              </w:divBdr>
            </w:div>
            <w:div w:id="1800027875">
              <w:marLeft w:val="0"/>
              <w:marRight w:val="0"/>
              <w:marTop w:val="180"/>
              <w:marBottom w:val="180"/>
              <w:divBdr>
                <w:top w:val="none" w:sz="0" w:space="0" w:color="auto"/>
                <w:left w:val="none" w:sz="0" w:space="0" w:color="auto"/>
                <w:bottom w:val="none" w:sz="0" w:space="0" w:color="auto"/>
                <w:right w:val="none" w:sz="0" w:space="0" w:color="auto"/>
              </w:divBdr>
            </w:div>
            <w:div w:id="356271952">
              <w:marLeft w:val="0"/>
              <w:marRight w:val="0"/>
              <w:marTop w:val="180"/>
              <w:marBottom w:val="180"/>
              <w:divBdr>
                <w:top w:val="none" w:sz="0" w:space="0" w:color="auto"/>
                <w:left w:val="none" w:sz="0" w:space="0" w:color="auto"/>
                <w:bottom w:val="none" w:sz="0" w:space="0" w:color="auto"/>
                <w:right w:val="none" w:sz="0" w:space="0" w:color="auto"/>
              </w:divBdr>
            </w:div>
            <w:div w:id="2072458399">
              <w:marLeft w:val="0"/>
              <w:marRight w:val="0"/>
              <w:marTop w:val="180"/>
              <w:marBottom w:val="180"/>
              <w:divBdr>
                <w:top w:val="none" w:sz="0" w:space="0" w:color="auto"/>
                <w:left w:val="none" w:sz="0" w:space="0" w:color="auto"/>
                <w:bottom w:val="none" w:sz="0" w:space="0" w:color="auto"/>
                <w:right w:val="none" w:sz="0" w:space="0" w:color="auto"/>
              </w:divBdr>
            </w:div>
            <w:div w:id="8352702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2019-09-11T21:24:00Z</dcterms:created>
  <dcterms:modified xsi:type="dcterms:W3CDTF">2019-09-12T20:34:00Z</dcterms:modified>
</cp:coreProperties>
</file>