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A56D8" w14:textId="4092016D" w:rsidR="006419AB" w:rsidRDefault="006419AB">
      <w:r>
        <w:t>FM demodulator</w:t>
      </w:r>
    </w:p>
    <w:p w14:paraId="3C4D780F" w14:textId="0303998A" w:rsidR="00CF64BC" w:rsidRDefault="00CF64BC"/>
    <w:p w14:paraId="3C25FE8D" w14:textId="37A7AD7B" w:rsidR="00CF64BC" w:rsidRDefault="00CF64BC">
      <w:r w:rsidRPr="00CF64BC">
        <w:drawing>
          <wp:inline distT="0" distB="0" distL="0" distR="0" wp14:anchorId="3D9768A2" wp14:editId="7495F367">
            <wp:extent cx="5121084" cy="2850127"/>
            <wp:effectExtent l="0" t="0" r="381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21084" cy="2850127"/>
                    </a:xfrm>
                    <a:prstGeom prst="rect">
                      <a:avLst/>
                    </a:prstGeom>
                  </pic:spPr>
                </pic:pic>
              </a:graphicData>
            </a:graphic>
          </wp:inline>
        </w:drawing>
      </w:r>
    </w:p>
    <w:p w14:paraId="36B7134A" w14:textId="7F0EA94E" w:rsidR="00CF64BC" w:rsidRDefault="00C724FC">
      <w:r>
        <w:t>Channel width FM broadcast is 200Khz</w:t>
      </w:r>
    </w:p>
    <w:p w14:paraId="14B2BDEA" w14:textId="7FEDB62F" w:rsidR="00CF64BC" w:rsidRDefault="006F7631">
      <w:r>
        <w:t>Bandwidth is in 200Khz</w:t>
      </w:r>
    </w:p>
    <w:p w14:paraId="5D7319FD" w14:textId="23B8F4ED" w:rsidR="00537EE9" w:rsidRDefault="00537EE9"/>
    <w:p w14:paraId="0998DECD" w14:textId="42AAE95C" w:rsidR="00537EE9" w:rsidRDefault="00537EE9">
      <w:r>
        <w:rPr>
          <w:rFonts w:ascii="Arial" w:hAnsi="Arial" w:cs="Arial"/>
          <w:color w:val="3A4145"/>
          <w:spacing w:val="2"/>
          <w:sz w:val="27"/>
          <w:szCs w:val="27"/>
          <w:shd w:val="clear" w:color="auto" w:fill="FFFFFF"/>
        </w:rPr>
        <w:t>We're only going to work with the mono audio channel. we need to pass it through a de-emphasis filter (this is to compensate for an analogous emphasis filter That was applied to the data at the transmitter.) we'll also need to decimate the signal down to the standard audio sampling rate (roughly 44.1-48 kHz). Finally, we will be able to write our audio data to a file and play it back.</w:t>
      </w:r>
    </w:p>
    <w:p w14:paraId="4541A91C" w14:textId="7B3FF08A" w:rsidR="00D219EE" w:rsidRDefault="006419AB">
      <w:r w:rsidRPr="006419AB">
        <w:lastRenderedPageBreak/>
        <w:drawing>
          <wp:inline distT="0" distB="0" distL="0" distR="0" wp14:anchorId="702553FD" wp14:editId="63140EB7">
            <wp:extent cx="4473328" cy="6370872"/>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3328" cy="6370872"/>
                    </a:xfrm>
                    <a:prstGeom prst="rect">
                      <a:avLst/>
                    </a:prstGeom>
                  </pic:spPr>
                </pic:pic>
              </a:graphicData>
            </a:graphic>
          </wp:inline>
        </w:drawing>
      </w:r>
    </w:p>
    <w:p w14:paraId="5EFBC7A1" w14:textId="7C266219" w:rsidR="004955E8" w:rsidRDefault="004955E8"/>
    <w:p w14:paraId="678E4786" w14:textId="15A01758" w:rsidR="004955E8" w:rsidRDefault="004955E8">
      <w:r>
        <w:t>Input sample rate = 25MPS / 48</w:t>
      </w:r>
      <w:r w:rsidR="009C23DB">
        <w:t xml:space="preserve"> samples per second = 520,833 KSPS</w:t>
      </w:r>
    </w:p>
    <w:p w14:paraId="39AC58F8" w14:textId="77777777" w:rsidR="00DF115B" w:rsidRDefault="00DF115B"/>
    <w:p w14:paraId="7E110902" w14:textId="77777777" w:rsidR="006419AB" w:rsidRDefault="006419AB"/>
    <w:sectPr w:rsidR="006419AB" w:rsidSect="00AB3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AB"/>
    <w:rsid w:val="004955E8"/>
    <w:rsid w:val="00537EE9"/>
    <w:rsid w:val="006419AB"/>
    <w:rsid w:val="006F7631"/>
    <w:rsid w:val="009C23DB"/>
    <w:rsid w:val="00AB3EFA"/>
    <w:rsid w:val="00B354F6"/>
    <w:rsid w:val="00C724FC"/>
    <w:rsid w:val="00CF64BC"/>
    <w:rsid w:val="00D219EE"/>
    <w:rsid w:val="00DF115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5A18"/>
  <w15:chartTrackingRefBased/>
  <w15:docId w15:val="{10A1F3D9-34EE-4BD4-AE62-8A6164AEB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Hollander</dc:creator>
  <cp:keywords/>
  <dc:description/>
  <cp:lastModifiedBy>paul Hollander</cp:lastModifiedBy>
  <cp:revision>8</cp:revision>
  <dcterms:created xsi:type="dcterms:W3CDTF">2021-07-17T15:23:00Z</dcterms:created>
  <dcterms:modified xsi:type="dcterms:W3CDTF">2021-07-17T15:35:00Z</dcterms:modified>
</cp:coreProperties>
</file>