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C86B9" w14:textId="77777777" w:rsidR="001F4A10" w:rsidRDefault="004354BA">
      <w:pPr>
        <w:jc w:val="center"/>
        <w:rPr>
          <w:lang w:eastAsia="zh-CN"/>
        </w:rPr>
      </w:pPr>
      <w:r>
        <w:rPr>
          <w:b/>
          <w:sz w:val="36"/>
          <w:lang w:eastAsia="zh-CN"/>
        </w:rPr>
        <w:t>武康路</w:t>
      </w:r>
      <w:proofErr w:type="spellStart"/>
      <w:r>
        <w:rPr>
          <w:b/>
          <w:sz w:val="36"/>
          <w:lang w:eastAsia="zh-CN"/>
        </w:rPr>
        <w:t>Citywalk</w:t>
      </w:r>
      <w:proofErr w:type="spellEnd"/>
      <w:r>
        <w:rPr>
          <w:b/>
          <w:sz w:val="36"/>
          <w:lang w:eastAsia="zh-CN"/>
        </w:rPr>
        <w:t>开放式数字孪生导</w:t>
      </w:r>
      <w:proofErr w:type="gramStart"/>
      <w:r>
        <w:rPr>
          <w:b/>
          <w:sz w:val="36"/>
          <w:lang w:eastAsia="zh-CN"/>
        </w:rPr>
        <w:t>览</w:t>
      </w:r>
      <w:proofErr w:type="gramEnd"/>
      <w:r>
        <w:rPr>
          <w:b/>
          <w:sz w:val="36"/>
          <w:lang w:eastAsia="zh-CN"/>
        </w:rPr>
        <w:t>与人流感知系统</w:t>
      </w:r>
    </w:p>
    <w:p w14:paraId="28F456F8" w14:textId="77777777" w:rsidR="001F4A10" w:rsidRDefault="004354BA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一、核心修正：故事线回归，但作为游客导</w:t>
      </w:r>
      <w:proofErr w:type="gramStart"/>
      <w:r>
        <w:rPr>
          <w:rFonts w:ascii="微软雅黑" w:eastAsia="微软雅黑" w:hAnsi="微软雅黑"/>
          <w:color w:val="1F4E79"/>
          <w:lang w:eastAsia="zh-CN"/>
        </w:rPr>
        <w:t>览</w:t>
      </w:r>
      <w:proofErr w:type="gramEnd"/>
      <w:r>
        <w:rPr>
          <w:rFonts w:ascii="微软雅黑" w:eastAsia="微软雅黑" w:hAnsi="微软雅黑"/>
          <w:color w:val="1F4E79"/>
          <w:lang w:eastAsia="zh-CN"/>
        </w:rPr>
        <w:t>模式</w:t>
      </w:r>
    </w:p>
    <w:p w14:paraId="40B92310" w14:textId="77777777" w:rsidR="001F4A10" w:rsidRDefault="004354BA">
      <w:pPr>
        <w:spacing w:line="288" w:lineRule="auto"/>
        <w:rPr>
          <w:lang w:eastAsia="zh-CN"/>
        </w:rPr>
      </w:pPr>
      <w:r>
        <w:rPr>
          <w:lang w:eastAsia="zh-CN"/>
        </w:rPr>
        <w:t>本版不再把系统做成单一线性任务，也不取消前期已经形成的故事优势。总体架构调整为</w:t>
      </w:r>
      <w:r>
        <w:rPr>
          <w:lang w:eastAsia="zh-CN"/>
        </w:rPr>
        <w:t>“</w:t>
      </w:r>
      <w:r>
        <w:rPr>
          <w:lang w:eastAsia="zh-CN"/>
        </w:rPr>
        <w:t>开放式</w:t>
      </w:r>
      <w:proofErr w:type="spellStart"/>
      <w:r>
        <w:rPr>
          <w:lang w:eastAsia="zh-CN"/>
        </w:rPr>
        <w:t>Citywalk</w:t>
      </w:r>
      <w:proofErr w:type="spellEnd"/>
      <w:r>
        <w:rPr>
          <w:lang w:eastAsia="zh-CN"/>
        </w:rPr>
        <w:t>平台</w:t>
      </w:r>
      <w:r>
        <w:rPr>
          <w:lang w:eastAsia="zh-CN"/>
        </w:rPr>
        <w:t>+</w:t>
      </w:r>
      <w:r>
        <w:rPr>
          <w:lang w:eastAsia="zh-CN"/>
        </w:rPr>
        <w:t>可选游客故事导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模块</w:t>
      </w:r>
      <w:r>
        <w:rPr>
          <w:lang w:eastAsia="zh-CN"/>
        </w:rPr>
        <w:t>”</w:t>
      </w:r>
      <w:r>
        <w:rPr>
          <w:lang w:eastAsia="zh-CN"/>
        </w:rPr>
        <w:t>：日常使用时，用户可以自由探索武康路街区；当用户希望获得更沉浸的游览体验时，可以开启</w:t>
      </w:r>
      <w:r>
        <w:rPr>
          <w:lang w:eastAsia="zh-CN"/>
        </w:rPr>
        <w:t>“</w:t>
      </w:r>
      <w:r>
        <w:rPr>
          <w:lang w:eastAsia="zh-CN"/>
        </w:rPr>
        <w:t>一封没有寄出的信</w:t>
      </w:r>
      <w:r>
        <w:rPr>
          <w:lang w:eastAsia="zh-CN"/>
        </w:rPr>
        <w:t>”</w:t>
      </w:r>
      <w:r>
        <w:rPr>
          <w:lang w:eastAsia="zh-CN"/>
        </w:rPr>
        <w:t>故事导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模式。</w:t>
      </w:r>
    </w:p>
    <w:p w14:paraId="1982F4C8" w14:textId="77777777" w:rsidR="001F4A10" w:rsidRDefault="004354BA">
      <w:pPr>
        <w:spacing w:line="288" w:lineRule="auto"/>
        <w:rPr>
          <w:lang w:eastAsia="zh-CN"/>
        </w:rPr>
      </w:pPr>
      <w:r>
        <w:rPr>
          <w:lang w:eastAsia="zh-CN"/>
        </w:rPr>
        <w:t>系统定位：开放平台负责数据感知、路线推荐、人流分析、空间解释和动态避让；故事导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负责把文学记忆、历史影像和街区节点组织成更有情绪张力的游客体验。</w:t>
      </w:r>
    </w:p>
    <w:p w14:paraId="4FF55993" w14:textId="77777777" w:rsidR="001F4A10" w:rsidRDefault="004354BA">
      <w:pPr>
        <w:spacing w:line="288" w:lineRule="auto"/>
        <w:rPr>
          <w:lang w:eastAsia="zh-CN"/>
        </w:rPr>
      </w:pPr>
      <w:r>
        <w:rPr>
          <w:lang w:eastAsia="zh-CN"/>
        </w:rPr>
        <w:t>课程价值：这种结构可以同时展示</w:t>
      </w:r>
      <w:r>
        <w:rPr>
          <w:lang w:eastAsia="zh-CN"/>
        </w:rPr>
        <w:t>Cesium</w:t>
      </w:r>
      <w:r>
        <w:rPr>
          <w:lang w:eastAsia="zh-CN"/>
        </w:rPr>
        <w:t>的</w:t>
      </w:r>
      <w:proofErr w:type="gramStart"/>
      <w:r>
        <w:rPr>
          <w:lang w:eastAsia="zh-CN"/>
        </w:rPr>
        <w:t>多图层管理</w:t>
      </w:r>
      <w:proofErr w:type="gramEnd"/>
      <w:r>
        <w:rPr>
          <w:lang w:eastAsia="zh-CN"/>
        </w:rPr>
        <w:t>、</w:t>
      </w:r>
      <w:r>
        <w:rPr>
          <w:lang w:eastAsia="zh-CN"/>
        </w:rPr>
        <w:t>3DTiles</w:t>
      </w:r>
      <w:r>
        <w:rPr>
          <w:lang w:eastAsia="zh-CN"/>
        </w:rPr>
        <w:t>街区表达、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>节点、</w:t>
      </w:r>
      <w:r>
        <w:rPr>
          <w:lang w:eastAsia="zh-CN"/>
        </w:rPr>
        <w:t>CZML</w:t>
      </w:r>
      <w:r>
        <w:rPr>
          <w:lang w:eastAsia="zh-CN"/>
        </w:rPr>
        <w:t>动态路线</w:t>
      </w:r>
      <w:r>
        <w:rPr>
          <w:lang w:eastAsia="zh-CN"/>
        </w:rPr>
        <w:t>、人流热力图、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联动、卷帘对比、</w:t>
      </w:r>
      <w:r>
        <w:rPr>
          <w:lang w:eastAsia="zh-CN"/>
        </w:rPr>
        <w:t>AI</w:t>
      </w:r>
      <w:r>
        <w:rPr>
          <w:lang w:eastAsia="zh-CN"/>
        </w:rPr>
        <w:t>语音跳转、视频</w:t>
      </w:r>
      <w:r>
        <w:rPr>
          <w:lang w:eastAsia="zh-CN"/>
        </w:rPr>
        <w:t>/</w:t>
      </w:r>
      <w:r>
        <w:rPr>
          <w:lang w:eastAsia="zh-CN"/>
        </w:rPr>
        <w:t>全景贴图和交互拾取等功能。</w:t>
      </w:r>
    </w:p>
    <w:p w14:paraId="127A29BB" w14:textId="77777777" w:rsidR="001F4A10" w:rsidRDefault="004354BA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二、系统总题与一句话表达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F4A10" w14:paraId="2342691A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739FAFCA" w14:textId="77777777" w:rsidR="001F4A10" w:rsidRDefault="004354BA"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4320" w:type="dxa"/>
            <w:shd w:val="clear" w:color="auto" w:fill="D9EAF7"/>
            <w:vAlign w:val="center"/>
          </w:tcPr>
          <w:p w14:paraId="5027D5D0" w14:textId="77777777" w:rsidR="001F4A10" w:rsidRDefault="004354BA">
            <w:r>
              <w:rPr>
                <w:b/>
                <w:sz w:val="18"/>
              </w:rPr>
              <w:t>内容</w:t>
            </w:r>
          </w:p>
        </w:tc>
      </w:tr>
      <w:tr w:rsidR="001F4A10" w14:paraId="1819FAEA" w14:textId="77777777">
        <w:trPr>
          <w:jc w:val="center"/>
        </w:trPr>
        <w:tc>
          <w:tcPr>
            <w:tcW w:w="4320" w:type="dxa"/>
            <w:vAlign w:val="center"/>
          </w:tcPr>
          <w:p w14:paraId="45C6CA6F" w14:textId="77777777" w:rsidR="001F4A10" w:rsidRDefault="004354BA">
            <w:r>
              <w:rPr>
                <w:sz w:val="18"/>
              </w:rPr>
              <w:t>系统名称</w:t>
            </w:r>
          </w:p>
        </w:tc>
        <w:tc>
          <w:tcPr>
            <w:tcW w:w="4320" w:type="dxa"/>
            <w:vAlign w:val="center"/>
          </w:tcPr>
          <w:p w14:paraId="7650E2C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武康路</w:t>
            </w:r>
            <w:proofErr w:type="spellStart"/>
            <w:r>
              <w:rPr>
                <w:sz w:val="18"/>
                <w:lang w:eastAsia="zh-CN"/>
              </w:rPr>
              <w:t>Citywalk</w:t>
            </w:r>
            <w:proofErr w:type="spellEnd"/>
            <w:r>
              <w:rPr>
                <w:sz w:val="18"/>
                <w:lang w:eastAsia="zh-CN"/>
              </w:rPr>
              <w:t>开放式数字孪生导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与人流感知系统</w:t>
            </w:r>
          </w:p>
        </w:tc>
      </w:tr>
      <w:tr w:rsidR="001F4A10" w14:paraId="26F0BDDE" w14:textId="77777777">
        <w:trPr>
          <w:jc w:val="center"/>
        </w:trPr>
        <w:tc>
          <w:tcPr>
            <w:tcW w:w="4320" w:type="dxa"/>
            <w:vAlign w:val="center"/>
          </w:tcPr>
          <w:p w14:paraId="37BBA313" w14:textId="77777777" w:rsidR="001F4A10" w:rsidRDefault="004354BA">
            <w:proofErr w:type="spellStart"/>
            <w:r>
              <w:rPr>
                <w:sz w:val="18"/>
              </w:rPr>
              <w:t>副标题</w:t>
            </w:r>
            <w:proofErr w:type="spellEnd"/>
          </w:p>
        </w:tc>
        <w:tc>
          <w:tcPr>
            <w:tcW w:w="4320" w:type="dxa"/>
            <w:vAlign w:val="center"/>
          </w:tcPr>
          <w:p w14:paraId="346BCEF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面向游客自由探索与城市记忆导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的</w:t>
            </w:r>
            <w:r>
              <w:rPr>
                <w:sz w:val="18"/>
                <w:lang w:eastAsia="zh-CN"/>
              </w:rPr>
              <w:t>Cesium</w:t>
            </w:r>
            <w:r>
              <w:rPr>
                <w:sz w:val="18"/>
                <w:lang w:eastAsia="zh-CN"/>
              </w:rPr>
              <w:t>三维街区平台</w:t>
            </w:r>
          </w:p>
        </w:tc>
      </w:tr>
      <w:tr w:rsidR="001F4A10" w14:paraId="7FED3E28" w14:textId="77777777">
        <w:trPr>
          <w:jc w:val="center"/>
        </w:trPr>
        <w:tc>
          <w:tcPr>
            <w:tcW w:w="4320" w:type="dxa"/>
            <w:vAlign w:val="center"/>
          </w:tcPr>
          <w:p w14:paraId="7CB0AE15" w14:textId="77777777" w:rsidR="001F4A10" w:rsidRDefault="004354BA">
            <w:proofErr w:type="spellStart"/>
            <w:r>
              <w:rPr>
                <w:sz w:val="18"/>
              </w:rPr>
              <w:t>一句话表达</w:t>
            </w:r>
            <w:proofErr w:type="spellEnd"/>
          </w:p>
        </w:tc>
        <w:tc>
          <w:tcPr>
            <w:tcW w:w="4320" w:type="dxa"/>
            <w:vAlign w:val="center"/>
          </w:tcPr>
          <w:p w14:paraId="211363ED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让游客既能自由走进武康路，也能在需要时跟随一封信、一段影像和一条街巷记忆进入城市故事。</w:t>
            </w:r>
          </w:p>
        </w:tc>
      </w:tr>
      <w:tr w:rsidR="001F4A10" w14:paraId="1761E664" w14:textId="77777777">
        <w:trPr>
          <w:jc w:val="center"/>
        </w:trPr>
        <w:tc>
          <w:tcPr>
            <w:tcW w:w="4320" w:type="dxa"/>
            <w:vAlign w:val="center"/>
          </w:tcPr>
          <w:p w14:paraId="4B76742D" w14:textId="77777777" w:rsidR="001F4A10" w:rsidRDefault="004354BA">
            <w:proofErr w:type="spellStart"/>
            <w:r>
              <w:rPr>
                <w:sz w:val="18"/>
              </w:rPr>
              <w:t>核心用户</w:t>
            </w:r>
            <w:proofErr w:type="spellEnd"/>
          </w:p>
        </w:tc>
        <w:tc>
          <w:tcPr>
            <w:tcW w:w="4320" w:type="dxa"/>
            <w:vAlign w:val="center"/>
          </w:tcPr>
          <w:p w14:paraId="1A53AEB4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初访游客、文学爱好者、建筑漫步者、避开拥挤的休闲游客、课程演示评委</w:t>
            </w:r>
          </w:p>
        </w:tc>
      </w:tr>
      <w:tr w:rsidR="001F4A10" w14:paraId="4450D377" w14:textId="77777777">
        <w:trPr>
          <w:jc w:val="center"/>
        </w:trPr>
        <w:tc>
          <w:tcPr>
            <w:tcW w:w="4320" w:type="dxa"/>
            <w:vAlign w:val="center"/>
          </w:tcPr>
          <w:p w14:paraId="21D04A3E" w14:textId="77777777" w:rsidR="001F4A10" w:rsidRDefault="004354BA">
            <w:proofErr w:type="spellStart"/>
            <w:r>
              <w:rPr>
                <w:sz w:val="18"/>
              </w:rPr>
              <w:t>核心理念</w:t>
            </w:r>
            <w:proofErr w:type="spellEnd"/>
          </w:p>
        </w:tc>
        <w:tc>
          <w:tcPr>
            <w:tcW w:w="4320" w:type="dxa"/>
            <w:vAlign w:val="center"/>
          </w:tcPr>
          <w:p w14:paraId="4EBD040A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城市导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不只指向景点，还应理解人的兴趣、街区的人流、历史的叠层和当下的步行体验。</w:t>
            </w:r>
          </w:p>
        </w:tc>
      </w:tr>
    </w:tbl>
    <w:p w14:paraId="6BCD6248" w14:textId="77777777" w:rsidR="001F4A10" w:rsidRDefault="001F4A10">
      <w:pPr>
        <w:rPr>
          <w:lang w:eastAsia="zh-CN"/>
        </w:rPr>
      </w:pPr>
    </w:p>
    <w:p w14:paraId="41404D22" w14:textId="77777777" w:rsidR="001F4A10" w:rsidRDefault="004354BA">
      <w:pPr>
        <w:pStyle w:val="1"/>
      </w:pPr>
      <w:proofErr w:type="spellStart"/>
      <w:r>
        <w:rPr>
          <w:rFonts w:ascii="微软雅黑" w:eastAsia="微软雅黑" w:hAnsi="微软雅黑"/>
          <w:color w:val="1F4E79"/>
        </w:rPr>
        <w:t>三、双层产品架构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4A10" w14:paraId="7D00408C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ADBD742" w14:textId="77777777" w:rsidR="001F4A10" w:rsidRDefault="004354BA">
            <w:r>
              <w:rPr>
                <w:b/>
                <w:sz w:val="18"/>
              </w:rPr>
              <w:t>层级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EDDEAE0" w14:textId="77777777" w:rsidR="001F4A10" w:rsidRDefault="004354BA">
            <w:r>
              <w:rPr>
                <w:b/>
                <w:sz w:val="18"/>
              </w:rPr>
              <w:t>功能定位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62885C6E" w14:textId="77777777" w:rsidR="001F4A10" w:rsidRDefault="004354BA">
            <w:r>
              <w:rPr>
                <w:b/>
                <w:sz w:val="18"/>
              </w:rPr>
              <w:t>用户体验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44EC5A0" w14:textId="77777777" w:rsidR="001F4A10" w:rsidRDefault="004354BA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Cesium</w:t>
            </w:r>
            <w:r>
              <w:rPr>
                <w:b/>
                <w:sz w:val="18"/>
                <w:lang w:eastAsia="zh-CN"/>
              </w:rPr>
              <w:t>实现重点</w:t>
            </w:r>
          </w:p>
        </w:tc>
      </w:tr>
      <w:tr w:rsidR="001F4A10" w14:paraId="459DCD24" w14:textId="77777777">
        <w:trPr>
          <w:jc w:val="center"/>
        </w:trPr>
        <w:tc>
          <w:tcPr>
            <w:tcW w:w="2160" w:type="dxa"/>
            <w:vAlign w:val="center"/>
          </w:tcPr>
          <w:p w14:paraId="0DB92842" w14:textId="77777777" w:rsidR="001F4A10" w:rsidRDefault="004354BA">
            <w:proofErr w:type="spellStart"/>
            <w:r>
              <w:rPr>
                <w:sz w:val="18"/>
              </w:rPr>
              <w:t>开放探索层</w:t>
            </w:r>
            <w:proofErr w:type="spellEnd"/>
          </w:p>
        </w:tc>
        <w:tc>
          <w:tcPr>
            <w:tcW w:w="2160" w:type="dxa"/>
            <w:vAlign w:val="center"/>
          </w:tcPr>
          <w:p w14:paraId="134A26F3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系统默认模式，提供自由漫游、兴趣筛选、路线推荐、人流分析与热</w:t>
            </w:r>
            <w:r>
              <w:rPr>
                <w:sz w:val="18"/>
                <w:lang w:eastAsia="zh-CN"/>
              </w:rPr>
              <w:lastRenderedPageBreak/>
              <w:t>力避让</w:t>
            </w:r>
          </w:p>
        </w:tc>
        <w:tc>
          <w:tcPr>
            <w:tcW w:w="2160" w:type="dxa"/>
            <w:vAlign w:val="center"/>
          </w:tcPr>
          <w:p w14:paraId="1EC4E9E2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用户不被剧情约束，可按文学、建筑、咖啡、安静街巷等兴趣自由探</w:t>
            </w:r>
            <w:r>
              <w:rPr>
                <w:sz w:val="18"/>
                <w:lang w:eastAsia="zh-CN"/>
              </w:rPr>
              <w:lastRenderedPageBreak/>
              <w:t>索</w:t>
            </w:r>
          </w:p>
        </w:tc>
        <w:tc>
          <w:tcPr>
            <w:tcW w:w="2160" w:type="dxa"/>
            <w:vAlign w:val="center"/>
          </w:tcPr>
          <w:p w14:paraId="034D4006" w14:textId="77777777" w:rsidR="001F4A10" w:rsidRDefault="004354BA">
            <w:r>
              <w:rPr>
                <w:sz w:val="18"/>
              </w:rPr>
              <w:lastRenderedPageBreak/>
              <w:t>3DTiles</w:t>
            </w:r>
            <w:r>
              <w:rPr>
                <w:sz w:val="18"/>
              </w:rPr>
              <w:t>街区、</w:t>
            </w:r>
            <w:r>
              <w:rPr>
                <w:sz w:val="18"/>
              </w:rPr>
              <w:t>GeoJSON</w:t>
            </w:r>
            <w:r>
              <w:rPr>
                <w:sz w:val="18"/>
              </w:rPr>
              <w:t>节点、热力图、</w:t>
            </w:r>
            <w:r>
              <w:rPr>
                <w:sz w:val="18"/>
              </w:rPr>
              <w:t>ECharts</w:t>
            </w:r>
            <w:r>
              <w:rPr>
                <w:sz w:val="18"/>
              </w:rPr>
              <w:t>面板、交</w:t>
            </w:r>
            <w:r>
              <w:rPr>
                <w:sz w:val="18"/>
              </w:rPr>
              <w:lastRenderedPageBreak/>
              <w:t>互拾取、路线高亮</w:t>
            </w:r>
          </w:p>
        </w:tc>
      </w:tr>
      <w:tr w:rsidR="001F4A10" w14:paraId="0E545E6A" w14:textId="77777777">
        <w:trPr>
          <w:jc w:val="center"/>
        </w:trPr>
        <w:tc>
          <w:tcPr>
            <w:tcW w:w="2160" w:type="dxa"/>
            <w:vAlign w:val="center"/>
          </w:tcPr>
          <w:p w14:paraId="51D3C94D" w14:textId="77777777" w:rsidR="001F4A10" w:rsidRDefault="004354BA">
            <w:r>
              <w:rPr>
                <w:sz w:val="18"/>
              </w:rPr>
              <w:lastRenderedPageBreak/>
              <w:t>故事导览层</w:t>
            </w:r>
          </w:p>
        </w:tc>
        <w:tc>
          <w:tcPr>
            <w:tcW w:w="2160" w:type="dxa"/>
            <w:vAlign w:val="center"/>
          </w:tcPr>
          <w:p w14:paraId="44DE7D0B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专供游客开启的沉浸式导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模式，将前期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一封没有寄出的信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作为路线脚本</w:t>
            </w:r>
          </w:p>
        </w:tc>
        <w:tc>
          <w:tcPr>
            <w:tcW w:w="2160" w:type="dxa"/>
            <w:vAlign w:val="center"/>
          </w:tcPr>
          <w:p w14:paraId="266FE251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用户沿着信件线索依次理解巴金故居、老洋房、历史影像和街区记忆</w:t>
            </w:r>
          </w:p>
        </w:tc>
        <w:tc>
          <w:tcPr>
            <w:tcW w:w="2160" w:type="dxa"/>
            <w:vAlign w:val="center"/>
          </w:tcPr>
          <w:p w14:paraId="2D4A16AB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CZML</w:t>
            </w:r>
            <w:r>
              <w:rPr>
                <w:sz w:val="18"/>
                <w:lang w:eastAsia="zh-CN"/>
              </w:rPr>
              <w:t>时间线、镜头飞行、历史卷帘、视频贴图、</w:t>
            </w:r>
            <w:proofErr w:type="gramStart"/>
            <w:r>
              <w:rPr>
                <w:sz w:val="18"/>
                <w:lang w:eastAsia="zh-CN"/>
              </w:rPr>
              <w:t>弹窗讲解</w:t>
            </w:r>
            <w:proofErr w:type="gramEnd"/>
            <w:r>
              <w:rPr>
                <w:sz w:val="18"/>
                <w:lang w:eastAsia="zh-CN"/>
              </w:rPr>
              <w:t>、节点触发</w:t>
            </w:r>
          </w:p>
        </w:tc>
      </w:tr>
      <w:tr w:rsidR="001F4A10" w14:paraId="38A48CA7" w14:textId="77777777">
        <w:trPr>
          <w:jc w:val="center"/>
        </w:trPr>
        <w:tc>
          <w:tcPr>
            <w:tcW w:w="2160" w:type="dxa"/>
            <w:vAlign w:val="center"/>
          </w:tcPr>
          <w:p w14:paraId="55B6B623" w14:textId="77777777" w:rsidR="001F4A10" w:rsidRDefault="004354BA">
            <w:proofErr w:type="spellStart"/>
            <w:r>
              <w:rPr>
                <w:sz w:val="18"/>
              </w:rPr>
              <w:t>AI</w:t>
            </w:r>
            <w:r>
              <w:rPr>
                <w:sz w:val="18"/>
              </w:rPr>
              <w:t>语音入口层</w:t>
            </w:r>
            <w:proofErr w:type="spellEnd"/>
          </w:p>
        </w:tc>
        <w:tc>
          <w:tcPr>
            <w:tcW w:w="2160" w:type="dxa"/>
            <w:vAlign w:val="center"/>
          </w:tcPr>
          <w:p w14:paraId="5D764E4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用户可以用自然语言请求地点、路线、内容和分析结果</w:t>
            </w:r>
          </w:p>
        </w:tc>
        <w:tc>
          <w:tcPr>
            <w:tcW w:w="2160" w:type="dxa"/>
            <w:vAlign w:val="center"/>
          </w:tcPr>
          <w:p w14:paraId="1EA6EE44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带我去巴金故居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哪里人少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开启故事导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即可自动跳转</w:t>
            </w:r>
          </w:p>
        </w:tc>
        <w:tc>
          <w:tcPr>
            <w:tcW w:w="2160" w:type="dxa"/>
            <w:vAlign w:val="center"/>
          </w:tcPr>
          <w:p w14:paraId="050F57B6" w14:textId="77777777" w:rsidR="001F4A10" w:rsidRDefault="004354BA">
            <w:r>
              <w:rPr>
                <w:sz w:val="18"/>
              </w:rPr>
              <w:t>Web Speech API/</w:t>
            </w:r>
            <w:proofErr w:type="spellStart"/>
            <w:r>
              <w:rPr>
                <w:sz w:val="18"/>
              </w:rPr>
              <w:t>语音识别、意图字典、</w:t>
            </w:r>
            <w:proofErr w:type="gramStart"/>
            <w:r>
              <w:rPr>
                <w:sz w:val="18"/>
              </w:rPr>
              <w:t>viewer.camera</w:t>
            </w:r>
            <w:proofErr w:type="gramEnd"/>
            <w:r>
              <w:rPr>
                <w:sz w:val="18"/>
              </w:rPr>
              <w:t>.flyTo</w:t>
            </w:r>
            <w:r>
              <w:rPr>
                <w:sz w:val="18"/>
              </w:rPr>
              <w:t>、图层显隐和弹窗联动</w:t>
            </w:r>
            <w:proofErr w:type="spellEnd"/>
          </w:p>
        </w:tc>
      </w:tr>
      <w:tr w:rsidR="001F4A10" w14:paraId="47D73162" w14:textId="77777777">
        <w:trPr>
          <w:jc w:val="center"/>
        </w:trPr>
        <w:tc>
          <w:tcPr>
            <w:tcW w:w="2160" w:type="dxa"/>
            <w:vAlign w:val="center"/>
          </w:tcPr>
          <w:p w14:paraId="1BB4AA9A" w14:textId="77777777" w:rsidR="001F4A10" w:rsidRDefault="004354BA">
            <w:r>
              <w:rPr>
                <w:sz w:val="18"/>
              </w:rPr>
              <w:t>分析决策层</w:t>
            </w:r>
          </w:p>
        </w:tc>
        <w:tc>
          <w:tcPr>
            <w:tcW w:w="2160" w:type="dxa"/>
            <w:vAlign w:val="center"/>
          </w:tcPr>
          <w:p w14:paraId="7D0197C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支撑人流避让、路线优化、停留点诊断和运营管理</w:t>
            </w:r>
          </w:p>
        </w:tc>
        <w:tc>
          <w:tcPr>
            <w:tcW w:w="2160" w:type="dxa"/>
            <w:vAlign w:val="center"/>
          </w:tcPr>
          <w:p w14:paraId="4129AD13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游客得到更舒适路线，管理者看到拥挤节点与路线偏好</w:t>
            </w:r>
          </w:p>
        </w:tc>
        <w:tc>
          <w:tcPr>
            <w:tcW w:w="2160" w:type="dxa"/>
            <w:vAlign w:val="center"/>
          </w:tcPr>
          <w:p w14:paraId="76E199D3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热力图、时间滑块、</w:t>
            </w:r>
            <w:proofErr w:type="spellStart"/>
            <w:r>
              <w:rPr>
                <w:sz w:val="18"/>
                <w:lang w:eastAsia="zh-CN"/>
              </w:rPr>
              <w:t>ECharts</w:t>
            </w:r>
            <w:proofErr w:type="spellEnd"/>
            <w:r>
              <w:rPr>
                <w:sz w:val="18"/>
                <w:lang w:eastAsia="zh-CN"/>
              </w:rPr>
              <w:t>统计、点线面叠加、卷帘对比</w:t>
            </w:r>
          </w:p>
        </w:tc>
      </w:tr>
    </w:tbl>
    <w:p w14:paraId="258E4EA6" w14:textId="77777777" w:rsidR="001F4A10" w:rsidRDefault="001F4A10">
      <w:pPr>
        <w:rPr>
          <w:lang w:eastAsia="zh-CN"/>
        </w:rPr>
      </w:pPr>
    </w:p>
    <w:p w14:paraId="5F6C0C2C" w14:textId="77777777" w:rsidR="001F4A10" w:rsidRDefault="004354BA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四、游客故事导</w:t>
      </w:r>
      <w:proofErr w:type="gramStart"/>
      <w:r>
        <w:rPr>
          <w:rFonts w:ascii="微软雅黑" w:eastAsia="微软雅黑" w:hAnsi="微软雅黑"/>
          <w:color w:val="1F4E79"/>
          <w:lang w:eastAsia="zh-CN"/>
        </w:rPr>
        <w:t>览</w:t>
      </w:r>
      <w:proofErr w:type="gramEnd"/>
      <w:r>
        <w:rPr>
          <w:rFonts w:ascii="微软雅黑" w:eastAsia="微软雅黑" w:hAnsi="微软雅黑"/>
          <w:color w:val="1F4E79"/>
          <w:lang w:eastAsia="zh-CN"/>
        </w:rPr>
        <w:t>模块：一封没有寄出的信</w:t>
      </w:r>
    </w:p>
    <w:p w14:paraId="4F1BD3F8" w14:textId="77777777" w:rsidR="001F4A10" w:rsidRDefault="004354BA">
      <w:pPr>
        <w:spacing w:line="288" w:lineRule="auto"/>
        <w:rPr>
          <w:lang w:eastAsia="zh-CN"/>
        </w:rPr>
      </w:pPr>
      <w:r>
        <w:rPr>
          <w:lang w:eastAsia="zh-CN"/>
        </w:rPr>
        <w:t>该模块保留前期线性故事的优点，但明确它只是游客可选择的导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模式。用户进入系统后不必完成任务；只有当用户点击</w:t>
      </w:r>
      <w:r>
        <w:rPr>
          <w:lang w:eastAsia="zh-CN"/>
        </w:rPr>
        <w:t>“</w:t>
      </w:r>
      <w:r>
        <w:rPr>
          <w:lang w:eastAsia="zh-CN"/>
        </w:rPr>
        <w:t>故事导览</w:t>
      </w:r>
      <w:r>
        <w:rPr>
          <w:lang w:eastAsia="zh-CN"/>
        </w:rPr>
        <w:t>”</w:t>
      </w:r>
      <w:r>
        <w:rPr>
          <w:lang w:eastAsia="zh-CN"/>
        </w:rPr>
        <w:t>或说出</w:t>
      </w:r>
      <w:r>
        <w:rPr>
          <w:lang w:eastAsia="zh-CN"/>
        </w:rPr>
        <w:t>“</w:t>
      </w:r>
      <w:r>
        <w:rPr>
          <w:lang w:eastAsia="zh-CN"/>
        </w:rPr>
        <w:t>带我走一遍武康路故事线</w:t>
      </w:r>
      <w:r>
        <w:rPr>
          <w:lang w:eastAsia="zh-CN"/>
        </w:rPr>
        <w:t>”</w:t>
      </w:r>
      <w:r>
        <w:rPr>
          <w:lang w:eastAsia="zh-CN"/>
        </w:rPr>
        <w:t>时，系统才进入故事模式。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4A10" w14:paraId="1CB52D7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99F9EB7" w14:textId="77777777" w:rsidR="001F4A10" w:rsidRDefault="004354BA">
            <w:proofErr w:type="spellStart"/>
            <w:r>
              <w:rPr>
                <w:b/>
                <w:sz w:val="18"/>
              </w:rPr>
              <w:t>导览段落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7B98D993" w14:textId="77777777" w:rsidR="001F4A10" w:rsidRDefault="004354BA">
            <w:r>
              <w:rPr>
                <w:b/>
                <w:sz w:val="18"/>
              </w:rPr>
              <w:t>游客看到什么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1DFC96D" w14:textId="77777777" w:rsidR="001F4A10" w:rsidRDefault="004354BA">
            <w:r>
              <w:rPr>
                <w:b/>
                <w:sz w:val="18"/>
              </w:rPr>
              <w:t>对应空间节点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13F1929" w14:textId="77777777" w:rsidR="001F4A10" w:rsidRDefault="004354BA">
            <w:r>
              <w:rPr>
                <w:b/>
                <w:sz w:val="18"/>
              </w:rPr>
              <w:t>技术表达</w:t>
            </w:r>
          </w:p>
        </w:tc>
      </w:tr>
      <w:tr w:rsidR="001F4A10" w14:paraId="7C17717A" w14:textId="77777777">
        <w:trPr>
          <w:jc w:val="center"/>
        </w:trPr>
        <w:tc>
          <w:tcPr>
            <w:tcW w:w="2160" w:type="dxa"/>
            <w:vAlign w:val="center"/>
          </w:tcPr>
          <w:p w14:paraId="6D9CD8C2" w14:textId="77777777" w:rsidR="001F4A10" w:rsidRDefault="004354BA">
            <w:r>
              <w:rPr>
                <w:sz w:val="18"/>
              </w:rPr>
              <w:t>序章：收到一封旧信</w:t>
            </w:r>
          </w:p>
        </w:tc>
        <w:tc>
          <w:tcPr>
            <w:tcW w:w="2160" w:type="dxa"/>
            <w:vAlign w:val="center"/>
          </w:tcPr>
          <w:p w14:paraId="353477B9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界面出现半透明信笺，镜头从上海城市尺度飞入武康路</w:t>
            </w:r>
          </w:p>
        </w:tc>
        <w:tc>
          <w:tcPr>
            <w:tcW w:w="2160" w:type="dxa"/>
            <w:vAlign w:val="center"/>
          </w:tcPr>
          <w:p w14:paraId="38E1C7C1" w14:textId="77777777" w:rsidR="001F4A10" w:rsidRDefault="004354BA">
            <w:proofErr w:type="spellStart"/>
            <w:r>
              <w:rPr>
                <w:sz w:val="18"/>
              </w:rPr>
              <w:t>武康路入口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街区范围</w:t>
            </w:r>
            <w:proofErr w:type="spellEnd"/>
          </w:p>
        </w:tc>
        <w:tc>
          <w:tcPr>
            <w:tcW w:w="2160" w:type="dxa"/>
            <w:vAlign w:val="center"/>
          </w:tcPr>
          <w:p w14:paraId="48B8FEE5" w14:textId="77777777" w:rsidR="001F4A10" w:rsidRDefault="004354BA">
            <w:r>
              <w:rPr>
                <w:sz w:val="18"/>
              </w:rPr>
              <w:t>相机漫游、半透明</w:t>
            </w:r>
            <w:r>
              <w:rPr>
                <w:sz w:val="18"/>
              </w:rPr>
              <w:t>HTML</w:t>
            </w:r>
            <w:r>
              <w:rPr>
                <w:sz w:val="18"/>
              </w:rPr>
              <w:t>弹窗、</w:t>
            </w:r>
            <w:r>
              <w:rPr>
                <w:sz w:val="18"/>
              </w:rPr>
              <w:t>3DTiles</w:t>
            </w:r>
            <w:r>
              <w:rPr>
                <w:sz w:val="18"/>
              </w:rPr>
              <w:t>加载</w:t>
            </w:r>
          </w:p>
        </w:tc>
      </w:tr>
      <w:tr w:rsidR="001F4A10" w14:paraId="03E70ADB" w14:textId="77777777">
        <w:trPr>
          <w:jc w:val="center"/>
        </w:trPr>
        <w:tc>
          <w:tcPr>
            <w:tcW w:w="2160" w:type="dxa"/>
            <w:vAlign w:val="center"/>
          </w:tcPr>
          <w:p w14:paraId="2A6950CE" w14:textId="77777777" w:rsidR="001F4A10" w:rsidRDefault="004354BA">
            <w:r>
              <w:rPr>
                <w:sz w:val="18"/>
              </w:rPr>
              <w:t>第一站：文学记忆</w:t>
            </w:r>
          </w:p>
        </w:tc>
        <w:tc>
          <w:tcPr>
            <w:tcW w:w="2160" w:type="dxa"/>
            <w:vAlign w:val="center"/>
          </w:tcPr>
          <w:p w14:paraId="254DAF80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信中提到一个午后，系统引导游客到巴金故居附近</w:t>
            </w:r>
          </w:p>
        </w:tc>
        <w:tc>
          <w:tcPr>
            <w:tcW w:w="2160" w:type="dxa"/>
            <w:vAlign w:val="center"/>
          </w:tcPr>
          <w:p w14:paraId="305291F9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巴金故居及周边文学节点</w:t>
            </w:r>
          </w:p>
        </w:tc>
        <w:tc>
          <w:tcPr>
            <w:tcW w:w="2160" w:type="dxa"/>
            <w:vAlign w:val="center"/>
          </w:tcPr>
          <w:p w14:paraId="6AB6DA71" w14:textId="77777777" w:rsidR="001F4A10" w:rsidRDefault="004354BA">
            <w:proofErr w:type="spellStart"/>
            <w:proofErr w:type="gramStart"/>
            <w:r>
              <w:rPr>
                <w:sz w:val="18"/>
              </w:rPr>
              <w:t>viewer.flyTo</w:t>
            </w:r>
            <w:proofErr w:type="gramEnd"/>
            <w:r>
              <w:rPr>
                <w:sz w:val="18"/>
              </w:rPr>
              <w:t>、</w:t>
            </w:r>
            <w:r>
              <w:rPr>
                <w:sz w:val="18"/>
              </w:rPr>
              <w:t>GeoJSON</w:t>
            </w:r>
            <w:r>
              <w:rPr>
                <w:sz w:val="18"/>
              </w:rPr>
              <w:t>点位、弹窗图文讲解</w:t>
            </w:r>
            <w:proofErr w:type="spellEnd"/>
          </w:p>
        </w:tc>
      </w:tr>
      <w:tr w:rsidR="001F4A10" w14:paraId="427F5528" w14:textId="77777777">
        <w:trPr>
          <w:jc w:val="center"/>
        </w:trPr>
        <w:tc>
          <w:tcPr>
            <w:tcW w:w="2160" w:type="dxa"/>
            <w:vAlign w:val="center"/>
          </w:tcPr>
          <w:p w14:paraId="519812F4" w14:textId="77777777" w:rsidR="001F4A10" w:rsidRDefault="004354BA">
            <w:r>
              <w:rPr>
                <w:sz w:val="18"/>
              </w:rPr>
              <w:t>第二站：老照片重现</w:t>
            </w:r>
          </w:p>
        </w:tc>
        <w:tc>
          <w:tcPr>
            <w:tcW w:w="2160" w:type="dxa"/>
            <w:vAlign w:val="center"/>
          </w:tcPr>
          <w:p w14:paraId="521BF89A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历史照片与现实三维街景卷帘对比，显示街区变化</w:t>
            </w:r>
          </w:p>
        </w:tc>
        <w:tc>
          <w:tcPr>
            <w:tcW w:w="2160" w:type="dxa"/>
            <w:vAlign w:val="center"/>
          </w:tcPr>
          <w:p w14:paraId="161CFD3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老洋房、街角建筑、历史影像点</w:t>
            </w:r>
          </w:p>
        </w:tc>
        <w:tc>
          <w:tcPr>
            <w:tcW w:w="2160" w:type="dxa"/>
            <w:vAlign w:val="center"/>
          </w:tcPr>
          <w:p w14:paraId="712C106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卷帘对比、图片贴图、建筑高亮</w:t>
            </w:r>
          </w:p>
        </w:tc>
      </w:tr>
      <w:tr w:rsidR="001F4A10" w14:paraId="4E408407" w14:textId="77777777">
        <w:trPr>
          <w:jc w:val="center"/>
        </w:trPr>
        <w:tc>
          <w:tcPr>
            <w:tcW w:w="2160" w:type="dxa"/>
            <w:vAlign w:val="center"/>
          </w:tcPr>
          <w:p w14:paraId="29F2A97D" w14:textId="77777777" w:rsidR="001F4A10" w:rsidRDefault="004354BA">
            <w:proofErr w:type="spellStart"/>
            <w:r>
              <w:rPr>
                <w:sz w:val="18"/>
              </w:rPr>
              <w:t>第三站：人流避让</w:t>
            </w:r>
            <w:proofErr w:type="spellEnd"/>
          </w:p>
        </w:tc>
        <w:tc>
          <w:tcPr>
            <w:tcW w:w="2160" w:type="dxa"/>
            <w:vAlign w:val="center"/>
          </w:tcPr>
          <w:p w14:paraId="5D5CDE99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系统提示当前主街拥挤，推荐绕行安静街巷继续故事线</w:t>
            </w:r>
          </w:p>
        </w:tc>
        <w:tc>
          <w:tcPr>
            <w:tcW w:w="2160" w:type="dxa"/>
            <w:vAlign w:val="center"/>
          </w:tcPr>
          <w:p w14:paraId="4ED48AA4" w14:textId="77777777" w:rsidR="001F4A10" w:rsidRDefault="004354BA">
            <w:proofErr w:type="spellStart"/>
            <w:r>
              <w:rPr>
                <w:sz w:val="18"/>
              </w:rPr>
              <w:t>主街与支路</w:t>
            </w:r>
            <w:proofErr w:type="spellEnd"/>
          </w:p>
        </w:tc>
        <w:tc>
          <w:tcPr>
            <w:tcW w:w="2160" w:type="dxa"/>
            <w:vAlign w:val="center"/>
          </w:tcPr>
          <w:p w14:paraId="4AD7A778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人流热力图、路线重算、</w:t>
            </w:r>
            <w:r>
              <w:rPr>
                <w:sz w:val="18"/>
                <w:lang w:eastAsia="zh-CN"/>
              </w:rPr>
              <w:t>Polyline</w:t>
            </w:r>
            <w:r>
              <w:rPr>
                <w:sz w:val="18"/>
                <w:lang w:eastAsia="zh-CN"/>
              </w:rPr>
              <w:t>流动线</w:t>
            </w:r>
          </w:p>
        </w:tc>
      </w:tr>
      <w:tr w:rsidR="001F4A10" w14:paraId="3B02EB5A" w14:textId="77777777">
        <w:trPr>
          <w:jc w:val="center"/>
        </w:trPr>
        <w:tc>
          <w:tcPr>
            <w:tcW w:w="2160" w:type="dxa"/>
            <w:vAlign w:val="center"/>
          </w:tcPr>
          <w:p w14:paraId="1C15EDCA" w14:textId="77777777" w:rsidR="001F4A10" w:rsidRDefault="004354BA">
            <w:proofErr w:type="spellStart"/>
            <w:r>
              <w:rPr>
                <w:sz w:val="18"/>
              </w:rPr>
              <w:t>第四站：影像片段</w:t>
            </w:r>
            <w:proofErr w:type="spellEnd"/>
          </w:p>
        </w:tc>
        <w:tc>
          <w:tcPr>
            <w:tcW w:w="2160" w:type="dxa"/>
            <w:vAlign w:val="center"/>
          </w:tcPr>
          <w:p w14:paraId="105031C8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建筑立面或小广场出现短视频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全景内容，补充城市记忆</w:t>
            </w:r>
          </w:p>
        </w:tc>
        <w:tc>
          <w:tcPr>
            <w:tcW w:w="2160" w:type="dxa"/>
            <w:vAlign w:val="center"/>
          </w:tcPr>
          <w:p w14:paraId="6F927F80" w14:textId="77777777" w:rsidR="001F4A10" w:rsidRDefault="004354BA">
            <w:proofErr w:type="spellStart"/>
            <w:r>
              <w:rPr>
                <w:sz w:val="18"/>
              </w:rPr>
              <w:t>可停留节点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口袋空间</w:t>
            </w:r>
            <w:proofErr w:type="spellEnd"/>
          </w:p>
        </w:tc>
        <w:tc>
          <w:tcPr>
            <w:tcW w:w="2160" w:type="dxa"/>
            <w:vAlign w:val="center"/>
          </w:tcPr>
          <w:p w14:paraId="62323407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视频投射、全景漫游、交互拾取</w:t>
            </w:r>
          </w:p>
        </w:tc>
      </w:tr>
      <w:tr w:rsidR="001F4A10" w14:paraId="5A36B274" w14:textId="77777777">
        <w:trPr>
          <w:jc w:val="center"/>
        </w:trPr>
        <w:tc>
          <w:tcPr>
            <w:tcW w:w="2160" w:type="dxa"/>
            <w:vAlign w:val="center"/>
          </w:tcPr>
          <w:p w14:paraId="7A0BAA5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终章：写给今天的武康路</w:t>
            </w:r>
          </w:p>
        </w:tc>
        <w:tc>
          <w:tcPr>
            <w:tcW w:w="2160" w:type="dxa"/>
            <w:vAlign w:val="center"/>
          </w:tcPr>
          <w:p w14:paraId="2C93CDB6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游客可生成个人手</w:t>
            </w:r>
            <w:proofErr w:type="gramStart"/>
            <w:r>
              <w:rPr>
                <w:sz w:val="18"/>
                <w:lang w:eastAsia="zh-CN"/>
              </w:rPr>
              <w:t>账</w:t>
            </w:r>
            <w:proofErr w:type="gramEnd"/>
            <w:r>
              <w:rPr>
                <w:sz w:val="18"/>
                <w:lang w:eastAsia="zh-CN"/>
              </w:rPr>
              <w:t>路线，把自己的照片和一句话留在地图上</w:t>
            </w:r>
          </w:p>
        </w:tc>
        <w:tc>
          <w:tcPr>
            <w:tcW w:w="2160" w:type="dxa"/>
            <w:vAlign w:val="center"/>
          </w:tcPr>
          <w:p w14:paraId="3D4798C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终点节点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用户自定义点</w:t>
            </w:r>
          </w:p>
        </w:tc>
        <w:tc>
          <w:tcPr>
            <w:tcW w:w="2160" w:type="dxa"/>
            <w:vAlign w:val="center"/>
          </w:tcPr>
          <w:p w14:paraId="7EBE00E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UGC</w:t>
            </w:r>
            <w:r>
              <w:rPr>
                <w:sz w:val="18"/>
                <w:lang w:eastAsia="zh-CN"/>
              </w:rPr>
              <w:t>标注、截图导出、路线轨迹保存</w:t>
            </w:r>
          </w:p>
        </w:tc>
      </w:tr>
    </w:tbl>
    <w:p w14:paraId="7F69000D" w14:textId="77777777" w:rsidR="001F4A10" w:rsidRDefault="001F4A10">
      <w:pPr>
        <w:rPr>
          <w:lang w:eastAsia="zh-CN"/>
        </w:rPr>
      </w:pPr>
    </w:p>
    <w:p w14:paraId="7A33F2D9" w14:textId="77777777" w:rsidR="001F4A10" w:rsidRDefault="004354BA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五、开放式平台模块需充分保留并优化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4A10" w14:paraId="3817A286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5F8600D" w14:textId="77777777" w:rsidR="001F4A10" w:rsidRDefault="004354BA">
            <w:proofErr w:type="spellStart"/>
            <w:r>
              <w:rPr>
                <w:b/>
                <w:sz w:val="18"/>
              </w:rPr>
              <w:t>模块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148997E2" w14:textId="77777777" w:rsidR="001F4A10" w:rsidRDefault="004354BA">
            <w:r>
              <w:rPr>
                <w:b/>
                <w:sz w:val="18"/>
              </w:rPr>
              <w:t>保留内容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D9485AD" w14:textId="77777777" w:rsidR="001F4A10" w:rsidRDefault="004354BA">
            <w:r>
              <w:rPr>
                <w:b/>
                <w:sz w:val="18"/>
              </w:rPr>
              <w:t>优化方向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5D9301D" w14:textId="77777777" w:rsidR="001F4A10" w:rsidRDefault="004354BA">
            <w:r>
              <w:rPr>
                <w:b/>
                <w:sz w:val="18"/>
              </w:rPr>
              <w:t>课程功能支撑</w:t>
            </w:r>
          </w:p>
        </w:tc>
      </w:tr>
      <w:tr w:rsidR="001F4A10" w14:paraId="62CEB795" w14:textId="77777777">
        <w:trPr>
          <w:jc w:val="center"/>
        </w:trPr>
        <w:tc>
          <w:tcPr>
            <w:tcW w:w="2160" w:type="dxa"/>
            <w:vAlign w:val="center"/>
          </w:tcPr>
          <w:p w14:paraId="7DC2CE49" w14:textId="77777777" w:rsidR="001F4A10" w:rsidRDefault="004354BA">
            <w:r>
              <w:rPr>
                <w:sz w:val="18"/>
              </w:rPr>
              <w:t>智能指引</w:t>
            </w:r>
          </w:p>
        </w:tc>
        <w:tc>
          <w:tcPr>
            <w:tcW w:w="2160" w:type="dxa"/>
            <w:vAlign w:val="center"/>
          </w:tcPr>
          <w:p w14:paraId="3570BE08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兴趣路线、节点推荐、自动跳转</w:t>
            </w:r>
          </w:p>
        </w:tc>
        <w:tc>
          <w:tcPr>
            <w:tcW w:w="2160" w:type="dxa"/>
            <w:vAlign w:val="center"/>
          </w:tcPr>
          <w:p w14:paraId="413707F5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从固定路线改为多入口：文学线、建筑线、安静线、咖啡休憩线、故事导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线</w:t>
            </w:r>
          </w:p>
        </w:tc>
        <w:tc>
          <w:tcPr>
            <w:tcW w:w="2160" w:type="dxa"/>
            <w:vAlign w:val="center"/>
          </w:tcPr>
          <w:p w14:paraId="77390DAE" w14:textId="77777777" w:rsidR="001F4A10" w:rsidRDefault="004354BA">
            <w:proofErr w:type="spellStart"/>
            <w:r>
              <w:rPr>
                <w:sz w:val="18"/>
              </w:rPr>
              <w:t>GeoJSON</w:t>
            </w:r>
            <w:r>
              <w:rPr>
                <w:sz w:val="18"/>
              </w:rPr>
              <w:t>分类、图层切换、</w:t>
            </w:r>
            <w:r>
              <w:rPr>
                <w:sz w:val="18"/>
              </w:rPr>
              <w:t>flyTo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Polyline</w:t>
            </w:r>
            <w:r>
              <w:rPr>
                <w:sz w:val="18"/>
              </w:rPr>
              <w:t>高亮</w:t>
            </w:r>
            <w:proofErr w:type="spellEnd"/>
          </w:p>
        </w:tc>
      </w:tr>
      <w:tr w:rsidR="001F4A10" w14:paraId="76901A62" w14:textId="77777777">
        <w:trPr>
          <w:jc w:val="center"/>
        </w:trPr>
        <w:tc>
          <w:tcPr>
            <w:tcW w:w="2160" w:type="dxa"/>
            <w:vAlign w:val="center"/>
          </w:tcPr>
          <w:p w14:paraId="2F65B435" w14:textId="77777777" w:rsidR="001F4A10" w:rsidRDefault="004354BA">
            <w:r>
              <w:rPr>
                <w:sz w:val="18"/>
              </w:rPr>
              <w:t>人流分析</w:t>
            </w:r>
          </w:p>
        </w:tc>
        <w:tc>
          <w:tcPr>
            <w:tcW w:w="2160" w:type="dxa"/>
            <w:vAlign w:val="center"/>
          </w:tcPr>
          <w:p w14:paraId="6BBF305D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热力分布、拥挤节点、时段变化</w:t>
            </w:r>
          </w:p>
        </w:tc>
        <w:tc>
          <w:tcPr>
            <w:tcW w:w="2160" w:type="dxa"/>
            <w:vAlign w:val="center"/>
          </w:tcPr>
          <w:p w14:paraId="20AF5B32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加入游客决策价值：哪里适合拍照、哪里需要绕行、哪些节点适合停留</w:t>
            </w:r>
          </w:p>
        </w:tc>
        <w:tc>
          <w:tcPr>
            <w:tcW w:w="2160" w:type="dxa"/>
            <w:vAlign w:val="center"/>
          </w:tcPr>
          <w:p w14:paraId="024A46F0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热力图、时间轴、</w:t>
            </w:r>
            <w:proofErr w:type="spellStart"/>
            <w:r>
              <w:rPr>
                <w:sz w:val="18"/>
                <w:lang w:eastAsia="zh-CN"/>
              </w:rPr>
              <w:t>ECharts</w:t>
            </w:r>
            <w:proofErr w:type="spellEnd"/>
            <w:r>
              <w:rPr>
                <w:sz w:val="18"/>
                <w:lang w:eastAsia="zh-CN"/>
              </w:rPr>
              <w:t>柱状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折线图</w:t>
            </w:r>
          </w:p>
        </w:tc>
      </w:tr>
      <w:tr w:rsidR="001F4A10" w14:paraId="5625933A" w14:textId="77777777">
        <w:trPr>
          <w:jc w:val="center"/>
        </w:trPr>
        <w:tc>
          <w:tcPr>
            <w:tcW w:w="2160" w:type="dxa"/>
            <w:vAlign w:val="center"/>
          </w:tcPr>
          <w:p w14:paraId="11512076" w14:textId="77777777" w:rsidR="001F4A10" w:rsidRDefault="004354BA">
            <w:proofErr w:type="spellStart"/>
            <w:r>
              <w:rPr>
                <w:sz w:val="18"/>
              </w:rPr>
              <w:t>热力避让</w:t>
            </w:r>
            <w:proofErr w:type="spellEnd"/>
          </w:p>
        </w:tc>
        <w:tc>
          <w:tcPr>
            <w:tcW w:w="2160" w:type="dxa"/>
            <w:vAlign w:val="center"/>
          </w:tcPr>
          <w:p w14:paraId="705706D6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根据拥挤程度推荐路线</w:t>
            </w:r>
          </w:p>
        </w:tc>
        <w:tc>
          <w:tcPr>
            <w:tcW w:w="2160" w:type="dxa"/>
            <w:vAlign w:val="center"/>
          </w:tcPr>
          <w:p w14:paraId="55AE33E1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把避让结果可视化为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红色拥挤区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蓝色舒适路径</w:t>
            </w:r>
            <w:r>
              <w:rPr>
                <w:sz w:val="18"/>
                <w:lang w:eastAsia="zh-CN"/>
              </w:rPr>
              <w:t>”</w:t>
            </w:r>
          </w:p>
        </w:tc>
        <w:tc>
          <w:tcPr>
            <w:tcW w:w="2160" w:type="dxa"/>
            <w:vAlign w:val="center"/>
          </w:tcPr>
          <w:p w14:paraId="17092D8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动态线材、颜色分级、交互拾取</w:t>
            </w:r>
          </w:p>
        </w:tc>
      </w:tr>
      <w:tr w:rsidR="001F4A10" w14:paraId="2344D9F3" w14:textId="77777777">
        <w:trPr>
          <w:jc w:val="center"/>
        </w:trPr>
        <w:tc>
          <w:tcPr>
            <w:tcW w:w="2160" w:type="dxa"/>
            <w:vAlign w:val="center"/>
          </w:tcPr>
          <w:p w14:paraId="7A8DEE76" w14:textId="77777777" w:rsidR="001F4A10" w:rsidRDefault="004354BA">
            <w:proofErr w:type="spellStart"/>
            <w:r>
              <w:rPr>
                <w:sz w:val="18"/>
              </w:rPr>
              <w:t>历史叠加</w:t>
            </w:r>
            <w:proofErr w:type="spellEnd"/>
          </w:p>
        </w:tc>
        <w:tc>
          <w:tcPr>
            <w:tcW w:w="2160" w:type="dxa"/>
            <w:vAlign w:val="center"/>
          </w:tcPr>
          <w:p w14:paraId="32020F44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老照片、历史建筑、影像资料</w:t>
            </w:r>
          </w:p>
        </w:tc>
        <w:tc>
          <w:tcPr>
            <w:tcW w:w="2160" w:type="dxa"/>
            <w:vAlign w:val="center"/>
          </w:tcPr>
          <w:p w14:paraId="14107AD9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从单纯资料展示改为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当下街景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历史影像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的空间对照</w:t>
            </w:r>
          </w:p>
        </w:tc>
        <w:tc>
          <w:tcPr>
            <w:tcW w:w="2160" w:type="dxa"/>
            <w:vAlign w:val="center"/>
          </w:tcPr>
          <w:p w14:paraId="574593D3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卷帘对比、图片贴图、建筑分类设色</w:t>
            </w:r>
          </w:p>
        </w:tc>
      </w:tr>
      <w:tr w:rsidR="001F4A10" w14:paraId="10540DA8" w14:textId="77777777">
        <w:trPr>
          <w:jc w:val="center"/>
        </w:trPr>
        <w:tc>
          <w:tcPr>
            <w:tcW w:w="2160" w:type="dxa"/>
            <w:vAlign w:val="center"/>
          </w:tcPr>
          <w:p w14:paraId="236A0004" w14:textId="77777777" w:rsidR="001F4A10" w:rsidRDefault="004354BA">
            <w:proofErr w:type="spellStart"/>
            <w:r>
              <w:rPr>
                <w:sz w:val="18"/>
              </w:rPr>
              <w:t>AI</w:t>
            </w:r>
            <w:r>
              <w:rPr>
                <w:sz w:val="18"/>
              </w:rPr>
              <w:t>语音导航</w:t>
            </w:r>
            <w:proofErr w:type="spellEnd"/>
          </w:p>
        </w:tc>
        <w:tc>
          <w:tcPr>
            <w:tcW w:w="2160" w:type="dxa"/>
            <w:vAlign w:val="center"/>
          </w:tcPr>
          <w:p w14:paraId="348F70E5" w14:textId="77777777" w:rsidR="001F4A10" w:rsidRDefault="004354BA">
            <w:r>
              <w:rPr>
                <w:sz w:val="18"/>
              </w:rPr>
              <w:t>语音问答与地点跳转</w:t>
            </w:r>
          </w:p>
        </w:tc>
        <w:tc>
          <w:tcPr>
            <w:tcW w:w="2160" w:type="dxa"/>
            <w:vAlign w:val="center"/>
          </w:tcPr>
          <w:p w14:paraId="7DEADA0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语音不仅跳地点，也能切换图层、开启故事导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、查询人流、推荐路线</w:t>
            </w:r>
          </w:p>
        </w:tc>
        <w:tc>
          <w:tcPr>
            <w:tcW w:w="2160" w:type="dxa"/>
            <w:vAlign w:val="center"/>
          </w:tcPr>
          <w:p w14:paraId="35BC3543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语音意图字典、</w:t>
            </w:r>
            <w:r>
              <w:rPr>
                <w:sz w:val="18"/>
                <w:lang w:eastAsia="zh-CN"/>
              </w:rPr>
              <w:t>Cesium</w:t>
            </w:r>
            <w:r>
              <w:rPr>
                <w:sz w:val="18"/>
                <w:lang w:eastAsia="zh-CN"/>
              </w:rPr>
              <w:t>相机与实体联动</w:t>
            </w:r>
          </w:p>
        </w:tc>
      </w:tr>
      <w:tr w:rsidR="001F4A10" w14:paraId="6C6617F7" w14:textId="77777777">
        <w:trPr>
          <w:jc w:val="center"/>
        </w:trPr>
        <w:tc>
          <w:tcPr>
            <w:tcW w:w="2160" w:type="dxa"/>
            <w:vAlign w:val="center"/>
          </w:tcPr>
          <w:p w14:paraId="039C8FFF" w14:textId="77777777" w:rsidR="001F4A10" w:rsidRDefault="004354BA">
            <w:proofErr w:type="spellStart"/>
            <w:r>
              <w:rPr>
                <w:sz w:val="18"/>
              </w:rPr>
              <w:t>UGC</w:t>
            </w:r>
            <w:r>
              <w:rPr>
                <w:sz w:val="18"/>
              </w:rPr>
              <w:t>共创</w:t>
            </w:r>
            <w:proofErr w:type="spellEnd"/>
          </w:p>
        </w:tc>
        <w:tc>
          <w:tcPr>
            <w:tcW w:w="2160" w:type="dxa"/>
            <w:vAlign w:val="center"/>
          </w:tcPr>
          <w:p w14:paraId="284CD253" w14:textId="77777777" w:rsidR="001F4A10" w:rsidRDefault="004354BA">
            <w:r>
              <w:rPr>
                <w:sz w:val="18"/>
              </w:rPr>
              <w:t>手账分享、路线收藏</w:t>
            </w:r>
          </w:p>
        </w:tc>
        <w:tc>
          <w:tcPr>
            <w:tcW w:w="2160" w:type="dxa"/>
            <w:vAlign w:val="center"/>
          </w:tcPr>
          <w:p w14:paraId="262D85D5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让游客游后生成个性路线卡片，作为系统传播点</w:t>
            </w:r>
          </w:p>
        </w:tc>
        <w:tc>
          <w:tcPr>
            <w:tcW w:w="2160" w:type="dxa"/>
            <w:vAlign w:val="center"/>
          </w:tcPr>
          <w:p w14:paraId="3B740163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点线标注、截图、</w:t>
            </w:r>
            <w:proofErr w:type="gramStart"/>
            <w:r>
              <w:rPr>
                <w:sz w:val="18"/>
                <w:lang w:eastAsia="zh-CN"/>
              </w:rPr>
              <w:t>弹窗表单</w:t>
            </w:r>
            <w:proofErr w:type="gramEnd"/>
          </w:p>
        </w:tc>
      </w:tr>
      <w:tr w:rsidR="001F4A10" w14:paraId="521258FA" w14:textId="77777777">
        <w:trPr>
          <w:jc w:val="center"/>
        </w:trPr>
        <w:tc>
          <w:tcPr>
            <w:tcW w:w="2160" w:type="dxa"/>
            <w:vAlign w:val="center"/>
          </w:tcPr>
          <w:p w14:paraId="23B2593E" w14:textId="77777777" w:rsidR="001F4A10" w:rsidRDefault="004354BA">
            <w:proofErr w:type="spellStart"/>
            <w:r>
              <w:rPr>
                <w:sz w:val="18"/>
              </w:rPr>
              <w:t>管理分析</w:t>
            </w:r>
            <w:proofErr w:type="spellEnd"/>
          </w:p>
        </w:tc>
        <w:tc>
          <w:tcPr>
            <w:tcW w:w="2160" w:type="dxa"/>
            <w:vAlign w:val="center"/>
          </w:tcPr>
          <w:p w14:paraId="0C165267" w14:textId="77777777" w:rsidR="001F4A10" w:rsidRDefault="004354BA">
            <w:r>
              <w:rPr>
                <w:sz w:val="18"/>
              </w:rPr>
              <w:t>后台统计与运营观察</w:t>
            </w:r>
          </w:p>
        </w:tc>
        <w:tc>
          <w:tcPr>
            <w:tcW w:w="2160" w:type="dxa"/>
            <w:vAlign w:val="center"/>
          </w:tcPr>
          <w:p w14:paraId="4F63F9B5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加入课程展示价值：路线使用率、节点停留热度、拥挤时段对比</w:t>
            </w:r>
          </w:p>
        </w:tc>
        <w:tc>
          <w:tcPr>
            <w:tcW w:w="2160" w:type="dxa"/>
            <w:vAlign w:val="center"/>
          </w:tcPr>
          <w:p w14:paraId="496F68C0" w14:textId="77777777" w:rsidR="001F4A10" w:rsidRDefault="004354BA">
            <w:pPr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ECharts</w:t>
            </w:r>
            <w:proofErr w:type="spellEnd"/>
            <w:r>
              <w:rPr>
                <w:sz w:val="18"/>
                <w:lang w:eastAsia="zh-CN"/>
              </w:rPr>
              <w:t>联动、时间维度筛选</w:t>
            </w:r>
          </w:p>
        </w:tc>
      </w:tr>
    </w:tbl>
    <w:p w14:paraId="24EC56BF" w14:textId="77777777" w:rsidR="001F4A10" w:rsidRDefault="001F4A10">
      <w:pPr>
        <w:rPr>
          <w:lang w:eastAsia="zh-CN"/>
        </w:rPr>
      </w:pPr>
    </w:p>
    <w:p w14:paraId="19C8B4C1" w14:textId="77777777" w:rsidR="001F4A10" w:rsidRDefault="004354BA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六、课程功能代码映射表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A10" w14:paraId="086E77E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3CB2203" w14:textId="77777777" w:rsidR="001F4A10" w:rsidRDefault="004354BA">
            <w:proofErr w:type="spellStart"/>
            <w:r>
              <w:rPr>
                <w:b/>
                <w:sz w:val="18"/>
              </w:rPr>
              <w:t>课程功能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代码类型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2E49505" w14:textId="77777777" w:rsidR="001F4A10" w:rsidRDefault="004354BA">
            <w:r>
              <w:rPr>
                <w:b/>
                <w:sz w:val="18"/>
              </w:rPr>
              <w:t>在本系统中的用途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5C90A" w14:textId="77777777" w:rsidR="001F4A10" w:rsidRDefault="004354BA">
            <w:r>
              <w:rPr>
                <w:b/>
                <w:sz w:val="18"/>
              </w:rPr>
              <w:t>优先级</w:t>
            </w:r>
          </w:p>
        </w:tc>
      </w:tr>
      <w:tr w:rsidR="001F4A10" w14:paraId="1BA7F0FB" w14:textId="77777777">
        <w:trPr>
          <w:jc w:val="center"/>
        </w:trPr>
        <w:tc>
          <w:tcPr>
            <w:tcW w:w="2880" w:type="dxa"/>
            <w:vAlign w:val="center"/>
          </w:tcPr>
          <w:p w14:paraId="10F98DF1" w14:textId="77777777" w:rsidR="001F4A10" w:rsidRDefault="004354BA">
            <w:r>
              <w:rPr>
                <w:sz w:val="18"/>
              </w:rPr>
              <w:t>Cesium Viewer</w:t>
            </w:r>
            <w:r>
              <w:rPr>
                <w:sz w:val="18"/>
              </w:rPr>
              <w:t>、底图与地形</w:t>
            </w:r>
          </w:p>
        </w:tc>
        <w:tc>
          <w:tcPr>
            <w:tcW w:w="2880" w:type="dxa"/>
            <w:vAlign w:val="center"/>
          </w:tcPr>
          <w:p w14:paraId="50C7078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搭建武康路三维底板，支撑自由漫游与镜头切换</w:t>
            </w:r>
          </w:p>
        </w:tc>
        <w:tc>
          <w:tcPr>
            <w:tcW w:w="2880" w:type="dxa"/>
            <w:vAlign w:val="center"/>
          </w:tcPr>
          <w:p w14:paraId="7E79A47B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335EEDD5" w14:textId="77777777">
        <w:trPr>
          <w:jc w:val="center"/>
        </w:trPr>
        <w:tc>
          <w:tcPr>
            <w:tcW w:w="2880" w:type="dxa"/>
            <w:vAlign w:val="center"/>
          </w:tcPr>
          <w:p w14:paraId="14D48F0C" w14:textId="77777777" w:rsidR="001F4A10" w:rsidRDefault="004354BA">
            <w:r>
              <w:rPr>
                <w:sz w:val="18"/>
              </w:rPr>
              <w:t>3DTiles/OSM Buildings</w:t>
            </w:r>
          </w:p>
        </w:tc>
        <w:tc>
          <w:tcPr>
            <w:tcW w:w="2880" w:type="dxa"/>
            <w:vAlign w:val="center"/>
          </w:tcPr>
          <w:p w14:paraId="39808C3D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呈现街区建筑体量，突出武康路老洋房和街角空间</w:t>
            </w:r>
          </w:p>
        </w:tc>
        <w:tc>
          <w:tcPr>
            <w:tcW w:w="2880" w:type="dxa"/>
            <w:vAlign w:val="center"/>
          </w:tcPr>
          <w:p w14:paraId="1390C193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54549381" w14:textId="77777777">
        <w:trPr>
          <w:jc w:val="center"/>
        </w:trPr>
        <w:tc>
          <w:tcPr>
            <w:tcW w:w="2880" w:type="dxa"/>
            <w:vAlign w:val="center"/>
          </w:tcPr>
          <w:p w14:paraId="5BD6DE84" w14:textId="77777777" w:rsidR="001F4A10" w:rsidRDefault="004354BA">
            <w:r>
              <w:rPr>
                <w:sz w:val="18"/>
              </w:rPr>
              <w:t>GeoJSON/KML</w:t>
            </w:r>
            <w:r>
              <w:rPr>
                <w:sz w:val="18"/>
              </w:rPr>
              <w:t>点线面</w:t>
            </w:r>
          </w:p>
        </w:tc>
        <w:tc>
          <w:tcPr>
            <w:tcW w:w="2880" w:type="dxa"/>
            <w:vAlign w:val="center"/>
          </w:tcPr>
          <w:p w14:paraId="5D235B7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加载景点、建筑、街巷、兴趣点、故事节点和</w:t>
            </w:r>
            <w:proofErr w:type="gramStart"/>
            <w:r>
              <w:rPr>
                <w:sz w:val="18"/>
                <w:lang w:eastAsia="zh-CN"/>
              </w:rPr>
              <w:t>路线面域</w:t>
            </w:r>
            <w:proofErr w:type="gramEnd"/>
          </w:p>
        </w:tc>
        <w:tc>
          <w:tcPr>
            <w:tcW w:w="2880" w:type="dxa"/>
            <w:vAlign w:val="center"/>
          </w:tcPr>
          <w:p w14:paraId="307A0668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716263B0" w14:textId="77777777">
        <w:trPr>
          <w:jc w:val="center"/>
        </w:trPr>
        <w:tc>
          <w:tcPr>
            <w:tcW w:w="2880" w:type="dxa"/>
            <w:vAlign w:val="center"/>
          </w:tcPr>
          <w:p w14:paraId="4BAB9FE4" w14:textId="77777777" w:rsidR="001F4A10" w:rsidRDefault="004354BA">
            <w:r>
              <w:rPr>
                <w:sz w:val="18"/>
              </w:rPr>
              <w:lastRenderedPageBreak/>
              <w:t>CZML</w:t>
            </w:r>
            <w:r>
              <w:rPr>
                <w:sz w:val="18"/>
              </w:rPr>
              <w:t>动态轨迹</w:t>
            </w:r>
          </w:p>
        </w:tc>
        <w:tc>
          <w:tcPr>
            <w:tcW w:w="2880" w:type="dxa"/>
            <w:vAlign w:val="center"/>
          </w:tcPr>
          <w:p w14:paraId="1221DA7A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表达故事导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过程、游客路线回放和推荐路线动画</w:t>
            </w:r>
          </w:p>
        </w:tc>
        <w:tc>
          <w:tcPr>
            <w:tcW w:w="2880" w:type="dxa"/>
            <w:vAlign w:val="center"/>
          </w:tcPr>
          <w:p w14:paraId="37C73C55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7ED0489A" w14:textId="77777777">
        <w:trPr>
          <w:jc w:val="center"/>
        </w:trPr>
        <w:tc>
          <w:tcPr>
            <w:tcW w:w="2880" w:type="dxa"/>
            <w:vAlign w:val="center"/>
          </w:tcPr>
          <w:p w14:paraId="66975CD5" w14:textId="77777777" w:rsidR="001F4A10" w:rsidRDefault="004354BA">
            <w:r>
              <w:rPr>
                <w:sz w:val="18"/>
              </w:rPr>
              <w:t>Entity/Primitive</w:t>
            </w:r>
            <w:r>
              <w:rPr>
                <w:sz w:val="18"/>
              </w:rPr>
              <w:t>点线面</w:t>
            </w:r>
          </w:p>
        </w:tc>
        <w:tc>
          <w:tcPr>
            <w:tcW w:w="2880" w:type="dxa"/>
            <w:vAlign w:val="center"/>
          </w:tcPr>
          <w:p w14:paraId="57D147F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绘制路线、节点、拥挤区、安静街巷和临时标注</w:t>
            </w:r>
          </w:p>
        </w:tc>
        <w:tc>
          <w:tcPr>
            <w:tcW w:w="2880" w:type="dxa"/>
            <w:vAlign w:val="center"/>
          </w:tcPr>
          <w:p w14:paraId="12C3DBB4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11FA85AC" w14:textId="77777777">
        <w:trPr>
          <w:jc w:val="center"/>
        </w:trPr>
        <w:tc>
          <w:tcPr>
            <w:tcW w:w="2880" w:type="dxa"/>
            <w:vAlign w:val="center"/>
          </w:tcPr>
          <w:p w14:paraId="177E2F56" w14:textId="77777777" w:rsidR="001F4A10" w:rsidRDefault="004354BA">
            <w:r>
              <w:rPr>
                <w:sz w:val="18"/>
              </w:rPr>
              <w:t>建筑分类设色</w:t>
            </w:r>
            <w:r>
              <w:rPr>
                <w:sz w:val="18"/>
              </w:rPr>
              <w:t>/Cesium3DTileStyle</w:t>
            </w:r>
          </w:p>
        </w:tc>
        <w:tc>
          <w:tcPr>
            <w:tcW w:w="2880" w:type="dxa"/>
            <w:vAlign w:val="center"/>
          </w:tcPr>
          <w:p w14:paraId="5EEAC597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按文学、建筑、商业、人流等级对建筑或区域上色</w:t>
            </w:r>
          </w:p>
        </w:tc>
        <w:tc>
          <w:tcPr>
            <w:tcW w:w="2880" w:type="dxa"/>
            <w:vAlign w:val="center"/>
          </w:tcPr>
          <w:p w14:paraId="6FAB1967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44AEA4F3" w14:textId="77777777">
        <w:trPr>
          <w:jc w:val="center"/>
        </w:trPr>
        <w:tc>
          <w:tcPr>
            <w:tcW w:w="2880" w:type="dxa"/>
            <w:vAlign w:val="center"/>
          </w:tcPr>
          <w:p w14:paraId="52E6D7B2" w14:textId="77777777" w:rsidR="001F4A10" w:rsidRDefault="004354BA">
            <w:r>
              <w:rPr>
                <w:sz w:val="18"/>
              </w:rPr>
              <w:t>ECharts</w:t>
            </w:r>
            <w:r>
              <w:rPr>
                <w:sz w:val="18"/>
              </w:rPr>
              <w:t>联动</w:t>
            </w:r>
          </w:p>
        </w:tc>
        <w:tc>
          <w:tcPr>
            <w:tcW w:w="2880" w:type="dxa"/>
            <w:vAlign w:val="center"/>
          </w:tcPr>
          <w:p w14:paraId="7CEDBB0D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展示人流时段、路线偏好、节点停留和游客兴趣统计</w:t>
            </w:r>
          </w:p>
        </w:tc>
        <w:tc>
          <w:tcPr>
            <w:tcW w:w="2880" w:type="dxa"/>
            <w:vAlign w:val="center"/>
          </w:tcPr>
          <w:p w14:paraId="472DD76F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1F8D49C1" w14:textId="77777777">
        <w:trPr>
          <w:jc w:val="center"/>
        </w:trPr>
        <w:tc>
          <w:tcPr>
            <w:tcW w:w="2880" w:type="dxa"/>
            <w:vAlign w:val="center"/>
          </w:tcPr>
          <w:p w14:paraId="7AFAE021" w14:textId="77777777" w:rsidR="001F4A10" w:rsidRDefault="004354BA">
            <w:r>
              <w:rPr>
                <w:sz w:val="18"/>
              </w:rPr>
              <w:t>热力图</w:t>
            </w:r>
          </w:p>
        </w:tc>
        <w:tc>
          <w:tcPr>
            <w:tcW w:w="2880" w:type="dxa"/>
            <w:vAlign w:val="center"/>
          </w:tcPr>
          <w:p w14:paraId="05755ABC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呈现人流密度、拍照热度、拥挤风险和安静程度</w:t>
            </w:r>
          </w:p>
        </w:tc>
        <w:tc>
          <w:tcPr>
            <w:tcW w:w="2880" w:type="dxa"/>
            <w:vAlign w:val="center"/>
          </w:tcPr>
          <w:p w14:paraId="0226A4CF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1C99AFFB" w14:textId="77777777">
        <w:trPr>
          <w:jc w:val="center"/>
        </w:trPr>
        <w:tc>
          <w:tcPr>
            <w:tcW w:w="2880" w:type="dxa"/>
            <w:vAlign w:val="center"/>
          </w:tcPr>
          <w:p w14:paraId="0A533F92" w14:textId="77777777" w:rsidR="001F4A10" w:rsidRDefault="004354BA">
            <w:r>
              <w:rPr>
                <w:sz w:val="18"/>
              </w:rPr>
              <w:t>卷帘对比</w:t>
            </w:r>
          </w:p>
        </w:tc>
        <w:tc>
          <w:tcPr>
            <w:tcW w:w="2880" w:type="dxa"/>
            <w:vAlign w:val="center"/>
          </w:tcPr>
          <w:p w14:paraId="36BA6EF9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展示历史照片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旧地图与当前三维街区的对比</w:t>
            </w:r>
          </w:p>
        </w:tc>
        <w:tc>
          <w:tcPr>
            <w:tcW w:w="2880" w:type="dxa"/>
            <w:vAlign w:val="center"/>
          </w:tcPr>
          <w:p w14:paraId="2940235F" w14:textId="77777777" w:rsidR="001F4A10" w:rsidRDefault="004354BA">
            <w:proofErr w:type="spellStart"/>
            <w:r>
              <w:rPr>
                <w:sz w:val="18"/>
              </w:rPr>
              <w:t>推荐</w:t>
            </w:r>
            <w:proofErr w:type="spellEnd"/>
          </w:p>
        </w:tc>
      </w:tr>
      <w:tr w:rsidR="001F4A10" w14:paraId="7D7A6286" w14:textId="77777777">
        <w:trPr>
          <w:jc w:val="center"/>
        </w:trPr>
        <w:tc>
          <w:tcPr>
            <w:tcW w:w="2880" w:type="dxa"/>
            <w:vAlign w:val="center"/>
          </w:tcPr>
          <w:p w14:paraId="4F00FA10" w14:textId="77777777" w:rsidR="001F4A10" w:rsidRDefault="004354BA">
            <w:r>
              <w:rPr>
                <w:sz w:val="18"/>
              </w:rPr>
              <w:t>视频贴图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全景</w:t>
            </w:r>
          </w:p>
        </w:tc>
        <w:tc>
          <w:tcPr>
            <w:tcW w:w="2880" w:type="dxa"/>
            <w:vAlign w:val="center"/>
          </w:tcPr>
          <w:p w14:paraId="73861565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嵌入历史影像、街景片段或节点讲解视频</w:t>
            </w:r>
          </w:p>
        </w:tc>
        <w:tc>
          <w:tcPr>
            <w:tcW w:w="2880" w:type="dxa"/>
            <w:vAlign w:val="center"/>
          </w:tcPr>
          <w:p w14:paraId="79EFBEDF" w14:textId="77777777" w:rsidR="001F4A10" w:rsidRDefault="004354BA">
            <w:proofErr w:type="spellStart"/>
            <w:r>
              <w:rPr>
                <w:sz w:val="18"/>
              </w:rPr>
              <w:t>推荐</w:t>
            </w:r>
            <w:proofErr w:type="spellEnd"/>
          </w:p>
        </w:tc>
      </w:tr>
      <w:tr w:rsidR="001F4A10" w14:paraId="1DA5B35F" w14:textId="77777777">
        <w:trPr>
          <w:jc w:val="center"/>
        </w:trPr>
        <w:tc>
          <w:tcPr>
            <w:tcW w:w="2880" w:type="dxa"/>
            <w:vAlign w:val="center"/>
          </w:tcPr>
          <w:p w14:paraId="5B22B613" w14:textId="77777777" w:rsidR="001F4A10" w:rsidRDefault="004354BA">
            <w:r>
              <w:rPr>
                <w:sz w:val="18"/>
              </w:rPr>
              <w:t>相机漫游</w:t>
            </w:r>
            <w:r>
              <w:rPr>
                <w:sz w:val="18"/>
              </w:rPr>
              <w:t>/flyTo</w:t>
            </w:r>
          </w:p>
        </w:tc>
        <w:tc>
          <w:tcPr>
            <w:tcW w:w="2880" w:type="dxa"/>
            <w:vAlign w:val="center"/>
          </w:tcPr>
          <w:p w14:paraId="5DAFD96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语音自动跳转、故事导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转场和路线预览</w:t>
            </w:r>
          </w:p>
        </w:tc>
        <w:tc>
          <w:tcPr>
            <w:tcW w:w="2880" w:type="dxa"/>
            <w:vAlign w:val="center"/>
          </w:tcPr>
          <w:p w14:paraId="3E354BB2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4BB8BC96" w14:textId="77777777">
        <w:trPr>
          <w:jc w:val="center"/>
        </w:trPr>
        <w:tc>
          <w:tcPr>
            <w:tcW w:w="2880" w:type="dxa"/>
            <w:vAlign w:val="center"/>
          </w:tcPr>
          <w:p w14:paraId="78DF16D4" w14:textId="77777777" w:rsidR="001F4A10" w:rsidRDefault="004354BA">
            <w:r>
              <w:rPr>
                <w:sz w:val="18"/>
              </w:rPr>
              <w:t>粒子</w:t>
            </w:r>
            <w:r>
              <w:rPr>
                <w:sz w:val="18"/>
              </w:rPr>
              <w:t>/GLSL</w:t>
            </w:r>
            <w:r>
              <w:rPr>
                <w:sz w:val="18"/>
              </w:rPr>
              <w:t>特效</w:t>
            </w:r>
          </w:p>
        </w:tc>
        <w:tc>
          <w:tcPr>
            <w:tcW w:w="2880" w:type="dxa"/>
            <w:vAlign w:val="center"/>
          </w:tcPr>
          <w:p w14:paraId="217BC29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用于夜游氛围、故事信笺光点、路线流光和人流脉冲</w:t>
            </w:r>
          </w:p>
        </w:tc>
        <w:tc>
          <w:tcPr>
            <w:tcW w:w="2880" w:type="dxa"/>
            <w:vAlign w:val="center"/>
          </w:tcPr>
          <w:p w14:paraId="23E60E21" w14:textId="77777777" w:rsidR="001F4A10" w:rsidRDefault="004354BA">
            <w:proofErr w:type="spellStart"/>
            <w:r>
              <w:rPr>
                <w:sz w:val="18"/>
              </w:rPr>
              <w:t>加分</w:t>
            </w:r>
            <w:proofErr w:type="spellEnd"/>
          </w:p>
        </w:tc>
      </w:tr>
      <w:tr w:rsidR="001F4A10" w14:paraId="7B5EDA62" w14:textId="77777777">
        <w:trPr>
          <w:jc w:val="center"/>
        </w:trPr>
        <w:tc>
          <w:tcPr>
            <w:tcW w:w="2880" w:type="dxa"/>
            <w:vAlign w:val="center"/>
          </w:tcPr>
          <w:p w14:paraId="0927B3F7" w14:textId="77777777" w:rsidR="001F4A10" w:rsidRDefault="004354BA">
            <w:r>
              <w:rPr>
                <w:sz w:val="18"/>
              </w:rPr>
              <w:t>交互拾取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弹窗</w:t>
            </w:r>
          </w:p>
        </w:tc>
        <w:tc>
          <w:tcPr>
            <w:tcW w:w="2880" w:type="dxa"/>
            <w:vAlign w:val="center"/>
          </w:tcPr>
          <w:p w14:paraId="532FCCAB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点击建筑、路线、节点后显示讲解、热度和</w:t>
            </w:r>
            <w:proofErr w:type="gramStart"/>
            <w:r>
              <w:rPr>
                <w:sz w:val="18"/>
                <w:lang w:eastAsia="zh-CN"/>
              </w:rPr>
              <w:t>导览</w:t>
            </w:r>
            <w:proofErr w:type="gramEnd"/>
            <w:r>
              <w:rPr>
                <w:sz w:val="18"/>
                <w:lang w:eastAsia="zh-CN"/>
              </w:rPr>
              <w:t>建议</w:t>
            </w:r>
          </w:p>
        </w:tc>
        <w:tc>
          <w:tcPr>
            <w:tcW w:w="2880" w:type="dxa"/>
            <w:vAlign w:val="center"/>
          </w:tcPr>
          <w:p w14:paraId="6BCB8FF7" w14:textId="77777777" w:rsidR="001F4A10" w:rsidRDefault="004354BA">
            <w:proofErr w:type="spellStart"/>
            <w:r>
              <w:rPr>
                <w:sz w:val="18"/>
              </w:rPr>
              <w:t>必做</w:t>
            </w:r>
            <w:proofErr w:type="spellEnd"/>
          </w:p>
        </w:tc>
      </w:tr>
      <w:tr w:rsidR="001F4A10" w14:paraId="63149F07" w14:textId="77777777">
        <w:trPr>
          <w:jc w:val="center"/>
        </w:trPr>
        <w:tc>
          <w:tcPr>
            <w:tcW w:w="2880" w:type="dxa"/>
            <w:vAlign w:val="center"/>
          </w:tcPr>
          <w:p w14:paraId="00ECD1EC" w14:textId="77777777" w:rsidR="001F4A10" w:rsidRDefault="004354BA">
            <w:r>
              <w:rPr>
                <w:sz w:val="18"/>
              </w:rPr>
              <w:t>鹰眼图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小地图</w:t>
            </w:r>
          </w:p>
        </w:tc>
        <w:tc>
          <w:tcPr>
            <w:tcW w:w="2880" w:type="dxa"/>
            <w:vAlign w:val="center"/>
          </w:tcPr>
          <w:p w14:paraId="183E0901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帮助用户理解自己在武康路整体路线中的位置</w:t>
            </w:r>
          </w:p>
        </w:tc>
        <w:tc>
          <w:tcPr>
            <w:tcW w:w="2880" w:type="dxa"/>
            <w:vAlign w:val="center"/>
          </w:tcPr>
          <w:p w14:paraId="1EEC1CAB" w14:textId="77777777" w:rsidR="001F4A10" w:rsidRDefault="004354BA">
            <w:proofErr w:type="spellStart"/>
            <w:r>
              <w:rPr>
                <w:sz w:val="18"/>
              </w:rPr>
              <w:t>推荐</w:t>
            </w:r>
            <w:proofErr w:type="spellEnd"/>
          </w:p>
        </w:tc>
      </w:tr>
    </w:tbl>
    <w:p w14:paraId="2925BC01" w14:textId="77777777" w:rsidR="001F4A10" w:rsidRDefault="001F4A10"/>
    <w:p w14:paraId="27AA361A" w14:textId="77777777" w:rsidR="001F4A10" w:rsidRDefault="004354BA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七、</w:t>
      </w:r>
      <w:r>
        <w:rPr>
          <w:rFonts w:ascii="微软雅黑" w:eastAsia="微软雅黑" w:hAnsi="微软雅黑"/>
          <w:color w:val="1F4E79"/>
          <w:lang w:eastAsia="zh-CN"/>
        </w:rPr>
        <w:t>AI</w:t>
      </w:r>
      <w:r>
        <w:rPr>
          <w:rFonts w:ascii="微软雅黑" w:eastAsia="微软雅黑" w:hAnsi="微软雅黑"/>
          <w:color w:val="1F4E79"/>
          <w:lang w:eastAsia="zh-CN"/>
        </w:rPr>
        <w:t>语音对话与自动跳转设计</w:t>
      </w:r>
    </w:p>
    <w:p w14:paraId="47EA3EB7" w14:textId="77777777" w:rsidR="001F4A10" w:rsidRDefault="004354BA">
      <w:pPr>
        <w:spacing w:line="288" w:lineRule="auto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语音模块不作为泛泛聊天机器人，而作为系统操作入口。它把游客自然语言转换为</w:t>
      </w:r>
      <w:r>
        <w:rPr>
          <w:lang w:eastAsia="zh-CN"/>
        </w:rPr>
        <w:t>Cesium</w:t>
      </w:r>
      <w:r>
        <w:rPr>
          <w:lang w:eastAsia="zh-CN"/>
        </w:rPr>
        <w:t>动作：定位、跳转、开关图层、查询人流、推荐路线、进入故事导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4A10" w14:paraId="1D3287F2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074BFF6" w14:textId="77777777" w:rsidR="001F4A10" w:rsidRDefault="004354BA">
            <w:proofErr w:type="spellStart"/>
            <w:r>
              <w:rPr>
                <w:b/>
                <w:sz w:val="18"/>
              </w:rPr>
              <w:t>游客说法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19F4ECCD" w14:textId="77777777" w:rsidR="001F4A10" w:rsidRDefault="004354BA">
            <w:r>
              <w:rPr>
                <w:b/>
                <w:sz w:val="18"/>
              </w:rPr>
              <w:t>识别意图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642D434C" w14:textId="77777777" w:rsidR="001F4A10" w:rsidRDefault="004354BA">
            <w:r>
              <w:rPr>
                <w:b/>
                <w:sz w:val="18"/>
              </w:rPr>
              <w:t>系统动作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77BA33F" w14:textId="77777777" w:rsidR="001F4A10" w:rsidRDefault="004354BA">
            <w:r>
              <w:rPr>
                <w:b/>
                <w:sz w:val="18"/>
              </w:rPr>
              <w:t>Cesium</w:t>
            </w:r>
            <w:r>
              <w:rPr>
                <w:b/>
                <w:sz w:val="18"/>
              </w:rPr>
              <w:t>动作映射</w:t>
            </w:r>
          </w:p>
        </w:tc>
      </w:tr>
      <w:tr w:rsidR="001F4A10" w14:paraId="5BF6576F" w14:textId="77777777">
        <w:trPr>
          <w:jc w:val="center"/>
        </w:trPr>
        <w:tc>
          <w:tcPr>
            <w:tcW w:w="2160" w:type="dxa"/>
            <w:vAlign w:val="center"/>
          </w:tcPr>
          <w:p w14:paraId="36962382" w14:textId="77777777" w:rsidR="001F4A10" w:rsidRDefault="004354BA">
            <w:r>
              <w:rPr>
                <w:sz w:val="18"/>
              </w:rPr>
              <w:t>带我去巴金故居</w:t>
            </w:r>
          </w:p>
        </w:tc>
        <w:tc>
          <w:tcPr>
            <w:tcW w:w="2160" w:type="dxa"/>
            <w:vAlign w:val="center"/>
          </w:tcPr>
          <w:p w14:paraId="38DD0ED7" w14:textId="77777777" w:rsidR="001F4A10" w:rsidRDefault="004354BA">
            <w:r>
              <w:rPr>
                <w:sz w:val="18"/>
              </w:rPr>
              <w:t>地点导航</w:t>
            </w:r>
          </w:p>
        </w:tc>
        <w:tc>
          <w:tcPr>
            <w:tcW w:w="2160" w:type="dxa"/>
            <w:vAlign w:val="center"/>
          </w:tcPr>
          <w:p w14:paraId="138F1511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镜头飞到巴金故居，弹出文学节点卡片</w:t>
            </w:r>
          </w:p>
        </w:tc>
        <w:tc>
          <w:tcPr>
            <w:tcW w:w="2160" w:type="dxa"/>
            <w:vAlign w:val="center"/>
          </w:tcPr>
          <w:p w14:paraId="7327E12C" w14:textId="77777777" w:rsidR="001F4A10" w:rsidRDefault="004354BA">
            <w:proofErr w:type="spellStart"/>
            <w:proofErr w:type="gramStart"/>
            <w:r>
              <w:rPr>
                <w:sz w:val="18"/>
              </w:rPr>
              <w:t>camera.flyTo</w:t>
            </w:r>
            <w:proofErr w:type="gramEnd"/>
            <w:r>
              <w:rPr>
                <w:sz w:val="18"/>
              </w:rPr>
              <w:t>+Entity</w:t>
            </w:r>
            <w:r>
              <w:rPr>
                <w:sz w:val="18"/>
              </w:rPr>
              <w:t>弹窗</w:t>
            </w:r>
            <w:proofErr w:type="spellEnd"/>
          </w:p>
        </w:tc>
      </w:tr>
      <w:tr w:rsidR="001F4A10" w14:paraId="0034C102" w14:textId="77777777">
        <w:trPr>
          <w:jc w:val="center"/>
        </w:trPr>
        <w:tc>
          <w:tcPr>
            <w:tcW w:w="2160" w:type="dxa"/>
            <w:vAlign w:val="center"/>
          </w:tcPr>
          <w:p w14:paraId="1485204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现在人少的路线是哪条</w:t>
            </w:r>
          </w:p>
        </w:tc>
        <w:tc>
          <w:tcPr>
            <w:tcW w:w="2160" w:type="dxa"/>
            <w:vAlign w:val="center"/>
          </w:tcPr>
          <w:p w14:paraId="52352827" w14:textId="77777777" w:rsidR="001F4A10" w:rsidRDefault="004354BA">
            <w:proofErr w:type="spellStart"/>
            <w:r>
              <w:rPr>
                <w:sz w:val="18"/>
              </w:rPr>
              <w:t>人流避让</w:t>
            </w:r>
            <w:proofErr w:type="spellEnd"/>
          </w:p>
        </w:tc>
        <w:tc>
          <w:tcPr>
            <w:tcW w:w="2160" w:type="dxa"/>
            <w:vAlign w:val="center"/>
          </w:tcPr>
          <w:p w14:paraId="5C523583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关闭拥挤主街，显示蓝色舒适路线</w:t>
            </w:r>
          </w:p>
        </w:tc>
        <w:tc>
          <w:tcPr>
            <w:tcW w:w="2160" w:type="dxa"/>
            <w:vAlign w:val="center"/>
          </w:tcPr>
          <w:p w14:paraId="58DBB828" w14:textId="77777777" w:rsidR="001F4A10" w:rsidRDefault="004354BA">
            <w:proofErr w:type="spellStart"/>
            <w:r>
              <w:rPr>
                <w:sz w:val="18"/>
              </w:rPr>
              <w:t>热力图查询</w:t>
            </w:r>
            <w:r>
              <w:rPr>
                <w:sz w:val="18"/>
              </w:rPr>
              <w:t>+Polyline</w:t>
            </w:r>
            <w:r>
              <w:rPr>
                <w:sz w:val="18"/>
              </w:rPr>
              <w:t>高亮</w:t>
            </w:r>
            <w:proofErr w:type="spellEnd"/>
          </w:p>
        </w:tc>
      </w:tr>
      <w:tr w:rsidR="001F4A10" w14:paraId="2B7EF794" w14:textId="77777777">
        <w:trPr>
          <w:jc w:val="center"/>
        </w:trPr>
        <w:tc>
          <w:tcPr>
            <w:tcW w:w="2160" w:type="dxa"/>
            <w:vAlign w:val="center"/>
          </w:tcPr>
          <w:p w14:paraId="02DD217A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开启一封没有寄出的信</w:t>
            </w:r>
          </w:p>
        </w:tc>
        <w:tc>
          <w:tcPr>
            <w:tcW w:w="2160" w:type="dxa"/>
            <w:vAlign w:val="center"/>
          </w:tcPr>
          <w:p w14:paraId="7859FE30" w14:textId="77777777" w:rsidR="001F4A10" w:rsidRDefault="004354BA">
            <w:proofErr w:type="spellStart"/>
            <w:r>
              <w:rPr>
                <w:sz w:val="18"/>
              </w:rPr>
              <w:t>故事导览</w:t>
            </w:r>
            <w:proofErr w:type="spellEnd"/>
          </w:p>
        </w:tc>
        <w:tc>
          <w:tcPr>
            <w:tcW w:w="2160" w:type="dxa"/>
            <w:vAlign w:val="center"/>
          </w:tcPr>
          <w:p w14:paraId="2F7980D8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进入游客故事导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模式，从序章镜头开始</w:t>
            </w:r>
          </w:p>
        </w:tc>
        <w:tc>
          <w:tcPr>
            <w:tcW w:w="2160" w:type="dxa"/>
            <w:vAlign w:val="center"/>
          </w:tcPr>
          <w:p w14:paraId="6350BD67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CZML</w:t>
            </w:r>
            <w:r>
              <w:rPr>
                <w:sz w:val="18"/>
                <w:lang w:eastAsia="zh-CN"/>
              </w:rPr>
              <w:t>时间线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镜头关键帧</w:t>
            </w:r>
          </w:p>
        </w:tc>
      </w:tr>
      <w:tr w:rsidR="001F4A10" w14:paraId="5B034276" w14:textId="77777777">
        <w:trPr>
          <w:jc w:val="center"/>
        </w:trPr>
        <w:tc>
          <w:tcPr>
            <w:tcW w:w="2160" w:type="dxa"/>
            <w:vAlign w:val="center"/>
          </w:tcPr>
          <w:p w14:paraId="40ECB677" w14:textId="77777777" w:rsidR="001F4A10" w:rsidRDefault="004354BA">
            <w:proofErr w:type="spellStart"/>
            <w:r>
              <w:rPr>
                <w:sz w:val="18"/>
              </w:rPr>
              <w:t>给我看老照片</w:t>
            </w:r>
            <w:proofErr w:type="spellEnd"/>
          </w:p>
        </w:tc>
        <w:tc>
          <w:tcPr>
            <w:tcW w:w="2160" w:type="dxa"/>
            <w:vAlign w:val="center"/>
          </w:tcPr>
          <w:p w14:paraId="5420DAEE" w14:textId="77777777" w:rsidR="001F4A10" w:rsidRDefault="004354BA">
            <w:r>
              <w:rPr>
                <w:sz w:val="18"/>
              </w:rPr>
              <w:t>历史叠加</w:t>
            </w:r>
          </w:p>
        </w:tc>
        <w:tc>
          <w:tcPr>
            <w:tcW w:w="2160" w:type="dxa"/>
            <w:vAlign w:val="center"/>
          </w:tcPr>
          <w:p w14:paraId="0B7BC54A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打开历史照片卷帘</w:t>
            </w:r>
            <w:proofErr w:type="gramStart"/>
            <w:r>
              <w:rPr>
                <w:sz w:val="18"/>
                <w:lang w:eastAsia="zh-CN"/>
              </w:rPr>
              <w:t>对比图层</w:t>
            </w:r>
            <w:proofErr w:type="gramEnd"/>
          </w:p>
        </w:tc>
        <w:tc>
          <w:tcPr>
            <w:tcW w:w="2160" w:type="dxa"/>
            <w:vAlign w:val="center"/>
          </w:tcPr>
          <w:p w14:paraId="264C5FC8" w14:textId="77777777" w:rsidR="001F4A10" w:rsidRDefault="004354BA">
            <w:proofErr w:type="spellStart"/>
            <w:r>
              <w:rPr>
                <w:sz w:val="18"/>
              </w:rPr>
              <w:t>ImageryLayer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卷帘控件</w:t>
            </w:r>
            <w:proofErr w:type="spellEnd"/>
          </w:p>
        </w:tc>
      </w:tr>
      <w:tr w:rsidR="001F4A10" w14:paraId="1816FD58" w14:textId="77777777">
        <w:trPr>
          <w:jc w:val="center"/>
        </w:trPr>
        <w:tc>
          <w:tcPr>
            <w:tcW w:w="2160" w:type="dxa"/>
            <w:vAlign w:val="center"/>
          </w:tcPr>
          <w:p w14:paraId="27199BA9" w14:textId="77777777" w:rsidR="001F4A10" w:rsidRDefault="004354BA">
            <w:r>
              <w:rPr>
                <w:sz w:val="18"/>
              </w:rPr>
              <w:t>我想看建筑路线</w:t>
            </w:r>
          </w:p>
        </w:tc>
        <w:tc>
          <w:tcPr>
            <w:tcW w:w="2160" w:type="dxa"/>
            <w:vAlign w:val="center"/>
          </w:tcPr>
          <w:p w14:paraId="1C75605D" w14:textId="77777777" w:rsidR="001F4A10" w:rsidRDefault="004354BA">
            <w:r>
              <w:rPr>
                <w:sz w:val="18"/>
              </w:rPr>
              <w:t>兴趣筛选</w:t>
            </w:r>
          </w:p>
        </w:tc>
        <w:tc>
          <w:tcPr>
            <w:tcW w:w="2160" w:type="dxa"/>
            <w:vAlign w:val="center"/>
          </w:tcPr>
          <w:p w14:paraId="5DFE8B94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突出建筑节点并生成建筑漫步线</w:t>
            </w:r>
          </w:p>
        </w:tc>
        <w:tc>
          <w:tcPr>
            <w:tcW w:w="2160" w:type="dxa"/>
            <w:vAlign w:val="center"/>
          </w:tcPr>
          <w:p w14:paraId="093D84A9" w14:textId="77777777" w:rsidR="001F4A10" w:rsidRDefault="004354BA">
            <w:pPr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GeoJSON</w:t>
            </w:r>
            <w:proofErr w:type="spellEnd"/>
            <w:r>
              <w:rPr>
                <w:sz w:val="18"/>
                <w:lang w:eastAsia="zh-CN"/>
              </w:rPr>
              <w:t>分类过滤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路线生成</w:t>
            </w:r>
          </w:p>
        </w:tc>
      </w:tr>
      <w:tr w:rsidR="001F4A10" w14:paraId="02A1793E" w14:textId="77777777">
        <w:trPr>
          <w:jc w:val="center"/>
        </w:trPr>
        <w:tc>
          <w:tcPr>
            <w:tcW w:w="2160" w:type="dxa"/>
            <w:vAlign w:val="center"/>
          </w:tcPr>
          <w:p w14:paraId="4501EA6A" w14:textId="77777777" w:rsidR="001F4A10" w:rsidRDefault="004354BA">
            <w:proofErr w:type="spellStart"/>
            <w:r>
              <w:rPr>
                <w:sz w:val="18"/>
              </w:rPr>
              <w:lastRenderedPageBreak/>
              <w:t>这附近哪里适合休息</w:t>
            </w:r>
            <w:proofErr w:type="spellEnd"/>
          </w:p>
        </w:tc>
        <w:tc>
          <w:tcPr>
            <w:tcW w:w="2160" w:type="dxa"/>
            <w:vAlign w:val="center"/>
          </w:tcPr>
          <w:p w14:paraId="758ACF5A" w14:textId="77777777" w:rsidR="001F4A10" w:rsidRDefault="004354BA">
            <w:r>
              <w:rPr>
                <w:sz w:val="18"/>
              </w:rPr>
              <w:t>停留推荐</w:t>
            </w:r>
          </w:p>
        </w:tc>
        <w:tc>
          <w:tcPr>
            <w:tcW w:w="2160" w:type="dxa"/>
            <w:vAlign w:val="center"/>
          </w:tcPr>
          <w:p w14:paraId="6941B0A5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显示低人流、可停留节点和咖啡休憩点</w:t>
            </w:r>
          </w:p>
        </w:tc>
        <w:tc>
          <w:tcPr>
            <w:tcW w:w="2160" w:type="dxa"/>
            <w:vAlign w:val="center"/>
          </w:tcPr>
          <w:p w14:paraId="18229B03" w14:textId="77777777" w:rsidR="001F4A10" w:rsidRDefault="004354BA">
            <w:proofErr w:type="spellStart"/>
            <w:r>
              <w:rPr>
                <w:sz w:val="18"/>
              </w:rPr>
              <w:t>POI</w:t>
            </w:r>
            <w:r>
              <w:rPr>
                <w:sz w:val="18"/>
              </w:rPr>
              <w:t>筛选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热力避让</w:t>
            </w:r>
            <w:proofErr w:type="spellEnd"/>
          </w:p>
        </w:tc>
      </w:tr>
    </w:tbl>
    <w:p w14:paraId="07B4E704" w14:textId="77777777" w:rsidR="001F4A10" w:rsidRDefault="001F4A10"/>
    <w:p w14:paraId="420F2D5E" w14:textId="77777777" w:rsidR="001F4A10" w:rsidRDefault="004354BA">
      <w:pPr>
        <w:pStyle w:val="1"/>
      </w:pPr>
      <w:r>
        <w:rPr>
          <w:rFonts w:ascii="微软雅黑" w:eastAsia="微软雅黑" w:hAnsi="微软雅黑"/>
          <w:color w:val="1F4E79"/>
        </w:rPr>
        <w:t>八、系统演示视频建议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A10" w14:paraId="472B577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B4C405C" w14:textId="77777777" w:rsidR="001F4A10" w:rsidRDefault="004354BA">
            <w:r>
              <w:rPr>
                <w:b/>
                <w:sz w:val="18"/>
              </w:rPr>
              <w:t>镜头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74DF672" w14:textId="77777777" w:rsidR="001F4A10" w:rsidRDefault="004354BA">
            <w:r>
              <w:rPr>
                <w:b/>
                <w:sz w:val="18"/>
              </w:rPr>
              <w:t>内容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F431E8" w14:textId="77777777" w:rsidR="001F4A10" w:rsidRDefault="004354BA">
            <w:r>
              <w:rPr>
                <w:b/>
                <w:sz w:val="18"/>
              </w:rPr>
              <w:t>展示功能</w:t>
            </w:r>
          </w:p>
        </w:tc>
      </w:tr>
      <w:tr w:rsidR="001F4A10" w14:paraId="45A3D17B" w14:textId="77777777">
        <w:trPr>
          <w:jc w:val="center"/>
        </w:trPr>
        <w:tc>
          <w:tcPr>
            <w:tcW w:w="2880" w:type="dxa"/>
            <w:vAlign w:val="center"/>
          </w:tcPr>
          <w:p w14:paraId="64C837D1" w14:textId="77777777" w:rsidR="001F4A10" w:rsidRDefault="004354BA">
            <w:r>
              <w:rPr>
                <w:sz w:val="18"/>
              </w:rPr>
              <w:t>01</w:t>
            </w:r>
            <w:r>
              <w:rPr>
                <w:sz w:val="18"/>
              </w:rPr>
              <w:t>开场</w:t>
            </w:r>
          </w:p>
        </w:tc>
        <w:tc>
          <w:tcPr>
            <w:tcW w:w="2880" w:type="dxa"/>
            <w:vAlign w:val="center"/>
          </w:tcPr>
          <w:p w14:paraId="70122BDB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镜头从上海城市尺度飞入武康路，显示三维建筑和街区边界</w:t>
            </w:r>
          </w:p>
        </w:tc>
        <w:tc>
          <w:tcPr>
            <w:tcW w:w="2880" w:type="dxa"/>
            <w:vAlign w:val="center"/>
          </w:tcPr>
          <w:p w14:paraId="04297616" w14:textId="77777777" w:rsidR="001F4A10" w:rsidRDefault="004354BA">
            <w:r>
              <w:rPr>
                <w:sz w:val="18"/>
              </w:rPr>
              <w:t>3DTiles</w:t>
            </w:r>
            <w:r>
              <w:rPr>
                <w:sz w:val="18"/>
              </w:rPr>
              <w:t>、相机漫游、</w:t>
            </w:r>
            <w:r>
              <w:rPr>
                <w:sz w:val="18"/>
              </w:rPr>
              <w:t>GeoJSON</w:t>
            </w:r>
            <w:r>
              <w:rPr>
                <w:sz w:val="18"/>
              </w:rPr>
              <w:t>范围</w:t>
            </w:r>
          </w:p>
        </w:tc>
      </w:tr>
      <w:tr w:rsidR="001F4A10" w14:paraId="6FB0CAA0" w14:textId="77777777">
        <w:trPr>
          <w:jc w:val="center"/>
        </w:trPr>
        <w:tc>
          <w:tcPr>
            <w:tcW w:w="2880" w:type="dxa"/>
            <w:vAlign w:val="center"/>
          </w:tcPr>
          <w:p w14:paraId="38A82AF5" w14:textId="77777777" w:rsidR="001F4A10" w:rsidRDefault="004354BA">
            <w:r>
              <w:rPr>
                <w:sz w:val="18"/>
              </w:rPr>
              <w:t>02</w:t>
            </w:r>
            <w:r>
              <w:rPr>
                <w:sz w:val="18"/>
              </w:rPr>
              <w:t>开放探索</w:t>
            </w:r>
          </w:p>
        </w:tc>
        <w:tc>
          <w:tcPr>
            <w:tcW w:w="2880" w:type="dxa"/>
            <w:vAlign w:val="center"/>
          </w:tcPr>
          <w:p w14:paraId="2684D997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用户切换文学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建筑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安静街巷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咖啡等</w:t>
            </w:r>
            <w:proofErr w:type="gramStart"/>
            <w:r>
              <w:rPr>
                <w:sz w:val="18"/>
                <w:lang w:eastAsia="zh-CN"/>
              </w:rPr>
              <w:t>兴趣图层</w:t>
            </w:r>
            <w:proofErr w:type="gramEnd"/>
          </w:p>
        </w:tc>
        <w:tc>
          <w:tcPr>
            <w:tcW w:w="2880" w:type="dxa"/>
            <w:vAlign w:val="center"/>
          </w:tcPr>
          <w:p w14:paraId="519C2E80" w14:textId="77777777" w:rsidR="001F4A10" w:rsidRDefault="004354BA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图层管理</w:t>
            </w:r>
            <w:proofErr w:type="gramEnd"/>
            <w:r>
              <w:rPr>
                <w:sz w:val="18"/>
                <w:lang w:eastAsia="zh-CN"/>
              </w:rPr>
              <w:t>、分类设色、交互拾取</w:t>
            </w:r>
          </w:p>
        </w:tc>
      </w:tr>
      <w:tr w:rsidR="001F4A10" w14:paraId="262E60E5" w14:textId="77777777">
        <w:trPr>
          <w:jc w:val="center"/>
        </w:trPr>
        <w:tc>
          <w:tcPr>
            <w:tcW w:w="2880" w:type="dxa"/>
            <w:vAlign w:val="center"/>
          </w:tcPr>
          <w:p w14:paraId="6C5A4C11" w14:textId="77777777" w:rsidR="001F4A10" w:rsidRDefault="004354BA">
            <w:r>
              <w:rPr>
                <w:sz w:val="18"/>
              </w:rPr>
              <w:t>03</w:t>
            </w:r>
            <w:r>
              <w:rPr>
                <w:sz w:val="18"/>
              </w:rPr>
              <w:t>人流分析</w:t>
            </w:r>
          </w:p>
        </w:tc>
        <w:tc>
          <w:tcPr>
            <w:tcW w:w="2880" w:type="dxa"/>
            <w:vAlign w:val="center"/>
          </w:tcPr>
          <w:p w14:paraId="5F251066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时间滑块变化，人流热力在街区中流动，</w:t>
            </w:r>
            <w:proofErr w:type="spellStart"/>
            <w:r>
              <w:rPr>
                <w:sz w:val="18"/>
                <w:lang w:eastAsia="zh-CN"/>
              </w:rPr>
              <w:t>ECharts</w:t>
            </w:r>
            <w:proofErr w:type="spellEnd"/>
            <w:r>
              <w:rPr>
                <w:sz w:val="18"/>
                <w:lang w:eastAsia="zh-CN"/>
              </w:rPr>
              <w:t>同步更新</w:t>
            </w:r>
          </w:p>
        </w:tc>
        <w:tc>
          <w:tcPr>
            <w:tcW w:w="2880" w:type="dxa"/>
            <w:vAlign w:val="center"/>
          </w:tcPr>
          <w:p w14:paraId="2BF30C5F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热力图、</w:t>
            </w:r>
            <w:proofErr w:type="spellStart"/>
            <w:r>
              <w:rPr>
                <w:sz w:val="18"/>
                <w:lang w:eastAsia="zh-CN"/>
              </w:rPr>
              <w:t>ECharts</w:t>
            </w:r>
            <w:proofErr w:type="spellEnd"/>
            <w:r>
              <w:rPr>
                <w:sz w:val="18"/>
                <w:lang w:eastAsia="zh-CN"/>
              </w:rPr>
              <w:t>、时间轴</w:t>
            </w:r>
          </w:p>
        </w:tc>
      </w:tr>
      <w:tr w:rsidR="001F4A10" w14:paraId="5C1DDB32" w14:textId="77777777">
        <w:trPr>
          <w:jc w:val="center"/>
        </w:trPr>
        <w:tc>
          <w:tcPr>
            <w:tcW w:w="2880" w:type="dxa"/>
            <w:vAlign w:val="center"/>
          </w:tcPr>
          <w:p w14:paraId="5C47F680" w14:textId="77777777" w:rsidR="001F4A10" w:rsidRDefault="004354BA">
            <w:r>
              <w:rPr>
                <w:sz w:val="18"/>
              </w:rPr>
              <w:t>04</w:t>
            </w:r>
            <w:r>
              <w:rPr>
                <w:sz w:val="18"/>
              </w:rPr>
              <w:t>语音跳转</w:t>
            </w:r>
          </w:p>
        </w:tc>
        <w:tc>
          <w:tcPr>
            <w:tcW w:w="2880" w:type="dxa"/>
            <w:vAlign w:val="center"/>
          </w:tcPr>
          <w:p w14:paraId="4FC86703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用户说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带我去巴金故居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，镜头自动飞行并弹出讲解</w:t>
            </w:r>
          </w:p>
        </w:tc>
        <w:tc>
          <w:tcPr>
            <w:tcW w:w="2880" w:type="dxa"/>
            <w:vAlign w:val="center"/>
          </w:tcPr>
          <w:p w14:paraId="5624C81D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语音、</w:t>
            </w:r>
            <w:proofErr w:type="spellStart"/>
            <w:r>
              <w:rPr>
                <w:sz w:val="18"/>
                <w:lang w:eastAsia="zh-CN"/>
              </w:rPr>
              <w:t>flyTo</w:t>
            </w:r>
            <w:proofErr w:type="spellEnd"/>
            <w:r>
              <w:rPr>
                <w:sz w:val="18"/>
                <w:lang w:eastAsia="zh-CN"/>
              </w:rPr>
              <w:t>、</w:t>
            </w:r>
            <w:proofErr w:type="gramStart"/>
            <w:r>
              <w:rPr>
                <w:sz w:val="18"/>
                <w:lang w:eastAsia="zh-CN"/>
              </w:rPr>
              <w:t>弹窗</w:t>
            </w:r>
            <w:proofErr w:type="gramEnd"/>
          </w:p>
        </w:tc>
      </w:tr>
      <w:tr w:rsidR="001F4A10" w14:paraId="1C798399" w14:textId="77777777">
        <w:trPr>
          <w:jc w:val="center"/>
        </w:trPr>
        <w:tc>
          <w:tcPr>
            <w:tcW w:w="2880" w:type="dxa"/>
            <w:vAlign w:val="center"/>
          </w:tcPr>
          <w:p w14:paraId="006F0521" w14:textId="77777777" w:rsidR="001F4A10" w:rsidRDefault="004354BA">
            <w:r>
              <w:rPr>
                <w:sz w:val="18"/>
              </w:rPr>
              <w:t>05</w:t>
            </w:r>
            <w:r>
              <w:rPr>
                <w:sz w:val="18"/>
              </w:rPr>
              <w:t>故事导览</w:t>
            </w:r>
          </w:p>
        </w:tc>
        <w:tc>
          <w:tcPr>
            <w:tcW w:w="2880" w:type="dxa"/>
            <w:vAlign w:val="center"/>
          </w:tcPr>
          <w:p w14:paraId="3E246F0C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用户开启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一封没有寄出的信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，系统进入可选故事线</w:t>
            </w:r>
          </w:p>
        </w:tc>
        <w:tc>
          <w:tcPr>
            <w:tcW w:w="2880" w:type="dxa"/>
            <w:vAlign w:val="center"/>
          </w:tcPr>
          <w:p w14:paraId="16C4F1B6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CZML</w:t>
            </w:r>
            <w:r>
              <w:rPr>
                <w:sz w:val="18"/>
                <w:lang w:eastAsia="zh-CN"/>
              </w:rPr>
              <w:t>、路线动画、历史影像</w:t>
            </w:r>
          </w:p>
        </w:tc>
      </w:tr>
      <w:tr w:rsidR="001F4A10" w14:paraId="1A9391E8" w14:textId="77777777">
        <w:trPr>
          <w:jc w:val="center"/>
        </w:trPr>
        <w:tc>
          <w:tcPr>
            <w:tcW w:w="2880" w:type="dxa"/>
            <w:vAlign w:val="center"/>
          </w:tcPr>
          <w:p w14:paraId="7CBA4C0F" w14:textId="77777777" w:rsidR="001F4A10" w:rsidRDefault="004354BA">
            <w:r>
              <w:rPr>
                <w:sz w:val="18"/>
              </w:rPr>
              <w:t>06</w:t>
            </w:r>
            <w:r>
              <w:rPr>
                <w:sz w:val="18"/>
              </w:rPr>
              <w:t>历史叠加</w:t>
            </w:r>
          </w:p>
        </w:tc>
        <w:tc>
          <w:tcPr>
            <w:tcW w:w="2880" w:type="dxa"/>
            <w:vAlign w:val="center"/>
          </w:tcPr>
          <w:p w14:paraId="1204E698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老照片与现实三维街景卷帘对比</w:t>
            </w:r>
          </w:p>
        </w:tc>
        <w:tc>
          <w:tcPr>
            <w:tcW w:w="2880" w:type="dxa"/>
            <w:vAlign w:val="center"/>
          </w:tcPr>
          <w:p w14:paraId="610F1488" w14:textId="77777777" w:rsidR="001F4A10" w:rsidRDefault="004354BA">
            <w:proofErr w:type="spellStart"/>
            <w:r>
              <w:rPr>
                <w:sz w:val="18"/>
              </w:rPr>
              <w:t>卷帘对比、影像贴图</w:t>
            </w:r>
            <w:proofErr w:type="spellEnd"/>
          </w:p>
        </w:tc>
      </w:tr>
      <w:tr w:rsidR="001F4A10" w14:paraId="0CC30504" w14:textId="77777777">
        <w:trPr>
          <w:jc w:val="center"/>
        </w:trPr>
        <w:tc>
          <w:tcPr>
            <w:tcW w:w="2880" w:type="dxa"/>
            <w:vAlign w:val="center"/>
          </w:tcPr>
          <w:p w14:paraId="2A51255C" w14:textId="77777777" w:rsidR="001F4A10" w:rsidRDefault="004354BA">
            <w:r>
              <w:rPr>
                <w:sz w:val="18"/>
              </w:rPr>
              <w:t>07</w:t>
            </w:r>
            <w:r>
              <w:rPr>
                <w:sz w:val="18"/>
              </w:rPr>
              <w:t>避让推荐</w:t>
            </w:r>
          </w:p>
        </w:tc>
        <w:tc>
          <w:tcPr>
            <w:tcW w:w="2880" w:type="dxa"/>
            <w:vAlign w:val="center"/>
          </w:tcPr>
          <w:p w14:paraId="0612F71E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系统识别主街拥挤，推荐蓝色舒适路径</w:t>
            </w:r>
          </w:p>
        </w:tc>
        <w:tc>
          <w:tcPr>
            <w:tcW w:w="2880" w:type="dxa"/>
            <w:vAlign w:val="center"/>
          </w:tcPr>
          <w:p w14:paraId="209EF252" w14:textId="77777777" w:rsidR="001F4A10" w:rsidRDefault="004354BA">
            <w:proofErr w:type="spellStart"/>
            <w:r>
              <w:rPr>
                <w:sz w:val="18"/>
              </w:rPr>
              <w:t>人流热力、路线重算、</w:t>
            </w:r>
            <w:r>
              <w:rPr>
                <w:sz w:val="18"/>
              </w:rPr>
              <w:t>Polyline</w:t>
            </w:r>
            <w:r>
              <w:rPr>
                <w:sz w:val="18"/>
              </w:rPr>
              <w:t>流光</w:t>
            </w:r>
            <w:proofErr w:type="spellEnd"/>
          </w:p>
        </w:tc>
      </w:tr>
      <w:tr w:rsidR="001F4A10" w14:paraId="286D76B5" w14:textId="77777777">
        <w:trPr>
          <w:jc w:val="center"/>
        </w:trPr>
        <w:tc>
          <w:tcPr>
            <w:tcW w:w="2880" w:type="dxa"/>
            <w:vAlign w:val="center"/>
          </w:tcPr>
          <w:p w14:paraId="30A41A09" w14:textId="77777777" w:rsidR="001F4A10" w:rsidRDefault="004354BA">
            <w:r>
              <w:rPr>
                <w:sz w:val="18"/>
              </w:rPr>
              <w:t>08</w:t>
            </w:r>
            <w:r>
              <w:rPr>
                <w:sz w:val="18"/>
              </w:rPr>
              <w:t>收束</w:t>
            </w:r>
          </w:p>
        </w:tc>
        <w:tc>
          <w:tcPr>
            <w:tcW w:w="2880" w:type="dxa"/>
            <w:vAlign w:val="center"/>
          </w:tcPr>
          <w:p w14:paraId="22878BDC" w14:textId="77777777" w:rsidR="001F4A10" w:rsidRDefault="004354BA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生成游客个人</w:t>
            </w:r>
            <w:proofErr w:type="spellStart"/>
            <w:r>
              <w:rPr>
                <w:sz w:val="18"/>
                <w:lang w:eastAsia="zh-CN"/>
              </w:rPr>
              <w:t>Citywalk</w:t>
            </w:r>
            <w:proofErr w:type="spellEnd"/>
            <w:proofErr w:type="gramStart"/>
            <w:r>
              <w:rPr>
                <w:sz w:val="18"/>
                <w:lang w:eastAsia="zh-CN"/>
              </w:rPr>
              <w:t>手账和</w:t>
            </w:r>
            <w:proofErr w:type="gramEnd"/>
            <w:r>
              <w:rPr>
                <w:sz w:val="18"/>
                <w:lang w:eastAsia="zh-CN"/>
              </w:rPr>
              <w:t>路线统计</w:t>
            </w:r>
          </w:p>
        </w:tc>
        <w:tc>
          <w:tcPr>
            <w:tcW w:w="2880" w:type="dxa"/>
            <w:vAlign w:val="center"/>
          </w:tcPr>
          <w:p w14:paraId="450D406D" w14:textId="77777777" w:rsidR="001F4A10" w:rsidRDefault="004354BA">
            <w:proofErr w:type="spellStart"/>
            <w:r>
              <w:rPr>
                <w:sz w:val="18"/>
              </w:rPr>
              <w:t>UGC</w:t>
            </w:r>
            <w:r>
              <w:rPr>
                <w:sz w:val="18"/>
              </w:rPr>
              <w:t>标注、截图导出、</w:t>
            </w:r>
            <w:r>
              <w:rPr>
                <w:sz w:val="18"/>
              </w:rPr>
              <w:t>ECharts</w:t>
            </w:r>
            <w:r>
              <w:rPr>
                <w:sz w:val="18"/>
              </w:rPr>
              <w:t>统计</w:t>
            </w:r>
            <w:proofErr w:type="spellEnd"/>
          </w:p>
        </w:tc>
      </w:tr>
    </w:tbl>
    <w:p w14:paraId="0A6FC0D1" w14:textId="77777777" w:rsidR="001F4A10" w:rsidRDefault="001F4A10"/>
    <w:p w14:paraId="7C44DB34" w14:textId="77777777" w:rsidR="001F4A10" w:rsidRDefault="004354BA">
      <w:pPr>
        <w:pStyle w:val="1"/>
      </w:pPr>
      <w:r>
        <w:rPr>
          <w:rFonts w:ascii="微软雅黑" w:eastAsia="微软雅黑" w:hAnsi="微软雅黑"/>
          <w:color w:val="1F4E79"/>
        </w:rPr>
        <w:t>九、最终建议</w:t>
      </w:r>
    </w:p>
    <w:p w14:paraId="789A4C74" w14:textId="77777777" w:rsidR="001F4A10" w:rsidRDefault="004354BA">
      <w:pPr>
        <w:spacing w:line="288" w:lineRule="auto"/>
        <w:rPr>
          <w:lang w:eastAsia="zh-CN"/>
        </w:rPr>
      </w:pPr>
      <w:r>
        <w:rPr>
          <w:lang w:eastAsia="zh-CN"/>
        </w:rPr>
        <w:t>建议最终方案不要再命名为单纯</w:t>
      </w:r>
      <w:r>
        <w:rPr>
          <w:lang w:eastAsia="zh-CN"/>
        </w:rPr>
        <w:t>“</w:t>
      </w:r>
      <w:r>
        <w:rPr>
          <w:lang w:eastAsia="zh-CN"/>
        </w:rPr>
        <w:t>故事解谜</w:t>
      </w:r>
      <w:r>
        <w:rPr>
          <w:lang w:eastAsia="zh-CN"/>
        </w:rPr>
        <w:t>”</w:t>
      </w:r>
      <w:r>
        <w:rPr>
          <w:lang w:eastAsia="zh-CN"/>
        </w:rPr>
        <w:t>或单纯</w:t>
      </w:r>
      <w:r>
        <w:rPr>
          <w:lang w:eastAsia="zh-CN"/>
        </w:rPr>
        <w:t>“</w:t>
      </w:r>
      <w:r>
        <w:rPr>
          <w:lang w:eastAsia="zh-CN"/>
        </w:rPr>
        <w:t>人流分析系统</w:t>
      </w:r>
      <w:r>
        <w:rPr>
          <w:lang w:eastAsia="zh-CN"/>
        </w:rPr>
        <w:t>”</w:t>
      </w:r>
      <w:r>
        <w:rPr>
          <w:lang w:eastAsia="zh-CN"/>
        </w:rPr>
        <w:t>，而采用</w:t>
      </w:r>
      <w:r>
        <w:rPr>
          <w:lang w:eastAsia="zh-CN"/>
        </w:rPr>
        <w:t>“</w:t>
      </w:r>
      <w:r>
        <w:rPr>
          <w:lang w:eastAsia="zh-CN"/>
        </w:rPr>
        <w:t>开放式数字孪生导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与人流感知系统</w:t>
      </w:r>
      <w:r>
        <w:rPr>
          <w:lang w:eastAsia="zh-CN"/>
        </w:rPr>
        <w:t>”</w:t>
      </w:r>
      <w:r>
        <w:rPr>
          <w:lang w:eastAsia="zh-CN"/>
        </w:rPr>
        <w:t>。这个名称足够平台化，能够容纳课程功能；同时在系统内保留</w:t>
      </w:r>
      <w:r>
        <w:rPr>
          <w:lang w:eastAsia="zh-CN"/>
        </w:rPr>
        <w:t>“</w:t>
      </w:r>
      <w:r>
        <w:rPr>
          <w:lang w:eastAsia="zh-CN"/>
        </w:rPr>
        <w:t>一封没有寄出的信</w:t>
      </w:r>
      <w:r>
        <w:rPr>
          <w:lang w:eastAsia="zh-CN"/>
        </w:rPr>
        <w:t>”</w:t>
      </w:r>
      <w:r>
        <w:rPr>
          <w:lang w:eastAsia="zh-CN"/>
        </w:rPr>
        <w:t>作为游客故事导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模块，保证作品有记忆点。</w:t>
      </w:r>
    </w:p>
    <w:p w14:paraId="5273F401" w14:textId="77777777" w:rsidR="001F4A10" w:rsidRDefault="004354BA">
      <w:pPr>
        <w:spacing w:line="288" w:lineRule="auto"/>
        <w:rPr>
          <w:lang w:eastAsia="zh-CN"/>
        </w:rPr>
      </w:pPr>
      <w:r>
        <w:rPr>
          <w:lang w:eastAsia="zh-CN"/>
        </w:rPr>
        <w:t>答辩表述可以采用：本系统默认提供开放式</w:t>
      </w:r>
      <w:proofErr w:type="spellStart"/>
      <w:r>
        <w:rPr>
          <w:lang w:eastAsia="zh-CN"/>
        </w:rPr>
        <w:t>Citywalk</w:t>
      </w:r>
      <w:proofErr w:type="spellEnd"/>
      <w:r>
        <w:rPr>
          <w:lang w:eastAsia="zh-CN"/>
        </w:rPr>
        <w:t>探索，面向游客提供兴趣路线、</w:t>
      </w:r>
      <w:r>
        <w:rPr>
          <w:lang w:eastAsia="zh-CN"/>
        </w:rPr>
        <w:t>AI</w:t>
      </w:r>
      <w:r>
        <w:rPr>
          <w:lang w:eastAsia="zh-CN"/>
        </w:rPr>
        <w:t>语音跳转、人流避让和历史叠加；同时设置可选故事导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模式，让武康路的文学记忆以更具沉浸感的方式被体验。</w:t>
      </w:r>
    </w:p>
    <w:sectPr w:rsidR="001F4A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A10"/>
    <w:rsid w:val="0029639D"/>
    <w:rsid w:val="00326F90"/>
    <w:rsid w:val="004354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402ED"/>
  <w14:defaultImageDpi w14:val="300"/>
  <w15:docId w15:val="{9A11A7B0-66D8-4EFA-A650-653FDF6C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autoRedefine/>
    <w:uiPriority w:val="9"/>
    <w:qFormat/>
    <w:rsid w:val="004354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4354B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君培 郑</cp:lastModifiedBy>
  <cp:revision>3</cp:revision>
  <dcterms:created xsi:type="dcterms:W3CDTF">2013-12-23T23:15:00Z</dcterms:created>
  <dcterms:modified xsi:type="dcterms:W3CDTF">2026-06-04T16:03:00Z</dcterms:modified>
  <cp:category/>
</cp:coreProperties>
</file>