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A7E84" w14:textId="0E5434FE" w:rsidR="143FCD42" w:rsidRDefault="143FCD42" w:rsidP="445994D0">
      <w:pPr>
        <w:jc w:val="center"/>
        <w:rPr>
          <w:rFonts w:ascii="Arial" w:eastAsia="Arial" w:hAnsi="Arial" w:cs="Arial"/>
          <w:b/>
          <w:bCs/>
          <w:color w:val="000000" w:themeColor="text1"/>
          <w:sz w:val="72"/>
          <w:szCs w:val="72"/>
          <w:lang w:val="es-CL"/>
        </w:rPr>
      </w:pPr>
      <w:r w:rsidRPr="445994D0">
        <w:rPr>
          <w:rFonts w:ascii="Arial" w:eastAsia="Arial" w:hAnsi="Arial" w:cs="Arial"/>
          <w:b/>
          <w:bCs/>
          <w:color w:val="000000" w:themeColor="text1"/>
          <w:sz w:val="72"/>
          <w:szCs w:val="72"/>
          <w:lang w:val="es-CL"/>
        </w:rPr>
        <w:t xml:space="preserve">Evaluación Parcial </w:t>
      </w:r>
      <w:r w:rsidR="39EF54D7" w:rsidRPr="445994D0">
        <w:rPr>
          <w:rFonts w:ascii="Arial" w:eastAsia="Arial" w:hAnsi="Arial" w:cs="Arial"/>
          <w:b/>
          <w:bCs/>
          <w:color w:val="000000" w:themeColor="text1"/>
          <w:sz w:val="72"/>
          <w:szCs w:val="72"/>
          <w:lang w:val="es-CL"/>
        </w:rPr>
        <w:t>N°</w:t>
      </w:r>
      <w:r w:rsidR="00086DDE">
        <w:rPr>
          <w:rFonts w:ascii="Arial" w:eastAsia="Arial" w:hAnsi="Arial" w:cs="Arial"/>
          <w:b/>
          <w:bCs/>
          <w:color w:val="000000" w:themeColor="text1"/>
          <w:sz w:val="72"/>
          <w:szCs w:val="72"/>
          <w:lang w:val="es-CL"/>
        </w:rPr>
        <w:t xml:space="preserve"> 1</w:t>
      </w:r>
    </w:p>
    <w:p w14:paraId="29BE4B55" w14:textId="59A9FBD0" w:rsidR="143FCD42"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 Ponderación</w:t>
            </w:r>
          </w:p>
        </w:tc>
      </w:tr>
      <w:tr w:rsidR="7866BBE5"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68DE1E0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BDY110</w:t>
            </w:r>
            <w:r w:rsidR="008E1111">
              <w:rPr>
                <w:rFonts w:ascii="Calibri" w:eastAsia="Calibri" w:hAnsi="Calibri" w:cs="Calibri"/>
                <w:b/>
                <w:bCs/>
                <w:color w:val="000000" w:themeColor="text1"/>
                <w:sz w:val="22"/>
                <w:szCs w:val="22"/>
              </w:rPr>
              <w:t>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4EB6D23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hAnsi="Calibri" w:cs="Calibri"/>
                <w:color w:val="444444"/>
                <w:sz w:val="22"/>
                <w:szCs w:val="22"/>
                <w:shd w:val="clear" w:color="auto" w:fill="FFFFFF"/>
              </w:rPr>
              <w:t>BASE DE DATOS APLICADA I</w:t>
            </w:r>
            <w:r w:rsidR="00617CE6">
              <w:rPr>
                <w:rFonts w:ascii="Calibri" w:hAnsi="Calibri" w:cs="Calibri"/>
                <w:color w:val="444444"/>
                <w:sz w:val="22"/>
                <w:szCs w:val="22"/>
                <w:shd w:val="clear" w:color="auto" w:fill="FFFFFF"/>
              </w:rPr>
              <w:t>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73DB1714" w:rsidR="29E79134" w:rsidRDefault="00DC5CFD"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5</w:t>
            </w:r>
            <w:r w:rsidR="00E749A8">
              <w:rPr>
                <w:rFonts w:ascii="Calibri" w:eastAsia="Calibri" w:hAnsi="Calibri" w:cs="Calibri"/>
                <w:b/>
                <w:bCs/>
                <w:color w:val="000000" w:themeColor="text1"/>
                <w:sz w:val="22"/>
                <w:szCs w:val="22"/>
              </w:rPr>
              <w:t xml:space="preserve">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63D11CCC"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3</w:t>
            </w:r>
            <w:r w:rsidR="00617CE6">
              <w:rPr>
                <w:rFonts w:ascii="Calibri" w:eastAsia="Calibri" w:hAnsi="Calibri" w:cs="Calibri"/>
                <w:b/>
                <w:bCs/>
                <w:color w:val="000000" w:themeColor="text1"/>
                <w:sz w:val="22"/>
                <w:szCs w:val="22"/>
              </w:rPr>
              <w:t>5</w:t>
            </w:r>
            <w:r>
              <w:rPr>
                <w:rFonts w:ascii="Calibri" w:eastAsia="Calibri" w:hAnsi="Calibri" w:cs="Calibri"/>
                <w:b/>
                <w:bCs/>
                <w:color w:val="000000" w:themeColor="text1"/>
                <w:sz w:val="22"/>
                <w:szCs w:val="22"/>
              </w:rPr>
              <w:t>%</w:t>
            </w:r>
          </w:p>
        </w:tc>
      </w:tr>
    </w:tbl>
    <w:p w14:paraId="1338602E" w14:textId="4035B3A2" w:rsidR="7866BBE5" w:rsidRDefault="7866BBE5" w:rsidP="7866BBE5">
      <w:pPr>
        <w:rPr>
          <w:rFonts w:ascii="Arial" w:eastAsia="Arial" w:hAnsi="Arial" w:cs="Arial"/>
          <w:color w:val="000000" w:themeColor="text1"/>
          <w:sz w:val="22"/>
          <w:szCs w:val="22"/>
          <w:lang w:val="es-CL"/>
        </w:rPr>
      </w:pPr>
    </w:p>
    <w:p w14:paraId="6B2A34D0" w14:textId="1147C8DF" w:rsidR="7866BBE5" w:rsidRDefault="7866BBE5" w:rsidP="7866BBE5">
      <w:pPr>
        <w:rPr>
          <w:rFonts w:ascii="Arial" w:eastAsia="Arial" w:hAnsi="Arial" w:cs="Arial"/>
          <w:color w:val="000000" w:themeColor="text1"/>
          <w:sz w:val="22"/>
          <w:szCs w:val="22"/>
          <w:lang w:val="es-CL"/>
        </w:rPr>
      </w:pPr>
    </w:p>
    <w:p w14:paraId="0E5C8A1B" w14:textId="5A7C89B0" w:rsidR="143FCD42" w:rsidRDefault="05720DC1" w:rsidP="7866BBE5">
      <w:pPr>
        <w:spacing w:before="40" w:after="160" w:line="288" w:lineRule="auto"/>
        <w:rPr>
          <w:rFonts w:ascii="Arial" w:eastAsia="Arial" w:hAnsi="Arial" w:cs="Arial"/>
          <w:color w:val="000000" w:themeColor="text1"/>
          <w:sz w:val="40"/>
          <w:szCs w:val="40"/>
          <w:lang w:val="es-CL"/>
        </w:rPr>
      </w:pPr>
      <w:r w:rsidRPr="21978AD2">
        <w:rPr>
          <w:rFonts w:ascii="Arial" w:eastAsia="Arial" w:hAnsi="Arial" w:cs="Arial"/>
          <w:b/>
          <w:bCs/>
          <w:color w:val="FFC000" w:themeColor="accent4"/>
          <w:sz w:val="40"/>
          <w:szCs w:val="40"/>
          <w:lang w:val="es-CL"/>
        </w:rPr>
        <w:t xml:space="preserve">1. </w:t>
      </w:r>
      <w:r w:rsidRPr="21978AD2">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2292"/>
        <w:gridCol w:w="528"/>
        <w:gridCol w:w="705"/>
        <w:gridCol w:w="2311"/>
        <w:gridCol w:w="509"/>
        <w:gridCol w:w="675"/>
        <w:gridCol w:w="1650"/>
      </w:tblGrid>
      <w:tr w:rsidR="00B776C4" w14:paraId="2B30871F" w14:textId="77777777" w:rsidTr="00263151">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Default="00E749A8" w:rsidP="00B776C4">
            <w:pPr>
              <w:tabs>
                <w:tab w:val="center" w:pos="4419"/>
                <w:tab w:val="right" w:pos="8838"/>
              </w:tabs>
              <w:spacing w:before="120" w:after="120"/>
              <w:jc w:val="center"/>
              <w:rPr>
                <w:rFonts w:ascii="Arial" w:eastAsia="Arial" w:hAnsi="Arial" w:cs="Arial"/>
                <w:color w:val="000000" w:themeColor="text1"/>
                <w:sz w:val="22"/>
                <w:szCs w:val="22"/>
                <w:lang w:val="es"/>
              </w:rPr>
            </w:pPr>
            <w:r>
              <w:rPr>
                <w:rFonts w:ascii="Arial" w:eastAsia="Arial" w:hAnsi="Arial" w:cs="Arial"/>
                <w:color w:val="000000" w:themeColor="text1"/>
                <w:sz w:val="22"/>
                <w:szCs w:val="22"/>
                <w:lang w:val="es"/>
              </w:rPr>
              <w:t>X</w:t>
            </w:r>
          </w:p>
        </w:tc>
        <w:tc>
          <w:tcPr>
            <w:tcW w:w="22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Ejecución práctica</w:t>
            </w:r>
          </w:p>
        </w:tc>
        <w:tc>
          <w:tcPr>
            <w:tcW w:w="528"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Default="00B776C4" w:rsidP="00B776C4">
            <w:pPr>
              <w:spacing w:before="120" w:after="120"/>
              <w:jc w:val="center"/>
            </w:pPr>
            <w:r w:rsidRPr="21978AD2">
              <w:rPr>
                <w:rFonts w:ascii="Arial" w:eastAsia="Arial" w:hAnsi="Arial" w:cs="Arial"/>
                <w:color w:val="000000" w:themeColor="text1"/>
                <w:sz w:val="22"/>
                <w:szCs w:val="22"/>
                <w:lang w:val="es"/>
              </w:rPr>
              <w:t xml:space="preserve"> </w:t>
            </w:r>
          </w:p>
        </w:tc>
        <w:tc>
          <w:tcPr>
            <w:tcW w:w="231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Entrega de  encargo</w:t>
            </w:r>
          </w:p>
        </w:tc>
        <w:tc>
          <w:tcPr>
            <w:tcW w:w="509"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Default="00B776C4" w:rsidP="00B776C4">
            <w:pPr>
              <w:tabs>
                <w:tab w:val="left" w:pos="708"/>
              </w:tabs>
              <w:spacing w:before="120" w:after="120"/>
              <w:jc w:val="center"/>
            </w:pPr>
            <w:r w:rsidRPr="21978AD2">
              <w:rPr>
                <w:rFonts w:ascii="Arial" w:eastAsia="Arial" w:hAnsi="Arial" w:cs="Arial"/>
                <w:b/>
                <w:bCs/>
                <w:color w:val="FFFFFF" w:themeColor="background1"/>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Presentación</w:t>
            </w:r>
          </w:p>
        </w:tc>
      </w:tr>
    </w:tbl>
    <w:p w14:paraId="260FDEAC" w14:textId="2BAC78C5" w:rsidR="7866BBE5" w:rsidRDefault="7866BBE5" w:rsidP="21978AD2">
      <w:pPr>
        <w:rPr>
          <w:rFonts w:ascii="Arial" w:eastAsia="Arial" w:hAnsi="Arial" w:cs="Arial"/>
          <w:color w:val="000000" w:themeColor="text1"/>
          <w:sz w:val="40"/>
          <w:szCs w:val="40"/>
          <w:lang w:val="es-CL"/>
        </w:rPr>
      </w:pPr>
    </w:p>
    <w:p w14:paraId="193BB04D" w14:textId="651E012E" w:rsidR="7866BBE5" w:rsidRDefault="7866BBE5" w:rsidP="7866BBE5">
      <w:pPr>
        <w:rPr>
          <w:rFonts w:ascii="Arial" w:eastAsia="Arial" w:hAnsi="Arial" w:cs="Arial"/>
          <w:color w:val="000000" w:themeColor="text1"/>
          <w:sz w:val="22"/>
          <w:szCs w:val="22"/>
          <w:lang w:val="es-CL"/>
        </w:rPr>
      </w:pPr>
    </w:p>
    <w:p w14:paraId="73FDF99B" w14:textId="5A2FDA1F"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t xml:space="preserve">2. </w:t>
      </w:r>
      <w:r w:rsidRPr="7866BBE5">
        <w:rPr>
          <w:rFonts w:ascii="Arial" w:eastAsia="Arial" w:hAnsi="Arial" w:cs="Arial"/>
          <w:b/>
          <w:bCs/>
          <w:color w:val="000000" w:themeColor="text1"/>
          <w:sz w:val="40"/>
          <w:szCs w:val="40"/>
          <w:lang w:val="es-CL"/>
        </w:rPr>
        <w:t>Agente evaluativo</w:t>
      </w:r>
    </w:p>
    <w:p w14:paraId="771F2D36" w14:textId="7047EEF5" w:rsidR="7866BBE5" w:rsidRDefault="7866BBE5"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Default="00E749A8" w:rsidP="29E79134">
            <w:pPr>
              <w:tabs>
                <w:tab w:val="center" w:pos="4419"/>
                <w:tab w:val="right" w:pos="8838"/>
              </w:tabs>
              <w:spacing w:before="120" w:after="120"/>
              <w:jc w:val="center"/>
              <w:rPr>
                <w:rFonts w:ascii="Arial" w:eastAsia="Arial" w:hAnsi="Arial" w:cs="Arial"/>
                <w:color w:val="000000" w:themeColor="text1"/>
                <w:sz w:val="22"/>
                <w:szCs w:val="22"/>
              </w:rPr>
            </w:pPr>
            <w:r>
              <w:rPr>
                <w:rFonts w:ascii="Arial" w:eastAsia="Arial" w:hAnsi="Arial" w:cs="Arial"/>
                <w:color w:val="000000" w:themeColor="text1"/>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Autoevaluación</w:t>
            </w:r>
          </w:p>
        </w:tc>
      </w:tr>
    </w:tbl>
    <w:p w14:paraId="7E71A7F8" w14:textId="55D4E7CB" w:rsidR="7866BBE5" w:rsidRDefault="7866BBE5" w:rsidP="7866BBE5">
      <w:pPr>
        <w:spacing w:after="120"/>
        <w:rPr>
          <w:rFonts w:ascii="Arial" w:eastAsia="Arial" w:hAnsi="Arial" w:cs="Arial"/>
          <w:color w:val="000000" w:themeColor="text1"/>
          <w:sz w:val="22"/>
          <w:szCs w:val="22"/>
          <w:lang w:val="es-CL"/>
        </w:rPr>
      </w:pPr>
    </w:p>
    <w:p w14:paraId="2222CDD2" w14:textId="77777777" w:rsidR="000C5C59" w:rsidRDefault="000C5C59">
      <w:pPr>
        <w:spacing w:after="160" w:line="259" w:lineRule="auto"/>
        <w:rPr>
          <w:rFonts w:ascii="Arial" w:eastAsia="Arial" w:hAnsi="Arial" w:cs="Arial"/>
          <w:b/>
          <w:bCs/>
          <w:color w:val="FFC000" w:themeColor="accent4"/>
          <w:sz w:val="40"/>
          <w:szCs w:val="40"/>
          <w:lang w:val="es-CL"/>
        </w:rPr>
      </w:pPr>
      <w:r>
        <w:rPr>
          <w:rFonts w:ascii="Arial" w:eastAsia="Arial" w:hAnsi="Arial" w:cs="Arial"/>
          <w:b/>
          <w:bCs/>
          <w:color w:val="FFC000" w:themeColor="accent4"/>
          <w:sz w:val="40"/>
          <w:szCs w:val="40"/>
          <w:lang w:val="es-CL"/>
        </w:rPr>
        <w:br w:type="page"/>
      </w:r>
    </w:p>
    <w:p w14:paraId="72222643" w14:textId="6BE3D694" w:rsidR="143FCD42" w:rsidRDefault="143FCD42" w:rsidP="7866BBE5">
      <w:pPr>
        <w:rPr>
          <w:rFonts w:ascii="Arial" w:eastAsia="Arial" w:hAnsi="Arial" w:cs="Arial"/>
          <w:b/>
          <w:bCs/>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3. </w:t>
      </w:r>
      <w:r w:rsidRPr="7866BBE5">
        <w:rPr>
          <w:rFonts w:ascii="Arial" w:eastAsia="Arial" w:hAnsi="Arial" w:cs="Arial"/>
          <w:b/>
          <w:bCs/>
          <w:color w:val="000000" w:themeColor="text1"/>
          <w:sz w:val="40"/>
          <w:szCs w:val="40"/>
          <w:lang w:val="es-CL"/>
        </w:rPr>
        <w:t>Tabla de Especificaciones</w:t>
      </w:r>
    </w:p>
    <w:p w14:paraId="1EABDB69" w14:textId="77777777" w:rsidR="00B776C4" w:rsidRDefault="00B776C4"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rsidRPr="007330BC"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Ponderación Indicador de Evaluación</w:t>
            </w:r>
          </w:p>
        </w:tc>
      </w:tr>
      <w:tr w:rsidR="004E179E" w:rsidRPr="007330BC" w14:paraId="17FDD838" w14:textId="77777777" w:rsidTr="00A65F3A">
        <w:trPr>
          <w:trHeight w:val="300"/>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43E3733" w14:textId="5FD09633" w:rsidR="004E179E" w:rsidRPr="007330BC" w:rsidRDefault="008E1111" w:rsidP="00263151">
            <w:pPr>
              <w:jc w:val="both"/>
              <w:rPr>
                <w:rFonts w:asciiTheme="minorHAnsi" w:eastAsia="Arial" w:hAnsiTheme="minorHAnsi" w:cstheme="minorHAnsi"/>
                <w:color w:val="262626" w:themeColor="text1" w:themeTint="D9"/>
              </w:rPr>
            </w:pPr>
            <w:bookmarkStart w:id="0" w:name="_Hlk151115885"/>
            <w:r w:rsidRPr="007330BC">
              <w:rPr>
                <w:rFonts w:asciiTheme="minorHAnsi" w:hAnsiTheme="minorHAnsi" w:cstheme="minorHAnsi"/>
                <w:color w:val="444444"/>
                <w:shd w:val="clear" w:color="auto" w:fill="FFFFFF"/>
              </w:rPr>
              <w:t xml:space="preserve">RA1 Construye sentencias SQL, aplicando conceptos de mayor complejidad asociados a funciones, condiciones, operadores, </w:t>
            </w:r>
            <w:proofErr w:type="spellStart"/>
            <w:r w:rsidRPr="007330BC">
              <w:rPr>
                <w:rFonts w:asciiTheme="minorHAnsi" w:hAnsiTheme="minorHAnsi" w:cstheme="minorHAnsi"/>
                <w:color w:val="444444"/>
                <w:shd w:val="clear" w:color="auto" w:fill="FFFFFF"/>
              </w:rPr>
              <w:t>join</w:t>
            </w:r>
            <w:proofErr w:type="spellEnd"/>
            <w:r w:rsidRPr="007330BC">
              <w:rPr>
                <w:rFonts w:asciiTheme="minorHAnsi" w:hAnsiTheme="minorHAnsi" w:cstheme="minorHAnsi"/>
                <w:color w:val="444444"/>
                <w:shd w:val="clear" w:color="auto" w:fill="FFFFFF"/>
              </w:rPr>
              <w:t xml:space="preserve"> de tablas y subconsultas, que permitan la obtención de información, de acuerdo con los requerimientos planteados.</w:t>
            </w:r>
          </w:p>
        </w:tc>
        <w:tc>
          <w:tcPr>
            <w:tcW w:w="3525" w:type="dxa"/>
            <w:tcBorders>
              <w:top w:val="single" w:sz="4" w:space="0" w:color="auto"/>
              <w:left w:val="single" w:sz="4" w:space="0" w:color="auto"/>
              <w:bottom w:val="nil"/>
              <w:right w:val="nil"/>
            </w:tcBorders>
            <w:tcMar>
              <w:left w:w="105" w:type="dxa"/>
              <w:right w:w="105" w:type="dxa"/>
            </w:tcMar>
            <w:vAlign w:val="center"/>
          </w:tcPr>
          <w:p w14:paraId="4700AD1E" w14:textId="6CF585FF" w:rsidR="004E179E" w:rsidRPr="007330BC" w:rsidRDefault="00080917"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1.1 Utiliza funciones de caracteres, de fechas, numéricas, de conversión y generales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22B414" w14:textId="64A2CD9D" w:rsidR="004E179E"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1.1.1 Utiliza funciones de caracteres, de fechas, numéricas, de conversión y generales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9BF0E4" w14:textId="4BC29C7A" w:rsidR="004E179E" w:rsidRPr="007330BC" w:rsidRDefault="00CC5B85" w:rsidP="004E179E">
            <w:pPr>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6F9655E" w14:textId="503EA1A4" w:rsidR="004E179E" w:rsidRPr="007330BC" w:rsidRDefault="00125F46" w:rsidP="004E179E">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37C739EF" w14:textId="77777777" w:rsidTr="00A65F3A">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2DC60A07" w14:textId="26010F07" w:rsidR="00E13EB5" w:rsidRPr="007330BC" w:rsidRDefault="00E13EB5" w:rsidP="00263151">
            <w:pPr>
              <w:jc w:val="both"/>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170FF6E6" w14:textId="4BBE2108"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1.2 Utiliza operadores lógicos, de comparación, matemáticos y cláusulas de ordenamiento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4DC258" w14:textId="3058CDC6"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1.2.1 Utiliza operadores lógicos, de comparación, matemáticos y cláusulas de ordenamiento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5FBBFC8" w14:textId="776C712A"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BDE120D" w14:textId="748AD1B3"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551B92EA" w14:textId="77777777" w:rsidTr="00A65F3A">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507CD26" w14:textId="45FE1B18" w:rsidR="00E13EB5" w:rsidRPr="007330BC" w:rsidRDefault="00E13EB5" w:rsidP="00263151">
            <w:pPr>
              <w:jc w:val="both"/>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52F47A1B" w14:textId="5A2601AE"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1.3 Utiliza funciones de grupos, cláusulas de agrupación y funciones de una fila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762F4D5" w14:textId="6914367F"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1.3.1 Utiliza funciones de grupos, cláusulas de agrupación y funciones de una fila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88EBD2D" w14:textId="1A2DF7B1"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0C5D872" w14:textId="3E233C38"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6AB60010" w14:textId="77777777" w:rsidTr="00A65F3A">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79DBADA" w14:textId="4451E555" w:rsidR="00E13EB5" w:rsidRPr="007330BC" w:rsidRDefault="00E13EB5" w:rsidP="00E13EB5">
            <w:pPr>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115572BE" w14:textId="1821C52A"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 xml:space="preserve">IL 1.4 Utiliza </w:t>
            </w:r>
            <w:proofErr w:type="spellStart"/>
            <w:r w:rsidRPr="007330BC">
              <w:rPr>
                <w:rFonts w:asciiTheme="minorHAnsi" w:hAnsiTheme="minorHAnsi" w:cstheme="minorHAnsi"/>
                <w:color w:val="444444"/>
                <w:shd w:val="clear" w:color="auto" w:fill="FFFFFF"/>
              </w:rPr>
              <w:t>joins</w:t>
            </w:r>
            <w:proofErr w:type="spellEnd"/>
            <w:r w:rsidRPr="007330BC">
              <w:rPr>
                <w:rFonts w:asciiTheme="minorHAnsi" w:hAnsiTheme="minorHAnsi" w:cstheme="minorHAnsi"/>
                <w:color w:val="444444"/>
                <w:shd w:val="clear" w:color="auto" w:fill="FFFFFF"/>
              </w:rPr>
              <w:t xml:space="preserve"> de tablas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D65C5E3" w14:textId="476DD08E"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 xml:space="preserve">IE 1.4.1 Utiliza </w:t>
            </w:r>
            <w:proofErr w:type="spellStart"/>
            <w:r w:rsidRPr="007330BC">
              <w:rPr>
                <w:rFonts w:asciiTheme="minorHAnsi" w:hAnsiTheme="minorHAnsi" w:cstheme="minorHAnsi"/>
                <w:color w:val="444444"/>
                <w:shd w:val="clear" w:color="auto" w:fill="FFFFFF"/>
              </w:rPr>
              <w:t>joins</w:t>
            </w:r>
            <w:proofErr w:type="spellEnd"/>
            <w:r w:rsidRPr="007330BC">
              <w:rPr>
                <w:rFonts w:asciiTheme="minorHAnsi" w:hAnsiTheme="minorHAnsi" w:cstheme="minorHAnsi"/>
                <w:color w:val="444444"/>
                <w:shd w:val="clear" w:color="auto" w:fill="FFFFFF"/>
              </w:rPr>
              <w:t xml:space="preserve"> de tablas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95ED33" w14:textId="19A4B99C"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F0CFD0" w14:textId="32FB53CC"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5C33D9C7" w14:textId="77777777" w:rsidTr="00A65F3A">
        <w:trPr>
          <w:trHeight w:val="300"/>
        </w:trPr>
        <w:tc>
          <w:tcPr>
            <w:tcW w:w="2730" w:type="dxa"/>
            <w:vMerge/>
            <w:tcBorders>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17D4629" w14:textId="1E166701" w:rsidR="00E13EB5" w:rsidRPr="007330BC" w:rsidRDefault="00E13EB5" w:rsidP="00E13EB5">
            <w:pPr>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0D57930B" w14:textId="5F550890"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1.5 Utiliza subconsultas en la resolución de consultas de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E2452E6" w14:textId="72191EC8"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1.5.1 Utiliza subconsultas en la resolución de consultas de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87755B2" w14:textId="53964D2E"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A783AD" w14:textId="3230F8D9"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bookmarkEnd w:id="0"/>
      <w:tr w:rsidR="004E179E" w:rsidRPr="007330BC"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4E179E" w:rsidRPr="007330BC" w:rsidRDefault="004E179E" w:rsidP="004E179E">
            <w:pPr>
              <w:pStyle w:val="Piedepgina"/>
              <w:tabs>
                <w:tab w:val="clear" w:pos="4419"/>
                <w:tab w:val="clear" w:pos="8838"/>
              </w:tabs>
              <w:spacing w:before="0"/>
              <w:jc w:val="right"/>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4E179E" w:rsidRPr="007330BC" w:rsidRDefault="004E179E" w:rsidP="004E179E">
            <w:pPr>
              <w:pStyle w:val="Piedepgina"/>
              <w:tabs>
                <w:tab w:val="clear" w:pos="4419"/>
                <w:tab w:val="clear" w:pos="8838"/>
              </w:tabs>
              <w:spacing w:before="0"/>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4E179E" w:rsidRPr="007330BC" w:rsidRDefault="004E179E" w:rsidP="004E179E">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100%</w:t>
            </w:r>
          </w:p>
        </w:tc>
      </w:tr>
    </w:tbl>
    <w:p w14:paraId="41330B7D" w14:textId="2ECF1250" w:rsidR="143FCD42" w:rsidRDefault="143FCD42" w:rsidP="7866BBE5">
      <w:pPr>
        <w:pStyle w:val="Piedepgina"/>
        <w:tabs>
          <w:tab w:val="clear" w:pos="4419"/>
          <w:tab w:val="clear" w:pos="8838"/>
        </w:tabs>
        <w:rPr>
          <w:rFonts w:ascii="Arial" w:eastAsia="Arial" w:hAnsi="Arial" w:cs="Arial"/>
          <w:color w:val="000000" w:themeColor="text1"/>
          <w:sz w:val="22"/>
          <w:szCs w:val="22"/>
          <w:lang w:val="es-CL"/>
        </w:rPr>
      </w:pPr>
      <w:r w:rsidRPr="7866BBE5">
        <w:rPr>
          <w:rFonts w:ascii="Arial" w:eastAsia="Arial" w:hAnsi="Arial" w:cs="Arial"/>
          <w:color w:val="000000" w:themeColor="text1"/>
        </w:rPr>
        <w:t xml:space="preserve"> </w:t>
      </w:r>
      <w:r w:rsidRPr="7866BBE5">
        <w:rPr>
          <w:rFonts w:ascii="Arial" w:eastAsia="Arial" w:hAnsi="Arial" w:cs="Arial"/>
          <w:color w:val="000000" w:themeColor="text1"/>
        </w:rPr>
        <w:br w:type="page"/>
      </w:r>
    </w:p>
    <w:p w14:paraId="373E0194" w14:textId="24545B95"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4. </w:t>
      </w:r>
      <w:bookmarkStart w:id="1" w:name="_Hlk142912341"/>
      <w:r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Pr="7866BBE5">
        <w:rPr>
          <w:rFonts w:ascii="Arial" w:eastAsia="Arial" w:hAnsi="Arial" w:cs="Arial"/>
          <w:b/>
          <w:bCs/>
          <w:color w:val="000000" w:themeColor="text1"/>
          <w:sz w:val="40"/>
          <w:szCs w:val="40"/>
          <w:lang w:val="es-CL"/>
        </w:rPr>
        <w:t>para el/la estudiante</w:t>
      </w:r>
      <w:bookmarkEnd w:id="1"/>
    </w:p>
    <w:p w14:paraId="55B26739" w14:textId="302D8A9E" w:rsidR="7866BBE5"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70551547" w14:textId="62148773" w:rsidR="13685D10" w:rsidRPr="008B14CD" w:rsidRDefault="13685D10" w:rsidP="0715031E">
            <w:pPr>
              <w:pStyle w:val="Piedepgina"/>
              <w:tabs>
                <w:tab w:val="clear" w:pos="4419"/>
                <w:tab w:val="clear" w:pos="8838"/>
              </w:tabs>
              <w:jc w:val="both"/>
              <w:rPr>
                <w:rFonts w:asciiTheme="minorHAnsi" w:eastAsia="Arial" w:hAnsiTheme="minorHAnsi" w:cstheme="minorHAnsi"/>
                <w:color w:val="000000" w:themeColor="text1"/>
                <w:sz w:val="22"/>
                <w:szCs w:val="22"/>
              </w:rPr>
            </w:pPr>
            <w:r w:rsidRPr="008B14CD">
              <w:rPr>
                <w:rFonts w:asciiTheme="minorHAnsi" w:eastAsia="Arial" w:hAnsiTheme="minorHAnsi" w:cstheme="minorHAnsi"/>
                <w:color w:val="000000" w:themeColor="text1"/>
                <w:sz w:val="22"/>
                <w:szCs w:val="22"/>
                <w:lang w:val="es-CL"/>
              </w:rPr>
              <w:t xml:space="preserve">Esta es una evaluación que corresponde a una </w:t>
            </w:r>
            <w:r w:rsidR="00FD768D" w:rsidRPr="008B14CD">
              <w:rPr>
                <w:rFonts w:asciiTheme="minorHAnsi" w:eastAsia="Arial" w:hAnsiTheme="minorHAnsi" w:cstheme="minorHAnsi"/>
                <w:b/>
                <w:color w:val="000000" w:themeColor="text1"/>
                <w:sz w:val="22"/>
                <w:szCs w:val="22"/>
                <w:lang w:val="es-CL"/>
              </w:rPr>
              <w:t xml:space="preserve">evaluación sumativa </w:t>
            </w:r>
            <w:r w:rsidRPr="008B14CD">
              <w:rPr>
                <w:rFonts w:asciiTheme="minorHAnsi" w:eastAsia="Arial" w:hAnsiTheme="minorHAnsi" w:cstheme="minorHAnsi"/>
                <w:color w:val="000000" w:themeColor="text1"/>
                <w:sz w:val="22"/>
                <w:szCs w:val="22"/>
                <w:lang w:val="es-CL"/>
              </w:rPr>
              <w:t xml:space="preserve">y tiene un </w:t>
            </w:r>
            <w:r w:rsidR="00FD768D" w:rsidRPr="008B14CD">
              <w:rPr>
                <w:rFonts w:asciiTheme="minorHAnsi" w:eastAsia="Arial" w:hAnsiTheme="minorHAnsi" w:cstheme="minorHAnsi"/>
                <w:b/>
                <w:bCs/>
                <w:color w:val="000000" w:themeColor="text1"/>
                <w:sz w:val="22"/>
                <w:szCs w:val="22"/>
                <w:lang w:val="es-CL"/>
              </w:rPr>
              <w:t>3</w:t>
            </w:r>
            <w:r w:rsidR="00736F7D">
              <w:rPr>
                <w:rFonts w:asciiTheme="minorHAnsi" w:eastAsia="Arial" w:hAnsiTheme="minorHAnsi" w:cstheme="minorHAnsi"/>
                <w:b/>
                <w:bCs/>
                <w:color w:val="000000" w:themeColor="text1"/>
                <w:sz w:val="22"/>
                <w:szCs w:val="22"/>
                <w:lang w:val="es-CL"/>
              </w:rPr>
              <w:t>5</w:t>
            </w:r>
            <w:r w:rsidRPr="008B14CD">
              <w:rPr>
                <w:rFonts w:asciiTheme="minorHAnsi" w:eastAsia="Arial" w:hAnsiTheme="minorHAnsi" w:cstheme="minorHAnsi"/>
                <w:b/>
                <w:bCs/>
                <w:color w:val="000000" w:themeColor="text1"/>
                <w:sz w:val="22"/>
                <w:szCs w:val="22"/>
              </w:rPr>
              <w:t>%</w:t>
            </w:r>
            <w:r w:rsidRPr="008B14CD">
              <w:rPr>
                <w:rFonts w:asciiTheme="minorHAnsi" w:eastAsia="Arial" w:hAnsiTheme="minorHAnsi" w:cstheme="minorHAnsi"/>
                <w:b/>
                <w:bCs/>
                <w:i/>
                <w:iCs/>
                <w:color w:val="000000" w:themeColor="text1"/>
                <w:sz w:val="22"/>
                <w:szCs w:val="22"/>
              </w:rPr>
              <w:t xml:space="preserve"> </w:t>
            </w:r>
            <w:r w:rsidRPr="008B14CD">
              <w:rPr>
                <w:rFonts w:asciiTheme="minorHAnsi" w:eastAsia="Arial" w:hAnsiTheme="minorHAnsi" w:cstheme="minorHAnsi"/>
                <w:color w:val="000000" w:themeColor="text1"/>
                <w:sz w:val="22"/>
                <w:szCs w:val="22"/>
              </w:rPr>
              <w:t>de</w:t>
            </w:r>
            <w:r w:rsidRPr="008B14CD">
              <w:rPr>
                <w:rFonts w:asciiTheme="minorHAnsi" w:eastAsia="Arial" w:hAnsiTheme="minorHAnsi" w:cstheme="minorHAnsi"/>
                <w:i/>
                <w:iCs/>
                <w:color w:val="000000" w:themeColor="text1"/>
                <w:sz w:val="22"/>
                <w:szCs w:val="22"/>
              </w:rPr>
              <w:t xml:space="preserve"> </w:t>
            </w:r>
            <w:r w:rsidRPr="008B14CD">
              <w:rPr>
                <w:rFonts w:asciiTheme="minorHAnsi" w:eastAsia="Arial" w:hAnsiTheme="minorHAnsi" w:cstheme="minorHAnsi"/>
                <w:color w:val="000000" w:themeColor="text1"/>
                <w:sz w:val="22"/>
                <w:szCs w:val="22"/>
              </w:rPr>
              <w:t>ponderación</w:t>
            </w:r>
            <w:r w:rsidRPr="008B14CD">
              <w:rPr>
                <w:rFonts w:asciiTheme="minorHAnsi" w:eastAsia="Arial" w:hAnsiTheme="minorHAnsi" w:cstheme="minorHAnsi"/>
                <w:i/>
                <w:iCs/>
                <w:color w:val="000000" w:themeColor="text1"/>
                <w:sz w:val="22"/>
                <w:szCs w:val="22"/>
              </w:rPr>
              <w:t xml:space="preserve"> </w:t>
            </w:r>
            <w:r w:rsidRPr="008B14CD">
              <w:rPr>
                <w:rFonts w:asciiTheme="minorHAnsi" w:eastAsia="Arial" w:hAnsiTheme="minorHAnsi" w:cstheme="minorHAnsi"/>
                <w:color w:val="000000" w:themeColor="text1"/>
                <w:sz w:val="22"/>
                <w:szCs w:val="22"/>
                <w:lang w:val="es-CL"/>
              </w:rPr>
              <w:t xml:space="preserve">sobre la nota </w:t>
            </w:r>
            <w:r w:rsidR="00B776C4" w:rsidRPr="008B14CD">
              <w:rPr>
                <w:rFonts w:asciiTheme="minorHAnsi" w:eastAsia="Arial" w:hAnsiTheme="minorHAnsi" w:cstheme="minorHAnsi"/>
                <w:color w:val="000000" w:themeColor="text1"/>
                <w:sz w:val="22"/>
                <w:szCs w:val="22"/>
                <w:lang w:val="es-CL"/>
              </w:rPr>
              <w:t>de las evaluaciones parciales</w:t>
            </w:r>
            <w:r w:rsidRPr="008B14CD">
              <w:rPr>
                <w:rFonts w:asciiTheme="minorHAnsi" w:eastAsia="Arial" w:hAnsiTheme="minorHAnsi" w:cstheme="minorHAnsi"/>
                <w:color w:val="000000" w:themeColor="text1"/>
                <w:sz w:val="22"/>
                <w:szCs w:val="22"/>
                <w:lang w:val="es-CL"/>
              </w:rPr>
              <w:t>.</w:t>
            </w:r>
          </w:p>
          <w:p w14:paraId="75D5CB85" w14:textId="3A3F33D6" w:rsidR="0715031E" w:rsidRPr="008B14CD" w:rsidRDefault="0715031E" w:rsidP="0715031E">
            <w:pPr>
              <w:jc w:val="both"/>
              <w:rPr>
                <w:rFonts w:asciiTheme="minorHAnsi" w:eastAsia="Arial" w:hAnsiTheme="minorHAnsi" w:cstheme="minorHAnsi"/>
                <w:color w:val="000000" w:themeColor="text1"/>
                <w:sz w:val="22"/>
                <w:szCs w:val="22"/>
              </w:rPr>
            </w:pPr>
          </w:p>
          <w:p w14:paraId="2180599D" w14:textId="2EBD2B72" w:rsidR="13685D10" w:rsidRPr="008B14CD" w:rsidRDefault="13685D10" w:rsidP="0715031E">
            <w:pPr>
              <w:pStyle w:val="Piedepgina"/>
              <w:tabs>
                <w:tab w:val="clear" w:pos="4419"/>
                <w:tab w:val="clear" w:pos="8838"/>
              </w:tabs>
              <w:jc w:val="both"/>
              <w:rPr>
                <w:rFonts w:asciiTheme="minorHAnsi" w:eastAsia="Arial" w:hAnsiTheme="minorHAnsi" w:cstheme="minorHAnsi"/>
                <w:color w:val="000000" w:themeColor="text1"/>
                <w:sz w:val="22"/>
                <w:szCs w:val="22"/>
              </w:rPr>
            </w:pPr>
            <w:r w:rsidRPr="008B14CD">
              <w:rPr>
                <w:rFonts w:asciiTheme="minorHAnsi" w:eastAsia="Arial" w:hAnsiTheme="minorHAnsi" w:cstheme="minorHAnsi"/>
                <w:color w:val="000000" w:themeColor="text1"/>
                <w:sz w:val="22"/>
                <w:szCs w:val="22"/>
              </w:rPr>
              <w:t xml:space="preserve">El </w:t>
            </w:r>
            <w:r w:rsidRPr="008B14CD">
              <w:rPr>
                <w:rFonts w:asciiTheme="minorHAnsi" w:eastAsia="Arial" w:hAnsiTheme="minorHAnsi" w:cstheme="minorHAnsi"/>
                <w:b/>
                <w:bCs/>
                <w:color w:val="000000" w:themeColor="text1"/>
                <w:sz w:val="22"/>
                <w:szCs w:val="22"/>
              </w:rPr>
              <w:t>tiempo</w:t>
            </w:r>
            <w:r w:rsidRPr="008B14CD">
              <w:rPr>
                <w:rFonts w:asciiTheme="minorHAnsi" w:eastAsia="Arial" w:hAnsiTheme="minorHAnsi" w:cstheme="minorHAnsi"/>
                <w:color w:val="000000" w:themeColor="text1"/>
                <w:sz w:val="22"/>
                <w:szCs w:val="22"/>
              </w:rPr>
              <w:t xml:space="preserve"> para desarrollar esta evaluación es de </w:t>
            </w:r>
            <w:r w:rsidR="00DC5CFD">
              <w:rPr>
                <w:rFonts w:asciiTheme="minorHAnsi" w:eastAsia="Arial" w:hAnsiTheme="minorHAnsi" w:cstheme="minorHAnsi"/>
                <w:b/>
                <w:bCs/>
                <w:color w:val="000000" w:themeColor="text1"/>
                <w:sz w:val="22"/>
                <w:szCs w:val="22"/>
              </w:rPr>
              <w:t>5</w:t>
            </w:r>
            <w:r w:rsidRPr="008B14CD">
              <w:rPr>
                <w:rFonts w:asciiTheme="minorHAnsi" w:eastAsia="Arial" w:hAnsiTheme="minorHAnsi" w:cstheme="minorHAnsi"/>
                <w:b/>
                <w:bCs/>
                <w:color w:val="000000" w:themeColor="text1"/>
                <w:sz w:val="22"/>
                <w:szCs w:val="22"/>
              </w:rPr>
              <w:t xml:space="preserve"> </w:t>
            </w:r>
            <w:r w:rsidR="00FD768D" w:rsidRPr="008B14CD">
              <w:rPr>
                <w:rFonts w:asciiTheme="minorHAnsi" w:eastAsia="Arial" w:hAnsiTheme="minorHAnsi" w:cstheme="minorHAnsi"/>
                <w:b/>
                <w:bCs/>
                <w:color w:val="000000" w:themeColor="text1"/>
                <w:sz w:val="22"/>
                <w:szCs w:val="22"/>
              </w:rPr>
              <w:t xml:space="preserve">horas pedagógicas </w:t>
            </w:r>
            <w:r w:rsidRPr="008B14CD">
              <w:rPr>
                <w:rFonts w:asciiTheme="minorHAnsi" w:eastAsia="Arial" w:hAnsiTheme="minorHAnsi" w:cstheme="minorHAnsi"/>
                <w:color w:val="000000" w:themeColor="text1"/>
                <w:sz w:val="22"/>
                <w:szCs w:val="22"/>
              </w:rPr>
              <w:t>y se realiza de manera</w:t>
            </w:r>
            <w:r w:rsidRPr="008B14CD">
              <w:rPr>
                <w:rFonts w:asciiTheme="minorHAnsi" w:eastAsia="Arial" w:hAnsiTheme="minorHAnsi" w:cstheme="minorHAnsi"/>
                <w:b/>
                <w:bCs/>
                <w:color w:val="000000" w:themeColor="text1"/>
                <w:sz w:val="22"/>
                <w:szCs w:val="22"/>
              </w:rPr>
              <w:t xml:space="preserve"> </w:t>
            </w:r>
            <w:r w:rsidR="00FD768D" w:rsidRPr="008B14CD">
              <w:rPr>
                <w:rFonts w:asciiTheme="minorHAnsi" w:eastAsia="Arial" w:hAnsiTheme="minorHAnsi" w:cstheme="minorHAnsi"/>
                <w:b/>
                <w:bCs/>
                <w:color w:val="000000" w:themeColor="text1"/>
                <w:sz w:val="22"/>
                <w:szCs w:val="22"/>
              </w:rPr>
              <w:t>individual</w:t>
            </w:r>
            <w:r w:rsidRPr="008B14CD">
              <w:rPr>
                <w:rFonts w:asciiTheme="minorHAnsi" w:eastAsia="Arial" w:hAnsiTheme="minorHAnsi" w:cstheme="minorHAnsi"/>
                <w:color w:val="000000" w:themeColor="text1"/>
                <w:sz w:val="22"/>
                <w:szCs w:val="22"/>
              </w:rPr>
              <w:t xml:space="preserve"> en </w:t>
            </w:r>
            <w:r w:rsidR="00FD768D" w:rsidRPr="008B14CD">
              <w:rPr>
                <w:rFonts w:asciiTheme="minorHAnsi" w:eastAsia="Arial" w:hAnsiTheme="minorHAnsi" w:cstheme="minorHAnsi"/>
                <w:b/>
                <w:bCs/>
                <w:color w:val="000000" w:themeColor="text1"/>
                <w:sz w:val="22"/>
                <w:szCs w:val="22"/>
              </w:rPr>
              <w:t>laboratorio.</w:t>
            </w:r>
          </w:p>
          <w:p w14:paraId="3A778032" w14:textId="7782B96C" w:rsidR="0715031E" w:rsidRPr="008B14CD" w:rsidRDefault="0715031E" w:rsidP="0715031E">
            <w:pPr>
              <w:jc w:val="both"/>
              <w:rPr>
                <w:rFonts w:asciiTheme="minorHAnsi" w:eastAsia="Arial" w:hAnsiTheme="minorHAnsi" w:cstheme="minorHAnsi"/>
                <w:color w:val="000000" w:themeColor="text1"/>
                <w:sz w:val="22"/>
                <w:szCs w:val="22"/>
              </w:rPr>
            </w:pPr>
          </w:p>
          <w:p w14:paraId="42D10807" w14:textId="09CC5DB9" w:rsidR="00FD768D" w:rsidRPr="00736F7D" w:rsidRDefault="00736F7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736F7D">
              <w:rPr>
                <w:rFonts w:asciiTheme="minorHAnsi" w:eastAsia="Arial" w:hAnsiTheme="minorHAnsi" w:cstheme="minorHAnsi"/>
                <w:color w:val="000000" w:themeColor="text1"/>
                <w:sz w:val="22"/>
                <w:szCs w:val="22"/>
                <w:lang w:val="es-CL"/>
              </w:rPr>
              <w:t>Construir las consultas SQL que sean necesarias para responder adecuadamente a los requerimientos del caso planteado.</w:t>
            </w:r>
          </w:p>
          <w:p w14:paraId="682DC83C"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Puede utilizar todos los apuntes o material de clase que estime necesarios.</w:t>
            </w:r>
          </w:p>
          <w:p w14:paraId="3F67A1E1"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El trabajo es individual.</w:t>
            </w:r>
          </w:p>
          <w:p w14:paraId="05BA06CA"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La prueba debe ser entregada vía AVA en el buzón de entrega habilitado, siendo esta la única vía de entrega posible de la prueba.</w:t>
            </w:r>
          </w:p>
          <w:p w14:paraId="4CA322E3" w14:textId="42DF1A3B"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Debe adjuntar</w:t>
            </w:r>
            <w:r w:rsidR="00FC655C">
              <w:rPr>
                <w:rFonts w:asciiTheme="minorHAnsi" w:eastAsia="Arial" w:hAnsiTheme="minorHAnsi" w:cstheme="minorHAnsi"/>
                <w:color w:val="000000" w:themeColor="text1"/>
                <w:sz w:val="22"/>
                <w:szCs w:val="22"/>
                <w:lang w:val="es-CL"/>
              </w:rPr>
              <w:t>,</w:t>
            </w:r>
            <w:r w:rsidRPr="00FB7BBB">
              <w:rPr>
                <w:rFonts w:asciiTheme="minorHAnsi" w:eastAsia="Arial" w:hAnsiTheme="minorHAnsi" w:cstheme="minorHAnsi"/>
                <w:color w:val="000000" w:themeColor="text1"/>
                <w:sz w:val="22"/>
                <w:szCs w:val="22"/>
                <w:lang w:val="es-CL"/>
              </w:rPr>
              <w:t xml:space="preserve"> en el buzón de entrega habilitado en AVA</w:t>
            </w:r>
            <w:r w:rsidR="00FC655C">
              <w:rPr>
                <w:rFonts w:asciiTheme="minorHAnsi" w:eastAsia="Arial" w:hAnsiTheme="minorHAnsi" w:cstheme="minorHAnsi"/>
                <w:color w:val="000000" w:themeColor="text1"/>
                <w:sz w:val="22"/>
                <w:szCs w:val="22"/>
                <w:lang w:val="es-CL"/>
              </w:rPr>
              <w:t>,</w:t>
            </w:r>
            <w:r w:rsidRPr="00FB7BBB">
              <w:rPr>
                <w:rFonts w:asciiTheme="minorHAnsi" w:eastAsia="Arial" w:hAnsiTheme="minorHAnsi" w:cstheme="minorHAnsi"/>
                <w:color w:val="000000" w:themeColor="text1"/>
                <w:sz w:val="22"/>
                <w:szCs w:val="22"/>
                <w:lang w:val="es-CL"/>
              </w:rPr>
              <w:t xml:space="preserve"> </w:t>
            </w:r>
            <w:r w:rsidR="00FC655C">
              <w:rPr>
                <w:rFonts w:asciiTheme="minorHAnsi" w:eastAsia="Arial" w:hAnsiTheme="minorHAnsi" w:cstheme="minorHAnsi"/>
                <w:color w:val="000000" w:themeColor="text1"/>
                <w:sz w:val="22"/>
                <w:szCs w:val="22"/>
                <w:lang w:val="es-CL"/>
              </w:rPr>
              <w:t xml:space="preserve">el archivo </w:t>
            </w:r>
            <w:r w:rsidRPr="00FB7BBB">
              <w:rPr>
                <w:rFonts w:asciiTheme="minorHAnsi" w:eastAsia="Arial" w:hAnsiTheme="minorHAnsi" w:cstheme="minorHAnsi"/>
                <w:color w:val="000000" w:themeColor="text1"/>
                <w:sz w:val="22"/>
                <w:szCs w:val="22"/>
                <w:lang w:val="es-CL"/>
              </w:rPr>
              <w:t>que se detalla a continuación:</w:t>
            </w:r>
          </w:p>
          <w:p w14:paraId="54A12B39" w14:textId="476229CE" w:rsidR="00DC5CFD" w:rsidRDefault="00DC5CFD" w:rsidP="00DC5CFD">
            <w:pPr>
              <w:pStyle w:val="Piedepgina"/>
              <w:numPr>
                <w:ilvl w:val="1"/>
                <w:numId w:val="23"/>
              </w:numPr>
              <w:tabs>
                <w:tab w:val="clear" w:pos="4419"/>
                <w:tab w:val="clear" w:pos="8838"/>
              </w:tabs>
              <w:jc w:val="both"/>
              <w:rPr>
                <w:rFonts w:asciiTheme="minorHAnsi" w:eastAsia="Arial" w:hAnsiTheme="minorHAnsi" w:cstheme="minorHAnsi"/>
                <w:color w:val="000000" w:themeColor="text1"/>
                <w:sz w:val="22"/>
                <w:szCs w:val="22"/>
                <w:lang w:val="es-CL"/>
              </w:rPr>
            </w:pPr>
            <w:r>
              <w:rPr>
                <w:rFonts w:asciiTheme="minorHAnsi" w:eastAsia="Arial" w:hAnsiTheme="minorHAnsi" w:cstheme="minorHAnsi"/>
                <w:color w:val="000000" w:themeColor="text1"/>
                <w:sz w:val="22"/>
                <w:szCs w:val="22"/>
                <w:lang w:val="es-CL"/>
              </w:rPr>
              <w:t>Archivo comprimido</w:t>
            </w:r>
            <w:r w:rsidR="00FD768D" w:rsidRPr="00FC655C">
              <w:rPr>
                <w:rFonts w:asciiTheme="minorHAnsi" w:eastAsia="Arial" w:hAnsiTheme="minorHAnsi" w:cstheme="minorHAnsi"/>
                <w:color w:val="000000" w:themeColor="text1"/>
                <w:sz w:val="22"/>
                <w:szCs w:val="22"/>
                <w:lang w:val="es-CL"/>
              </w:rPr>
              <w:t xml:space="preserve">: </w:t>
            </w:r>
            <w:r>
              <w:rPr>
                <w:rFonts w:asciiTheme="minorHAnsi" w:eastAsia="Arial" w:hAnsiTheme="minorHAnsi" w:cstheme="minorHAnsi"/>
                <w:color w:val="000000" w:themeColor="text1"/>
                <w:sz w:val="22"/>
                <w:szCs w:val="22"/>
                <w:lang w:val="es-CL"/>
              </w:rPr>
              <w:t xml:space="preserve">Se deberá subir un archivo comprimido que contenga cada una de las consultas creadas. El nombre del </w:t>
            </w:r>
            <w:r w:rsidRPr="00FC655C">
              <w:rPr>
                <w:rFonts w:asciiTheme="minorHAnsi" w:eastAsia="Arial" w:hAnsiTheme="minorHAnsi" w:cstheme="minorHAnsi"/>
                <w:color w:val="000000" w:themeColor="text1"/>
                <w:sz w:val="22"/>
                <w:szCs w:val="22"/>
                <w:lang w:val="es-CL"/>
              </w:rPr>
              <w:t xml:space="preserve">archivo </w:t>
            </w:r>
            <w:r>
              <w:rPr>
                <w:rFonts w:asciiTheme="minorHAnsi" w:eastAsia="Arial" w:hAnsiTheme="minorHAnsi" w:cstheme="minorHAnsi"/>
                <w:color w:val="000000" w:themeColor="text1"/>
                <w:sz w:val="22"/>
                <w:szCs w:val="22"/>
                <w:lang w:val="es-CL"/>
              </w:rPr>
              <w:t xml:space="preserve">debe tener </w:t>
            </w:r>
            <w:r w:rsidRPr="00FC655C">
              <w:rPr>
                <w:rFonts w:asciiTheme="minorHAnsi" w:eastAsia="Arial" w:hAnsiTheme="minorHAnsi" w:cstheme="minorHAnsi"/>
                <w:color w:val="000000" w:themeColor="text1"/>
                <w:sz w:val="22"/>
                <w:szCs w:val="22"/>
                <w:lang w:val="es-CL"/>
              </w:rPr>
              <w:t xml:space="preserve">el siguiente formato:   </w:t>
            </w:r>
            <w:r w:rsidRPr="00DC5CFD">
              <w:rPr>
                <w:rFonts w:asciiTheme="minorHAnsi" w:eastAsia="Arial" w:hAnsiTheme="minorHAnsi" w:cstheme="minorHAnsi"/>
                <w:b/>
                <w:color w:val="000000" w:themeColor="text1"/>
                <w:sz w:val="22"/>
                <w:szCs w:val="22"/>
                <w:lang w:val="es-CL"/>
              </w:rPr>
              <w:t>EVA1_[sección]_[NombreApellido].zip</w:t>
            </w:r>
          </w:p>
          <w:p w14:paraId="297E3E73" w14:textId="435B7E39" w:rsidR="00FD768D" w:rsidRPr="00DC5CFD" w:rsidRDefault="00FC655C" w:rsidP="00DC5CFD">
            <w:pPr>
              <w:pStyle w:val="Piedepgina"/>
              <w:numPr>
                <w:ilvl w:val="1"/>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C655C">
              <w:rPr>
                <w:rFonts w:asciiTheme="minorHAnsi" w:eastAsia="Arial" w:hAnsiTheme="minorHAnsi" w:cstheme="minorHAnsi"/>
                <w:color w:val="000000" w:themeColor="text1"/>
                <w:sz w:val="22"/>
                <w:szCs w:val="22"/>
                <w:lang w:val="es-CL"/>
              </w:rPr>
              <w:t>Una vez que haya creado la</w:t>
            </w:r>
            <w:r w:rsidR="00DC5CFD">
              <w:rPr>
                <w:rFonts w:asciiTheme="minorHAnsi" w:eastAsia="Arial" w:hAnsiTheme="minorHAnsi" w:cstheme="minorHAnsi"/>
                <w:color w:val="000000" w:themeColor="text1"/>
                <w:sz w:val="22"/>
                <w:szCs w:val="22"/>
                <w:lang w:val="es-CL"/>
              </w:rPr>
              <w:t>s</w:t>
            </w:r>
            <w:r w:rsidRPr="00FC655C">
              <w:rPr>
                <w:rFonts w:asciiTheme="minorHAnsi" w:eastAsia="Arial" w:hAnsiTheme="minorHAnsi" w:cstheme="minorHAnsi"/>
                <w:color w:val="000000" w:themeColor="text1"/>
                <w:sz w:val="22"/>
                <w:szCs w:val="22"/>
                <w:lang w:val="es-CL"/>
              </w:rPr>
              <w:t xml:space="preserve"> consulta</w:t>
            </w:r>
            <w:r w:rsidR="00DC5CFD">
              <w:rPr>
                <w:rFonts w:asciiTheme="minorHAnsi" w:eastAsia="Arial" w:hAnsiTheme="minorHAnsi" w:cstheme="minorHAnsi"/>
                <w:color w:val="000000" w:themeColor="text1"/>
                <w:sz w:val="22"/>
                <w:szCs w:val="22"/>
                <w:lang w:val="es-CL"/>
              </w:rPr>
              <w:t>s</w:t>
            </w:r>
            <w:r w:rsidRPr="00FC655C">
              <w:rPr>
                <w:rFonts w:asciiTheme="minorHAnsi" w:eastAsia="Arial" w:hAnsiTheme="minorHAnsi" w:cstheme="minorHAnsi"/>
                <w:color w:val="000000" w:themeColor="text1"/>
                <w:sz w:val="22"/>
                <w:szCs w:val="22"/>
                <w:lang w:val="es-CL"/>
              </w:rPr>
              <w:t xml:space="preserve"> y se haya asegurado de su correcto funcionamiento</w:t>
            </w:r>
            <w:r w:rsidR="00FD768D" w:rsidRPr="00FC655C">
              <w:rPr>
                <w:rFonts w:asciiTheme="minorHAnsi" w:eastAsia="Arial" w:hAnsiTheme="minorHAnsi" w:cstheme="minorHAnsi"/>
                <w:color w:val="000000" w:themeColor="text1"/>
                <w:sz w:val="22"/>
                <w:szCs w:val="22"/>
                <w:lang w:val="es-CL"/>
              </w:rPr>
              <w:t xml:space="preserve">, debe </w:t>
            </w:r>
            <w:r w:rsidRPr="00FC655C">
              <w:rPr>
                <w:rFonts w:asciiTheme="minorHAnsi" w:eastAsia="Arial" w:hAnsiTheme="minorHAnsi" w:cstheme="minorHAnsi"/>
                <w:color w:val="000000" w:themeColor="text1"/>
                <w:sz w:val="22"/>
                <w:szCs w:val="22"/>
                <w:lang w:val="es-CL"/>
              </w:rPr>
              <w:t xml:space="preserve">guardarla en un </w:t>
            </w:r>
            <w:r w:rsidR="00DC5CFD">
              <w:rPr>
                <w:rFonts w:asciiTheme="minorHAnsi" w:eastAsia="Arial" w:hAnsiTheme="minorHAnsi" w:cstheme="minorHAnsi"/>
                <w:color w:val="000000" w:themeColor="text1"/>
                <w:sz w:val="22"/>
                <w:szCs w:val="22"/>
                <w:lang w:val="es-CL"/>
              </w:rPr>
              <w:t xml:space="preserve">archivo con el siguiente formato </w:t>
            </w:r>
            <w:r w:rsidR="00DC5CFD" w:rsidRPr="00DC5CFD">
              <w:rPr>
                <w:rFonts w:asciiTheme="minorHAnsi" w:eastAsia="Arial" w:hAnsiTheme="minorHAnsi" w:cstheme="minorHAnsi"/>
                <w:b/>
                <w:color w:val="000000" w:themeColor="text1"/>
                <w:sz w:val="22"/>
                <w:szCs w:val="22"/>
                <w:lang w:val="es-CL"/>
              </w:rPr>
              <w:t>REQ_&lt;</w:t>
            </w:r>
            <w:proofErr w:type="spellStart"/>
            <w:r w:rsidR="00DC5CFD" w:rsidRPr="00DC5CFD">
              <w:rPr>
                <w:rFonts w:asciiTheme="minorHAnsi" w:eastAsia="Arial" w:hAnsiTheme="minorHAnsi" w:cstheme="minorHAnsi"/>
                <w:b/>
                <w:color w:val="000000" w:themeColor="text1"/>
                <w:sz w:val="22"/>
                <w:szCs w:val="22"/>
                <w:lang w:val="es-CL"/>
              </w:rPr>
              <w:t>Nro</w:t>
            </w:r>
            <w:proofErr w:type="spellEnd"/>
            <w:r w:rsidR="00DC5CFD" w:rsidRPr="00DC5CFD">
              <w:rPr>
                <w:rFonts w:asciiTheme="minorHAnsi" w:eastAsia="Arial" w:hAnsiTheme="minorHAnsi" w:cstheme="minorHAnsi"/>
                <w:b/>
                <w:color w:val="000000" w:themeColor="text1"/>
                <w:sz w:val="22"/>
                <w:szCs w:val="22"/>
                <w:lang w:val="es-CL"/>
              </w:rPr>
              <w:t>&gt;</w:t>
            </w:r>
            <w:r w:rsidR="00DC5CFD">
              <w:rPr>
                <w:rFonts w:asciiTheme="minorHAnsi" w:eastAsia="Arial" w:hAnsiTheme="minorHAnsi" w:cstheme="minorHAnsi"/>
                <w:color w:val="000000" w:themeColor="text1"/>
                <w:sz w:val="22"/>
                <w:szCs w:val="22"/>
                <w:lang w:val="es-CL"/>
              </w:rPr>
              <w:t>.</w:t>
            </w:r>
          </w:p>
          <w:p w14:paraId="3E9E88B2" w14:textId="2F5EC4CA" w:rsidR="00FD768D" w:rsidRPr="00FC655C"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C655C">
              <w:rPr>
                <w:rFonts w:asciiTheme="minorHAnsi" w:eastAsia="Arial" w:hAnsiTheme="minorHAnsi" w:cstheme="minorHAnsi"/>
                <w:color w:val="000000" w:themeColor="text1"/>
                <w:sz w:val="22"/>
                <w:szCs w:val="22"/>
                <w:lang w:val="es-CL"/>
              </w:rPr>
              <w:t>No se aceptan entregas una vez que el buzón de entrega se ha</w:t>
            </w:r>
            <w:r w:rsidR="009814A3" w:rsidRPr="00FC655C">
              <w:rPr>
                <w:rFonts w:asciiTheme="minorHAnsi" w:eastAsia="Arial" w:hAnsiTheme="minorHAnsi" w:cstheme="minorHAnsi"/>
                <w:color w:val="000000" w:themeColor="text1"/>
                <w:sz w:val="22"/>
                <w:szCs w:val="22"/>
                <w:lang w:val="es-CL"/>
              </w:rPr>
              <w:t>ya</w:t>
            </w:r>
            <w:r w:rsidRPr="00FC655C">
              <w:rPr>
                <w:rFonts w:asciiTheme="minorHAnsi" w:eastAsia="Arial" w:hAnsiTheme="minorHAnsi" w:cstheme="minorHAnsi"/>
                <w:color w:val="000000" w:themeColor="text1"/>
                <w:sz w:val="22"/>
                <w:szCs w:val="22"/>
                <w:lang w:val="es-CL"/>
              </w:rPr>
              <w:t xml:space="preserve"> cerrado</w:t>
            </w:r>
            <w:r w:rsidR="009814A3" w:rsidRPr="00FC655C">
              <w:rPr>
                <w:rFonts w:asciiTheme="minorHAnsi" w:eastAsia="Arial" w:hAnsiTheme="minorHAnsi" w:cstheme="minorHAnsi"/>
                <w:color w:val="000000" w:themeColor="text1"/>
                <w:sz w:val="22"/>
                <w:szCs w:val="22"/>
                <w:lang w:val="es-CL"/>
              </w:rPr>
              <w:t>.</w:t>
            </w:r>
          </w:p>
          <w:p w14:paraId="160B7AAA" w14:textId="03C3AF3D" w:rsidR="7866BBE5" w:rsidRDefault="7866BBE5" w:rsidP="0027262B">
            <w:pPr>
              <w:rPr>
                <w:rFonts w:ascii="Arial" w:eastAsia="Arial" w:hAnsi="Arial" w:cs="Arial"/>
                <w:color w:val="000000" w:themeColor="text1"/>
                <w:sz w:val="22"/>
                <w:szCs w:val="22"/>
                <w:lang w:val="es-CL"/>
              </w:rPr>
            </w:pPr>
          </w:p>
        </w:tc>
      </w:tr>
    </w:tbl>
    <w:p w14:paraId="404CD8BD" w14:textId="60F69E81" w:rsidR="7866BBE5" w:rsidRDefault="7866BBE5" w:rsidP="7866BBE5">
      <w:pPr>
        <w:rPr>
          <w:rFonts w:ascii="Arial" w:eastAsia="Arial" w:hAnsi="Arial" w:cs="Arial"/>
          <w:color w:val="000000" w:themeColor="text1"/>
          <w:sz w:val="22"/>
          <w:szCs w:val="22"/>
          <w:lang w:val="es-CL"/>
        </w:rPr>
      </w:pPr>
    </w:p>
    <w:p w14:paraId="7F33E935" w14:textId="49554321" w:rsidR="7866BBE5" w:rsidRDefault="7866BBE5" w:rsidP="7866BBE5">
      <w:pPr>
        <w:rPr>
          <w:rFonts w:ascii="Arial" w:eastAsia="Arial" w:hAnsi="Arial" w:cs="Arial"/>
          <w:color w:val="000000" w:themeColor="text1"/>
          <w:sz w:val="22"/>
          <w:szCs w:val="22"/>
          <w:lang w:val="es-CL"/>
        </w:rPr>
      </w:pPr>
    </w:p>
    <w:p w14:paraId="5385F711" w14:textId="7D7B42F9" w:rsidR="000C5C59" w:rsidRDefault="000C5C59" w:rsidP="000C5C59">
      <w:pPr>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5</w:t>
      </w:r>
      <w:r w:rsidRPr="7866BBE5">
        <w:rPr>
          <w:rFonts w:ascii="Arial" w:eastAsia="Arial" w:hAnsi="Arial" w:cs="Arial"/>
          <w:b/>
          <w:bCs/>
          <w:color w:val="FFC000" w:themeColor="accent4"/>
          <w:sz w:val="40"/>
          <w:szCs w:val="40"/>
          <w:lang w:val="es-CL"/>
        </w:rPr>
        <w:t xml:space="preserve">. </w:t>
      </w:r>
      <w:r>
        <w:rPr>
          <w:rFonts w:ascii="Arial" w:eastAsia="Arial" w:hAnsi="Arial" w:cs="Arial"/>
          <w:b/>
          <w:bCs/>
          <w:color w:val="000000" w:themeColor="text1"/>
          <w:sz w:val="40"/>
          <w:szCs w:val="40"/>
          <w:lang w:val="es-CL"/>
        </w:rPr>
        <w:t>Evaluación</w:t>
      </w:r>
    </w:p>
    <w:tbl>
      <w:tblPr>
        <w:tblStyle w:val="Tablaconcuadrcula"/>
        <w:tblW w:w="0" w:type="auto"/>
        <w:tblLook w:val="04A0" w:firstRow="1" w:lastRow="0" w:firstColumn="1" w:lastColumn="0" w:noHBand="0" w:noVBand="1"/>
      </w:tblPr>
      <w:tblGrid>
        <w:gridCol w:w="12994"/>
      </w:tblGrid>
      <w:tr w:rsidR="000C5C59" w14:paraId="2320F59F" w14:textId="77777777" w:rsidTr="000C5C59">
        <w:tc>
          <w:tcPr>
            <w:tcW w:w="12994" w:type="dxa"/>
          </w:tcPr>
          <w:p w14:paraId="6B93BDE9" w14:textId="53C487D9" w:rsidR="00B25A84" w:rsidRPr="00002904" w:rsidRDefault="00B25A84" w:rsidP="00B25A84">
            <w:pPr>
              <w:pStyle w:val="Piedepgina"/>
              <w:tabs>
                <w:tab w:val="clear" w:pos="4419"/>
                <w:tab w:val="clear" w:pos="8838"/>
              </w:tabs>
              <w:jc w:val="both"/>
              <w:rPr>
                <w:rFonts w:asciiTheme="minorHAnsi" w:eastAsia="Arial" w:hAnsiTheme="minorHAnsi" w:cstheme="minorHAnsi"/>
                <w:color w:val="000000" w:themeColor="text1"/>
                <w:sz w:val="22"/>
                <w:szCs w:val="22"/>
              </w:rPr>
            </w:pPr>
            <w:r w:rsidRPr="00002904">
              <w:rPr>
                <w:rFonts w:asciiTheme="minorHAnsi" w:eastAsia="Arial" w:hAnsiTheme="minorHAnsi" w:cstheme="minorHAnsi"/>
                <w:color w:val="000000" w:themeColor="text1"/>
                <w:sz w:val="22"/>
                <w:szCs w:val="22"/>
                <w:lang w:val="es-CL"/>
              </w:rPr>
              <w:t xml:space="preserve">Esta es una evaluación que corresponde a una </w:t>
            </w:r>
            <w:r w:rsidRPr="00002904">
              <w:rPr>
                <w:rFonts w:asciiTheme="minorHAnsi" w:eastAsia="Arial" w:hAnsiTheme="minorHAnsi" w:cstheme="minorHAnsi"/>
                <w:b/>
                <w:color w:val="000000" w:themeColor="text1"/>
                <w:sz w:val="22"/>
                <w:szCs w:val="22"/>
                <w:lang w:val="es-CL"/>
              </w:rPr>
              <w:t xml:space="preserve">evaluación sumativa </w:t>
            </w:r>
            <w:r w:rsidRPr="00002904">
              <w:rPr>
                <w:rFonts w:asciiTheme="minorHAnsi" w:eastAsia="Arial" w:hAnsiTheme="minorHAnsi" w:cstheme="minorHAnsi"/>
                <w:color w:val="000000" w:themeColor="text1"/>
                <w:sz w:val="22"/>
                <w:szCs w:val="22"/>
                <w:lang w:val="es-CL"/>
              </w:rPr>
              <w:t xml:space="preserve">y tiene un </w:t>
            </w:r>
            <w:r w:rsidRPr="00002904">
              <w:rPr>
                <w:rFonts w:asciiTheme="minorHAnsi" w:eastAsia="Arial" w:hAnsiTheme="minorHAnsi" w:cstheme="minorHAnsi"/>
                <w:b/>
                <w:bCs/>
                <w:color w:val="000000" w:themeColor="text1"/>
                <w:sz w:val="22"/>
                <w:szCs w:val="22"/>
                <w:lang w:val="es-CL"/>
              </w:rPr>
              <w:t>3</w:t>
            </w:r>
            <w:r w:rsidR="00736F7D">
              <w:rPr>
                <w:rFonts w:asciiTheme="minorHAnsi" w:eastAsia="Arial" w:hAnsiTheme="minorHAnsi" w:cstheme="minorHAnsi"/>
                <w:b/>
                <w:bCs/>
                <w:color w:val="000000" w:themeColor="text1"/>
                <w:sz w:val="22"/>
                <w:szCs w:val="22"/>
                <w:lang w:val="es-CL"/>
              </w:rPr>
              <w:t>5</w:t>
            </w:r>
            <w:r w:rsidRPr="00002904">
              <w:rPr>
                <w:rFonts w:asciiTheme="minorHAnsi" w:eastAsia="Arial" w:hAnsiTheme="minorHAnsi" w:cstheme="minorHAnsi"/>
                <w:b/>
                <w:bCs/>
                <w:color w:val="000000" w:themeColor="text1"/>
                <w:sz w:val="22"/>
                <w:szCs w:val="22"/>
              </w:rPr>
              <w:t>%</w:t>
            </w:r>
            <w:r w:rsidRPr="00002904">
              <w:rPr>
                <w:rFonts w:asciiTheme="minorHAnsi" w:eastAsia="Arial" w:hAnsiTheme="minorHAnsi" w:cstheme="minorHAnsi"/>
                <w:b/>
                <w:bCs/>
                <w:i/>
                <w:iCs/>
                <w:color w:val="000000" w:themeColor="text1"/>
                <w:sz w:val="22"/>
                <w:szCs w:val="22"/>
              </w:rPr>
              <w:t xml:space="preserve"> </w:t>
            </w:r>
            <w:r w:rsidRPr="00002904">
              <w:rPr>
                <w:rFonts w:asciiTheme="minorHAnsi" w:eastAsia="Arial" w:hAnsiTheme="minorHAnsi" w:cstheme="minorHAnsi"/>
                <w:color w:val="000000" w:themeColor="text1"/>
                <w:sz w:val="22"/>
                <w:szCs w:val="22"/>
              </w:rPr>
              <w:t>de</w:t>
            </w:r>
            <w:r w:rsidRPr="00002904">
              <w:rPr>
                <w:rFonts w:asciiTheme="minorHAnsi" w:eastAsia="Arial" w:hAnsiTheme="minorHAnsi" w:cstheme="minorHAnsi"/>
                <w:i/>
                <w:iCs/>
                <w:color w:val="000000" w:themeColor="text1"/>
                <w:sz w:val="22"/>
                <w:szCs w:val="22"/>
              </w:rPr>
              <w:t xml:space="preserve"> </w:t>
            </w:r>
            <w:r w:rsidRPr="00002904">
              <w:rPr>
                <w:rFonts w:asciiTheme="minorHAnsi" w:eastAsia="Arial" w:hAnsiTheme="minorHAnsi" w:cstheme="minorHAnsi"/>
                <w:color w:val="000000" w:themeColor="text1"/>
                <w:sz w:val="22"/>
                <w:szCs w:val="22"/>
              </w:rPr>
              <w:t>ponderación</w:t>
            </w:r>
            <w:r w:rsidRPr="00002904">
              <w:rPr>
                <w:rFonts w:asciiTheme="minorHAnsi" w:eastAsia="Arial" w:hAnsiTheme="minorHAnsi" w:cstheme="minorHAnsi"/>
                <w:i/>
                <w:iCs/>
                <w:color w:val="000000" w:themeColor="text1"/>
                <w:sz w:val="22"/>
                <w:szCs w:val="22"/>
              </w:rPr>
              <w:t xml:space="preserve"> </w:t>
            </w:r>
            <w:r w:rsidRPr="00002904">
              <w:rPr>
                <w:rFonts w:asciiTheme="minorHAnsi" w:eastAsia="Arial" w:hAnsiTheme="minorHAnsi" w:cstheme="minorHAnsi"/>
                <w:color w:val="000000" w:themeColor="text1"/>
                <w:sz w:val="22"/>
                <w:szCs w:val="22"/>
                <w:lang w:val="es-CL"/>
              </w:rPr>
              <w:t>sobre la nota de las evaluaciones parciales.</w:t>
            </w:r>
          </w:p>
          <w:p w14:paraId="571DE1A6" w14:textId="5C3749CD" w:rsidR="00B25A84" w:rsidRPr="00002904" w:rsidRDefault="00B25A84" w:rsidP="00B25A84">
            <w:pPr>
              <w:pStyle w:val="Piedepgina"/>
              <w:tabs>
                <w:tab w:val="clear" w:pos="4419"/>
                <w:tab w:val="clear" w:pos="8838"/>
              </w:tabs>
              <w:jc w:val="both"/>
              <w:rPr>
                <w:rFonts w:asciiTheme="minorHAnsi" w:eastAsia="Arial" w:hAnsiTheme="minorHAnsi" w:cstheme="minorHAnsi"/>
                <w:b/>
                <w:bCs/>
                <w:color w:val="000000" w:themeColor="text1"/>
                <w:sz w:val="22"/>
                <w:szCs w:val="22"/>
              </w:rPr>
            </w:pPr>
            <w:r w:rsidRPr="00002904">
              <w:rPr>
                <w:rFonts w:asciiTheme="minorHAnsi" w:eastAsia="Arial" w:hAnsiTheme="minorHAnsi" w:cstheme="minorHAnsi"/>
                <w:color w:val="000000" w:themeColor="text1"/>
                <w:sz w:val="22"/>
                <w:szCs w:val="22"/>
              </w:rPr>
              <w:t xml:space="preserve">El </w:t>
            </w:r>
            <w:r w:rsidRPr="00002904">
              <w:rPr>
                <w:rFonts w:asciiTheme="minorHAnsi" w:eastAsia="Arial" w:hAnsiTheme="minorHAnsi" w:cstheme="minorHAnsi"/>
                <w:b/>
                <w:bCs/>
                <w:color w:val="000000" w:themeColor="text1"/>
                <w:sz w:val="22"/>
                <w:szCs w:val="22"/>
              </w:rPr>
              <w:t>tiempo</w:t>
            </w:r>
            <w:r w:rsidRPr="00002904">
              <w:rPr>
                <w:rFonts w:asciiTheme="minorHAnsi" w:eastAsia="Arial" w:hAnsiTheme="minorHAnsi" w:cstheme="minorHAnsi"/>
                <w:color w:val="000000" w:themeColor="text1"/>
                <w:sz w:val="22"/>
                <w:szCs w:val="22"/>
              </w:rPr>
              <w:t xml:space="preserve"> para desarrollar esta evaluación es de </w:t>
            </w:r>
            <w:r w:rsidR="00DC5CFD">
              <w:rPr>
                <w:rFonts w:asciiTheme="minorHAnsi" w:eastAsia="Arial" w:hAnsiTheme="minorHAnsi" w:cstheme="minorHAnsi"/>
                <w:color w:val="000000" w:themeColor="text1"/>
                <w:sz w:val="22"/>
                <w:szCs w:val="22"/>
              </w:rPr>
              <w:t>5</w:t>
            </w:r>
            <w:r w:rsidRPr="00002904">
              <w:rPr>
                <w:rFonts w:asciiTheme="minorHAnsi" w:eastAsia="Arial" w:hAnsiTheme="minorHAnsi" w:cstheme="minorHAnsi"/>
                <w:b/>
                <w:bCs/>
                <w:color w:val="000000" w:themeColor="text1"/>
                <w:sz w:val="22"/>
                <w:szCs w:val="22"/>
              </w:rPr>
              <w:t xml:space="preserve"> horas pedagógicas </w:t>
            </w:r>
            <w:r w:rsidRPr="00002904">
              <w:rPr>
                <w:rFonts w:asciiTheme="minorHAnsi" w:eastAsia="Arial" w:hAnsiTheme="minorHAnsi" w:cstheme="minorHAnsi"/>
                <w:color w:val="000000" w:themeColor="text1"/>
                <w:sz w:val="22"/>
                <w:szCs w:val="22"/>
              </w:rPr>
              <w:t>y se realiza de manera</w:t>
            </w:r>
            <w:r w:rsidRPr="00002904">
              <w:rPr>
                <w:rFonts w:asciiTheme="minorHAnsi" w:eastAsia="Arial" w:hAnsiTheme="minorHAnsi" w:cstheme="minorHAnsi"/>
                <w:b/>
                <w:bCs/>
                <w:color w:val="000000" w:themeColor="text1"/>
                <w:sz w:val="22"/>
                <w:szCs w:val="22"/>
              </w:rPr>
              <w:t xml:space="preserve"> individual</w:t>
            </w:r>
            <w:r w:rsidRPr="00002904">
              <w:rPr>
                <w:rFonts w:asciiTheme="minorHAnsi" w:eastAsia="Arial" w:hAnsiTheme="minorHAnsi" w:cstheme="minorHAnsi"/>
                <w:color w:val="000000" w:themeColor="text1"/>
                <w:sz w:val="22"/>
                <w:szCs w:val="22"/>
              </w:rPr>
              <w:t xml:space="preserve"> en </w:t>
            </w:r>
            <w:r w:rsidRPr="00002904">
              <w:rPr>
                <w:rFonts w:asciiTheme="minorHAnsi" w:eastAsia="Arial" w:hAnsiTheme="minorHAnsi" w:cstheme="minorHAnsi"/>
                <w:b/>
                <w:bCs/>
                <w:color w:val="000000" w:themeColor="text1"/>
                <w:sz w:val="22"/>
                <w:szCs w:val="22"/>
              </w:rPr>
              <w:t>laboratorio.</w:t>
            </w:r>
          </w:p>
          <w:p w14:paraId="6FB35F31" w14:textId="59F7C60A" w:rsidR="00B25A84" w:rsidRDefault="00B25A84" w:rsidP="00B25A84">
            <w:pPr>
              <w:pStyle w:val="Piedepgina"/>
              <w:tabs>
                <w:tab w:val="clear" w:pos="4419"/>
                <w:tab w:val="clear" w:pos="8838"/>
              </w:tabs>
              <w:jc w:val="both"/>
              <w:rPr>
                <w:rFonts w:asciiTheme="minorHAnsi" w:eastAsia="Arial" w:hAnsiTheme="minorHAnsi" w:cstheme="minorHAnsi"/>
                <w:color w:val="000000" w:themeColor="text1"/>
                <w:sz w:val="22"/>
                <w:szCs w:val="22"/>
                <w:lang w:val="es-CL"/>
              </w:rPr>
            </w:pPr>
            <w:r w:rsidRPr="005E7D23">
              <w:rPr>
                <w:rFonts w:asciiTheme="minorHAnsi" w:eastAsia="Arial" w:hAnsiTheme="minorHAnsi" w:cstheme="minorHAnsi"/>
                <w:color w:val="000000" w:themeColor="text1"/>
                <w:sz w:val="22"/>
                <w:szCs w:val="22"/>
                <w:lang w:val="es-CL"/>
              </w:rPr>
              <w:t xml:space="preserve">De acuerdo con caso entregado por el profesor, el alumno debe </w:t>
            </w:r>
            <w:r w:rsidR="005E7D23" w:rsidRPr="005E7D23">
              <w:rPr>
                <w:rFonts w:asciiTheme="minorHAnsi" w:eastAsia="Arial" w:hAnsiTheme="minorHAnsi" w:cstheme="minorHAnsi"/>
                <w:color w:val="000000" w:themeColor="text1"/>
                <w:sz w:val="22"/>
                <w:szCs w:val="22"/>
                <w:lang w:val="es-CL"/>
              </w:rPr>
              <w:t xml:space="preserve">construir </w:t>
            </w:r>
            <w:r w:rsidR="002A0E0F">
              <w:rPr>
                <w:rFonts w:asciiTheme="minorHAnsi" w:eastAsia="Arial" w:hAnsiTheme="minorHAnsi" w:cstheme="minorHAnsi"/>
                <w:color w:val="000000" w:themeColor="text1"/>
                <w:sz w:val="22"/>
                <w:szCs w:val="22"/>
                <w:lang w:val="es-CL"/>
              </w:rPr>
              <w:t>las</w:t>
            </w:r>
            <w:r w:rsidR="005E7D23" w:rsidRPr="005E7D23">
              <w:rPr>
                <w:rFonts w:asciiTheme="minorHAnsi" w:eastAsia="Arial" w:hAnsiTheme="minorHAnsi" w:cstheme="minorHAnsi"/>
                <w:color w:val="000000" w:themeColor="text1"/>
                <w:sz w:val="22"/>
                <w:szCs w:val="22"/>
                <w:lang w:val="es-CL"/>
              </w:rPr>
              <w:t xml:space="preserve"> consulta</w:t>
            </w:r>
            <w:r w:rsidR="002A0E0F">
              <w:rPr>
                <w:rFonts w:asciiTheme="minorHAnsi" w:eastAsia="Arial" w:hAnsiTheme="minorHAnsi" w:cstheme="minorHAnsi"/>
                <w:color w:val="000000" w:themeColor="text1"/>
                <w:sz w:val="22"/>
                <w:szCs w:val="22"/>
                <w:lang w:val="es-CL"/>
              </w:rPr>
              <w:t>s</w:t>
            </w:r>
            <w:r w:rsidR="005E7D23" w:rsidRPr="005E7D23">
              <w:rPr>
                <w:rFonts w:asciiTheme="minorHAnsi" w:eastAsia="Arial" w:hAnsiTheme="minorHAnsi" w:cstheme="minorHAnsi"/>
                <w:color w:val="000000" w:themeColor="text1"/>
                <w:sz w:val="22"/>
                <w:szCs w:val="22"/>
                <w:lang w:val="es-CL"/>
              </w:rPr>
              <w:t xml:space="preserve"> SQL</w:t>
            </w:r>
            <w:r w:rsidRPr="005E7D23">
              <w:rPr>
                <w:rFonts w:asciiTheme="minorHAnsi" w:eastAsia="Arial" w:hAnsiTheme="minorHAnsi" w:cstheme="minorHAnsi"/>
                <w:color w:val="000000" w:themeColor="text1"/>
                <w:sz w:val="22"/>
                <w:szCs w:val="22"/>
                <w:lang w:val="es-CL"/>
              </w:rPr>
              <w:t>, teniendo en consideración:</w:t>
            </w:r>
          </w:p>
          <w:p w14:paraId="33680101" w14:textId="7EB022BB" w:rsidR="00670717" w:rsidRDefault="00670717" w:rsidP="00220168">
            <w:pPr>
              <w:pStyle w:val="Piedepgina"/>
              <w:tabs>
                <w:tab w:val="clear" w:pos="4419"/>
                <w:tab w:val="clear" w:pos="8838"/>
              </w:tabs>
              <w:jc w:val="both"/>
              <w:rPr>
                <w:rFonts w:asciiTheme="minorHAnsi" w:eastAsia="Arial" w:hAnsiTheme="minorHAnsi" w:cstheme="minorHAnsi"/>
                <w:color w:val="000000" w:themeColor="text1"/>
                <w:sz w:val="22"/>
                <w:szCs w:val="22"/>
              </w:rPr>
            </w:pPr>
          </w:p>
          <w:p w14:paraId="5DBC9689" w14:textId="48A64B54" w:rsidR="00220168" w:rsidRDefault="00220168"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Ejecutar el script llamado </w:t>
            </w:r>
            <w:r w:rsidRPr="00220168">
              <w:rPr>
                <w:rFonts w:asciiTheme="minorHAnsi" w:eastAsia="Arial" w:hAnsiTheme="minorHAnsi" w:cstheme="minorHAnsi"/>
                <w:color w:val="000000" w:themeColor="text1"/>
                <w:sz w:val="22"/>
                <w:szCs w:val="22"/>
              </w:rPr>
              <w:t>BD_</w:t>
            </w:r>
            <w:r w:rsidR="00D00A3C">
              <w:rPr>
                <w:rFonts w:asciiTheme="minorHAnsi" w:eastAsia="Arial" w:hAnsiTheme="minorHAnsi" w:cstheme="minorHAnsi"/>
                <w:color w:val="000000" w:themeColor="text1"/>
                <w:sz w:val="22"/>
                <w:szCs w:val="22"/>
              </w:rPr>
              <w:t>CREA_POBLA_TABLAS_EV1</w:t>
            </w:r>
            <w:r w:rsidRPr="00220168">
              <w:rPr>
                <w:rFonts w:asciiTheme="minorHAnsi" w:eastAsia="Arial" w:hAnsiTheme="minorHAnsi" w:cstheme="minorHAnsi"/>
                <w:color w:val="000000" w:themeColor="text1"/>
                <w:sz w:val="22"/>
                <w:szCs w:val="22"/>
              </w:rPr>
              <w:t>.sql</w:t>
            </w:r>
          </w:p>
          <w:p w14:paraId="6EA99763" w14:textId="15AEA257" w:rsidR="00220168"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00220168" w:rsidRPr="00670717">
              <w:rPr>
                <w:rFonts w:asciiTheme="minorHAnsi" w:eastAsia="Arial" w:hAnsiTheme="minorHAnsi" w:cstheme="minorHAnsi"/>
                <w:color w:val="000000" w:themeColor="text1"/>
                <w:sz w:val="22"/>
                <w:szCs w:val="22"/>
              </w:rPr>
              <w:t>o solicitado en el Requerimiento Nro. 1</w:t>
            </w:r>
          </w:p>
          <w:p w14:paraId="327CBAF8" w14:textId="1DB9D995"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2</w:t>
            </w:r>
          </w:p>
          <w:p w14:paraId="0CA5192F" w14:textId="4F32B9B5"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3</w:t>
            </w:r>
          </w:p>
          <w:p w14:paraId="38CAFD41" w14:textId="0719053E"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4</w:t>
            </w:r>
          </w:p>
          <w:p w14:paraId="760B2342" w14:textId="77777777" w:rsidR="00670717" w:rsidRPr="00D57BBD" w:rsidRDefault="00670717" w:rsidP="00670717">
            <w:pPr>
              <w:pStyle w:val="Piedepgina"/>
              <w:tabs>
                <w:tab w:val="clear" w:pos="4419"/>
                <w:tab w:val="clear" w:pos="8838"/>
              </w:tabs>
              <w:ind w:left="720"/>
              <w:jc w:val="both"/>
              <w:rPr>
                <w:rFonts w:asciiTheme="minorHAnsi" w:eastAsia="Arial" w:hAnsiTheme="minorHAnsi" w:cstheme="minorHAnsi"/>
                <w:color w:val="000000" w:themeColor="text1"/>
                <w:sz w:val="22"/>
                <w:szCs w:val="22"/>
                <w:highlight w:val="yellow"/>
              </w:rPr>
            </w:pPr>
          </w:p>
          <w:p w14:paraId="169311DC" w14:textId="3E6E6D4F" w:rsidR="000C5C59" w:rsidRPr="00103D3E" w:rsidRDefault="00DB46D9" w:rsidP="00DB46D9">
            <w:pPr>
              <w:pStyle w:val="Piedepgina"/>
              <w:tabs>
                <w:tab w:val="clear" w:pos="4419"/>
                <w:tab w:val="clear" w:pos="8838"/>
              </w:tabs>
              <w:jc w:val="both"/>
              <w:rPr>
                <w:rFonts w:asciiTheme="minorHAnsi" w:eastAsia="Arial" w:hAnsiTheme="minorHAnsi" w:cstheme="minorHAnsi"/>
                <w:color w:val="000000" w:themeColor="text1"/>
                <w:sz w:val="22"/>
                <w:szCs w:val="22"/>
              </w:rPr>
            </w:pPr>
            <w:r w:rsidRPr="002A0E0F">
              <w:rPr>
                <w:rFonts w:asciiTheme="minorHAnsi" w:eastAsia="Arial" w:hAnsiTheme="minorHAnsi" w:cstheme="minorHAnsi"/>
                <w:color w:val="000000" w:themeColor="text1"/>
                <w:sz w:val="22"/>
                <w:szCs w:val="22"/>
              </w:rPr>
              <w:lastRenderedPageBreak/>
              <w:t xml:space="preserve">El alumno debe realizar su entrega </w:t>
            </w:r>
            <w:r w:rsidR="0091242E" w:rsidRPr="002A0E0F">
              <w:rPr>
                <w:rFonts w:asciiTheme="minorHAnsi" w:eastAsia="Arial" w:hAnsiTheme="minorHAnsi" w:cstheme="minorHAnsi"/>
                <w:color w:val="000000" w:themeColor="text1"/>
                <w:sz w:val="22"/>
                <w:szCs w:val="22"/>
              </w:rPr>
              <w:t>de acuerdo con</w:t>
            </w:r>
            <w:r w:rsidRPr="002A0E0F">
              <w:rPr>
                <w:rFonts w:asciiTheme="minorHAnsi" w:eastAsia="Arial" w:hAnsiTheme="minorHAnsi" w:cstheme="minorHAnsi"/>
                <w:color w:val="000000" w:themeColor="text1"/>
                <w:sz w:val="22"/>
                <w:szCs w:val="22"/>
              </w:rPr>
              <w:t xml:space="preserve"> las instrucciones generales de la evaluación.</w:t>
            </w:r>
          </w:p>
        </w:tc>
      </w:tr>
    </w:tbl>
    <w:p w14:paraId="5CDB07F0" w14:textId="06DE4356" w:rsidR="7866BBE5" w:rsidRDefault="7866BBE5" w:rsidP="7866BBE5">
      <w:pPr>
        <w:rPr>
          <w:rFonts w:ascii="Arial" w:eastAsia="Arial" w:hAnsi="Arial" w:cs="Arial"/>
          <w:color w:val="000000" w:themeColor="text1"/>
          <w:sz w:val="22"/>
          <w:szCs w:val="22"/>
          <w:lang w:val="es-CL"/>
        </w:rPr>
      </w:pPr>
    </w:p>
    <w:p w14:paraId="31370E33" w14:textId="6A455923" w:rsidR="143FCD42" w:rsidRPr="000C5C59" w:rsidRDefault="0027262B" w:rsidP="7866BBE5">
      <w:pPr>
        <w:rPr>
          <w:color w:val="000000" w:themeColor="text1"/>
          <w:lang w:val="es-CL"/>
        </w:rPr>
      </w:pPr>
      <w:r>
        <w:rPr>
          <w:rFonts w:ascii="Arial" w:eastAsia="Arial" w:hAnsi="Arial" w:cs="Arial"/>
          <w:b/>
          <w:bCs/>
          <w:color w:val="FFC000" w:themeColor="accent4"/>
          <w:sz w:val="40"/>
          <w:szCs w:val="40"/>
          <w:lang w:val="es-CL"/>
        </w:rPr>
        <w:t>6</w:t>
      </w:r>
      <w:r w:rsidR="143FCD42" w:rsidRPr="7866BBE5">
        <w:rPr>
          <w:rFonts w:ascii="Arial" w:eastAsia="Arial" w:hAnsi="Arial" w:cs="Arial"/>
          <w:b/>
          <w:bCs/>
          <w:color w:val="FFC000" w:themeColor="accent4"/>
          <w:sz w:val="40"/>
          <w:szCs w:val="40"/>
          <w:lang w:val="es-CL"/>
        </w:rPr>
        <w:t xml:space="preserve">. </w:t>
      </w:r>
      <w:r w:rsidR="143FCD42" w:rsidRPr="7866BBE5">
        <w:rPr>
          <w:rFonts w:ascii="Arial" w:eastAsia="Arial" w:hAnsi="Arial" w:cs="Arial"/>
          <w:b/>
          <w:bCs/>
          <w:color w:val="000000" w:themeColor="text1"/>
          <w:sz w:val="40"/>
          <w:szCs w:val="40"/>
          <w:lang w:val="es-CL"/>
        </w:rPr>
        <w:t>Pauta de Evaluación</w:t>
      </w:r>
    </w:p>
    <w:p w14:paraId="45224C84" w14:textId="36F9508F" w:rsidR="7866BBE5" w:rsidRDefault="7866BBE5" w:rsidP="7866BBE5">
      <w:pPr>
        <w:jc w:val="both"/>
        <w:rPr>
          <w:rFonts w:ascii="Arial" w:hAnsi="Arial" w:cs="Arial"/>
          <w:b/>
          <w:bCs/>
          <w:color w:val="000000" w:themeColor="text1"/>
          <w:sz w:val="40"/>
          <w:szCs w:val="40"/>
          <w:lang w:val="es-CL" w:eastAsia="es-CL"/>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90"/>
        <w:gridCol w:w="1204"/>
        <w:gridCol w:w="9506"/>
      </w:tblGrid>
      <w:tr w:rsidR="2A29FA5A" w14:paraId="2B826AD7" w14:textId="77777777" w:rsidTr="000C5C59">
        <w:trPr>
          <w:trHeight w:val="405"/>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Categoría</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Default="2A29FA5A" w:rsidP="2A29FA5A">
            <w:pPr>
              <w:tabs>
                <w:tab w:val="left" w:pos="3630"/>
              </w:tabs>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 logro</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Descripción niveles de logro</w:t>
            </w:r>
          </w:p>
        </w:tc>
      </w:tr>
      <w:tr w:rsidR="2A29FA5A" w14:paraId="6130E8E8"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Muy 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100%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 xml:space="preserve">Demuestra un desempeño destacado, evidenciando el logro de todos los aspectos evaluados en el indicador. </w:t>
            </w:r>
          </w:p>
        </w:tc>
      </w:tr>
      <w:tr w:rsidR="2A29FA5A" w14:paraId="625F9752"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80%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Demuestra un alto desempeño del indicador, presentando pequeñas omisiones, dificultades y/o errores.</w:t>
            </w:r>
          </w:p>
        </w:tc>
      </w:tr>
      <w:tr w:rsidR="2A29FA5A" w14:paraId="4C26E89E"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 xml:space="preserve">Desempeño aceptable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60%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Demuestra un desempeño competente, evidenciando el logro de los elementos básicos del indicador, pero con omisiones, dificultades o errores.</w:t>
            </w:r>
          </w:p>
        </w:tc>
      </w:tr>
      <w:tr w:rsidR="2A29FA5A" w14:paraId="1A684B68"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 xml:space="preserve">Desempeño incipiente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8B14CD" w:rsidRDefault="2A29FA5A" w:rsidP="2A29FA5A">
            <w:pPr>
              <w:jc w:val="center"/>
              <w:rPr>
                <w:rFonts w:asciiTheme="minorHAnsi" w:eastAsia="Arial" w:hAnsiTheme="minorHAnsi" w:cstheme="minorHAnsi"/>
                <w:color w:val="000000" w:themeColor="text1"/>
              </w:rPr>
            </w:pPr>
            <w:r w:rsidRPr="008B14CD">
              <w:rPr>
                <w:rFonts w:asciiTheme="minorHAnsi" w:eastAsia="Arial" w:hAnsiTheme="minorHAnsi" w:cstheme="minorHAnsi"/>
                <w:b/>
                <w:bCs/>
                <w:color w:val="000000" w:themeColor="text1"/>
              </w:rPr>
              <w:t>30%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8B14CD" w:rsidRDefault="2A29FA5A" w:rsidP="2A29FA5A">
            <w:pPr>
              <w:jc w:val="both"/>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Presenta importantes omisiones, dificultades o errores en el desempeño, que no permiten evidenciar los elementos básicos del logro del indicador, por lo que no puede ser considerado competente.</w:t>
            </w:r>
          </w:p>
        </w:tc>
      </w:tr>
      <w:tr w:rsidR="2A29FA5A" w14:paraId="6127616F"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8B14CD" w:rsidRDefault="2A29FA5A" w:rsidP="2A29FA5A">
            <w:pPr>
              <w:pStyle w:val="Default"/>
              <w:jc w:val="center"/>
              <w:rPr>
                <w:rFonts w:asciiTheme="minorHAnsi" w:eastAsia="Arial" w:hAnsiTheme="minorHAnsi" w:cstheme="minorHAnsi"/>
                <w:color w:val="000000" w:themeColor="text1"/>
                <w:sz w:val="20"/>
                <w:szCs w:val="20"/>
              </w:rPr>
            </w:pPr>
            <w:r w:rsidRPr="008B14CD">
              <w:rPr>
                <w:rFonts w:asciiTheme="minorHAnsi" w:eastAsia="Arial" w:hAnsiTheme="minorHAnsi" w:cstheme="minorHAnsi"/>
                <w:b/>
                <w:bCs/>
                <w:color w:val="000000" w:themeColor="text1"/>
                <w:sz w:val="20"/>
                <w:szCs w:val="20"/>
              </w:rPr>
              <w:t>Desempeño no logrado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8B14CD" w:rsidRDefault="2A29FA5A" w:rsidP="2A29FA5A">
            <w:pPr>
              <w:jc w:val="center"/>
              <w:rPr>
                <w:rFonts w:asciiTheme="minorHAnsi" w:eastAsia="Arial" w:hAnsiTheme="minorHAnsi" w:cstheme="minorHAnsi"/>
                <w:color w:val="000000" w:themeColor="text1"/>
              </w:rPr>
            </w:pPr>
            <w:r w:rsidRPr="008B14CD">
              <w:rPr>
                <w:rFonts w:asciiTheme="minorHAnsi" w:eastAsia="Arial" w:hAnsiTheme="minorHAnsi" w:cstheme="minorHAnsi"/>
                <w:b/>
                <w:bCs/>
                <w:color w:val="000000" w:themeColor="text1"/>
              </w:rPr>
              <w:t>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Presenta ausencia o incorrecto desempeño.</w:t>
            </w:r>
          </w:p>
        </w:tc>
      </w:tr>
    </w:tbl>
    <w:p w14:paraId="4A9E0827" w14:textId="34173FFB" w:rsidR="001A2845" w:rsidRPr="009D4502" w:rsidRDefault="001A2845" w:rsidP="2A29FA5A">
      <w:pPr>
        <w:jc w:val="both"/>
        <w:rPr>
          <w:rFonts w:ascii="Arial" w:hAnsi="Arial" w:cs="Arial"/>
          <w:b/>
          <w:bCs/>
          <w:color w:val="000000" w:themeColor="text1"/>
          <w:sz w:val="40"/>
          <w:szCs w:val="40"/>
          <w:lang w:val="es-CL" w:eastAsia="es-CL"/>
        </w:rPr>
      </w:pPr>
    </w:p>
    <w:tbl>
      <w:tblPr>
        <w:tblStyle w:val="Cuadrculadetab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3114"/>
        <w:gridCol w:w="1701"/>
        <w:gridCol w:w="1843"/>
        <w:gridCol w:w="1984"/>
        <w:gridCol w:w="1701"/>
        <w:gridCol w:w="1701"/>
        <w:gridCol w:w="1095"/>
      </w:tblGrid>
      <w:tr w:rsidR="001A2845" w:rsidRPr="00172AF2" w14:paraId="1138EAD7" w14:textId="77777777" w:rsidTr="00103D3E">
        <w:trPr>
          <w:trHeight w:val="416"/>
        </w:trPr>
        <w:tc>
          <w:tcPr>
            <w:tcW w:w="3114" w:type="dxa"/>
            <w:vMerge w:val="restart"/>
            <w:shd w:val="clear" w:color="auto" w:fill="000000" w:themeFill="text1"/>
            <w:vAlign w:val="center"/>
            <w:hideMark/>
          </w:tcPr>
          <w:p w14:paraId="2BAB8D1F" w14:textId="0C1F3AB1" w:rsidR="001A2845" w:rsidRPr="00172AF2" w:rsidRDefault="009D4502" w:rsidP="009D4502">
            <w:pPr>
              <w:jc w:val="center"/>
              <w:rPr>
                <w:rFonts w:ascii="Arial" w:hAnsi="Arial" w:cs="Arial"/>
                <w:b/>
                <w:bCs/>
                <w:color w:val="000000"/>
                <w:lang w:eastAsia="es-CL"/>
              </w:rPr>
            </w:pPr>
            <w:r>
              <w:rPr>
                <w:rFonts w:ascii="Arial" w:hAnsi="Arial" w:cs="Arial"/>
                <w:b/>
                <w:bCs/>
                <w:color w:val="FFFFFF" w:themeColor="background1"/>
                <w:lang w:eastAsia="es-CL"/>
              </w:rPr>
              <w:t>Indicador</w:t>
            </w:r>
            <w:r w:rsidR="001A2845" w:rsidRPr="00172AF2">
              <w:rPr>
                <w:rFonts w:ascii="Arial" w:hAnsi="Arial" w:cs="Arial"/>
                <w:b/>
                <w:bCs/>
                <w:color w:val="FFFFFF" w:themeColor="background1"/>
                <w:lang w:eastAsia="es-CL"/>
              </w:rPr>
              <w:t xml:space="preserve"> de Evaluación</w:t>
            </w:r>
          </w:p>
        </w:tc>
        <w:tc>
          <w:tcPr>
            <w:tcW w:w="8930" w:type="dxa"/>
            <w:gridSpan w:val="5"/>
            <w:shd w:val="clear" w:color="auto" w:fill="000000" w:themeFill="text1"/>
            <w:vAlign w:val="center"/>
            <w:hideMark/>
          </w:tcPr>
          <w:p w14:paraId="6F51A6A4" w14:textId="0DDB17F0"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Categoría</w:t>
            </w:r>
            <w:r w:rsidR="005758E3" w:rsidRPr="00172AF2">
              <w:rPr>
                <w:rFonts w:ascii="Arial" w:hAnsi="Arial" w:cs="Arial"/>
                <w:b/>
                <w:bCs/>
                <w:color w:val="FFFFFF" w:themeColor="background1"/>
                <w:lang w:eastAsia="es-CL"/>
              </w:rPr>
              <w:t>s</w:t>
            </w:r>
            <w:r w:rsidRPr="00172AF2">
              <w:rPr>
                <w:rFonts w:ascii="Arial" w:hAnsi="Arial" w:cs="Arial"/>
                <w:b/>
                <w:bCs/>
                <w:color w:val="FFFFFF" w:themeColor="background1"/>
                <w:lang w:eastAsia="es-CL"/>
              </w:rPr>
              <w:t xml:space="preserve"> de Respuesta</w:t>
            </w:r>
          </w:p>
        </w:tc>
        <w:tc>
          <w:tcPr>
            <w:tcW w:w="1095" w:type="dxa"/>
            <w:vMerge w:val="restart"/>
            <w:shd w:val="clear" w:color="auto" w:fill="000000" w:themeFill="text1"/>
            <w:vAlign w:val="center"/>
            <w:hideMark/>
          </w:tcPr>
          <w:p w14:paraId="2A72CD40" w14:textId="476A00F0" w:rsidR="001A2845" w:rsidRPr="00172AF2" w:rsidRDefault="001A2845" w:rsidP="003F5065">
            <w:pPr>
              <w:jc w:val="center"/>
              <w:rPr>
                <w:rFonts w:ascii="Arial" w:hAnsi="Arial" w:cs="Arial"/>
                <w:b/>
                <w:bCs/>
                <w:color w:val="FFFFFF" w:themeColor="background1"/>
                <w:lang w:eastAsia="es-CL"/>
              </w:rPr>
            </w:pPr>
            <w:r w:rsidRPr="00263151">
              <w:rPr>
                <w:rFonts w:ascii="Arial" w:hAnsi="Arial" w:cs="Arial"/>
                <w:b/>
                <w:bCs/>
                <w:color w:val="FFFFFF" w:themeColor="background1"/>
                <w:sz w:val="16"/>
                <w:lang w:eastAsia="es-CL"/>
              </w:rPr>
              <w:t>Ponderación Indicador de Evaluación</w:t>
            </w:r>
          </w:p>
        </w:tc>
      </w:tr>
      <w:tr w:rsidR="00103D3E" w:rsidRPr="00172AF2" w14:paraId="461CC0D2" w14:textId="77777777" w:rsidTr="00103D3E">
        <w:trPr>
          <w:trHeight w:val="563"/>
        </w:trPr>
        <w:tc>
          <w:tcPr>
            <w:tcW w:w="3114" w:type="dxa"/>
            <w:vMerge/>
            <w:shd w:val="clear" w:color="auto" w:fill="000000" w:themeFill="text1"/>
            <w:hideMark/>
          </w:tcPr>
          <w:p w14:paraId="4F9604BC" w14:textId="77777777" w:rsidR="001A2845" w:rsidRPr="00172AF2" w:rsidRDefault="001A2845" w:rsidP="003F5065">
            <w:pPr>
              <w:rPr>
                <w:rFonts w:ascii="Arial" w:hAnsi="Arial" w:cs="Arial"/>
                <w:b/>
                <w:bCs/>
                <w:color w:val="000000"/>
                <w:lang w:eastAsia="es-CL"/>
              </w:rPr>
            </w:pPr>
          </w:p>
        </w:tc>
        <w:tc>
          <w:tcPr>
            <w:tcW w:w="1701" w:type="dxa"/>
            <w:shd w:val="clear" w:color="auto" w:fill="000000" w:themeFill="text1"/>
            <w:vAlign w:val="center"/>
            <w:hideMark/>
          </w:tcPr>
          <w:p w14:paraId="494076D7"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Muy buen desempeño</w:t>
            </w:r>
          </w:p>
          <w:p w14:paraId="491BE814"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100%</w:t>
            </w:r>
          </w:p>
        </w:tc>
        <w:tc>
          <w:tcPr>
            <w:tcW w:w="1843" w:type="dxa"/>
            <w:shd w:val="clear" w:color="auto" w:fill="000000" w:themeFill="text1"/>
            <w:vAlign w:val="center"/>
            <w:hideMark/>
          </w:tcPr>
          <w:p w14:paraId="4EA3162A"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Buen desempeño</w:t>
            </w:r>
          </w:p>
          <w:p w14:paraId="61962D5C"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80%</w:t>
            </w:r>
          </w:p>
        </w:tc>
        <w:tc>
          <w:tcPr>
            <w:tcW w:w="1984" w:type="dxa"/>
            <w:shd w:val="clear" w:color="auto" w:fill="000000" w:themeFill="text1"/>
            <w:vAlign w:val="center"/>
            <w:hideMark/>
          </w:tcPr>
          <w:p w14:paraId="59571609"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Desempeño aceptable</w:t>
            </w:r>
          </w:p>
          <w:p w14:paraId="7CF53B85"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60%</w:t>
            </w:r>
          </w:p>
        </w:tc>
        <w:tc>
          <w:tcPr>
            <w:tcW w:w="1701" w:type="dxa"/>
            <w:shd w:val="clear" w:color="auto" w:fill="000000" w:themeFill="text1"/>
            <w:vAlign w:val="center"/>
            <w:hideMark/>
          </w:tcPr>
          <w:p w14:paraId="66F95EDE"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Desempeño incipiente</w:t>
            </w:r>
          </w:p>
          <w:p w14:paraId="07B946BD" w14:textId="3A5C81A5" w:rsidR="001A2845" w:rsidRPr="00263151" w:rsidRDefault="6340F98B"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3</w:t>
            </w:r>
            <w:r w:rsidR="001A2845" w:rsidRPr="00263151">
              <w:rPr>
                <w:rFonts w:ascii="Arial" w:hAnsi="Arial" w:cs="Arial"/>
                <w:b/>
                <w:bCs/>
                <w:color w:val="FFFFFF" w:themeColor="background1"/>
                <w:sz w:val="18"/>
                <w:lang w:eastAsia="es-CL"/>
              </w:rPr>
              <w:t>0%</w:t>
            </w:r>
          </w:p>
        </w:tc>
        <w:tc>
          <w:tcPr>
            <w:tcW w:w="1701" w:type="dxa"/>
            <w:shd w:val="clear" w:color="auto" w:fill="000000" w:themeFill="text1"/>
            <w:vAlign w:val="center"/>
            <w:hideMark/>
          </w:tcPr>
          <w:p w14:paraId="593DCB59" w14:textId="2BBB0849" w:rsidR="001A2845" w:rsidRPr="00263151" w:rsidRDefault="001A2845" w:rsidP="7116A520">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 xml:space="preserve">Desempeño </w:t>
            </w:r>
            <w:r w:rsidR="2ED24094" w:rsidRPr="00263151">
              <w:rPr>
                <w:rFonts w:ascii="Arial" w:hAnsi="Arial" w:cs="Arial"/>
                <w:b/>
                <w:bCs/>
                <w:color w:val="FFFFFF" w:themeColor="background1"/>
                <w:sz w:val="18"/>
                <w:lang w:eastAsia="es-CL"/>
              </w:rPr>
              <w:t>no logrado</w:t>
            </w:r>
          </w:p>
          <w:p w14:paraId="245F04BE" w14:textId="0A1FCDDC" w:rsidR="001A2845" w:rsidRPr="00263151" w:rsidRDefault="5775D43C"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0</w:t>
            </w:r>
            <w:r w:rsidR="001A2845" w:rsidRPr="00263151">
              <w:rPr>
                <w:rFonts w:ascii="Arial" w:hAnsi="Arial" w:cs="Arial"/>
                <w:b/>
                <w:bCs/>
                <w:color w:val="FFFFFF" w:themeColor="background1"/>
                <w:sz w:val="18"/>
                <w:lang w:eastAsia="es-CL"/>
              </w:rPr>
              <w:t>%</w:t>
            </w:r>
          </w:p>
        </w:tc>
        <w:tc>
          <w:tcPr>
            <w:tcW w:w="1095" w:type="dxa"/>
            <w:vMerge/>
            <w:shd w:val="clear" w:color="auto" w:fill="000000" w:themeFill="text1"/>
            <w:hideMark/>
          </w:tcPr>
          <w:p w14:paraId="6C45A01F" w14:textId="77777777" w:rsidR="001A2845" w:rsidRPr="00172AF2" w:rsidRDefault="001A2845" w:rsidP="003F5065">
            <w:pPr>
              <w:rPr>
                <w:rFonts w:ascii="Arial" w:hAnsi="Arial" w:cs="Arial"/>
                <w:b/>
                <w:bCs/>
                <w:color w:val="000000"/>
                <w:lang w:eastAsia="es-CL"/>
              </w:rPr>
            </w:pPr>
          </w:p>
        </w:tc>
      </w:tr>
      <w:tr w:rsidR="0063205D" w:rsidRPr="00172AF2" w14:paraId="756C1FD4" w14:textId="77777777" w:rsidTr="00103D3E">
        <w:trPr>
          <w:trHeight w:val="482"/>
        </w:trPr>
        <w:tc>
          <w:tcPr>
            <w:tcW w:w="3114" w:type="dxa"/>
            <w:shd w:val="clear" w:color="auto" w:fill="auto"/>
            <w:vAlign w:val="center"/>
          </w:tcPr>
          <w:p w14:paraId="71891F80" w14:textId="0DA533C4" w:rsidR="0063205D" w:rsidRPr="00D12F7A" w:rsidRDefault="0063205D"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1.1.1 Utiliza funciones de caracteres, de fechas, numéricas, de conversión y generales en las sentencias SQL para solucionar los requerimientos de información planteados.</w:t>
            </w:r>
          </w:p>
        </w:tc>
        <w:tc>
          <w:tcPr>
            <w:tcW w:w="1701" w:type="dxa"/>
            <w:shd w:val="clear" w:color="auto" w:fill="auto"/>
          </w:tcPr>
          <w:p w14:paraId="348A6D6F" w14:textId="22CECFA6"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la totalidad de las funciones de caracteres, de fechas, numéricas, de conversión y generales en las sentencias SQL para solucionar los requerimientos de información planteados.</w:t>
            </w:r>
          </w:p>
        </w:tc>
        <w:tc>
          <w:tcPr>
            <w:tcW w:w="1843" w:type="dxa"/>
            <w:shd w:val="clear" w:color="auto" w:fill="auto"/>
          </w:tcPr>
          <w:p w14:paraId="3D94FF96" w14:textId="6979B789"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80% y menos de la totalidad de las funciones de caracteres, de fechas, numéricas, de conversión y generales en las sentencias SQL para solucionar los requerimientos de información planteados.</w:t>
            </w:r>
          </w:p>
        </w:tc>
        <w:tc>
          <w:tcPr>
            <w:tcW w:w="1984" w:type="dxa"/>
            <w:shd w:val="clear" w:color="auto" w:fill="auto"/>
          </w:tcPr>
          <w:p w14:paraId="181DE32E" w14:textId="67EB17C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60% y menos del 80% de las funciones de caracteres, de fechas, numéricas, de conversión y generales en las sentencias SQL para solucionar los requerimientos de información planteados.</w:t>
            </w:r>
          </w:p>
        </w:tc>
        <w:tc>
          <w:tcPr>
            <w:tcW w:w="1701" w:type="dxa"/>
            <w:shd w:val="clear" w:color="auto" w:fill="auto"/>
          </w:tcPr>
          <w:p w14:paraId="4DA10C57" w14:textId="79532B9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30% y menos del 60% de las funciones de caracteres, de fechas, numéricas, de conversión y generales en las sentencias SQL para solucionar los requerimientos de información planteados.</w:t>
            </w:r>
          </w:p>
        </w:tc>
        <w:tc>
          <w:tcPr>
            <w:tcW w:w="1701" w:type="dxa"/>
          </w:tcPr>
          <w:p w14:paraId="36633B06" w14:textId="49CB169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menos del 30% de las funciones de caracteres, de fechas, numéricas, de conversión y generales en las sentencias SQL para solucionar los requerimientos de información planteados.</w:t>
            </w:r>
          </w:p>
        </w:tc>
        <w:tc>
          <w:tcPr>
            <w:tcW w:w="1095" w:type="dxa"/>
            <w:vAlign w:val="center"/>
          </w:tcPr>
          <w:p w14:paraId="17DC31B8" w14:textId="731C4498" w:rsidR="0063205D" w:rsidRPr="009118C2" w:rsidRDefault="0063205D" w:rsidP="0063205D">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586AD1" w:rsidRPr="00172AF2" w14:paraId="0355AA09" w14:textId="77777777" w:rsidTr="00103D3E">
        <w:trPr>
          <w:trHeight w:val="482"/>
        </w:trPr>
        <w:tc>
          <w:tcPr>
            <w:tcW w:w="3114" w:type="dxa"/>
            <w:shd w:val="clear" w:color="auto" w:fill="auto"/>
            <w:vAlign w:val="center"/>
          </w:tcPr>
          <w:p w14:paraId="5D26DFCD" w14:textId="25213ED5" w:rsidR="00586AD1" w:rsidRPr="00D12F7A" w:rsidRDefault="00586AD1"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 xml:space="preserve">IE 1.2.1 Utiliza operadores lógicos, de comparación, matemáticos y cláusulas de ordenamiento en las sentencias SQL para solucionar los </w:t>
            </w:r>
            <w:r>
              <w:rPr>
                <w:rFonts w:ascii="Calibri" w:hAnsi="Calibri" w:cs="Calibri"/>
                <w:color w:val="444444"/>
                <w:sz w:val="22"/>
                <w:szCs w:val="22"/>
                <w:shd w:val="clear" w:color="auto" w:fill="FFFFFF"/>
              </w:rPr>
              <w:lastRenderedPageBreak/>
              <w:t>requerimientos de información planteados.</w:t>
            </w:r>
          </w:p>
        </w:tc>
        <w:tc>
          <w:tcPr>
            <w:tcW w:w="1701" w:type="dxa"/>
            <w:shd w:val="clear" w:color="auto" w:fill="auto"/>
          </w:tcPr>
          <w:p w14:paraId="37649B9B" w14:textId="33262590"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la totalidad de los operadores lógicos, de comparación, matemáticos y cláusulas de ordenamiento en las sentencias SQL para </w:t>
            </w:r>
            <w:r w:rsidRPr="00263151">
              <w:rPr>
                <w:rFonts w:ascii="Calibri" w:hAnsi="Calibri" w:cs="Calibri"/>
                <w:color w:val="444444"/>
                <w:sz w:val="16"/>
                <w:shd w:val="clear" w:color="auto" w:fill="FFFFFF"/>
              </w:rPr>
              <w:lastRenderedPageBreak/>
              <w:t>solucionar los requerimientos de información planteados.</w:t>
            </w:r>
          </w:p>
        </w:tc>
        <w:tc>
          <w:tcPr>
            <w:tcW w:w="1843" w:type="dxa"/>
            <w:shd w:val="clear" w:color="auto" w:fill="auto"/>
          </w:tcPr>
          <w:p w14:paraId="29B264DF" w14:textId="6707E14B"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entre un 80% y menos de la totalidad de los operadores lógicos, de comparación, matemáticos y cláusulas de ordenamiento en las sentencias SQL   para solucionar los </w:t>
            </w:r>
            <w:r w:rsidRPr="00263151">
              <w:rPr>
                <w:rFonts w:ascii="Calibri" w:hAnsi="Calibri" w:cs="Calibri"/>
                <w:color w:val="444444"/>
                <w:sz w:val="16"/>
                <w:shd w:val="clear" w:color="auto" w:fill="FFFFFF"/>
              </w:rPr>
              <w:lastRenderedPageBreak/>
              <w:t>requerimientos de información planteados.</w:t>
            </w:r>
          </w:p>
        </w:tc>
        <w:tc>
          <w:tcPr>
            <w:tcW w:w="1984" w:type="dxa"/>
            <w:shd w:val="clear" w:color="auto" w:fill="auto"/>
          </w:tcPr>
          <w:p w14:paraId="3BD49781" w14:textId="5EFCC4A2"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entre un 60% y menos del 80% de los operadores lógicos, de comparación, matemáticos y cláusulas de ordenamiento en las sentencias SQL para solucionar los </w:t>
            </w:r>
            <w:r w:rsidRPr="00263151">
              <w:rPr>
                <w:rFonts w:ascii="Calibri" w:hAnsi="Calibri" w:cs="Calibri"/>
                <w:color w:val="444444"/>
                <w:sz w:val="16"/>
                <w:shd w:val="clear" w:color="auto" w:fill="FFFFFF"/>
              </w:rPr>
              <w:lastRenderedPageBreak/>
              <w:t>requerimientos de información planteados.</w:t>
            </w:r>
          </w:p>
        </w:tc>
        <w:tc>
          <w:tcPr>
            <w:tcW w:w="1701" w:type="dxa"/>
            <w:shd w:val="clear" w:color="auto" w:fill="auto"/>
          </w:tcPr>
          <w:p w14:paraId="65C4F731" w14:textId="044B63B7"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entre un 30% y menos del 60% de los operadores lógicos, de comparación, matemáticos y cláusulas de ordenamiento en las sentencias SQL para </w:t>
            </w:r>
            <w:r w:rsidRPr="00263151">
              <w:rPr>
                <w:rFonts w:ascii="Calibri" w:hAnsi="Calibri" w:cs="Calibri"/>
                <w:color w:val="444444"/>
                <w:sz w:val="16"/>
                <w:shd w:val="clear" w:color="auto" w:fill="FFFFFF"/>
              </w:rPr>
              <w:lastRenderedPageBreak/>
              <w:t>solucionar los requerimientos de información planteados.</w:t>
            </w:r>
          </w:p>
        </w:tc>
        <w:tc>
          <w:tcPr>
            <w:tcW w:w="1701" w:type="dxa"/>
          </w:tcPr>
          <w:p w14:paraId="504C1001" w14:textId="6DF077D3"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menos del 30% de los operadores lógicos, de comparación, matemáticos y cláusulas de ordenamiento en las sentencias SQL para </w:t>
            </w:r>
            <w:r w:rsidRPr="00263151">
              <w:rPr>
                <w:rFonts w:ascii="Calibri" w:hAnsi="Calibri" w:cs="Calibri"/>
                <w:color w:val="444444"/>
                <w:sz w:val="16"/>
                <w:shd w:val="clear" w:color="auto" w:fill="FFFFFF"/>
              </w:rPr>
              <w:lastRenderedPageBreak/>
              <w:t>solucionar los requerimientos de información planteados.</w:t>
            </w:r>
          </w:p>
        </w:tc>
        <w:tc>
          <w:tcPr>
            <w:tcW w:w="1095" w:type="dxa"/>
            <w:vAlign w:val="center"/>
          </w:tcPr>
          <w:p w14:paraId="110EE436" w14:textId="0F5A5CF1" w:rsidR="00586AD1" w:rsidRPr="009118C2" w:rsidRDefault="00586AD1" w:rsidP="00586AD1">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lastRenderedPageBreak/>
              <w:t>20%</w:t>
            </w:r>
          </w:p>
        </w:tc>
      </w:tr>
      <w:tr w:rsidR="00586AD1" w:rsidRPr="00172AF2" w14:paraId="59144D1D" w14:textId="77777777" w:rsidTr="00103D3E">
        <w:trPr>
          <w:trHeight w:val="482"/>
        </w:trPr>
        <w:tc>
          <w:tcPr>
            <w:tcW w:w="3114" w:type="dxa"/>
            <w:shd w:val="clear" w:color="auto" w:fill="auto"/>
            <w:vAlign w:val="center"/>
          </w:tcPr>
          <w:p w14:paraId="06F46187" w14:textId="0C1368E4" w:rsidR="00586AD1" w:rsidRPr="00D12F7A" w:rsidRDefault="00586AD1"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1.3.1 Utiliza funciones de grupos, cláusulas de agrupación y funciones de una fila en las sentencias SQL para solucionar los requerimientos de información planteados.</w:t>
            </w:r>
          </w:p>
        </w:tc>
        <w:tc>
          <w:tcPr>
            <w:tcW w:w="1701" w:type="dxa"/>
            <w:shd w:val="clear" w:color="auto" w:fill="auto"/>
          </w:tcPr>
          <w:p w14:paraId="684E261F" w14:textId="76C12CEA"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las funciones de grupos, cláusulas de agrupación y funciones de una fila en las sentencias SQL para solucionar los requerimientos de información planteados.</w:t>
            </w:r>
          </w:p>
        </w:tc>
        <w:tc>
          <w:tcPr>
            <w:tcW w:w="1843" w:type="dxa"/>
            <w:shd w:val="clear" w:color="auto" w:fill="auto"/>
          </w:tcPr>
          <w:p w14:paraId="1919684D" w14:textId="5A32B81C"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80% y menos de la totalidad de las funciones de grupos, cláusulas de agrupación y funciones de una fila en las sentencias SQL para solucionar los requerimientos de información planteados.</w:t>
            </w:r>
          </w:p>
        </w:tc>
        <w:tc>
          <w:tcPr>
            <w:tcW w:w="1984" w:type="dxa"/>
            <w:shd w:val="clear" w:color="auto" w:fill="auto"/>
          </w:tcPr>
          <w:p w14:paraId="7EC3212B" w14:textId="175824E3"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las funciones de grupos, cláusulas de agrupación y funciones de una fila en las sentencias SQL para solucionar los requerimientos de información planteados.</w:t>
            </w:r>
          </w:p>
        </w:tc>
        <w:tc>
          <w:tcPr>
            <w:tcW w:w="1701" w:type="dxa"/>
            <w:shd w:val="clear" w:color="auto" w:fill="auto"/>
          </w:tcPr>
          <w:p w14:paraId="1EDC6E9A" w14:textId="6768220F"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 de las funciones de grupos, cláusulas de agrupación y funciones de una fila en las sentencias SQL para solucionar los requerimientos de información planteados.</w:t>
            </w:r>
          </w:p>
        </w:tc>
        <w:tc>
          <w:tcPr>
            <w:tcW w:w="1701" w:type="dxa"/>
          </w:tcPr>
          <w:p w14:paraId="098BC6B7" w14:textId="605FC056"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 de las funciones de grupos, cláusulas de agrupación y funciones de una fila en las sentencias SQL para solucionar los requerimientos de información planteados.</w:t>
            </w:r>
          </w:p>
        </w:tc>
        <w:tc>
          <w:tcPr>
            <w:tcW w:w="1095" w:type="dxa"/>
            <w:vAlign w:val="center"/>
          </w:tcPr>
          <w:p w14:paraId="525319DE" w14:textId="177C3504" w:rsidR="00586AD1" w:rsidRPr="009118C2" w:rsidRDefault="00586AD1" w:rsidP="00586AD1">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3A107D" w:rsidRPr="00172AF2" w14:paraId="6E137D7A" w14:textId="77777777" w:rsidTr="00103D3E">
        <w:trPr>
          <w:trHeight w:val="482"/>
        </w:trPr>
        <w:tc>
          <w:tcPr>
            <w:tcW w:w="3114" w:type="dxa"/>
            <w:vAlign w:val="center"/>
          </w:tcPr>
          <w:p w14:paraId="500E0CDD" w14:textId="55770E43" w:rsidR="003A107D" w:rsidRPr="00D12F7A" w:rsidRDefault="003A107D" w:rsidP="00263151">
            <w:pPr>
              <w:jc w:val="both"/>
              <w:rPr>
                <w:rFonts w:asciiTheme="minorHAnsi" w:hAnsiTheme="minorHAnsi" w:cstheme="minorHAnsi"/>
                <w:color w:val="000000"/>
                <w:highlight w:val="yellow"/>
                <w:lang w:eastAsia="es-CL"/>
              </w:rPr>
            </w:pPr>
            <w:r>
              <w:rPr>
                <w:rFonts w:ascii="Calibri" w:hAnsi="Calibri" w:cs="Calibri"/>
                <w:color w:val="444444"/>
                <w:sz w:val="22"/>
                <w:szCs w:val="22"/>
                <w:shd w:val="clear" w:color="auto" w:fill="FFFFFF"/>
              </w:rPr>
              <w:t xml:space="preserve">IE 1.4.1 Utiliza </w:t>
            </w:r>
            <w:proofErr w:type="spellStart"/>
            <w:r>
              <w:rPr>
                <w:rFonts w:ascii="Calibri" w:hAnsi="Calibri" w:cs="Calibri"/>
                <w:color w:val="444444"/>
                <w:sz w:val="22"/>
                <w:szCs w:val="22"/>
                <w:shd w:val="clear" w:color="auto" w:fill="FFFFFF"/>
              </w:rPr>
              <w:t>joins</w:t>
            </w:r>
            <w:proofErr w:type="spellEnd"/>
            <w:r>
              <w:rPr>
                <w:rFonts w:ascii="Calibri" w:hAnsi="Calibri" w:cs="Calibri"/>
                <w:color w:val="444444"/>
                <w:sz w:val="22"/>
                <w:szCs w:val="22"/>
                <w:shd w:val="clear" w:color="auto" w:fill="FFFFFF"/>
              </w:rPr>
              <w:t xml:space="preserve"> de tablas en las sentencias SQL para solucionar los requerimientos de información planteados.</w:t>
            </w:r>
          </w:p>
        </w:tc>
        <w:tc>
          <w:tcPr>
            <w:tcW w:w="1701" w:type="dxa"/>
          </w:tcPr>
          <w:p w14:paraId="46105613" w14:textId="38C49D10"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la totalidad de los </w:t>
            </w:r>
            <w:proofErr w:type="spellStart"/>
            <w:r w:rsidRPr="00263151">
              <w:rPr>
                <w:rFonts w:ascii="Calibri" w:hAnsi="Calibri" w:cs="Calibri"/>
                <w:color w:val="444444"/>
                <w:sz w:val="16"/>
                <w:shd w:val="clear" w:color="auto" w:fill="FFFFFF"/>
              </w:rPr>
              <w:t>join</w:t>
            </w:r>
            <w:r w:rsidR="00C35706" w:rsidRPr="00263151">
              <w:rPr>
                <w:rFonts w:ascii="Calibri" w:hAnsi="Calibri" w:cs="Calibri"/>
                <w:color w:val="444444"/>
                <w:sz w:val="16"/>
                <w:shd w:val="clear" w:color="auto" w:fill="FFFFFF"/>
              </w:rPr>
              <w:t>s</w:t>
            </w:r>
            <w:proofErr w:type="spellEnd"/>
            <w:r w:rsidRPr="00263151">
              <w:rPr>
                <w:rFonts w:ascii="Calibri" w:hAnsi="Calibri" w:cs="Calibri"/>
                <w:color w:val="444444"/>
                <w:sz w:val="16"/>
                <w:shd w:val="clear" w:color="auto" w:fill="FFFFFF"/>
              </w:rPr>
              <w:t xml:space="preserve"> de tablas en las sentencias SQL para solucionar los requerimientos de información planteados.</w:t>
            </w:r>
          </w:p>
        </w:tc>
        <w:tc>
          <w:tcPr>
            <w:tcW w:w="1843" w:type="dxa"/>
          </w:tcPr>
          <w:p w14:paraId="7BC2DDEE" w14:textId="3D1DA755"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entre un 80% y menos de la </w:t>
            </w:r>
            <w:r w:rsidR="00C35706" w:rsidRPr="00263151">
              <w:rPr>
                <w:rFonts w:ascii="Calibri" w:hAnsi="Calibri" w:cs="Calibri"/>
                <w:color w:val="444444"/>
                <w:sz w:val="16"/>
                <w:shd w:val="clear" w:color="auto" w:fill="FFFFFF"/>
              </w:rPr>
              <w:t xml:space="preserve">totalidad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 xml:space="preserve">   para solucionar los requerimientos de información planteados.</w:t>
            </w:r>
          </w:p>
        </w:tc>
        <w:tc>
          <w:tcPr>
            <w:tcW w:w="1984" w:type="dxa"/>
          </w:tcPr>
          <w:p w14:paraId="7DC8FB27" w14:textId="4E43FB3C"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para solucionar los requerimientos de información planteados.</w:t>
            </w:r>
          </w:p>
        </w:tc>
        <w:tc>
          <w:tcPr>
            <w:tcW w:w="1701" w:type="dxa"/>
          </w:tcPr>
          <w:p w14:paraId="22580593" w14:textId="15BBE709"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para solucionar los requerimientos de información planteados.</w:t>
            </w:r>
          </w:p>
        </w:tc>
        <w:tc>
          <w:tcPr>
            <w:tcW w:w="1701" w:type="dxa"/>
          </w:tcPr>
          <w:p w14:paraId="25DA9C5D" w14:textId="0F95A033"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w:t>
            </w:r>
            <w:r w:rsidR="004B707A" w:rsidRPr="00263151">
              <w:rPr>
                <w:rFonts w:ascii="Calibri" w:hAnsi="Calibri" w:cs="Calibri"/>
                <w:color w:val="444444"/>
                <w:sz w:val="16"/>
                <w:shd w:val="clear" w:color="auto" w:fill="FFFFFF"/>
              </w:rPr>
              <w:t>SQL para</w:t>
            </w:r>
            <w:r w:rsidRPr="00263151">
              <w:rPr>
                <w:rFonts w:ascii="Calibri" w:hAnsi="Calibri" w:cs="Calibri"/>
                <w:color w:val="444444"/>
                <w:sz w:val="16"/>
                <w:shd w:val="clear" w:color="auto" w:fill="FFFFFF"/>
              </w:rPr>
              <w:t xml:space="preserve"> solucionar los requerimientos de información planteados.</w:t>
            </w:r>
          </w:p>
        </w:tc>
        <w:tc>
          <w:tcPr>
            <w:tcW w:w="1095" w:type="dxa"/>
            <w:vAlign w:val="center"/>
          </w:tcPr>
          <w:p w14:paraId="4EAD6BF5" w14:textId="27258BA9" w:rsidR="003A107D" w:rsidRPr="009118C2" w:rsidRDefault="003A107D" w:rsidP="003A107D">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0B7F38" w:rsidRPr="00172AF2" w14:paraId="332BFD75" w14:textId="77777777" w:rsidTr="00103D3E">
        <w:trPr>
          <w:trHeight w:val="482"/>
        </w:trPr>
        <w:tc>
          <w:tcPr>
            <w:tcW w:w="3114" w:type="dxa"/>
            <w:vAlign w:val="center"/>
          </w:tcPr>
          <w:p w14:paraId="7CC1AB9A" w14:textId="49BEEBE0" w:rsidR="000B7F38" w:rsidRPr="00D12F7A" w:rsidRDefault="000B7F38" w:rsidP="00263151">
            <w:pPr>
              <w:jc w:val="both"/>
              <w:rPr>
                <w:rFonts w:asciiTheme="minorHAnsi" w:hAnsiTheme="minorHAnsi" w:cstheme="minorHAnsi"/>
                <w:color w:val="000000"/>
                <w:highlight w:val="yellow"/>
                <w:lang w:eastAsia="es-CL"/>
              </w:rPr>
            </w:pPr>
            <w:r>
              <w:rPr>
                <w:rFonts w:ascii="Calibri" w:hAnsi="Calibri" w:cs="Calibri"/>
                <w:color w:val="444444"/>
                <w:sz w:val="22"/>
                <w:szCs w:val="22"/>
                <w:shd w:val="clear" w:color="auto" w:fill="FFFFFF"/>
              </w:rPr>
              <w:t>IE 1.5.1 Utiliza subconsultas en la resolución de consultas de las sentencias SQL, para solucionar los requerimientos de información planteados.</w:t>
            </w:r>
          </w:p>
        </w:tc>
        <w:tc>
          <w:tcPr>
            <w:tcW w:w="1701" w:type="dxa"/>
          </w:tcPr>
          <w:p w14:paraId="2CE11D92" w14:textId="79589FC7"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las subconsultas en la resolución de consultas de las sentencias SQL para solucionar los requerimientos de información planteados.</w:t>
            </w:r>
          </w:p>
        </w:tc>
        <w:tc>
          <w:tcPr>
            <w:tcW w:w="1843" w:type="dxa"/>
          </w:tcPr>
          <w:p w14:paraId="53382FCC" w14:textId="37967CCE"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80% y menos de la totalidad de las subconsultas en la resolución de consultas de las sentencias SQL para solucionar los requerimientos de información planteados.</w:t>
            </w:r>
          </w:p>
        </w:tc>
        <w:tc>
          <w:tcPr>
            <w:tcW w:w="1984" w:type="dxa"/>
          </w:tcPr>
          <w:p w14:paraId="2D8E8312" w14:textId="3973FA2B"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las subconsultas en la resolución de consultas de las sentencias SQL para solucionar los requerimientos de información planteados.</w:t>
            </w:r>
          </w:p>
        </w:tc>
        <w:tc>
          <w:tcPr>
            <w:tcW w:w="1701" w:type="dxa"/>
          </w:tcPr>
          <w:p w14:paraId="4F471AD6" w14:textId="4BF2CA8E"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 de las subconsultas en la resolución de consultas de las sentencias SQL para solucionar los requerimientos de información planteados.</w:t>
            </w:r>
          </w:p>
        </w:tc>
        <w:tc>
          <w:tcPr>
            <w:tcW w:w="1701" w:type="dxa"/>
          </w:tcPr>
          <w:p w14:paraId="75DD60A6" w14:textId="40789CB5"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 de las subconsultas en la resolución de consultas de las sentencias SQL para solucionar los requerimientos de información planteados.</w:t>
            </w:r>
          </w:p>
        </w:tc>
        <w:tc>
          <w:tcPr>
            <w:tcW w:w="1095" w:type="dxa"/>
            <w:vAlign w:val="center"/>
          </w:tcPr>
          <w:p w14:paraId="48D1C980" w14:textId="565F4748" w:rsidR="000B7F38" w:rsidRPr="009118C2" w:rsidRDefault="000B7F38" w:rsidP="000B7F38">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586AD1" w:rsidRPr="00172AF2" w14:paraId="564FC6BA" w14:textId="77777777" w:rsidTr="00263151">
        <w:trPr>
          <w:trHeight w:val="374"/>
        </w:trPr>
        <w:tc>
          <w:tcPr>
            <w:tcW w:w="12044" w:type="dxa"/>
            <w:gridSpan w:val="6"/>
            <w:vAlign w:val="center"/>
          </w:tcPr>
          <w:p w14:paraId="554533C4" w14:textId="77777777" w:rsidR="00586AD1" w:rsidRPr="00172AF2" w:rsidRDefault="00586AD1" w:rsidP="00586AD1">
            <w:pPr>
              <w:jc w:val="right"/>
              <w:rPr>
                <w:rFonts w:ascii="Arial" w:hAnsi="Arial" w:cs="Arial"/>
                <w:b/>
                <w:color w:val="000000"/>
                <w:lang w:eastAsia="es-CL"/>
              </w:rPr>
            </w:pPr>
            <w:r w:rsidRPr="00172AF2">
              <w:rPr>
                <w:rFonts w:ascii="Arial" w:hAnsi="Arial" w:cs="Arial"/>
                <w:b/>
                <w:color w:val="000000"/>
                <w:lang w:eastAsia="es-CL"/>
              </w:rPr>
              <w:t>Total</w:t>
            </w:r>
          </w:p>
        </w:tc>
        <w:tc>
          <w:tcPr>
            <w:tcW w:w="1095" w:type="dxa"/>
            <w:vAlign w:val="center"/>
          </w:tcPr>
          <w:p w14:paraId="5ADFC9DB" w14:textId="77777777" w:rsidR="00586AD1" w:rsidRPr="00172AF2" w:rsidRDefault="00586AD1" w:rsidP="00586AD1">
            <w:pPr>
              <w:jc w:val="center"/>
              <w:rPr>
                <w:rFonts w:ascii="Arial" w:hAnsi="Arial" w:cs="Arial"/>
                <w:b/>
                <w:color w:val="000000"/>
                <w:lang w:eastAsia="es-CL"/>
              </w:rPr>
            </w:pPr>
            <w:r w:rsidRPr="00172AF2">
              <w:rPr>
                <w:rFonts w:ascii="Arial" w:hAnsi="Arial" w:cs="Arial"/>
                <w:b/>
                <w:color w:val="000000"/>
                <w:lang w:eastAsia="es-CL"/>
              </w:rPr>
              <w:t>100%</w:t>
            </w:r>
          </w:p>
        </w:tc>
      </w:tr>
    </w:tbl>
    <w:p w14:paraId="176C40C8" w14:textId="3E237B61" w:rsidR="001A2845" w:rsidRDefault="001A2845" w:rsidP="009D4502">
      <w:pPr>
        <w:jc w:val="both"/>
        <w:rPr>
          <w:rFonts w:ascii="Arial" w:hAnsi="Arial" w:cs="Arial"/>
          <w:color w:val="000000" w:themeColor="text1"/>
          <w:sz w:val="22"/>
          <w:szCs w:val="22"/>
          <w:lang w:val="es-CL" w:eastAsia="es-CL"/>
        </w:rPr>
      </w:pPr>
    </w:p>
    <w:p w14:paraId="0744FE76" w14:textId="77777777" w:rsidR="00103D3E" w:rsidRDefault="00103D3E">
      <w:pPr>
        <w:spacing w:after="160" w:line="259" w:lineRule="auto"/>
        <w:rPr>
          <w:rFonts w:asciiTheme="minorHAnsi" w:hAnsiTheme="minorHAnsi" w:cstheme="minorHAnsi"/>
          <w:b/>
          <w:bCs/>
          <w:color w:val="000000" w:themeColor="text1"/>
          <w:sz w:val="28"/>
          <w:szCs w:val="28"/>
          <w:lang w:eastAsia="es-CL"/>
        </w:rPr>
      </w:pPr>
      <w:r>
        <w:rPr>
          <w:rFonts w:asciiTheme="minorHAnsi" w:hAnsiTheme="minorHAnsi" w:cstheme="minorHAnsi"/>
          <w:b/>
          <w:bCs/>
          <w:color w:val="000000" w:themeColor="text1"/>
          <w:sz w:val="28"/>
          <w:szCs w:val="28"/>
          <w:lang w:eastAsia="es-CL"/>
        </w:rPr>
        <w:br w:type="page"/>
      </w:r>
    </w:p>
    <w:p w14:paraId="43A9DD8D" w14:textId="56E92D4D" w:rsidR="009B5B4E" w:rsidRPr="00103D3E" w:rsidRDefault="00D00A3C" w:rsidP="009B5B4E">
      <w:pPr>
        <w:jc w:val="both"/>
        <w:rPr>
          <w:rFonts w:asciiTheme="minorHAnsi" w:hAnsiTheme="minorHAnsi" w:cstheme="minorHAnsi"/>
          <w:b/>
          <w:bCs/>
          <w:color w:val="000000" w:themeColor="text1"/>
          <w:sz w:val="36"/>
          <w:szCs w:val="28"/>
          <w:lang w:eastAsia="es-CL"/>
        </w:rPr>
      </w:pPr>
      <w:r>
        <w:rPr>
          <w:rFonts w:asciiTheme="minorHAnsi" w:hAnsiTheme="minorHAnsi" w:cstheme="minorHAnsi"/>
          <w:b/>
          <w:bCs/>
          <w:color w:val="000000" w:themeColor="text1"/>
          <w:sz w:val="36"/>
          <w:szCs w:val="28"/>
          <w:lang w:eastAsia="es-CL"/>
        </w:rPr>
        <w:lastRenderedPageBreak/>
        <w:t>CONTEXTO DEL CASO</w:t>
      </w:r>
    </w:p>
    <w:p w14:paraId="66A54E66" w14:textId="77777777" w:rsidR="009B5B4E" w:rsidRPr="009B5B4E" w:rsidRDefault="009B5B4E" w:rsidP="009B5B4E">
      <w:pPr>
        <w:jc w:val="both"/>
        <w:rPr>
          <w:rFonts w:asciiTheme="minorHAnsi" w:hAnsiTheme="minorHAnsi" w:cstheme="minorHAnsi"/>
          <w:color w:val="000000" w:themeColor="text1"/>
          <w:sz w:val="22"/>
          <w:szCs w:val="22"/>
          <w:lang w:eastAsia="es-CL"/>
        </w:rPr>
      </w:pPr>
    </w:p>
    <w:p w14:paraId="4F75FE81" w14:textId="77777777" w:rsidR="00DD60B2" w:rsidRDefault="00D05322" w:rsidP="00DD60B2">
      <w:pPr>
        <w:ind w:right="-142"/>
        <w:jc w:val="both"/>
        <w:rPr>
          <w:sz w:val="24"/>
          <w:szCs w:val="24"/>
        </w:rPr>
      </w:pPr>
      <w:r>
        <w:rPr>
          <w:sz w:val="24"/>
          <w:szCs w:val="24"/>
        </w:rPr>
        <w:t xml:space="preserve">Una empresa líder en el mercado de arriendo de vehículos y máquinas para diversas empresas llamada MONSTER TRUCK lleva varios años operando en la </w:t>
      </w:r>
      <w:r w:rsidR="00DD60B2">
        <w:rPr>
          <w:sz w:val="24"/>
          <w:szCs w:val="24"/>
        </w:rPr>
        <w:t>región metropolitana</w:t>
      </w:r>
      <w:r>
        <w:rPr>
          <w:sz w:val="24"/>
          <w:szCs w:val="24"/>
        </w:rPr>
        <w:t>, su propósito es proveer de un servicio de excelencia en arriendo de vehículos para todo tipo de empresa y persona particular con el objetivo de mantener una relación a largo plazo con sus clientes basadas en la confianza, la transparencia y la calidad respaldado por un equipo humano altamente calificad</w:t>
      </w:r>
      <w:r w:rsidR="00DD60B2">
        <w:rPr>
          <w:sz w:val="24"/>
          <w:szCs w:val="24"/>
        </w:rPr>
        <w:t>o.</w:t>
      </w:r>
    </w:p>
    <w:p w14:paraId="410D3596" w14:textId="77777777" w:rsidR="00DD60B2" w:rsidRDefault="00DD60B2" w:rsidP="00DD60B2">
      <w:pPr>
        <w:ind w:right="-142"/>
        <w:jc w:val="both"/>
        <w:rPr>
          <w:sz w:val="24"/>
          <w:szCs w:val="24"/>
        </w:rPr>
      </w:pPr>
    </w:p>
    <w:p w14:paraId="5FAEFC6A" w14:textId="77777777" w:rsidR="00DD60B2" w:rsidRDefault="00D05322" w:rsidP="00DD60B2">
      <w:pPr>
        <w:ind w:right="-142"/>
        <w:jc w:val="both"/>
        <w:rPr>
          <w:sz w:val="24"/>
          <w:szCs w:val="24"/>
        </w:rPr>
      </w:pPr>
      <w:r>
        <w:rPr>
          <w:sz w:val="24"/>
          <w:szCs w:val="24"/>
        </w:rPr>
        <w:t xml:space="preserve">Para el área de arriendos, la empresa ha definido que cada camión es de responsabilidad de un empleado. Cada uno de ellos tiene como labor apoyar todo el proceso de arriendo entregando al cliente un servicio de excelencia, por </w:t>
      </w:r>
      <w:r w:rsidR="00DD60B2">
        <w:rPr>
          <w:sz w:val="24"/>
          <w:szCs w:val="24"/>
        </w:rPr>
        <w:t>esta</w:t>
      </w:r>
      <w:r>
        <w:rPr>
          <w:sz w:val="24"/>
          <w:szCs w:val="24"/>
        </w:rPr>
        <w:t xml:space="preserve"> tarea, son conocidos como encargados de arriendo. A ellos, además de su sueldo base, se les paga una comisión por cada camión arrendado. Esta comisión es un porcentaje de su sueldo base según la cantidad de días del arriendo. De acuerdo con las políticas internas de MONSTER TRUCK existen cinco tipos de categorización de los clientes relacionada directamente con la cantidad de arriendos de camiones que realizan durante el año: PLATINUM, GOLD, SILVER, PLATA, BRONCE. </w:t>
      </w:r>
    </w:p>
    <w:p w14:paraId="10F8A0EF" w14:textId="77777777" w:rsidR="00DD60B2" w:rsidRDefault="00DD60B2" w:rsidP="00DD60B2">
      <w:pPr>
        <w:ind w:right="-142"/>
        <w:jc w:val="both"/>
        <w:rPr>
          <w:sz w:val="24"/>
          <w:szCs w:val="24"/>
        </w:rPr>
      </w:pPr>
    </w:p>
    <w:p w14:paraId="5F3671A2" w14:textId="2CF368AD" w:rsidR="00D05322" w:rsidRDefault="00D05322" w:rsidP="00DD60B2">
      <w:pPr>
        <w:ind w:right="-142"/>
        <w:jc w:val="both"/>
        <w:rPr>
          <w:sz w:val="24"/>
          <w:szCs w:val="24"/>
        </w:rPr>
      </w:pPr>
      <w:r>
        <w:rPr>
          <w:sz w:val="24"/>
          <w:szCs w:val="24"/>
        </w:rPr>
        <w:t xml:space="preserve">El cobro por concepto de arriendo es diario y el valor lo establece la empresa </w:t>
      </w:r>
      <w:r w:rsidR="00DD60B2">
        <w:rPr>
          <w:sz w:val="24"/>
          <w:szCs w:val="24"/>
        </w:rPr>
        <w:t>de acuerdo con el</w:t>
      </w:r>
      <w:r>
        <w:rPr>
          <w:sz w:val="24"/>
          <w:szCs w:val="24"/>
        </w:rPr>
        <w:t xml:space="preserve"> modelo y año del camión. El cliente además debe pagar una garantía (que también se cobra por día de arriendo) dinero que se le reintegra una vez que los ingenieros mecánicos de MONSTER TRUCK dan la aprobación de la devolución del camión arrendado. El cobro completo o parcial de la garantía de arriendo se puede hacer efectivo por las siguientes razones:</w:t>
      </w:r>
    </w:p>
    <w:p w14:paraId="46B24B5D" w14:textId="77777777" w:rsidR="00D05322" w:rsidRDefault="00D05322" w:rsidP="00D05322">
      <w:pPr>
        <w:spacing w:line="276" w:lineRule="auto"/>
        <w:ind w:left="1080" w:hanging="360"/>
        <w:jc w:val="both"/>
        <w:rPr>
          <w:sz w:val="24"/>
          <w:szCs w:val="24"/>
        </w:rPr>
      </w:pPr>
      <w:r>
        <w:rPr>
          <w:sz w:val="24"/>
          <w:szCs w:val="24"/>
        </w:rPr>
        <w:t xml:space="preserve">·   </w:t>
      </w:r>
      <w:r>
        <w:rPr>
          <w:sz w:val="24"/>
          <w:szCs w:val="24"/>
        </w:rPr>
        <w:tab/>
        <w:t>Que el informe técnico de los ingenieros mecánicos indique que el camión posee alguna falla técnica.</w:t>
      </w:r>
    </w:p>
    <w:p w14:paraId="4101FDC3" w14:textId="77777777" w:rsidR="00D05322" w:rsidRDefault="00D05322" w:rsidP="00D05322">
      <w:pPr>
        <w:spacing w:line="276" w:lineRule="auto"/>
        <w:ind w:left="1080" w:hanging="360"/>
        <w:jc w:val="both"/>
        <w:rPr>
          <w:sz w:val="24"/>
          <w:szCs w:val="24"/>
        </w:rPr>
      </w:pPr>
      <w:r>
        <w:rPr>
          <w:sz w:val="24"/>
          <w:szCs w:val="24"/>
        </w:rPr>
        <w:t xml:space="preserve">·   </w:t>
      </w:r>
      <w:r>
        <w:rPr>
          <w:sz w:val="24"/>
          <w:szCs w:val="24"/>
        </w:rPr>
        <w:tab/>
        <w:t>Que el informe técnico de los ingenieros mecánicos indique que el camión posee alguna falla de estructura producto de algún incidente (choque, maniobra indebida, etc.).</w:t>
      </w:r>
    </w:p>
    <w:p w14:paraId="0470E68E" w14:textId="77777777" w:rsidR="00D05322" w:rsidRDefault="00D05322" w:rsidP="00D05322">
      <w:pPr>
        <w:ind w:left="720" w:right="-142"/>
        <w:jc w:val="both"/>
        <w:rPr>
          <w:sz w:val="22"/>
          <w:szCs w:val="22"/>
        </w:rPr>
      </w:pPr>
      <w:r>
        <w:t xml:space="preserve"> </w:t>
      </w:r>
    </w:p>
    <w:p w14:paraId="752F2F0B" w14:textId="77777777" w:rsidR="00DD60B2" w:rsidRDefault="00D05322" w:rsidP="00DD60B2">
      <w:pPr>
        <w:spacing w:line="276" w:lineRule="auto"/>
        <w:jc w:val="both"/>
        <w:rPr>
          <w:sz w:val="24"/>
          <w:szCs w:val="24"/>
        </w:rPr>
      </w:pPr>
      <w:r>
        <w:rPr>
          <w:sz w:val="24"/>
          <w:szCs w:val="24"/>
        </w:rPr>
        <w:t>La devolución de cualquier camión arrendado se debe efectuar al día siguiente de la fecha de término del arriendo (en cualquier horario). Si la entrega se efectúa en forma posterior, es decir fuera de plazo, implica un cobro de multa al cliente, valor que está definido de acuerdo con los días de atraso de entrega.</w:t>
      </w:r>
    </w:p>
    <w:p w14:paraId="054B0562" w14:textId="77777777" w:rsidR="00DD60B2" w:rsidRDefault="00DD60B2" w:rsidP="00DD60B2">
      <w:pPr>
        <w:spacing w:line="276" w:lineRule="auto"/>
        <w:jc w:val="both"/>
        <w:rPr>
          <w:sz w:val="24"/>
          <w:szCs w:val="24"/>
        </w:rPr>
      </w:pPr>
    </w:p>
    <w:p w14:paraId="275BBCE5" w14:textId="4D069C3E" w:rsidR="00D05322" w:rsidRDefault="00DD60B2" w:rsidP="00DD60B2">
      <w:pPr>
        <w:spacing w:line="276" w:lineRule="auto"/>
        <w:jc w:val="both"/>
        <w:rPr>
          <w:sz w:val="24"/>
          <w:szCs w:val="24"/>
        </w:rPr>
      </w:pPr>
      <w:r>
        <w:rPr>
          <w:sz w:val="24"/>
          <w:szCs w:val="24"/>
        </w:rPr>
        <w:t>Usted</w:t>
      </w:r>
      <w:r w:rsidR="00D05322">
        <w:rPr>
          <w:sz w:val="24"/>
          <w:szCs w:val="24"/>
        </w:rPr>
        <w:t xml:space="preserve"> </w:t>
      </w:r>
      <w:r>
        <w:rPr>
          <w:sz w:val="24"/>
          <w:szCs w:val="24"/>
        </w:rPr>
        <w:t xml:space="preserve">ha recibido una solicitud para </w:t>
      </w:r>
      <w:r w:rsidR="00D05322">
        <w:rPr>
          <w:sz w:val="24"/>
          <w:szCs w:val="24"/>
        </w:rPr>
        <w:t>desarroll</w:t>
      </w:r>
      <w:r>
        <w:rPr>
          <w:sz w:val="24"/>
          <w:szCs w:val="24"/>
        </w:rPr>
        <w:t>ar</w:t>
      </w:r>
      <w:r w:rsidR="00D05322">
        <w:rPr>
          <w:sz w:val="24"/>
          <w:szCs w:val="24"/>
        </w:rPr>
        <w:t xml:space="preserve"> </w:t>
      </w:r>
      <w:r>
        <w:rPr>
          <w:sz w:val="24"/>
          <w:szCs w:val="24"/>
        </w:rPr>
        <w:t>un conjunto de</w:t>
      </w:r>
      <w:r w:rsidR="00D05322">
        <w:rPr>
          <w:sz w:val="24"/>
          <w:szCs w:val="24"/>
        </w:rPr>
        <w:t xml:space="preserve"> requerimientos </w:t>
      </w:r>
      <w:r>
        <w:rPr>
          <w:sz w:val="24"/>
          <w:szCs w:val="24"/>
        </w:rPr>
        <w:t xml:space="preserve">y con ello poder contar con </w:t>
      </w:r>
      <w:r w:rsidR="00D05322">
        <w:rPr>
          <w:sz w:val="24"/>
          <w:szCs w:val="24"/>
        </w:rPr>
        <w:t>una mejor gestión en la empresa.</w:t>
      </w:r>
    </w:p>
    <w:p w14:paraId="37C38569" w14:textId="1B5FA9E6" w:rsidR="00D00A3C" w:rsidRPr="00D05322" w:rsidRDefault="00D00A3C" w:rsidP="00D00A3C">
      <w:pPr>
        <w:ind w:right="-142"/>
        <w:jc w:val="both"/>
        <w:rPr>
          <w:i/>
          <w:iCs/>
          <w:sz w:val="24"/>
          <w:szCs w:val="24"/>
        </w:rPr>
      </w:pPr>
    </w:p>
    <w:p w14:paraId="69793543" w14:textId="77777777" w:rsidR="00083DE2" w:rsidRPr="00D00A3C" w:rsidRDefault="00083DE2" w:rsidP="00083DE2">
      <w:pPr>
        <w:jc w:val="both"/>
        <w:rPr>
          <w:rFonts w:asciiTheme="minorHAnsi" w:hAnsiTheme="minorHAnsi" w:cstheme="minorHAnsi"/>
          <w:b/>
          <w:color w:val="000000" w:themeColor="text1"/>
          <w:sz w:val="24"/>
          <w:szCs w:val="24"/>
          <w:u w:val="single"/>
          <w:lang w:eastAsia="es-CL"/>
        </w:rPr>
      </w:pPr>
    </w:p>
    <w:p w14:paraId="31F36BD3" w14:textId="77777777" w:rsidR="00D05322" w:rsidRPr="00083DE2" w:rsidRDefault="00D05322" w:rsidP="009B5B4E">
      <w:pPr>
        <w:jc w:val="both"/>
        <w:rPr>
          <w:rFonts w:asciiTheme="minorHAnsi" w:hAnsiTheme="minorHAnsi" w:cstheme="minorHAnsi"/>
          <w:color w:val="000000" w:themeColor="text1"/>
          <w:sz w:val="24"/>
          <w:szCs w:val="24"/>
          <w:lang w:val="es-CL" w:eastAsia="es-CL"/>
        </w:rPr>
      </w:pPr>
    </w:p>
    <w:p w14:paraId="248A2928" w14:textId="79E51482" w:rsidR="00422287" w:rsidRDefault="00DD60B2" w:rsidP="00422287">
      <w:pPr>
        <w:jc w:val="both"/>
        <w:rPr>
          <w:rFonts w:cstheme="minorHAnsi"/>
          <w:b/>
          <w:color w:val="000000" w:themeColor="text1"/>
          <w:sz w:val="24"/>
          <w:szCs w:val="24"/>
          <w:lang w:eastAsia="es-CL"/>
        </w:rPr>
      </w:pPr>
      <w:r>
        <w:rPr>
          <w:rFonts w:asciiTheme="minorHAnsi" w:hAnsiTheme="minorHAnsi" w:cstheme="minorHAnsi"/>
          <w:b/>
          <w:bCs/>
          <w:color w:val="000000" w:themeColor="text1"/>
          <w:sz w:val="24"/>
          <w:szCs w:val="24"/>
          <w:lang w:val="es-CL" w:eastAsia="es-CL"/>
        </w:rPr>
        <w:br w:type="page"/>
      </w:r>
      <w:r w:rsidR="00422287" w:rsidRPr="00F4678D">
        <w:rPr>
          <w:rFonts w:cstheme="minorHAnsi"/>
          <w:b/>
          <w:color w:val="000000" w:themeColor="text1"/>
          <w:sz w:val="24"/>
          <w:szCs w:val="24"/>
          <w:lang w:val="es-CL" w:eastAsia="es-CL"/>
        </w:rPr>
        <w:lastRenderedPageBreak/>
        <w:t>Requerimiento Nro.</w:t>
      </w:r>
      <w:r w:rsidR="00422287" w:rsidRPr="00F4678D">
        <w:rPr>
          <w:rFonts w:cstheme="minorHAnsi"/>
          <w:b/>
          <w:color w:val="000000" w:themeColor="text1"/>
          <w:sz w:val="24"/>
          <w:szCs w:val="24"/>
          <w:lang w:eastAsia="es-CL"/>
        </w:rPr>
        <w:t xml:space="preserve"> </w:t>
      </w:r>
      <w:r w:rsidR="00422287">
        <w:rPr>
          <w:rFonts w:cstheme="minorHAnsi"/>
          <w:b/>
          <w:color w:val="000000" w:themeColor="text1"/>
          <w:sz w:val="24"/>
          <w:szCs w:val="24"/>
          <w:lang w:eastAsia="es-CL"/>
        </w:rPr>
        <w:t>1</w:t>
      </w:r>
    </w:p>
    <w:p w14:paraId="6359B6C6" w14:textId="77777777" w:rsidR="00422287" w:rsidRDefault="00422287" w:rsidP="00422287">
      <w:pPr>
        <w:jc w:val="both"/>
        <w:rPr>
          <w:rFonts w:cstheme="minorHAnsi"/>
          <w:b/>
          <w:color w:val="000000" w:themeColor="text1"/>
          <w:sz w:val="24"/>
          <w:szCs w:val="24"/>
          <w:lang w:eastAsia="es-CL"/>
        </w:rPr>
      </w:pPr>
    </w:p>
    <w:p w14:paraId="03C5C291" w14:textId="77777777" w:rsidR="00422287" w:rsidRDefault="00422287" w:rsidP="00422287">
      <w:pPr>
        <w:jc w:val="both"/>
        <w:rPr>
          <w:rFonts w:cstheme="minorHAnsi"/>
          <w:color w:val="000000" w:themeColor="text1"/>
          <w:sz w:val="24"/>
          <w:szCs w:val="24"/>
          <w:lang w:eastAsia="es-CL"/>
        </w:rPr>
      </w:pPr>
      <w:r>
        <w:rPr>
          <w:rFonts w:cstheme="minorHAnsi"/>
          <w:color w:val="000000" w:themeColor="text1"/>
          <w:sz w:val="24"/>
          <w:szCs w:val="24"/>
          <w:lang w:eastAsia="es-CL"/>
        </w:rPr>
        <w:t>Se requiere implementar una clave de acceso para los CLIENTES, es por ello que se necesita un informe que simule la clave que tendrá cada cliente.  La clave estará dado por el siguiente algoritmo:</w:t>
      </w:r>
    </w:p>
    <w:p w14:paraId="54C5F916" w14:textId="77777777" w:rsidR="00422287" w:rsidRDefault="00422287" w:rsidP="00422287">
      <w:pPr>
        <w:jc w:val="both"/>
        <w:rPr>
          <w:rFonts w:cstheme="minorHAnsi"/>
          <w:color w:val="000000" w:themeColor="text1"/>
          <w:sz w:val="24"/>
          <w:szCs w:val="24"/>
          <w:lang w:eastAsia="es-CL"/>
        </w:rPr>
      </w:pPr>
    </w:p>
    <w:p w14:paraId="49F1949D" w14:textId="77777777" w:rsidR="00422287" w:rsidRDefault="00422287" w:rsidP="00422287">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El </w:t>
      </w:r>
      <w:proofErr w:type="spellStart"/>
      <w:r>
        <w:rPr>
          <w:rFonts w:cstheme="minorHAnsi"/>
          <w:color w:val="000000" w:themeColor="text1"/>
          <w:sz w:val="24"/>
          <w:szCs w:val="24"/>
          <w:lang w:eastAsia="es-CL"/>
        </w:rPr>
        <w:t>día</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nacimiento</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cliente</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expresado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número</w:t>
      </w:r>
      <w:proofErr w:type="spellEnd"/>
    </w:p>
    <w:p w14:paraId="53DF19C9" w14:textId="77777777" w:rsidR="00422287" w:rsidRDefault="00422287" w:rsidP="00422287">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Las </w:t>
      </w:r>
      <w:proofErr w:type="spellStart"/>
      <w:r>
        <w:rPr>
          <w:rFonts w:cstheme="minorHAnsi"/>
          <w:color w:val="000000" w:themeColor="text1"/>
          <w:sz w:val="24"/>
          <w:szCs w:val="24"/>
          <w:lang w:eastAsia="es-CL"/>
        </w:rPr>
        <w:t>tres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primeras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letras</w:t>
      </w:r>
      <w:proofErr w:type="spellEnd"/>
      <w:r>
        <w:rPr>
          <w:rFonts w:cstheme="minorHAnsi"/>
          <w:color w:val="000000" w:themeColor="text1"/>
          <w:sz w:val="24"/>
          <w:szCs w:val="24"/>
          <w:lang w:eastAsia="es-CL"/>
        </w:rPr>
        <w:t xml:space="preserve"> </w:t>
      </w:r>
      <w:proofErr w:type="gramStart"/>
      <w:r>
        <w:rPr>
          <w:rFonts w:cstheme="minorHAnsi"/>
          <w:color w:val="000000" w:themeColor="text1"/>
          <w:sz w:val="24"/>
          <w:szCs w:val="24"/>
          <w:lang w:eastAsia="es-CL"/>
        </w:rPr>
        <w:t>del</w:t>
      </w:r>
      <w:proofErr w:type="gram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segundo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nombre</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cliente</w:t>
      </w:r>
      <w:proofErr w:type="spellEnd"/>
      <w:r>
        <w:rPr>
          <w:rFonts w:cstheme="minorHAnsi"/>
          <w:color w:val="000000" w:themeColor="text1"/>
          <w:sz w:val="24"/>
          <w:szCs w:val="24"/>
          <w:lang w:eastAsia="es-CL"/>
        </w:rPr>
        <w:t>.</w:t>
      </w:r>
    </w:p>
    <w:p w14:paraId="30ED0A30" w14:textId="77777777" w:rsidR="00422287" w:rsidRDefault="00422287" w:rsidP="00422287">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 ultima </w:t>
      </w:r>
      <w:proofErr w:type="spellStart"/>
      <w:r>
        <w:rPr>
          <w:rFonts w:cstheme="minorHAnsi"/>
          <w:color w:val="000000" w:themeColor="text1"/>
          <w:sz w:val="24"/>
          <w:szCs w:val="24"/>
          <w:lang w:eastAsia="es-CL"/>
        </w:rPr>
        <w:t>letra</w:t>
      </w:r>
      <w:proofErr w:type="spellEnd"/>
      <w:r>
        <w:rPr>
          <w:rFonts w:cstheme="minorHAnsi"/>
          <w:color w:val="000000" w:themeColor="text1"/>
          <w:sz w:val="24"/>
          <w:szCs w:val="24"/>
          <w:lang w:eastAsia="es-CL"/>
        </w:rPr>
        <w:t xml:space="preserve"> </w:t>
      </w:r>
      <w:proofErr w:type="gramStart"/>
      <w:r>
        <w:rPr>
          <w:rFonts w:cstheme="minorHAnsi"/>
          <w:color w:val="000000" w:themeColor="text1"/>
          <w:sz w:val="24"/>
          <w:szCs w:val="24"/>
          <w:lang w:eastAsia="es-CL"/>
        </w:rPr>
        <w:t>del</w:t>
      </w:r>
      <w:proofErr w:type="gram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apellido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paterno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minuscula</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cliente</w:t>
      </w:r>
      <w:proofErr w:type="spellEnd"/>
      <w:r>
        <w:rPr>
          <w:rFonts w:cstheme="minorHAnsi"/>
          <w:color w:val="000000" w:themeColor="text1"/>
          <w:sz w:val="24"/>
          <w:szCs w:val="24"/>
          <w:lang w:eastAsia="es-CL"/>
        </w:rPr>
        <w:t>.</w:t>
      </w:r>
    </w:p>
    <w:p w14:paraId="10ACA8EF" w14:textId="77777777" w:rsidR="00422287" w:rsidRDefault="00422287" w:rsidP="00422287">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 </w:t>
      </w:r>
      <w:proofErr w:type="spellStart"/>
      <w:r>
        <w:rPr>
          <w:rFonts w:cstheme="minorHAnsi"/>
          <w:color w:val="000000" w:themeColor="text1"/>
          <w:sz w:val="24"/>
          <w:szCs w:val="24"/>
          <w:lang w:eastAsia="es-CL"/>
        </w:rPr>
        <w:t>edad</w:t>
      </w:r>
      <w:proofErr w:type="spellEnd"/>
      <w:r>
        <w:rPr>
          <w:rFonts w:cstheme="minorHAnsi"/>
          <w:color w:val="000000" w:themeColor="text1"/>
          <w:sz w:val="24"/>
          <w:szCs w:val="24"/>
          <w:lang w:eastAsia="es-CL"/>
        </w:rPr>
        <w:t xml:space="preserve"> del </w:t>
      </w:r>
      <w:proofErr w:type="spellStart"/>
      <w:r>
        <w:rPr>
          <w:rFonts w:cstheme="minorHAnsi"/>
          <w:color w:val="000000" w:themeColor="text1"/>
          <w:sz w:val="24"/>
          <w:szCs w:val="24"/>
          <w:lang w:eastAsia="es-CL"/>
        </w:rPr>
        <w:t>cliente</w:t>
      </w:r>
      <w:proofErr w:type="spellEnd"/>
    </w:p>
    <w:p w14:paraId="4AD995F7" w14:textId="77777777" w:rsidR="00422287" w:rsidRDefault="00422287" w:rsidP="00422287">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Las </w:t>
      </w:r>
      <w:proofErr w:type="spellStart"/>
      <w:r>
        <w:rPr>
          <w:rFonts w:cstheme="minorHAnsi"/>
          <w:color w:val="000000" w:themeColor="text1"/>
          <w:sz w:val="24"/>
          <w:szCs w:val="24"/>
          <w:lang w:eastAsia="es-CL"/>
        </w:rPr>
        <w:t>cuatro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primeras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letras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mayuscula</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descripción</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comuna</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donde</w:t>
      </w:r>
      <w:proofErr w:type="spellEnd"/>
      <w:r>
        <w:rPr>
          <w:rFonts w:cstheme="minorHAnsi"/>
          <w:color w:val="000000" w:themeColor="text1"/>
          <w:sz w:val="24"/>
          <w:szCs w:val="24"/>
          <w:lang w:eastAsia="es-CL"/>
        </w:rPr>
        <w:t xml:space="preserve"> vive el </w:t>
      </w:r>
      <w:proofErr w:type="spellStart"/>
      <w:r>
        <w:rPr>
          <w:rFonts w:cstheme="minorHAnsi"/>
          <w:color w:val="000000" w:themeColor="text1"/>
          <w:sz w:val="24"/>
          <w:szCs w:val="24"/>
          <w:lang w:eastAsia="es-CL"/>
        </w:rPr>
        <w:t>cliente</w:t>
      </w:r>
      <w:proofErr w:type="spellEnd"/>
      <w:r>
        <w:rPr>
          <w:rFonts w:cstheme="minorHAnsi"/>
          <w:color w:val="000000" w:themeColor="text1"/>
          <w:sz w:val="24"/>
          <w:szCs w:val="24"/>
          <w:lang w:eastAsia="es-CL"/>
        </w:rPr>
        <w:t>.</w:t>
      </w:r>
    </w:p>
    <w:p w14:paraId="185B06F7" w14:textId="77777777" w:rsidR="00422287" w:rsidRDefault="00422287" w:rsidP="00422287">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Las </w:t>
      </w:r>
      <w:proofErr w:type="spellStart"/>
      <w:r>
        <w:rPr>
          <w:rFonts w:cstheme="minorHAnsi"/>
          <w:color w:val="000000" w:themeColor="text1"/>
          <w:sz w:val="24"/>
          <w:szCs w:val="24"/>
          <w:lang w:eastAsia="es-CL"/>
        </w:rPr>
        <w:t>tres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primeras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letras</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en</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mayuscula</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descripcíón</w:t>
      </w:r>
      <w:proofErr w:type="spellEnd"/>
      <w:r>
        <w:rPr>
          <w:rFonts w:cstheme="minorHAnsi"/>
          <w:color w:val="000000" w:themeColor="text1"/>
          <w:sz w:val="24"/>
          <w:szCs w:val="24"/>
          <w:lang w:eastAsia="es-CL"/>
        </w:rPr>
        <w:t xml:space="preserve"> de la </w:t>
      </w:r>
      <w:proofErr w:type="spellStart"/>
      <w:r>
        <w:rPr>
          <w:rFonts w:cstheme="minorHAnsi"/>
          <w:color w:val="000000" w:themeColor="text1"/>
          <w:sz w:val="24"/>
          <w:szCs w:val="24"/>
          <w:lang w:eastAsia="es-CL"/>
        </w:rPr>
        <w:t>categoría</w:t>
      </w:r>
      <w:proofErr w:type="spellEnd"/>
      <w:r>
        <w:rPr>
          <w:rFonts w:cstheme="minorHAnsi"/>
          <w:color w:val="000000" w:themeColor="text1"/>
          <w:sz w:val="24"/>
          <w:szCs w:val="24"/>
          <w:lang w:eastAsia="es-CL"/>
        </w:rPr>
        <w:t xml:space="preserve"> </w:t>
      </w:r>
      <w:proofErr w:type="gramStart"/>
      <w:r>
        <w:rPr>
          <w:rFonts w:cstheme="minorHAnsi"/>
          <w:color w:val="000000" w:themeColor="text1"/>
          <w:sz w:val="24"/>
          <w:szCs w:val="24"/>
          <w:lang w:eastAsia="es-CL"/>
        </w:rPr>
        <w:t>del</w:t>
      </w:r>
      <w:proofErr w:type="gram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cliente</w:t>
      </w:r>
      <w:proofErr w:type="spellEnd"/>
      <w:r>
        <w:rPr>
          <w:rFonts w:cstheme="minorHAnsi"/>
          <w:color w:val="000000" w:themeColor="text1"/>
          <w:sz w:val="24"/>
          <w:szCs w:val="24"/>
          <w:lang w:eastAsia="es-CL"/>
        </w:rPr>
        <w:t>.</w:t>
      </w:r>
    </w:p>
    <w:p w14:paraId="7726EA39" w14:textId="77777777" w:rsidR="00422287" w:rsidRDefault="00422287" w:rsidP="00422287">
      <w:pPr>
        <w:pStyle w:val="Prrafodelista"/>
        <w:numPr>
          <w:ilvl w:val="0"/>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Si el </w:t>
      </w:r>
      <w:proofErr w:type="spellStart"/>
      <w:r>
        <w:rPr>
          <w:rFonts w:cstheme="minorHAnsi"/>
          <w:color w:val="000000" w:themeColor="text1"/>
          <w:sz w:val="24"/>
          <w:szCs w:val="24"/>
          <w:lang w:eastAsia="es-CL"/>
        </w:rPr>
        <w:t>estado</w:t>
      </w:r>
      <w:proofErr w:type="spellEnd"/>
      <w:r>
        <w:rPr>
          <w:rFonts w:cstheme="minorHAnsi"/>
          <w:color w:val="000000" w:themeColor="text1"/>
          <w:sz w:val="24"/>
          <w:szCs w:val="24"/>
          <w:lang w:eastAsia="es-CL"/>
        </w:rPr>
        <w:t xml:space="preserve"> civil del </w:t>
      </w:r>
      <w:proofErr w:type="spellStart"/>
      <w:r>
        <w:rPr>
          <w:rFonts w:cstheme="minorHAnsi"/>
          <w:color w:val="000000" w:themeColor="text1"/>
          <w:sz w:val="24"/>
          <w:szCs w:val="24"/>
          <w:lang w:eastAsia="es-CL"/>
        </w:rPr>
        <w:t>cliente</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es</w:t>
      </w:r>
      <w:proofErr w:type="spellEnd"/>
      <w:r>
        <w:rPr>
          <w:rFonts w:cstheme="minorHAnsi"/>
          <w:color w:val="000000" w:themeColor="text1"/>
          <w:sz w:val="24"/>
          <w:szCs w:val="24"/>
          <w:lang w:eastAsia="es-CL"/>
        </w:rPr>
        <w:t>:</w:t>
      </w:r>
    </w:p>
    <w:p w14:paraId="2AF48B43" w14:textId="77777777" w:rsidR="00422287" w:rsidRDefault="00422287" w:rsidP="00422287">
      <w:pPr>
        <w:pStyle w:val="Prrafodelista"/>
        <w:numPr>
          <w:ilvl w:val="1"/>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VIUDO,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un </w:t>
      </w:r>
      <w:proofErr w:type="spellStart"/>
      <w:r>
        <w:rPr>
          <w:rFonts w:cstheme="minorHAnsi"/>
          <w:color w:val="000000" w:themeColor="text1"/>
          <w:sz w:val="24"/>
          <w:szCs w:val="24"/>
          <w:lang w:eastAsia="es-CL"/>
        </w:rPr>
        <w:t>asterisco</w:t>
      </w:r>
      <w:proofErr w:type="spellEnd"/>
      <w:r>
        <w:rPr>
          <w:rFonts w:cstheme="minorHAnsi"/>
          <w:color w:val="000000" w:themeColor="text1"/>
          <w:sz w:val="24"/>
          <w:szCs w:val="24"/>
          <w:lang w:eastAsia="es-CL"/>
        </w:rPr>
        <w:t>(*)</w:t>
      </w:r>
    </w:p>
    <w:p w14:paraId="028F5B3E" w14:textId="77777777" w:rsidR="00422287" w:rsidRDefault="00422287" w:rsidP="00422287">
      <w:pPr>
        <w:pStyle w:val="Prrafodelista"/>
        <w:numPr>
          <w:ilvl w:val="1"/>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SEPARADO,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un </w:t>
      </w:r>
      <w:proofErr w:type="spellStart"/>
      <w:r>
        <w:rPr>
          <w:rFonts w:cstheme="minorHAnsi"/>
          <w:color w:val="000000" w:themeColor="text1"/>
          <w:sz w:val="24"/>
          <w:szCs w:val="24"/>
          <w:lang w:eastAsia="es-CL"/>
        </w:rPr>
        <w:t>signo</w:t>
      </w:r>
      <w:proofErr w:type="spellEnd"/>
      <w:r>
        <w:rPr>
          <w:rFonts w:cstheme="minorHAnsi"/>
          <w:color w:val="000000" w:themeColor="text1"/>
          <w:sz w:val="24"/>
          <w:szCs w:val="24"/>
          <w:lang w:eastAsia="es-CL"/>
        </w:rPr>
        <w:t xml:space="preserve"> de </w:t>
      </w:r>
      <w:proofErr w:type="spellStart"/>
      <w:proofErr w:type="gramStart"/>
      <w:r>
        <w:rPr>
          <w:rFonts w:cstheme="minorHAnsi"/>
          <w:color w:val="000000" w:themeColor="text1"/>
          <w:sz w:val="24"/>
          <w:szCs w:val="24"/>
          <w:lang w:eastAsia="es-CL"/>
        </w:rPr>
        <w:t>interrogación</w:t>
      </w:r>
      <w:proofErr w:type="spellEnd"/>
      <w:r>
        <w:rPr>
          <w:rFonts w:cstheme="minorHAnsi"/>
          <w:color w:val="000000" w:themeColor="text1"/>
          <w:sz w:val="24"/>
          <w:szCs w:val="24"/>
          <w:lang w:eastAsia="es-CL"/>
        </w:rPr>
        <w:t>(</w:t>
      </w:r>
      <w:proofErr w:type="gramEnd"/>
      <w:r>
        <w:rPr>
          <w:rFonts w:cstheme="minorHAnsi"/>
          <w:color w:val="000000" w:themeColor="text1"/>
          <w:sz w:val="24"/>
          <w:szCs w:val="24"/>
          <w:lang w:eastAsia="es-CL"/>
        </w:rPr>
        <w:t>?)</w:t>
      </w:r>
    </w:p>
    <w:p w14:paraId="50ABFB17" w14:textId="77777777" w:rsidR="00422287" w:rsidRDefault="00422287" w:rsidP="00422287">
      <w:pPr>
        <w:pStyle w:val="Prrafodelista"/>
        <w:numPr>
          <w:ilvl w:val="1"/>
          <w:numId w:val="39"/>
        </w:numPr>
        <w:jc w:val="both"/>
        <w:rPr>
          <w:rFonts w:cstheme="minorHAnsi"/>
          <w:color w:val="000000" w:themeColor="text1"/>
          <w:sz w:val="24"/>
          <w:szCs w:val="24"/>
          <w:lang w:eastAsia="es-CL"/>
        </w:rPr>
      </w:pPr>
      <w:r>
        <w:rPr>
          <w:rFonts w:cstheme="minorHAnsi"/>
          <w:color w:val="000000" w:themeColor="text1"/>
          <w:sz w:val="24"/>
          <w:szCs w:val="24"/>
          <w:lang w:eastAsia="es-CL"/>
        </w:rPr>
        <w:t xml:space="preserve">ACUERDO DE UNION CIVIL,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un </w:t>
      </w:r>
      <w:proofErr w:type="spellStart"/>
      <w:r>
        <w:rPr>
          <w:rFonts w:cstheme="minorHAnsi"/>
          <w:color w:val="000000" w:themeColor="text1"/>
          <w:sz w:val="24"/>
          <w:szCs w:val="24"/>
          <w:lang w:eastAsia="es-CL"/>
        </w:rPr>
        <w:t>signo</w:t>
      </w:r>
      <w:proofErr w:type="spellEnd"/>
      <w:r>
        <w:rPr>
          <w:rFonts w:cstheme="minorHAnsi"/>
          <w:color w:val="000000" w:themeColor="text1"/>
          <w:sz w:val="24"/>
          <w:szCs w:val="24"/>
          <w:lang w:eastAsia="es-CL"/>
        </w:rPr>
        <w:t xml:space="preserve"> de </w:t>
      </w:r>
      <w:proofErr w:type="spellStart"/>
      <w:r>
        <w:rPr>
          <w:rFonts w:cstheme="minorHAnsi"/>
          <w:color w:val="000000" w:themeColor="text1"/>
          <w:sz w:val="24"/>
          <w:szCs w:val="24"/>
          <w:lang w:eastAsia="es-CL"/>
        </w:rPr>
        <w:t>suma</w:t>
      </w:r>
      <w:proofErr w:type="spellEnd"/>
      <w:r>
        <w:rPr>
          <w:rFonts w:cstheme="minorHAnsi"/>
          <w:color w:val="000000" w:themeColor="text1"/>
          <w:sz w:val="24"/>
          <w:szCs w:val="24"/>
          <w:lang w:eastAsia="es-CL"/>
        </w:rPr>
        <w:t xml:space="preserve">(+) </w:t>
      </w:r>
    </w:p>
    <w:p w14:paraId="70CC8995" w14:textId="77777777" w:rsidR="00422287" w:rsidRPr="00F4678D" w:rsidRDefault="00422287" w:rsidP="00422287">
      <w:pPr>
        <w:pStyle w:val="Prrafodelista"/>
        <w:numPr>
          <w:ilvl w:val="1"/>
          <w:numId w:val="39"/>
        </w:numPr>
        <w:jc w:val="both"/>
        <w:rPr>
          <w:rFonts w:cstheme="minorHAnsi"/>
          <w:color w:val="000000" w:themeColor="text1"/>
          <w:sz w:val="24"/>
          <w:szCs w:val="24"/>
          <w:lang w:eastAsia="es-CL"/>
        </w:rPr>
      </w:pPr>
      <w:proofErr w:type="spellStart"/>
      <w:r>
        <w:rPr>
          <w:rFonts w:cstheme="minorHAnsi"/>
          <w:color w:val="000000" w:themeColor="text1"/>
          <w:sz w:val="24"/>
          <w:szCs w:val="24"/>
          <w:lang w:eastAsia="es-CL"/>
        </w:rPr>
        <w:t>Cualquier</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otro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estado</w:t>
      </w:r>
      <w:proofErr w:type="spellEnd"/>
      <w:r>
        <w:rPr>
          <w:rFonts w:cstheme="minorHAnsi"/>
          <w:color w:val="000000" w:themeColor="text1"/>
          <w:sz w:val="24"/>
          <w:szCs w:val="24"/>
          <w:lang w:eastAsia="es-CL"/>
        </w:rPr>
        <w:t xml:space="preserve"> </w:t>
      </w:r>
      <w:proofErr w:type="spellStart"/>
      <w:r>
        <w:rPr>
          <w:rFonts w:cstheme="minorHAnsi"/>
          <w:color w:val="000000" w:themeColor="text1"/>
          <w:sz w:val="24"/>
          <w:szCs w:val="24"/>
          <w:lang w:eastAsia="es-CL"/>
        </w:rPr>
        <w:t>incorporar</w:t>
      </w:r>
      <w:proofErr w:type="spellEnd"/>
      <w:r>
        <w:rPr>
          <w:rFonts w:cstheme="minorHAnsi"/>
          <w:color w:val="000000" w:themeColor="text1"/>
          <w:sz w:val="24"/>
          <w:szCs w:val="24"/>
          <w:lang w:eastAsia="es-CL"/>
        </w:rPr>
        <w:t xml:space="preserve"> el </w:t>
      </w:r>
      <w:proofErr w:type="spellStart"/>
      <w:r>
        <w:rPr>
          <w:rFonts w:cstheme="minorHAnsi"/>
          <w:color w:val="000000" w:themeColor="text1"/>
          <w:sz w:val="24"/>
          <w:szCs w:val="24"/>
          <w:lang w:eastAsia="es-CL"/>
        </w:rPr>
        <w:t>signo</w:t>
      </w:r>
      <w:proofErr w:type="spellEnd"/>
      <w:r>
        <w:rPr>
          <w:rFonts w:cstheme="minorHAnsi"/>
          <w:color w:val="000000" w:themeColor="text1"/>
          <w:sz w:val="24"/>
          <w:szCs w:val="24"/>
          <w:lang w:eastAsia="es-CL"/>
        </w:rPr>
        <w:t xml:space="preserve"> </w:t>
      </w:r>
      <w:proofErr w:type="spellStart"/>
      <w:proofErr w:type="gramStart"/>
      <w:r>
        <w:rPr>
          <w:rFonts w:cstheme="minorHAnsi"/>
          <w:color w:val="000000" w:themeColor="text1"/>
          <w:sz w:val="24"/>
          <w:szCs w:val="24"/>
          <w:lang w:eastAsia="es-CL"/>
        </w:rPr>
        <w:t>igual</w:t>
      </w:r>
      <w:proofErr w:type="spellEnd"/>
      <w:r>
        <w:rPr>
          <w:rFonts w:cstheme="minorHAnsi"/>
          <w:color w:val="000000" w:themeColor="text1"/>
          <w:sz w:val="24"/>
          <w:szCs w:val="24"/>
          <w:lang w:eastAsia="es-CL"/>
        </w:rPr>
        <w:t>(</w:t>
      </w:r>
      <w:proofErr w:type="gramEnd"/>
      <w:r>
        <w:rPr>
          <w:rFonts w:cstheme="minorHAnsi"/>
          <w:color w:val="000000" w:themeColor="text1"/>
          <w:sz w:val="24"/>
          <w:szCs w:val="24"/>
          <w:lang w:eastAsia="es-CL"/>
        </w:rPr>
        <w:t>=).</w:t>
      </w:r>
    </w:p>
    <w:p w14:paraId="7FDEB5C6" w14:textId="77777777" w:rsidR="00E45A39" w:rsidRDefault="00E45A39">
      <w:pPr>
        <w:spacing w:after="160" w:line="259" w:lineRule="auto"/>
        <w:rPr>
          <w:rFonts w:asciiTheme="minorHAnsi" w:hAnsiTheme="minorHAnsi" w:cstheme="minorHAnsi"/>
          <w:b/>
          <w:color w:val="000000" w:themeColor="text1"/>
          <w:sz w:val="24"/>
          <w:szCs w:val="24"/>
          <w:lang w:val="es-CL" w:eastAsia="es-CL"/>
        </w:rPr>
      </w:pPr>
      <w:r>
        <w:rPr>
          <w:rFonts w:asciiTheme="minorHAnsi" w:hAnsiTheme="minorHAnsi" w:cstheme="minorHAnsi"/>
          <w:b/>
          <w:color w:val="000000" w:themeColor="text1"/>
          <w:sz w:val="24"/>
          <w:szCs w:val="24"/>
          <w:lang w:val="es-CL" w:eastAsia="es-CL"/>
        </w:rPr>
        <w:br w:type="page"/>
      </w:r>
    </w:p>
    <w:p w14:paraId="2C6C4AF5" w14:textId="3BCB4339" w:rsidR="00422287" w:rsidRDefault="00422287" w:rsidP="00422287">
      <w:pPr>
        <w:jc w:val="both"/>
        <w:rPr>
          <w:rFonts w:asciiTheme="minorHAnsi" w:hAnsiTheme="minorHAnsi" w:cstheme="minorHAnsi"/>
          <w:b/>
          <w:color w:val="000000" w:themeColor="text1"/>
          <w:sz w:val="24"/>
          <w:szCs w:val="24"/>
          <w:lang w:eastAsia="es-CL"/>
        </w:rPr>
      </w:pPr>
      <w:r>
        <w:rPr>
          <w:rFonts w:asciiTheme="minorHAnsi" w:hAnsiTheme="minorHAnsi" w:cstheme="minorHAnsi"/>
          <w:b/>
          <w:color w:val="000000" w:themeColor="text1"/>
          <w:sz w:val="24"/>
          <w:szCs w:val="24"/>
          <w:lang w:val="es-CL" w:eastAsia="es-CL"/>
        </w:rPr>
        <w:lastRenderedPageBreak/>
        <w:t>Requerimiento Nro.</w:t>
      </w:r>
      <w:r w:rsidRPr="004F3F59">
        <w:rPr>
          <w:rFonts w:asciiTheme="minorHAnsi" w:hAnsiTheme="minorHAnsi" w:cstheme="minorHAnsi"/>
          <w:b/>
          <w:color w:val="000000" w:themeColor="text1"/>
          <w:sz w:val="24"/>
          <w:szCs w:val="24"/>
          <w:lang w:eastAsia="es-CL"/>
        </w:rPr>
        <w:t xml:space="preserve"> </w:t>
      </w:r>
      <w:r>
        <w:rPr>
          <w:rFonts w:asciiTheme="minorHAnsi" w:hAnsiTheme="minorHAnsi" w:cstheme="minorHAnsi"/>
          <w:b/>
          <w:color w:val="000000" w:themeColor="text1"/>
          <w:sz w:val="24"/>
          <w:szCs w:val="24"/>
          <w:lang w:eastAsia="es-CL"/>
        </w:rPr>
        <w:t>2</w:t>
      </w:r>
    </w:p>
    <w:p w14:paraId="518475D7" w14:textId="77777777" w:rsidR="00422287" w:rsidRDefault="00422287" w:rsidP="00422287">
      <w:pPr>
        <w:jc w:val="both"/>
        <w:rPr>
          <w:rFonts w:asciiTheme="minorHAnsi" w:hAnsiTheme="minorHAnsi" w:cstheme="minorHAnsi"/>
          <w:b/>
          <w:color w:val="000000" w:themeColor="text1"/>
          <w:sz w:val="24"/>
          <w:szCs w:val="24"/>
          <w:lang w:eastAsia="es-CL"/>
        </w:rPr>
      </w:pPr>
    </w:p>
    <w:p w14:paraId="61A994F7" w14:textId="77777777" w:rsidR="00422287" w:rsidRDefault="00422287" w:rsidP="00422287">
      <w:pPr>
        <w:jc w:val="both"/>
        <w:rPr>
          <w:rFonts w:asciiTheme="minorHAnsi" w:hAnsiTheme="minorHAnsi" w:cstheme="minorHAnsi"/>
          <w:bCs/>
          <w:color w:val="000000" w:themeColor="text1"/>
          <w:sz w:val="24"/>
          <w:szCs w:val="24"/>
          <w:lang w:eastAsia="es-CL"/>
        </w:rPr>
      </w:pPr>
      <w:r>
        <w:rPr>
          <w:rFonts w:asciiTheme="minorHAnsi" w:hAnsiTheme="minorHAnsi" w:cstheme="minorHAnsi"/>
          <w:bCs/>
          <w:color w:val="000000" w:themeColor="text1"/>
          <w:sz w:val="24"/>
          <w:szCs w:val="24"/>
          <w:lang w:eastAsia="es-CL"/>
        </w:rPr>
        <w:t>Con el propósito de definir su estrategia de renovación de la flota de camiones para el próximo año, se requiere analizar los clientes que más han arrendado en los últimos 5 años.  Los datos deben ser ordenados en forma descendente por el cliente que más veces ha arrendado</w:t>
      </w:r>
    </w:p>
    <w:p w14:paraId="41C4BC18" w14:textId="77777777" w:rsidR="00422287" w:rsidRDefault="00422287" w:rsidP="00422287">
      <w:pPr>
        <w:jc w:val="both"/>
        <w:rPr>
          <w:rFonts w:asciiTheme="minorHAnsi" w:hAnsiTheme="minorHAnsi" w:cstheme="minorHAnsi"/>
          <w:bCs/>
          <w:color w:val="000000" w:themeColor="text1"/>
          <w:sz w:val="24"/>
          <w:szCs w:val="24"/>
          <w:lang w:eastAsia="es-CL"/>
        </w:rPr>
      </w:pPr>
    </w:p>
    <w:p w14:paraId="3370C1EE" w14:textId="77777777" w:rsidR="00422287" w:rsidRDefault="00422287" w:rsidP="00422287">
      <w:pPr>
        <w:jc w:val="both"/>
        <w:rPr>
          <w:rFonts w:asciiTheme="minorHAnsi" w:hAnsiTheme="minorHAnsi" w:cstheme="minorHAnsi"/>
          <w:bCs/>
          <w:color w:val="000000" w:themeColor="text1"/>
          <w:sz w:val="24"/>
          <w:szCs w:val="24"/>
          <w:lang w:eastAsia="es-CL"/>
        </w:rPr>
      </w:pPr>
      <w:r>
        <w:rPr>
          <w:rFonts w:asciiTheme="minorHAnsi" w:hAnsiTheme="minorHAnsi" w:cstheme="minorHAnsi"/>
          <w:bCs/>
          <w:color w:val="000000" w:themeColor="text1"/>
          <w:sz w:val="24"/>
          <w:szCs w:val="24"/>
          <w:lang w:eastAsia="es-CL"/>
        </w:rPr>
        <w:t>El informe debe contener los siguientes datos:</w:t>
      </w:r>
    </w:p>
    <w:p w14:paraId="07CC9FCE" w14:textId="77777777" w:rsidR="00422287" w:rsidRPr="00422287" w:rsidRDefault="00422287" w:rsidP="00422287">
      <w:pPr>
        <w:pStyle w:val="Prrafodelista"/>
        <w:numPr>
          <w:ilvl w:val="0"/>
          <w:numId w:val="39"/>
        </w:numPr>
        <w:jc w:val="both"/>
        <w:rPr>
          <w:rFonts w:cstheme="minorHAnsi"/>
          <w:bCs/>
          <w:color w:val="000000" w:themeColor="text1"/>
          <w:sz w:val="22"/>
          <w:szCs w:val="24"/>
          <w:lang w:eastAsia="es-CL"/>
        </w:rPr>
      </w:pPr>
      <w:r w:rsidRPr="00422287">
        <w:rPr>
          <w:rFonts w:cstheme="minorHAnsi"/>
          <w:bCs/>
          <w:color w:val="000000" w:themeColor="text1"/>
          <w:sz w:val="22"/>
          <w:szCs w:val="24"/>
          <w:lang w:eastAsia="es-CL"/>
        </w:rPr>
        <w:t xml:space="preserve">Rut del </w:t>
      </w:r>
      <w:proofErr w:type="spellStart"/>
      <w:r w:rsidRPr="00422287">
        <w:rPr>
          <w:rFonts w:cstheme="minorHAnsi"/>
          <w:bCs/>
          <w:color w:val="000000" w:themeColor="text1"/>
          <w:sz w:val="22"/>
          <w:szCs w:val="24"/>
          <w:lang w:eastAsia="es-CL"/>
        </w:rPr>
        <w:t>Cliente</w:t>
      </w:r>
      <w:proofErr w:type="spellEnd"/>
    </w:p>
    <w:p w14:paraId="501B5B3B" w14:textId="77777777" w:rsidR="00422287" w:rsidRPr="00422287" w:rsidRDefault="00422287" w:rsidP="00422287">
      <w:pPr>
        <w:pStyle w:val="Prrafodelista"/>
        <w:numPr>
          <w:ilvl w:val="0"/>
          <w:numId w:val="39"/>
        </w:numPr>
        <w:jc w:val="both"/>
        <w:rPr>
          <w:rFonts w:cstheme="minorHAnsi"/>
          <w:bCs/>
          <w:color w:val="000000" w:themeColor="text1"/>
          <w:sz w:val="22"/>
          <w:szCs w:val="24"/>
          <w:lang w:eastAsia="es-CL"/>
        </w:rPr>
      </w:pPr>
      <w:proofErr w:type="spellStart"/>
      <w:r w:rsidRPr="00422287">
        <w:rPr>
          <w:rFonts w:cstheme="minorHAnsi"/>
          <w:bCs/>
          <w:color w:val="000000" w:themeColor="text1"/>
          <w:sz w:val="22"/>
          <w:szCs w:val="24"/>
          <w:lang w:eastAsia="es-CL"/>
        </w:rPr>
        <w:t>Nombre</w:t>
      </w:r>
      <w:proofErr w:type="spellEnd"/>
      <w:r w:rsidRPr="00422287">
        <w:rPr>
          <w:rFonts w:cstheme="minorHAnsi"/>
          <w:bCs/>
          <w:color w:val="000000" w:themeColor="text1"/>
          <w:sz w:val="22"/>
          <w:szCs w:val="24"/>
          <w:lang w:eastAsia="es-CL"/>
        </w:rPr>
        <w:t xml:space="preserve"> </w:t>
      </w:r>
      <w:proofErr w:type="spellStart"/>
      <w:r w:rsidRPr="00422287">
        <w:rPr>
          <w:rFonts w:cstheme="minorHAnsi"/>
          <w:bCs/>
          <w:color w:val="000000" w:themeColor="text1"/>
          <w:sz w:val="22"/>
          <w:szCs w:val="24"/>
          <w:lang w:eastAsia="es-CL"/>
        </w:rPr>
        <w:t>completo</w:t>
      </w:r>
      <w:proofErr w:type="spellEnd"/>
      <w:r w:rsidRPr="00422287">
        <w:rPr>
          <w:rFonts w:cstheme="minorHAnsi"/>
          <w:bCs/>
          <w:color w:val="000000" w:themeColor="text1"/>
          <w:sz w:val="22"/>
          <w:szCs w:val="24"/>
          <w:lang w:eastAsia="es-CL"/>
        </w:rPr>
        <w:t xml:space="preserve"> del </w:t>
      </w:r>
      <w:proofErr w:type="spellStart"/>
      <w:r w:rsidRPr="00422287">
        <w:rPr>
          <w:rFonts w:cstheme="minorHAnsi"/>
          <w:bCs/>
          <w:color w:val="000000" w:themeColor="text1"/>
          <w:sz w:val="22"/>
          <w:szCs w:val="24"/>
          <w:lang w:eastAsia="es-CL"/>
        </w:rPr>
        <w:t>Cliente</w:t>
      </w:r>
      <w:proofErr w:type="spellEnd"/>
    </w:p>
    <w:p w14:paraId="4487C585" w14:textId="77777777" w:rsidR="00422287" w:rsidRPr="00422287" w:rsidRDefault="00422287" w:rsidP="00422287">
      <w:pPr>
        <w:pStyle w:val="Prrafodelista"/>
        <w:numPr>
          <w:ilvl w:val="0"/>
          <w:numId w:val="39"/>
        </w:numPr>
        <w:jc w:val="both"/>
        <w:rPr>
          <w:rFonts w:cstheme="minorHAnsi"/>
          <w:bCs/>
          <w:color w:val="000000" w:themeColor="text1"/>
          <w:sz w:val="22"/>
          <w:szCs w:val="24"/>
          <w:lang w:eastAsia="es-CL"/>
        </w:rPr>
      </w:pPr>
      <w:proofErr w:type="spellStart"/>
      <w:r w:rsidRPr="00422287">
        <w:rPr>
          <w:rFonts w:cstheme="minorHAnsi"/>
          <w:bCs/>
          <w:color w:val="000000" w:themeColor="text1"/>
          <w:sz w:val="22"/>
          <w:szCs w:val="24"/>
          <w:lang w:eastAsia="es-CL"/>
        </w:rPr>
        <w:t>Marca</w:t>
      </w:r>
      <w:proofErr w:type="spellEnd"/>
      <w:r w:rsidRPr="00422287">
        <w:rPr>
          <w:rFonts w:cstheme="minorHAnsi"/>
          <w:bCs/>
          <w:color w:val="000000" w:themeColor="text1"/>
          <w:sz w:val="22"/>
          <w:szCs w:val="24"/>
          <w:lang w:eastAsia="es-CL"/>
        </w:rPr>
        <w:t xml:space="preserve"> del </w:t>
      </w:r>
      <w:proofErr w:type="spellStart"/>
      <w:r w:rsidRPr="00422287">
        <w:rPr>
          <w:rFonts w:cstheme="minorHAnsi"/>
          <w:bCs/>
          <w:color w:val="000000" w:themeColor="text1"/>
          <w:sz w:val="22"/>
          <w:szCs w:val="24"/>
          <w:lang w:eastAsia="es-CL"/>
        </w:rPr>
        <w:t>camión</w:t>
      </w:r>
      <w:proofErr w:type="spellEnd"/>
    </w:p>
    <w:p w14:paraId="27B1460D" w14:textId="77777777" w:rsidR="00422287" w:rsidRPr="00422287" w:rsidRDefault="00422287" w:rsidP="00422287">
      <w:pPr>
        <w:pStyle w:val="Prrafodelista"/>
        <w:numPr>
          <w:ilvl w:val="0"/>
          <w:numId w:val="39"/>
        </w:numPr>
        <w:jc w:val="both"/>
        <w:rPr>
          <w:rFonts w:cstheme="minorHAnsi"/>
          <w:bCs/>
          <w:color w:val="000000" w:themeColor="text1"/>
          <w:sz w:val="22"/>
          <w:szCs w:val="24"/>
          <w:lang w:eastAsia="es-CL"/>
        </w:rPr>
      </w:pPr>
      <w:proofErr w:type="spellStart"/>
      <w:r w:rsidRPr="00422287">
        <w:rPr>
          <w:rFonts w:cstheme="minorHAnsi"/>
          <w:bCs/>
          <w:color w:val="000000" w:themeColor="text1"/>
          <w:sz w:val="22"/>
          <w:szCs w:val="24"/>
          <w:lang w:eastAsia="es-CL"/>
        </w:rPr>
        <w:t>Tipo</w:t>
      </w:r>
      <w:proofErr w:type="spellEnd"/>
      <w:r w:rsidRPr="00422287">
        <w:rPr>
          <w:rFonts w:cstheme="minorHAnsi"/>
          <w:bCs/>
          <w:color w:val="000000" w:themeColor="text1"/>
          <w:sz w:val="22"/>
          <w:szCs w:val="24"/>
          <w:lang w:eastAsia="es-CL"/>
        </w:rPr>
        <w:t xml:space="preserve"> de </w:t>
      </w:r>
      <w:proofErr w:type="spellStart"/>
      <w:r w:rsidRPr="00422287">
        <w:rPr>
          <w:rFonts w:cstheme="minorHAnsi"/>
          <w:bCs/>
          <w:color w:val="000000" w:themeColor="text1"/>
          <w:sz w:val="22"/>
          <w:szCs w:val="24"/>
          <w:lang w:eastAsia="es-CL"/>
        </w:rPr>
        <w:t>camión</w:t>
      </w:r>
      <w:proofErr w:type="spellEnd"/>
    </w:p>
    <w:p w14:paraId="56D9262E" w14:textId="77777777" w:rsidR="00422287" w:rsidRPr="00422287" w:rsidRDefault="00422287" w:rsidP="00422287">
      <w:pPr>
        <w:pStyle w:val="Prrafodelista"/>
        <w:numPr>
          <w:ilvl w:val="0"/>
          <w:numId w:val="39"/>
        </w:numPr>
        <w:jc w:val="both"/>
        <w:rPr>
          <w:rFonts w:cstheme="minorHAnsi"/>
          <w:bCs/>
          <w:color w:val="000000" w:themeColor="text1"/>
          <w:sz w:val="22"/>
          <w:szCs w:val="24"/>
          <w:lang w:eastAsia="es-CL"/>
        </w:rPr>
      </w:pPr>
      <w:proofErr w:type="spellStart"/>
      <w:r w:rsidRPr="00422287">
        <w:rPr>
          <w:rFonts w:cstheme="minorHAnsi"/>
          <w:bCs/>
          <w:color w:val="000000" w:themeColor="text1"/>
          <w:sz w:val="22"/>
          <w:szCs w:val="24"/>
          <w:lang w:eastAsia="es-CL"/>
        </w:rPr>
        <w:t>Año</w:t>
      </w:r>
      <w:proofErr w:type="spellEnd"/>
      <w:r w:rsidRPr="00422287">
        <w:rPr>
          <w:rFonts w:cstheme="minorHAnsi"/>
          <w:bCs/>
          <w:color w:val="000000" w:themeColor="text1"/>
          <w:sz w:val="22"/>
          <w:szCs w:val="24"/>
          <w:lang w:eastAsia="es-CL"/>
        </w:rPr>
        <w:t xml:space="preserve"> </w:t>
      </w:r>
      <w:proofErr w:type="spellStart"/>
      <w:r w:rsidRPr="00422287">
        <w:rPr>
          <w:rFonts w:cstheme="minorHAnsi"/>
          <w:bCs/>
          <w:color w:val="000000" w:themeColor="text1"/>
          <w:sz w:val="22"/>
          <w:szCs w:val="24"/>
          <w:lang w:eastAsia="es-CL"/>
        </w:rPr>
        <w:t>arriendo</w:t>
      </w:r>
      <w:proofErr w:type="spellEnd"/>
    </w:p>
    <w:p w14:paraId="7CEB39A8" w14:textId="2921E70C" w:rsidR="00DD60B2" w:rsidRDefault="00422287" w:rsidP="00422287">
      <w:pPr>
        <w:pStyle w:val="Prrafodelista"/>
        <w:numPr>
          <w:ilvl w:val="0"/>
          <w:numId w:val="39"/>
        </w:numPr>
        <w:jc w:val="both"/>
        <w:rPr>
          <w:rFonts w:cstheme="minorHAnsi"/>
          <w:bCs/>
          <w:color w:val="000000" w:themeColor="text1"/>
          <w:sz w:val="22"/>
          <w:szCs w:val="24"/>
          <w:lang w:eastAsia="es-CL"/>
        </w:rPr>
      </w:pPr>
      <w:proofErr w:type="spellStart"/>
      <w:r w:rsidRPr="00422287">
        <w:rPr>
          <w:rFonts w:cstheme="minorHAnsi"/>
          <w:bCs/>
          <w:color w:val="000000" w:themeColor="text1"/>
          <w:sz w:val="22"/>
          <w:szCs w:val="24"/>
          <w:lang w:eastAsia="es-CL"/>
        </w:rPr>
        <w:t>Cantidad</w:t>
      </w:r>
      <w:proofErr w:type="spellEnd"/>
      <w:r w:rsidRPr="00422287">
        <w:rPr>
          <w:rFonts w:cstheme="minorHAnsi"/>
          <w:bCs/>
          <w:color w:val="000000" w:themeColor="text1"/>
          <w:sz w:val="22"/>
          <w:szCs w:val="24"/>
          <w:lang w:eastAsia="es-CL"/>
        </w:rPr>
        <w:t xml:space="preserve"> de </w:t>
      </w:r>
      <w:proofErr w:type="spellStart"/>
      <w:r w:rsidRPr="00422287">
        <w:rPr>
          <w:rFonts w:cstheme="minorHAnsi"/>
          <w:bCs/>
          <w:color w:val="000000" w:themeColor="text1"/>
          <w:sz w:val="22"/>
          <w:szCs w:val="24"/>
          <w:lang w:eastAsia="es-CL"/>
        </w:rPr>
        <w:t>veces</w:t>
      </w:r>
      <w:proofErr w:type="spellEnd"/>
      <w:r w:rsidRPr="00422287">
        <w:rPr>
          <w:rFonts w:cstheme="minorHAnsi"/>
          <w:bCs/>
          <w:color w:val="000000" w:themeColor="text1"/>
          <w:sz w:val="22"/>
          <w:szCs w:val="24"/>
          <w:lang w:eastAsia="es-CL"/>
        </w:rPr>
        <w:t xml:space="preserve"> que ha </w:t>
      </w:r>
      <w:proofErr w:type="spellStart"/>
      <w:r w:rsidRPr="00422287">
        <w:rPr>
          <w:rFonts w:cstheme="minorHAnsi"/>
          <w:bCs/>
          <w:color w:val="000000" w:themeColor="text1"/>
          <w:sz w:val="22"/>
          <w:szCs w:val="24"/>
          <w:lang w:eastAsia="es-CL"/>
        </w:rPr>
        <w:t>sido</w:t>
      </w:r>
      <w:proofErr w:type="spellEnd"/>
      <w:r w:rsidRPr="00422287">
        <w:rPr>
          <w:rFonts w:cstheme="minorHAnsi"/>
          <w:bCs/>
          <w:color w:val="000000" w:themeColor="text1"/>
          <w:sz w:val="22"/>
          <w:szCs w:val="24"/>
          <w:lang w:eastAsia="es-CL"/>
        </w:rPr>
        <w:t xml:space="preserve"> </w:t>
      </w:r>
      <w:proofErr w:type="spellStart"/>
      <w:r w:rsidRPr="00422287">
        <w:rPr>
          <w:rFonts w:cstheme="minorHAnsi"/>
          <w:bCs/>
          <w:color w:val="000000" w:themeColor="text1"/>
          <w:sz w:val="22"/>
          <w:szCs w:val="24"/>
          <w:lang w:eastAsia="es-CL"/>
        </w:rPr>
        <w:t>arrendado</w:t>
      </w:r>
      <w:proofErr w:type="spellEnd"/>
    </w:p>
    <w:p w14:paraId="2C2A1C94" w14:textId="77777777" w:rsidR="00E45A39" w:rsidRDefault="00E45A39">
      <w:pPr>
        <w:spacing w:after="160" w:line="259" w:lineRule="auto"/>
        <w:rPr>
          <w:rFonts w:cstheme="minorHAnsi"/>
          <w:b/>
          <w:color w:val="000000" w:themeColor="text1"/>
          <w:sz w:val="24"/>
          <w:szCs w:val="24"/>
          <w:lang w:val="es-CL" w:eastAsia="es-CL"/>
        </w:rPr>
      </w:pPr>
      <w:r>
        <w:rPr>
          <w:rFonts w:cstheme="minorHAnsi"/>
          <w:b/>
          <w:color w:val="000000" w:themeColor="text1"/>
          <w:sz w:val="24"/>
          <w:szCs w:val="24"/>
          <w:lang w:val="es-CL" w:eastAsia="es-CL"/>
        </w:rPr>
        <w:br w:type="page"/>
      </w:r>
    </w:p>
    <w:p w14:paraId="5B1F98D5" w14:textId="1DF070F5" w:rsidR="00FC47C6" w:rsidRPr="00FC47C6" w:rsidRDefault="00FC47C6" w:rsidP="00FC47C6">
      <w:pPr>
        <w:ind w:left="360"/>
        <w:jc w:val="both"/>
        <w:rPr>
          <w:rFonts w:cstheme="minorHAnsi"/>
          <w:b/>
          <w:color w:val="000000" w:themeColor="text1"/>
          <w:sz w:val="24"/>
          <w:szCs w:val="24"/>
          <w:lang w:eastAsia="es-CL"/>
        </w:rPr>
      </w:pPr>
      <w:r w:rsidRPr="00FC47C6">
        <w:rPr>
          <w:rFonts w:cstheme="minorHAnsi"/>
          <w:b/>
          <w:color w:val="000000" w:themeColor="text1"/>
          <w:sz w:val="24"/>
          <w:szCs w:val="24"/>
          <w:lang w:val="es-CL" w:eastAsia="es-CL"/>
        </w:rPr>
        <w:lastRenderedPageBreak/>
        <w:t>Requerimiento Nro.</w:t>
      </w:r>
      <w:r w:rsidRPr="00FC47C6">
        <w:rPr>
          <w:rFonts w:cstheme="minorHAnsi"/>
          <w:b/>
          <w:color w:val="000000" w:themeColor="text1"/>
          <w:sz w:val="24"/>
          <w:szCs w:val="24"/>
          <w:lang w:eastAsia="es-CL"/>
        </w:rPr>
        <w:t xml:space="preserve"> 3</w:t>
      </w:r>
    </w:p>
    <w:p w14:paraId="679CF381" w14:textId="77777777" w:rsidR="00FC47C6" w:rsidRPr="00FC47C6" w:rsidRDefault="00FC47C6" w:rsidP="00FC47C6">
      <w:pPr>
        <w:pStyle w:val="Prrafodelista"/>
        <w:jc w:val="both"/>
        <w:rPr>
          <w:rFonts w:cstheme="minorHAnsi"/>
          <w:b/>
          <w:color w:val="000000" w:themeColor="text1"/>
          <w:sz w:val="24"/>
          <w:szCs w:val="24"/>
          <w:lang w:eastAsia="es-CL"/>
        </w:rPr>
      </w:pPr>
    </w:p>
    <w:p w14:paraId="0B36861D" w14:textId="424B1B87" w:rsidR="00FC47C6" w:rsidRPr="00FC47C6" w:rsidRDefault="00FC47C6" w:rsidP="00FC47C6">
      <w:pPr>
        <w:pStyle w:val="Prrafodelista"/>
        <w:numPr>
          <w:ilvl w:val="0"/>
          <w:numId w:val="39"/>
        </w:numPr>
        <w:rPr>
          <w:rFonts w:cstheme="minorHAnsi"/>
          <w:color w:val="000000" w:themeColor="text1"/>
          <w:sz w:val="24"/>
          <w:szCs w:val="24"/>
          <w:lang w:val="es-CL" w:eastAsia="es-CL"/>
        </w:rPr>
      </w:pPr>
      <w:r w:rsidRPr="00FC47C6">
        <w:rPr>
          <w:rFonts w:cstheme="minorHAnsi"/>
          <w:color w:val="000000" w:themeColor="text1"/>
          <w:sz w:val="24"/>
          <w:szCs w:val="24"/>
          <w:lang w:val="es-CL" w:eastAsia="es-CL"/>
        </w:rPr>
        <w:t xml:space="preserve">Para mantener un respaldo de la información con respecto al año pasado, se requiere realizar una consulta para poder traer la información de los arriendos de </w:t>
      </w:r>
      <w:r>
        <w:rPr>
          <w:rFonts w:cstheme="minorHAnsi"/>
          <w:color w:val="000000" w:themeColor="text1"/>
          <w:sz w:val="24"/>
          <w:szCs w:val="24"/>
          <w:lang w:val="es-CL" w:eastAsia="es-CL"/>
        </w:rPr>
        <w:t>los camiones durante el año “ACTUAL  -1</w:t>
      </w:r>
      <w:proofErr w:type="gramStart"/>
      <w:r>
        <w:rPr>
          <w:rFonts w:cstheme="minorHAnsi"/>
          <w:color w:val="000000" w:themeColor="text1"/>
          <w:sz w:val="24"/>
          <w:szCs w:val="24"/>
          <w:lang w:val="es-CL" w:eastAsia="es-CL"/>
        </w:rPr>
        <w:t xml:space="preserve">” </w:t>
      </w:r>
      <w:r w:rsidRPr="00FC47C6">
        <w:rPr>
          <w:rFonts w:cstheme="minorHAnsi"/>
          <w:color w:val="000000" w:themeColor="text1"/>
          <w:sz w:val="24"/>
          <w:szCs w:val="24"/>
          <w:lang w:val="es-CL" w:eastAsia="es-CL"/>
        </w:rPr>
        <w:t>.</w:t>
      </w:r>
      <w:proofErr w:type="gramEnd"/>
      <w:r w:rsidRPr="00FC47C6">
        <w:rPr>
          <w:rFonts w:cstheme="minorHAnsi"/>
          <w:color w:val="000000" w:themeColor="text1"/>
          <w:sz w:val="24"/>
          <w:szCs w:val="24"/>
          <w:lang w:val="es-CL" w:eastAsia="es-CL"/>
        </w:rPr>
        <w:t xml:space="preserve"> El informe deberá contener el total de días arrendados por camión, junto con la información básica del vehículo. Esto para poder detectar cuales son los vehículos más solicitados para futuras compras y así aumentar a flota de los camiones más solicitados.</w:t>
      </w:r>
      <w:r w:rsidRPr="00FC47C6">
        <w:rPr>
          <w:rFonts w:cstheme="minorHAnsi"/>
          <w:color w:val="000000" w:themeColor="text1"/>
          <w:sz w:val="24"/>
          <w:szCs w:val="24"/>
          <w:lang w:val="es-CL" w:eastAsia="es-CL"/>
        </w:rPr>
        <w:br/>
      </w:r>
      <w:r w:rsidRPr="00FC47C6">
        <w:rPr>
          <w:rFonts w:cstheme="minorHAnsi"/>
          <w:color w:val="000000" w:themeColor="text1"/>
          <w:sz w:val="24"/>
          <w:szCs w:val="24"/>
          <w:lang w:val="es-CL" w:eastAsia="es-CL"/>
        </w:rPr>
        <w:br/>
        <w:t xml:space="preserve">El resultado del informe se deberá almacenar en una tabla llamada </w:t>
      </w:r>
      <w:r w:rsidRPr="00FC47C6">
        <w:rPr>
          <w:rFonts w:cstheme="minorHAnsi"/>
          <w:b/>
          <w:bCs/>
          <w:color w:val="000000" w:themeColor="text1"/>
          <w:sz w:val="24"/>
          <w:szCs w:val="24"/>
          <w:lang w:val="es-CL" w:eastAsia="es-CL"/>
        </w:rPr>
        <w:t xml:space="preserve">HIST_ARRIENDO_2024 </w:t>
      </w:r>
      <w:r w:rsidRPr="00FC47C6">
        <w:rPr>
          <w:rFonts w:cstheme="minorHAnsi"/>
          <w:color w:val="000000" w:themeColor="text1"/>
          <w:sz w:val="24"/>
          <w:szCs w:val="24"/>
          <w:lang w:val="es-CL" w:eastAsia="es-CL"/>
        </w:rPr>
        <w:t>de forma automática</w:t>
      </w:r>
    </w:p>
    <w:p w14:paraId="45C3CFBD" w14:textId="77777777" w:rsidR="00FC47C6" w:rsidRPr="00FC47C6" w:rsidRDefault="00FC47C6" w:rsidP="00FC47C6">
      <w:pPr>
        <w:pStyle w:val="Prrafodelista"/>
        <w:numPr>
          <w:ilvl w:val="0"/>
          <w:numId w:val="39"/>
        </w:numPr>
        <w:jc w:val="both"/>
        <w:rPr>
          <w:rFonts w:cstheme="minorHAnsi"/>
          <w:b/>
          <w:color w:val="000000" w:themeColor="text1"/>
          <w:sz w:val="24"/>
          <w:szCs w:val="24"/>
          <w:lang w:val="es-CL" w:eastAsia="es-CL"/>
        </w:rPr>
      </w:pPr>
    </w:p>
    <w:p w14:paraId="04057143" w14:textId="77777777" w:rsidR="00FC47C6" w:rsidRPr="00FC47C6" w:rsidRDefault="00FC47C6" w:rsidP="00FC47C6">
      <w:pPr>
        <w:pStyle w:val="Prrafodelista"/>
        <w:numPr>
          <w:ilvl w:val="0"/>
          <w:numId w:val="39"/>
        </w:numPr>
        <w:jc w:val="both"/>
        <w:rPr>
          <w:rFonts w:cstheme="minorHAnsi"/>
          <w:b/>
          <w:color w:val="000000" w:themeColor="text1"/>
          <w:sz w:val="24"/>
          <w:szCs w:val="24"/>
          <w:lang w:val="es-CL" w:eastAsia="es-CL"/>
        </w:rPr>
      </w:pPr>
    </w:p>
    <w:p w14:paraId="5FD6C485" w14:textId="77777777" w:rsidR="00FC47C6" w:rsidRPr="00FC47C6" w:rsidRDefault="00FC47C6" w:rsidP="00FC47C6">
      <w:pPr>
        <w:pStyle w:val="Prrafodelista"/>
        <w:numPr>
          <w:ilvl w:val="0"/>
          <w:numId w:val="39"/>
        </w:numPr>
        <w:jc w:val="both"/>
        <w:rPr>
          <w:rFonts w:cstheme="minorHAnsi"/>
          <w:b/>
          <w:color w:val="000000" w:themeColor="text1"/>
          <w:sz w:val="24"/>
          <w:szCs w:val="24"/>
          <w:lang w:val="es-CL" w:eastAsia="es-CL"/>
        </w:rPr>
      </w:pPr>
      <w:r w:rsidRPr="004479BA">
        <w:rPr>
          <w:noProof/>
          <w:lang w:val="es-CL" w:eastAsia="es-CL"/>
        </w:rPr>
        <w:drawing>
          <wp:inline distT="0" distB="0" distL="0" distR="0" wp14:anchorId="4D3E1076" wp14:editId="610A5927">
            <wp:extent cx="7706801" cy="2476846"/>
            <wp:effectExtent l="0" t="0" r="0" b="0"/>
            <wp:docPr id="1070647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7508" name="Picture 1" descr="A screenshot of a computer&#10;&#10;AI-generated content may be incorrect."/>
                    <pic:cNvPicPr/>
                  </pic:nvPicPr>
                  <pic:blipFill>
                    <a:blip r:embed="rId12"/>
                    <a:stretch>
                      <a:fillRect/>
                    </a:stretch>
                  </pic:blipFill>
                  <pic:spPr>
                    <a:xfrm>
                      <a:off x="0" y="0"/>
                      <a:ext cx="7706801" cy="2476846"/>
                    </a:xfrm>
                    <a:prstGeom prst="rect">
                      <a:avLst/>
                    </a:prstGeom>
                  </pic:spPr>
                </pic:pic>
              </a:graphicData>
            </a:graphic>
          </wp:inline>
        </w:drawing>
      </w:r>
    </w:p>
    <w:p w14:paraId="6A8067EB" w14:textId="6C491E4E" w:rsidR="00FC47C6" w:rsidRDefault="00FC47C6">
      <w:pPr>
        <w:spacing w:after="160" w:line="259" w:lineRule="auto"/>
        <w:rPr>
          <w:rFonts w:cstheme="minorHAnsi"/>
          <w:bCs/>
          <w:color w:val="000000" w:themeColor="text1"/>
          <w:sz w:val="22"/>
          <w:szCs w:val="24"/>
          <w:lang w:eastAsia="es-CL"/>
        </w:rPr>
      </w:pPr>
      <w:r>
        <w:rPr>
          <w:rFonts w:cstheme="minorHAnsi"/>
          <w:bCs/>
          <w:color w:val="000000" w:themeColor="text1"/>
          <w:sz w:val="22"/>
          <w:szCs w:val="24"/>
          <w:lang w:eastAsia="es-CL"/>
        </w:rPr>
        <w:br w:type="page"/>
      </w:r>
    </w:p>
    <w:p w14:paraId="7F3B244A" w14:textId="6D5649D6" w:rsidR="00FC47C6" w:rsidRDefault="00FC47C6" w:rsidP="00FC47C6">
      <w:pPr>
        <w:jc w:val="both"/>
        <w:rPr>
          <w:rFonts w:asciiTheme="minorHAnsi" w:hAnsiTheme="minorHAnsi" w:cstheme="minorHAnsi"/>
          <w:b/>
          <w:bCs/>
          <w:color w:val="000000" w:themeColor="text1"/>
          <w:sz w:val="24"/>
          <w:szCs w:val="24"/>
          <w:lang w:val="es-CL" w:eastAsia="es-CL"/>
        </w:rPr>
      </w:pPr>
      <w:r>
        <w:rPr>
          <w:rFonts w:asciiTheme="minorHAnsi" w:hAnsiTheme="minorHAnsi" w:cstheme="minorHAnsi"/>
          <w:b/>
          <w:bCs/>
          <w:color w:val="000000" w:themeColor="text1"/>
          <w:sz w:val="24"/>
          <w:szCs w:val="24"/>
          <w:lang w:val="es-CL" w:eastAsia="es-CL"/>
        </w:rPr>
        <w:lastRenderedPageBreak/>
        <w:t>Requerimiento Nro. 4</w:t>
      </w:r>
    </w:p>
    <w:p w14:paraId="1AEC1C54" w14:textId="77777777" w:rsidR="00FC47C6" w:rsidRDefault="00FC47C6" w:rsidP="00FC47C6">
      <w:pPr>
        <w:jc w:val="both"/>
        <w:rPr>
          <w:rFonts w:asciiTheme="minorHAnsi" w:hAnsiTheme="minorHAnsi" w:cstheme="minorHAnsi"/>
          <w:b/>
          <w:bCs/>
          <w:color w:val="000000" w:themeColor="text1"/>
          <w:sz w:val="24"/>
          <w:szCs w:val="24"/>
          <w:lang w:val="es-CL" w:eastAsia="es-CL"/>
        </w:rPr>
      </w:pPr>
    </w:p>
    <w:p w14:paraId="6F07764A" w14:textId="77777777" w:rsidR="00FC47C6" w:rsidRDefault="00FC47C6" w:rsidP="00FC47C6">
      <w:pPr>
        <w:jc w:val="both"/>
        <w:rPr>
          <w:b/>
          <w:bCs/>
          <w:sz w:val="24"/>
          <w:szCs w:val="24"/>
        </w:rPr>
      </w:pPr>
      <w:r>
        <w:rPr>
          <w:sz w:val="24"/>
          <w:szCs w:val="24"/>
        </w:rPr>
        <w:t xml:space="preserve">MONSTER TRUCK necesita una plantilla para poder ofrecer los vehículos más modernos disponibles a sus clientes, los cuales son los fabricados desde 2017, con los datos técnicos más importantes. Para esto, se le solicita realizar una consulta que genere un Informe el cual entregue información con respecto al camión y los costos asociados. </w:t>
      </w:r>
      <w:r w:rsidRPr="007C5305">
        <w:rPr>
          <w:b/>
          <w:bCs/>
          <w:sz w:val="24"/>
          <w:szCs w:val="24"/>
        </w:rPr>
        <w:t xml:space="preserve">Importante incluir el Valor Total del arriendo, el cual es el valor por día más la </w:t>
      </w:r>
      <w:r>
        <w:rPr>
          <w:b/>
          <w:bCs/>
          <w:sz w:val="24"/>
          <w:szCs w:val="24"/>
        </w:rPr>
        <w:t xml:space="preserve">garantía. </w:t>
      </w:r>
      <w:r w:rsidRPr="00620671">
        <w:rPr>
          <w:sz w:val="24"/>
          <w:szCs w:val="24"/>
        </w:rPr>
        <w:t>Ordenar por año del camión de forma ascendente</w:t>
      </w:r>
      <w:r>
        <w:rPr>
          <w:sz w:val="24"/>
          <w:szCs w:val="24"/>
        </w:rPr>
        <w:t>:</w:t>
      </w:r>
    </w:p>
    <w:p w14:paraId="0C51E26E" w14:textId="77777777" w:rsidR="00FC47C6" w:rsidRDefault="00FC47C6" w:rsidP="00FC47C6">
      <w:pPr>
        <w:jc w:val="both"/>
        <w:rPr>
          <w:b/>
          <w:bCs/>
          <w:sz w:val="24"/>
          <w:szCs w:val="24"/>
        </w:rPr>
      </w:pPr>
    </w:p>
    <w:p w14:paraId="3C685F04" w14:textId="77777777" w:rsidR="00FC47C6" w:rsidRPr="004F3F59" w:rsidRDefault="00FC47C6" w:rsidP="00FC47C6">
      <w:pPr>
        <w:jc w:val="both"/>
        <w:rPr>
          <w:rFonts w:asciiTheme="minorHAnsi" w:hAnsiTheme="minorHAnsi" w:cstheme="minorHAnsi"/>
          <w:bCs/>
          <w:color w:val="000000" w:themeColor="text1"/>
          <w:sz w:val="24"/>
          <w:szCs w:val="24"/>
          <w:lang w:val="es-CL" w:eastAsia="es-CL"/>
        </w:rPr>
      </w:pPr>
    </w:p>
    <w:p w14:paraId="0B11FA1E" w14:textId="77777777" w:rsidR="00FC47C6" w:rsidRDefault="00FC47C6" w:rsidP="00FC47C6">
      <w:pPr>
        <w:jc w:val="both"/>
        <w:rPr>
          <w:rFonts w:asciiTheme="minorHAnsi" w:hAnsiTheme="minorHAnsi" w:cstheme="minorHAnsi"/>
          <w:b/>
          <w:color w:val="000000" w:themeColor="text1"/>
          <w:sz w:val="24"/>
          <w:szCs w:val="24"/>
          <w:lang w:val="es-CL" w:eastAsia="es-CL"/>
        </w:rPr>
      </w:pPr>
      <w:r w:rsidRPr="00620671">
        <w:rPr>
          <w:rFonts w:asciiTheme="minorHAnsi" w:hAnsiTheme="minorHAnsi" w:cstheme="minorHAnsi"/>
          <w:b/>
          <w:noProof/>
          <w:color w:val="000000" w:themeColor="text1"/>
          <w:sz w:val="24"/>
          <w:szCs w:val="24"/>
          <w:lang w:val="es-CL" w:eastAsia="es-CL"/>
        </w:rPr>
        <w:drawing>
          <wp:inline distT="0" distB="0" distL="0" distR="0" wp14:anchorId="41F69D68" wp14:editId="2D0176D3">
            <wp:extent cx="8257540" cy="2712085"/>
            <wp:effectExtent l="0" t="0" r="0" b="0"/>
            <wp:docPr id="20133597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9769" name="Picture 1" descr="A screenshot of a computer screen&#10;&#10;AI-generated content may be incorrect."/>
                    <pic:cNvPicPr/>
                  </pic:nvPicPr>
                  <pic:blipFill>
                    <a:blip r:embed="rId13"/>
                    <a:stretch>
                      <a:fillRect/>
                    </a:stretch>
                  </pic:blipFill>
                  <pic:spPr>
                    <a:xfrm>
                      <a:off x="0" y="0"/>
                      <a:ext cx="8257540" cy="2712085"/>
                    </a:xfrm>
                    <a:prstGeom prst="rect">
                      <a:avLst/>
                    </a:prstGeom>
                  </pic:spPr>
                </pic:pic>
              </a:graphicData>
            </a:graphic>
          </wp:inline>
        </w:drawing>
      </w:r>
    </w:p>
    <w:p w14:paraId="4BB50652" w14:textId="77777777" w:rsidR="00FC47C6" w:rsidRDefault="00FC47C6" w:rsidP="00FC47C6">
      <w:pPr>
        <w:jc w:val="both"/>
        <w:rPr>
          <w:rFonts w:asciiTheme="minorHAnsi" w:hAnsiTheme="minorHAnsi" w:cstheme="minorHAnsi"/>
          <w:b/>
          <w:color w:val="000000" w:themeColor="text1"/>
          <w:sz w:val="24"/>
          <w:szCs w:val="24"/>
          <w:lang w:val="es-CL" w:eastAsia="es-CL"/>
        </w:rPr>
      </w:pPr>
    </w:p>
    <w:p w14:paraId="7AC0652E" w14:textId="77777777" w:rsidR="00FC47C6" w:rsidRDefault="00FC47C6" w:rsidP="00FC47C6">
      <w:pPr>
        <w:jc w:val="both"/>
        <w:rPr>
          <w:rFonts w:asciiTheme="minorHAnsi" w:hAnsiTheme="minorHAnsi" w:cstheme="minorHAnsi"/>
          <w:b/>
          <w:color w:val="000000" w:themeColor="text1"/>
          <w:sz w:val="24"/>
          <w:szCs w:val="24"/>
          <w:lang w:val="es-CL" w:eastAsia="es-CL"/>
        </w:rPr>
      </w:pPr>
    </w:p>
    <w:p w14:paraId="4C1C92DE" w14:textId="77777777" w:rsidR="00FC47C6" w:rsidRPr="00FC47C6" w:rsidRDefault="00FC47C6" w:rsidP="00FC47C6">
      <w:pPr>
        <w:jc w:val="both"/>
        <w:rPr>
          <w:rFonts w:cstheme="minorHAnsi"/>
          <w:bCs/>
          <w:color w:val="000000" w:themeColor="text1"/>
          <w:sz w:val="22"/>
          <w:szCs w:val="24"/>
          <w:lang w:eastAsia="es-CL"/>
        </w:rPr>
      </w:pPr>
      <w:bookmarkStart w:id="2" w:name="_GoBack"/>
      <w:bookmarkEnd w:id="2"/>
    </w:p>
    <w:sectPr w:rsidR="00FC47C6" w:rsidRPr="00FC47C6"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07233C" w14:textId="77777777" w:rsidR="00916D9E" w:rsidRDefault="00916D9E" w:rsidP="00B2162E">
      <w:r>
        <w:separator/>
      </w:r>
    </w:p>
  </w:endnote>
  <w:endnote w:type="continuationSeparator" w:id="0">
    <w:p w14:paraId="33EC9FE6" w14:textId="77777777" w:rsidR="00916D9E" w:rsidRDefault="00916D9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B2AEA" w14:textId="756D3C6B" w:rsidR="0094206F" w:rsidRPr="004C7214" w:rsidRDefault="0094206F" w:rsidP="004C7214">
    <w:pPr>
      <w:pStyle w:val="Piedepgina"/>
      <w:jc w:val="right"/>
      <w:rPr>
        <w:rFonts w:ascii="Arial" w:hAnsi="Arial" w:cs="Arial"/>
        <w:sz w:val="18"/>
      </w:rPr>
    </w:pPr>
    <w:r w:rsidRPr="004D08D3">
      <w:rPr>
        <w:rFonts w:ascii="Arial" w:hAnsi="Arial" w:cs="Arial"/>
        <w:noProof/>
        <w:sz w:val="18"/>
        <w:lang w:val="es-CL" w:eastAsia="es-CL"/>
      </w:rPr>
      <mc:AlternateContent>
        <mc:Choice Requires="wps">
          <w:drawing>
            <wp:anchor distT="0" distB="0" distL="0" distR="0" simplePos="0" relativeHeight="251660288" behindDoc="0" locked="0" layoutInCell="1" allowOverlap="1" wp14:anchorId="41F99C86" wp14:editId="7AB3C231">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94206F" w:rsidRPr="00963A47" w:rsidRDefault="0094206F">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E45A39">
                            <w:rPr>
                              <w:rFonts w:ascii="Arial" w:hAnsi="Arial" w:cs="Arial"/>
                              <w:noProof/>
                              <w:color w:val="FFFFFF" w:themeColor="background1"/>
                              <w:sz w:val="22"/>
                              <w:szCs w:val="28"/>
                            </w:rPr>
                            <w:t>9</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6" style="position:absolute;left:0;text-align:left;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" fillcolor="black [3213]" stroked="f" strokeweight="3pt">
              <v:textbox>
                <w:txbxContent>
                  <w:p w14:paraId="3ECDF275" w14:textId="69BBCE36" w:rsidR="0094206F" w:rsidRPr="00963A47" w:rsidRDefault="0094206F">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E45A39">
                      <w:rPr>
                        <w:rFonts w:ascii="Arial" w:hAnsi="Arial" w:cs="Arial"/>
                        <w:noProof/>
                        <w:color w:val="FFFFFF" w:themeColor="background1"/>
                        <w:sz w:val="22"/>
                        <w:szCs w:val="28"/>
                      </w:rPr>
                      <w:t>9</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CCF816" w14:textId="77777777" w:rsidR="00916D9E" w:rsidRDefault="00916D9E" w:rsidP="00B2162E">
      <w:r>
        <w:separator/>
      </w:r>
    </w:p>
  </w:footnote>
  <w:footnote w:type="continuationSeparator" w:id="0">
    <w:p w14:paraId="13980832" w14:textId="77777777" w:rsidR="00916D9E" w:rsidRDefault="00916D9E"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048C5" w14:textId="2A349FE7" w:rsidR="0094206F" w:rsidRPr="00AC716E" w:rsidRDefault="0094206F"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8240" behindDoc="1" locked="0" layoutInCell="1" allowOverlap="1" wp14:anchorId="3FE719F0" wp14:editId="2B4204C8">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A111E"/>
    <w:multiLevelType w:val="hybridMultilevel"/>
    <w:tmpl w:val="C4D002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4B7673"/>
    <w:multiLevelType w:val="hybridMultilevel"/>
    <w:tmpl w:val="C4A2E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7553DC"/>
    <w:multiLevelType w:val="hybridMultilevel"/>
    <w:tmpl w:val="C6D45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9D2EB6"/>
    <w:multiLevelType w:val="hybridMultilevel"/>
    <w:tmpl w:val="2EC6F1F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14" w15:restartNumberingAfterBreak="0">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15" w15:restartNumberingAfterBreak="0">
    <w:nsid w:val="30EF7ED4"/>
    <w:multiLevelType w:val="hybridMultilevel"/>
    <w:tmpl w:val="B5B69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8A7DF6"/>
    <w:multiLevelType w:val="hybridMultilevel"/>
    <w:tmpl w:val="51D23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22"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2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BD61028"/>
    <w:multiLevelType w:val="hybridMultilevel"/>
    <w:tmpl w:val="C46C1122"/>
    <w:lvl w:ilvl="0" w:tplc="C9C89F5A">
      <w:numFmt w:val="bullet"/>
      <w:lvlText w:val="-"/>
      <w:lvlJc w:val="left"/>
      <w:pPr>
        <w:ind w:left="720" w:hanging="360"/>
      </w:pPr>
      <w:rPr>
        <w:rFonts w:ascii="Calibri" w:eastAsia="Times New Roman"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DF9029A"/>
    <w:multiLevelType w:val="hybridMultilevel"/>
    <w:tmpl w:val="10B413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7"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8"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BA93C0D"/>
    <w:multiLevelType w:val="hybridMultilevel"/>
    <w:tmpl w:val="E1AC4688"/>
    <w:lvl w:ilvl="0" w:tplc="91F050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3501E3"/>
    <w:multiLevelType w:val="hybridMultilevel"/>
    <w:tmpl w:val="AAAE6C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84B5B0B"/>
    <w:multiLevelType w:val="hybridMultilevel"/>
    <w:tmpl w:val="E1922C1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E4760CE"/>
    <w:multiLevelType w:val="hybridMultilevel"/>
    <w:tmpl w:val="119C00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738F18D5"/>
    <w:multiLevelType w:val="multilevel"/>
    <w:tmpl w:val="90FA5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CF1475"/>
    <w:multiLevelType w:val="hybridMultilevel"/>
    <w:tmpl w:val="9F88D6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9475B36"/>
    <w:multiLevelType w:val="multilevel"/>
    <w:tmpl w:val="D120511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DD942DC"/>
    <w:multiLevelType w:val="hybridMultilevel"/>
    <w:tmpl w:val="1402D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0"/>
  </w:num>
  <w:num w:numId="2">
    <w:abstractNumId w:val="22"/>
  </w:num>
  <w:num w:numId="3">
    <w:abstractNumId w:val="27"/>
  </w:num>
  <w:num w:numId="4">
    <w:abstractNumId w:val="13"/>
  </w:num>
  <w:num w:numId="5">
    <w:abstractNumId w:val="9"/>
  </w:num>
  <w:num w:numId="6">
    <w:abstractNumId w:val="23"/>
  </w:num>
  <w:num w:numId="7">
    <w:abstractNumId w:val="16"/>
  </w:num>
  <w:num w:numId="8">
    <w:abstractNumId w:val="11"/>
  </w:num>
  <w:num w:numId="9">
    <w:abstractNumId w:val="20"/>
  </w:num>
  <w:num w:numId="10">
    <w:abstractNumId w:val="7"/>
  </w:num>
  <w:num w:numId="11">
    <w:abstractNumId w:val="5"/>
  </w:num>
  <w:num w:numId="12">
    <w:abstractNumId w:val="4"/>
  </w:num>
  <w:num w:numId="13">
    <w:abstractNumId w:val="26"/>
  </w:num>
  <w:num w:numId="14">
    <w:abstractNumId w:val="32"/>
  </w:num>
  <w:num w:numId="15">
    <w:abstractNumId w:val="30"/>
  </w:num>
  <w:num w:numId="16">
    <w:abstractNumId w:val="19"/>
  </w:num>
  <w:num w:numId="17">
    <w:abstractNumId w:val="8"/>
  </w:num>
  <w:num w:numId="18">
    <w:abstractNumId w:val="6"/>
  </w:num>
  <w:num w:numId="19">
    <w:abstractNumId w:val="29"/>
  </w:num>
  <w:num w:numId="20">
    <w:abstractNumId w:val="38"/>
  </w:num>
  <w:num w:numId="21">
    <w:abstractNumId w:val="34"/>
  </w:num>
  <w:num w:numId="22">
    <w:abstractNumId w:val="31"/>
  </w:num>
  <w:num w:numId="23">
    <w:abstractNumId w:val="28"/>
  </w:num>
  <w:num w:numId="24">
    <w:abstractNumId w:val="17"/>
  </w:num>
  <w:num w:numId="25">
    <w:abstractNumId w:val="18"/>
  </w:num>
  <w:num w:numId="26">
    <w:abstractNumId w:val="21"/>
  </w:num>
  <w:num w:numId="27">
    <w:abstractNumId w:val="14"/>
  </w:num>
  <w:num w:numId="28">
    <w:abstractNumId w:val="25"/>
  </w:num>
  <w:num w:numId="29">
    <w:abstractNumId w:val="36"/>
  </w:num>
  <w:num w:numId="30">
    <w:abstractNumId w:val="12"/>
  </w:num>
  <w:num w:numId="31">
    <w:abstractNumId w:val="3"/>
  </w:num>
  <w:num w:numId="32">
    <w:abstractNumId w:val="15"/>
  </w:num>
  <w:num w:numId="33">
    <w:abstractNumId w:val="0"/>
  </w:num>
  <w:num w:numId="34">
    <w:abstractNumId w:val="33"/>
  </w:num>
  <w:num w:numId="35">
    <w:abstractNumId w:val="2"/>
  </w:num>
  <w:num w:numId="36">
    <w:abstractNumId w:val="1"/>
  </w:num>
  <w:num w:numId="37">
    <w:abstractNumId w:val="37"/>
  </w:num>
  <w:num w:numId="38">
    <w:abstractNumId w:val="35"/>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2904"/>
    <w:rsid w:val="000052E7"/>
    <w:rsid w:val="000073E6"/>
    <w:rsid w:val="00011D77"/>
    <w:rsid w:val="00015A14"/>
    <w:rsid w:val="00023890"/>
    <w:rsid w:val="00025345"/>
    <w:rsid w:val="000316AA"/>
    <w:rsid w:val="000317FD"/>
    <w:rsid w:val="00032E8B"/>
    <w:rsid w:val="00036CFE"/>
    <w:rsid w:val="00037DD1"/>
    <w:rsid w:val="0004571E"/>
    <w:rsid w:val="00053A01"/>
    <w:rsid w:val="000627C1"/>
    <w:rsid w:val="00065650"/>
    <w:rsid w:val="00066DC7"/>
    <w:rsid w:val="00067120"/>
    <w:rsid w:val="00070554"/>
    <w:rsid w:val="00072A25"/>
    <w:rsid w:val="00076E0E"/>
    <w:rsid w:val="0008057B"/>
    <w:rsid w:val="00080917"/>
    <w:rsid w:val="00083DE2"/>
    <w:rsid w:val="000855F1"/>
    <w:rsid w:val="000863AE"/>
    <w:rsid w:val="00086DDE"/>
    <w:rsid w:val="000914C0"/>
    <w:rsid w:val="00095B37"/>
    <w:rsid w:val="000A6D34"/>
    <w:rsid w:val="000B46DD"/>
    <w:rsid w:val="000B4F43"/>
    <w:rsid w:val="000B7F38"/>
    <w:rsid w:val="000C2803"/>
    <w:rsid w:val="000C3E6C"/>
    <w:rsid w:val="000C5C59"/>
    <w:rsid w:val="000E427A"/>
    <w:rsid w:val="000E6C92"/>
    <w:rsid w:val="000F58F5"/>
    <w:rsid w:val="001018E1"/>
    <w:rsid w:val="00103C5B"/>
    <w:rsid w:val="00103D3E"/>
    <w:rsid w:val="00117F11"/>
    <w:rsid w:val="00124E08"/>
    <w:rsid w:val="00124FA8"/>
    <w:rsid w:val="00125F46"/>
    <w:rsid w:val="00130D4D"/>
    <w:rsid w:val="001316EE"/>
    <w:rsid w:val="0013187B"/>
    <w:rsid w:val="00137327"/>
    <w:rsid w:val="001409AE"/>
    <w:rsid w:val="00142919"/>
    <w:rsid w:val="001529B9"/>
    <w:rsid w:val="00155960"/>
    <w:rsid w:val="0016445F"/>
    <w:rsid w:val="00171276"/>
    <w:rsid w:val="00172AF2"/>
    <w:rsid w:val="00175049"/>
    <w:rsid w:val="00175519"/>
    <w:rsid w:val="001829C2"/>
    <w:rsid w:val="0019144D"/>
    <w:rsid w:val="00191C7C"/>
    <w:rsid w:val="00197633"/>
    <w:rsid w:val="001A2845"/>
    <w:rsid w:val="001B160A"/>
    <w:rsid w:val="001D0A4B"/>
    <w:rsid w:val="001E40DC"/>
    <w:rsid w:val="001F1473"/>
    <w:rsid w:val="001F7989"/>
    <w:rsid w:val="002021F1"/>
    <w:rsid w:val="00214F84"/>
    <w:rsid w:val="002153FA"/>
    <w:rsid w:val="002167D7"/>
    <w:rsid w:val="00220168"/>
    <w:rsid w:val="00223A41"/>
    <w:rsid w:val="00227AE2"/>
    <w:rsid w:val="002407A3"/>
    <w:rsid w:val="00246E1A"/>
    <w:rsid w:val="00256D4F"/>
    <w:rsid w:val="00260813"/>
    <w:rsid w:val="00263151"/>
    <w:rsid w:val="002709EC"/>
    <w:rsid w:val="00270D65"/>
    <w:rsid w:val="0027262B"/>
    <w:rsid w:val="0027411D"/>
    <w:rsid w:val="00295A8C"/>
    <w:rsid w:val="002A0E0F"/>
    <w:rsid w:val="002A1F2C"/>
    <w:rsid w:val="002A4AD7"/>
    <w:rsid w:val="002C74BA"/>
    <w:rsid w:val="002D0F6D"/>
    <w:rsid w:val="002D7C74"/>
    <w:rsid w:val="002E0FAC"/>
    <w:rsid w:val="002E117B"/>
    <w:rsid w:val="002E199C"/>
    <w:rsid w:val="002F096E"/>
    <w:rsid w:val="002F65F4"/>
    <w:rsid w:val="003015DD"/>
    <w:rsid w:val="00312C57"/>
    <w:rsid w:val="00317EBC"/>
    <w:rsid w:val="00326B6A"/>
    <w:rsid w:val="003323B5"/>
    <w:rsid w:val="00333D78"/>
    <w:rsid w:val="00334FAC"/>
    <w:rsid w:val="00340211"/>
    <w:rsid w:val="003414FE"/>
    <w:rsid w:val="0034225C"/>
    <w:rsid w:val="00354A25"/>
    <w:rsid w:val="003559CB"/>
    <w:rsid w:val="00357677"/>
    <w:rsid w:val="00366048"/>
    <w:rsid w:val="00385BFA"/>
    <w:rsid w:val="00386FB2"/>
    <w:rsid w:val="00391439"/>
    <w:rsid w:val="00391E82"/>
    <w:rsid w:val="0039302E"/>
    <w:rsid w:val="00396E6E"/>
    <w:rsid w:val="003A107D"/>
    <w:rsid w:val="003A1728"/>
    <w:rsid w:val="003A2AE6"/>
    <w:rsid w:val="003A7E85"/>
    <w:rsid w:val="003C0423"/>
    <w:rsid w:val="003C4081"/>
    <w:rsid w:val="003E452B"/>
    <w:rsid w:val="003E5189"/>
    <w:rsid w:val="003E7BBE"/>
    <w:rsid w:val="003F5065"/>
    <w:rsid w:val="003F737D"/>
    <w:rsid w:val="004148F2"/>
    <w:rsid w:val="00415B21"/>
    <w:rsid w:val="00422287"/>
    <w:rsid w:val="004321AE"/>
    <w:rsid w:val="004321D9"/>
    <w:rsid w:val="0043359D"/>
    <w:rsid w:val="004406DC"/>
    <w:rsid w:val="00444852"/>
    <w:rsid w:val="004479BA"/>
    <w:rsid w:val="00452765"/>
    <w:rsid w:val="004541DD"/>
    <w:rsid w:val="004556ED"/>
    <w:rsid w:val="00464D06"/>
    <w:rsid w:val="004657B1"/>
    <w:rsid w:val="00472F7D"/>
    <w:rsid w:val="00476C5D"/>
    <w:rsid w:val="00481A5D"/>
    <w:rsid w:val="00482ADC"/>
    <w:rsid w:val="00486162"/>
    <w:rsid w:val="004922E1"/>
    <w:rsid w:val="004927D4"/>
    <w:rsid w:val="004A370D"/>
    <w:rsid w:val="004A41FB"/>
    <w:rsid w:val="004A5EDB"/>
    <w:rsid w:val="004B4AEA"/>
    <w:rsid w:val="004B707A"/>
    <w:rsid w:val="004C4AE6"/>
    <w:rsid w:val="004C53F3"/>
    <w:rsid w:val="004C7214"/>
    <w:rsid w:val="004D01BF"/>
    <w:rsid w:val="004D08D3"/>
    <w:rsid w:val="004E1217"/>
    <w:rsid w:val="004E179E"/>
    <w:rsid w:val="004E21E7"/>
    <w:rsid w:val="004E365B"/>
    <w:rsid w:val="004E45D3"/>
    <w:rsid w:val="004F0B5D"/>
    <w:rsid w:val="004F0C17"/>
    <w:rsid w:val="004F3F59"/>
    <w:rsid w:val="004F6A3B"/>
    <w:rsid w:val="00500C5A"/>
    <w:rsid w:val="00501C24"/>
    <w:rsid w:val="00521859"/>
    <w:rsid w:val="0052275B"/>
    <w:rsid w:val="005258E8"/>
    <w:rsid w:val="00532E25"/>
    <w:rsid w:val="00536A80"/>
    <w:rsid w:val="00547908"/>
    <w:rsid w:val="0055467D"/>
    <w:rsid w:val="00563089"/>
    <w:rsid w:val="005672B6"/>
    <w:rsid w:val="00570BCF"/>
    <w:rsid w:val="005758E3"/>
    <w:rsid w:val="00575FA6"/>
    <w:rsid w:val="00586AD1"/>
    <w:rsid w:val="00590E6F"/>
    <w:rsid w:val="00593967"/>
    <w:rsid w:val="0059687F"/>
    <w:rsid w:val="00597F89"/>
    <w:rsid w:val="005A03F9"/>
    <w:rsid w:val="005A39A4"/>
    <w:rsid w:val="005A5A24"/>
    <w:rsid w:val="005B1032"/>
    <w:rsid w:val="005B182B"/>
    <w:rsid w:val="005B52EB"/>
    <w:rsid w:val="005C4AA3"/>
    <w:rsid w:val="005D117A"/>
    <w:rsid w:val="005D48EA"/>
    <w:rsid w:val="005E2722"/>
    <w:rsid w:val="005E3DF5"/>
    <w:rsid w:val="005E7D23"/>
    <w:rsid w:val="005F2B37"/>
    <w:rsid w:val="006048EB"/>
    <w:rsid w:val="00605074"/>
    <w:rsid w:val="006142EB"/>
    <w:rsid w:val="00616E01"/>
    <w:rsid w:val="00617CE6"/>
    <w:rsid w:val="00617F5C"/>
    <w:rsid w:val="00620671"/>
    <w:rsid w:val="00620677"/>
    <w:rsid w:val="006234E9"/>
    <w:rsid w:val="00624094"/>
    <w:rsid w:val="0063205D"/>
    <w:rsid w:val="00646A70"/>
    <w:rsid w:val="006536E7"/>
    <w:rsid w:val="00661ED1"/>
    <w:rsid w:val="00661F12"/>
    <w:rsid w:val="00665C70"/>
    <w:rsid w:val="00670717"/>
    <w:rsid w:val="0067274F"/>
    <w:rsid w:val="00683F17"/>
    <w:rsid w:val="00695440"/>
    <w:rsid w:val="006A041F"/>
    <w:rsid w:val="006A0AF4"/>
    <w:rsid w:val="006A450F"/>
    <w:rsid w:val="006A5643"/>
    <w:rsid w:val="006B0300"/>
    <w:rsid w:val="006C53AB"/>
    <w:rsid w:val="006C5697"/>
    <w:rsid w:val="006C7BEE"/>
    <w:rsid w:val="006D06E3"/>
    <w:rsid w:val="006D2482"/>
    <w:rsid w:val="006E18E2"/>
    <w:rsid w:val="006F39FF"/>
    <w:rsid w:val="006F7CFE"/>
    <w:rsid w:val="007055B6"/>
    <w:rsid w:val="007064ED"/>
    <w:rsid w:val="00707266"/>
    <w:rsid w:val="00710CA3"/>
    <w:rsid w:val="007168B5"/>
    <w:rsid w:val="007330BC"/>
    <w:rsid w:val="00736F7D"/>
    <w:rsid w:val="00750FAF"/>
    <w:rsid w:val="00752417"/>
    <w:rsid w:val="00753D51"/>
    <w:rsid w:val="0075779B"/>
    <w:rsid w:val="007825AA"/>
    <w:rsid w:val="00791B9E"/>
    <w:rsid w:val="007A0CA0"/>
    <w:rsid w:val="007A3B81"/>
    <w:rsid w:val="007B31B6"/>
    <w:rsid w:val="007B351D"/>
    <w:rsid w:val="007B56B6"/>
    <w:rsid w:val="007C1CA5"/>
    <w:rsid w:val="007C5305"/>
    <w:rsid w:val="007D4860"/>
    <w:rsid w:val="007E2FFB"/>
    <w:rsid w:val="007E3378"/>
    <w:rsid w:val="007F3CB6"/>
    <w:rsid w:val="007F426E"/>
    <w:rsid w:val="007F7235"/>
    <w:rsid w:val="008001B2"/>
    <w:rsid w:val="0080117E"/>
    <w:rsid w:val="008043A0"/>
    <w:rsid w:val="008070B0"/>
    <w:rsid w:val="00807681"/>
    <w:rsid w:val="008113C2"/>
    <w:rsid w:val="0081418F"/>
    <w:rsid w:val="00815D5B"/>
    <w:rsid w:val="008163CB"/>
    <w:rsid w:val="00833E13"/>
    <w:rsid w:val="00835A2A"/>
    <w:rsid w:val="008444AA"/>
    <w:rsid w:val="0084454C"/>
    <w:rsid w:val="008536E9"/>
    <w:rsid w:val="0086158E"/>
    <w:rsid w:val="008627C4"/>
    <w:rsid w:val="00869192"/>
    <w:rsid w:val="00877104"/>
    <w:rsid w:val="008776F5"/>
    <w:rsid w:val="00880A41"/>
    <w:rsid w:val="0088194E"/>
    <w:rsid w:val="00882469"/>
    <w:rsid w:val="00892162"/>
    <w:rsid w:val="00893CC3"/>
    <w:rsid w:val="00896721"/>
    <w:rsid w:val="008A46E8"/>
    <w:rsid w:val="008A51A2"/>
    <w:rsid w:val="008A7170"/>
    <w:rsid w:val="008B05EC"/>
    <w:rsid w:val="008B14CD"/>
    <w:rsid w:val="008B6FA5"/>
    <w:rsid w:val="008C27DA"/>
    <w:rsid w:val="008C29BC"/>
    <w:rsid w:val="008C6DF5"/>
    <w:rsid w:val="008D1C8D"/>
    <w:rsid w:val="008D2467"/>
    <w:rsid w:val="008D6190"/>
    <w:rsid w:val="008D6409"/>
    <w:rsid w:val="008E1111"/>
    <w:rsid w:val="008E34F2"/>
    <w:rsid w:val="008F155C"/>
    <w:rsid w:val="008F595B"/>
    <w:rsid w:val="00900FBD"/>
    <w:rsid w:val="009118C2"/>
    <w:rsid w:val="0091242E"/>
    <w:rsid w:val="00916D9E"/>
    <w:rsid w:val="00920CF8"/>
    <w:rsid w:val="00925043"/>
    <w:rsid w:val="0092715D"/>
    <w:rsid w:val="00931286"/>
    <w:rsid w:val="009342E6"/>
    <w:rsid w:val="0094206F"/>
    <w:rsid w:val="00944A1D"/>
    <w:rsid w:val="00953A89"/>
    <w:rsid w:val="00961969"/>
    <w:rsid w:val="00963A47"/>
    <w:rsid w:val="00964587"/>
    <w:rsid w:val="009669A4"/>
    <w:rsid w:val="00966BCB"/>
    <w:rsid w:val="00967BCF"/>
    <w:rsid w:val="00970ADE"/>
    <w:rsid w:val="00970DC4"/>
    <w:rsid w:val="00974237"/>
    <w:rsid w:val="009814A3"/>
    <w:rsid w:val="00982227"/>
    <w:rsid w:val="00982FF8"/>
    <w:rsid w:val="00984EEC"/>
    <w:rsid w:val="009922DC"/>
    <w:rsid w:val="00994617"/>
    <w:rsid w:val="009946BE"/>
    <w:rsid w:val="009A178B"/>
    <w:rsid w:val="009A3E8E"/>
    <w:rsid w:val="009B18C2"/>
    <w:rsid w:val="009B298B"/>
    <w:rsid w:val="009B4369"/>
    <w:rsid w:val="009B5B4E"/>
    <w:rsid w:val="009B7BAE"/>
    <w:rsid w:val="009C31EF"/>
    <w:rsid w:val="009D0C99"/>
    <w:rsid w:val="009D4502"/>
    <w:rsid w:val="009D4644"/>
    <w:rsid w:val="009D4A3F"/>
    <w:rsid w:val="009E5F0D"/>
    <w:rsid w:val="009E6474"/>
    <w:rsid w:val="00A12210"/>
    <w:rsid w:val="00A329AA"/>
    <w:rsid w:val="00A358CB"/>
    <w:rsid w:val="00A63596"/>
    <w:rsid w:val="00A65F3A"/>
    <w:rsid w:val="00A83795"/>
    <w:rsid w:val="00A85464"/>
    <w:rsid w:val="00AA64CA"/>
    <w:rsid w:val="00AB10A7"/>
    <w:rsid w:val="00AC0539"/>
    <w:rsid w:val="00AC164E"/>
    <w:rsid w:val="00AC45AD"/>
    <w:rsid w:val="00AC4CDA"/>
    <w:rsid w:val="00AC716E"/>
    <w:rsid w:val="00AD6FE1"/>
    <w:rsid w:val="00AE5086"/>
    <w:rsid w:val="00AF0F6E"/>
    <w:rsid w:val="00AF425A"/>
    <w:rsid w:val="00B006F5"/>
    <w:rsid w:val="00B10351"/>
    <w:rsid w:val="00B12156"/>
    <w:rsid w:val="00B20C65"/>
    <w:rsid w:val="00B2162E"/>
    <w:rsid w:val="00B217FE"/>
    <w:rsid w:val="00B24AC5"/>
    <w:rsid w:val="00B25A84"/>
    <w:rsid w:val="00B3402E"/>
    <w:rsid w:val="00B40B35"/>
    <w:rsid w:val="00B42526"/>
    <w:rsid w:val="00B43B18"/>
    <w:rsid w:val="00B52AF3"/>
    <w:rsid w:val="00B5349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E7CE8"/>
    <w:rsid w:val="00BF3FBC"/>
    <w:rsid w:val="00C1109A"/>
    <w:rsid w:val="00C11694"/>
    <w:rsid w:val="00C25510"/>
    <w:rsid w:val="00C307C4"/>
    <w:rsid w:val="00C343CD"/>
    <w:rsid w:val="00C35706"/>
    <w:rsid w:val="00C523F4"/>
    <w:rsid w:val="00C55809"/>
    <w:rsid w:val="00C62220"/>
    <w:rsid w:val="00C72DCF"/>
    <w:rsid w:val="00C813F4"/>
    <w:rsid w:val="00C8171C"/>
    <w:rsid w:val="00C8183F"/>
    <w:rsid w:val="00C83D54"/>
    <w:rsid w:val="00C92FD9"/>
    <w:rsid w:val="00C9472F"/>
    <w:rsid w:val="00CA02BB"/>
    <w:rsid w:val="00CA1749"/>
    <w:rsid w:val="00CA38C5"/>
    <w:rsid w:val="00CA66BB"/>
    <w:rsid w:val="00CB6601"/>
    <w:rsid w:val="00CC5B85"/>
    <w:rsid w:val="00CC7D01"/>
    <w:rsid w:val="00CF1D56"/>
    <w:rsid w:val="00D004F0"/>
    <w:rsid w:val="00D00A3C"/>
    <w:rsid w:val="00D05322"/>
    <w:rsid w:val="00D10152"/>
    <w:rsid w:val="00D108D8"/>
    <w:rsid w:val="00D12F7A"/>
    <w:rsid w:val="00D15350"/>
    <w:rsid w:val="00D23ED5"/>
    <w:rsid w:val="00D2673D"/>
    <w:rsid w:val="00D27B49"/>
    <w:rsid w:val="00D31C2D"/>
    <w:rsid w:val="00D45EC9"/>
    <w:rsid w:val="00D57BBD"/>
    <w:rsid w:val="00D74EA2"/>
    <w:rsid w:val="00D778ED"/>
    <w:rsid w:val="00D816FA"/>
    <w:rsid w:val="00D82B37"/>
    <w:rsid w:val="00D87295"/>
    <w:rsid w:val="00D94005"/>
    <w:rsid w:val="00D95AFE"/>
    <w:rsid w:val="00DA1FAF"/>
    <w:rsid w:val="00DA76C3"/>
    <w:rsid w:val="00DB3158"/>
    <w:rsid w:val="00DB46D9"/>
    <w:rsid w:val="00DC2C92"/>
    <w:rsid w:val="00DC3F3F"/>
    <w:rsid w:val="00DC5CFD"/>
    <w:rsid w:val="00DC72F1"/>
    <w:rsid w:val="00DD1114"/>
    <w:rsid w:val="00DD60B2"/>
    <w:rsid w:val="00DE2D75"/>
    <w:rsid w:val="00DE63DA"/>
    <w:rsid w:val="00DE7190"/>
    <w:rsid w:val="00E10238"/>
    <w:rsid w:val="00E13EB5"/>
    <w:rsid w:val="00E206DF"/>
    <w:rsid w:val="00E2361C"/>
    <w:rsid w:val="00E247D8"/>
    <w:rsid w:val="00E27C3B"/>
    <w:rsid w:val="00E365A1"/>
    <w:rsid w:val="00E37A79"/>
    <w:rsid w:val="00E45147"/>
    <w:rsid w:val="00E45A39"/>
    <w:rsid w:val="00E46CA2"/>
    <w:rsid w:val="00E479C6"/>
    <w:rsid w:val="00E506C1"/>
    <w:rsid w:val="00E50B5D"/>
    <w:rsid w:val="00E52D68"/>
    <w:rsid w:val="00E54601"/>
    <w:rsid w:val="00E56C71"/>
    <w:rsid w:val="00E64E1E"/>
    <w:rsid w:val="00E71404"/>
    <w:rsid w:val="00E749A8"/>
    <w:rsid w:val="00E77ED3"/>
    <w:rsid w:val="00E86FCB"/>
    <w:rsid w:val="00E90F12"/>
    <w:rsid w:val="00EA3493"/>
    <w:rsid w:val="00EB230E"/>
    <w:rsid w:val="00EB325B"/>
    <w:rsid w:val="00EC0D2E"/>
    <w:rsid w:val="00ED2E28"/>
    <w:rsid w:val="00ED4C58"/>
    <w:rsid w:val="00ED69AB"/>
    <w:rsid w:val="00EE0E5B"/>
    <w:rsid w:val="00EE51CD"/>
    <w:rsid w:val="00EE677C"/>
    <w:rsid w:val="00EE7F8D"/>
    <w:rsid w:val="00EF2CF7"/>
    <w:rsid w:val="00EF4C47"/>
    <w:rsid w:val="00F0061E"/>
    <w:rsid w:val="00F02665"/>
    <w:rsid w:val="00F13261"/>
    <w:rsid w:val="00F13662"/>
    <w:rsid w:val="00F16A3A"/>
    <w:rsid w:val="00F235FA"/>
    <w:rsid w:val="00F23C6A"/>
    <w:rsid w:val="00F27DEE"/>
    <w:rsid w:val="00F27EE1"/>
    <w:rsid w:val="00F31A4C"/>
    <w:rsid w:val="00F4678D"/>
    <w:rsid w:val="00F47844"/>
    <w:rsid w:val="00F47D3E"/>
    <w:rsid w:val="00F74EC4"/>
    <w:rsid w:val="00F85C10"/>
    <w:rsid w:val="00F90927"/>
    <w:rsid w:val="00F94FBA"/>
    <w:rsid w:val="00F96FB1"/>
    <w:rsid w:val="00F97599"/>
    <w:rsid w:val="00F976AF"/>
    <w:rsid w:val="00F989C3"/>
    <w:rsid w:val="00FA16CB"/>
    <w:rsid w:val="00FB49D8"/>
    <w:rsid w:val="00FB4C85"/>
    <w:rsid w:val="00FB7BBB"/>
    <w:rsid w:val="00FC0436"/>
    <w:rsid w:val="00FC326C"/>
    <w:rsid w:val="00FC47C6"/>
    <w:rsid w:val="00FC655C"/>
    <w:rsid w:val="00FD09C0"/>
    <w:rsid w:val="00FD2BBF"/>
    <w:rsid w:val="00FD58AF"/>
    <w:rsid w:val="00FD5B10"/>
    <w:rsid w:val="00FD768D"/>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AE6"/>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styleId="Textoennegrita">
    <w:name w:val="Strong"/>
    <w:basedOn w:val="Fuentedeprrafopredeter"/>
    <w:uiPriority w:val="22"/>
    <w:qFormat/>
    <w:rsid w:val="009D0C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0704">
      <w:bodyDiv w:val="1"/>
      <w:marLeft w:val="0"/>
      <w:marRight w:val="0"/>
      <w:marTop w:val="0"/>
      <w:marBottom w:val="0"/>
      <w:divBdr>
        <w:top w:val="none" w:sz="0" w:space="0" w:color="auto"/>
        <w:left w:val="none" w:sz="0" w:space="0" w:color="auto"/>
        <w:bottom w:val="none" w:sz="0" w:space="0" w:color="auto"/>
        <w:right w:val="none" w:sz="0" w:space="0" w:color="auto"/>
      </w:divBdr>
    </w:div>
    <w:div w:id="173375455">
      <w:bodyDiv w:val="1"/>
      <w:marLeft w:val="0"/>
      <w:marRight w:val="0"/>
      <w:marTop w:val="0"/>
      <w:marBottom w:val="0"/>
      <w:divBdr>
        <w:top w:val="none" w:sz="0" w:space="0" w:color="auto"/>
        <w:left w:val="none" w:sz="0" w:space="0" w:color="auto"/>
        <w:bottom w:val="none" w:sz="0" w:space="0" w:color="auto"/>
        <w:right w:val="none" w:sz="0" w:space="0" w:color="auto"/>
      </w:divBdr>
    </w:div>
    <w:div w:id="287009964">
      <w:bodyDiv w:val="1"/>
      <w:marLeft w:val="0"/>
      <w:marRight w:val="0"/>
      <w:marTop w:val="0"/>
      <w:marBottom w:val="0"/>
      <w:divBdr>
        <w:top w:val="none" w:sz="0" w:space="0" w:color="auto"/>
        <w:left w:val="none" w:sz="0" w:space="0" w:color="auto"/>
        <w:bottom w:val="none" w:sz="0" w:space="0" w:color="auto"/>
        <w:right w:val="none" w:sz="0" w:space="0" w:color="auto"/>
      </w:divBdr>
    </w:div>
    <w:div w:id="403726874">
      <w:bodyDiv w:val="1"/>
      <w:marLeft w:val="0"/>
      <w:marRight w:val="0"/>
      <w:marTop w:val="0"/>
      <w:marBottom w:val="0"/>
      <w:divBdr>
        <w:top w:val="none" w:sz="0" w:space="0" w:color="auto"/>
        <w:left w:val="none" w:sz="0" w:space="0" w:color="auto"/>
        <w:bottom w:val="none" w:sz="0" w:space="0" w:color="auto"/>
        <w:right w:val="none" w:sz="0" w:space="0" w:color="auto"/>
      </w:divBdr>
    </w:div>
    <w:div w:id="492571977">
      <w:bodyDiv w:val="1"/>
      <w:marLeft w:val="0"/>
      <w:marRight w:val="0"/>
      <w:marTop w:val="0"/>
      <w:marBottom w:val="0"/>
      <w:divBdr>
        <w:top w:val="none" w:sz="0" w:space="0" w:color="auto"/>
        <w:left w:val="none" w:sz="0" w:space="0" w:color="auto"/>
        <w:bottom w:val="none" w:sz="0" w:space="0" w:color="auto"/>
        <w:right w:val="none" w:sz="0" w:space="0" w:color="auto"/>
      </w:divBdr>
    </w:div>
    <w:div w:id="671836960">
      <w:bodyDiv w:val="1"/>
      <w:marLeft w:val="0"/>
      <w:marRight w:val="0"/>
      <w:marTop w:val="0"/>
      <w:marBottom w:val="0"/>
      <w:divBdr>
        <w:top w:val="none" w:sz="0" w:space="0" w:color="auto"/>
        <w:left w:val="none" w:sz="0" w:space="0" w:color="auto"/>
        <w:bottom w:val="none" w:sz="0" w:space="0" w:color="auto"/>
        <w:right w:val="none" w:sz="0" w:space="0" w:color="auto"/>
      </w:divBdr>
    </w:div>
    <w:div w:id="690912317">
      <w:bodyDiv w:val="1"/>
      <w:marLeft w:val="0"/>
      <w:marRight w:val="0"/>
      <w:marTop w:val="0"/>
      <w:marBottom w:val="0"/>
      <w:divBdr>
        <w:top w:val="none" w:sz="0" w:space="0" w:color="auto"/>
        <w:left w:val="none" w:sz="0" w:space="0" w:color="auto"/>
        <w:bottom w:val="none" w:sz="0" w:space="0" w:color="auto"/>
        <w:right w:val="none" w:sz="0" w:space="0" w:color="auto"/>
      </w:divBdr>
    </w:div>
    <w:div w:id="711610303">
      <w:bodyDiv w:val="1"/>
      <w:marLeft w:val="0"/>
      <w:marRight w:val="0"/>
      <w:marTop w:val="0"/>
      <w:marBottom w:val="0"/>
      <w:divBdr>
        <w:top w:val="none" w:sz="0" w:space="0" w:color="auto"/>
        <w:left w:val="none" w:sz="0" w:space="0" w:color="auto"/>
        <w:bottom w:val="none" w:sz="0" w:space="0" w:color="auto"/>
        <w:right w:val="none" w:sz="0" w:space="0" w:color="auto"/>
      </w:divBdr>
    </w:div>
    <w:div w:id="715473178">
      <w:bodyDiv w:val="1"/>
      <w:marLeft w:val="0"/>
      <w:marRight w:val="0"/>
      <w:marTop w:val="0"/>
      <w:marBottom w:val="0"/>
      <w:divBdr>
        <w:top w:val="none" w:sz="0" w:space="0" w:color="auto"/>
        <w:left w:val="none" w:sz="0" w:space="0" w:color="auto"/>
        <w:bottom w:val="none" w:sz="0" w:space="0" w:color="auto"/>
        <w:right w:val="none" w:sz="0" w:space="0" w:color="auto"/>
      </w:divBdr>
    </w:div>
    <w:div w:id="873231767">
      <w:bodyDiv w:val="1"/>
      <w:marLeft w:val="0"/>
      <w:marRight w:val="0"/>
      <w:marTop w:val="0"/>
      <w:marBottom w:val="0"/>
      <w:divBdr>
        <w:top w:val="none" w:sz="0" w:space="0" w:color="auto"/>
        <w:left w:val="none" w:sz="0" w:space="0" w:color="auto"/>
        <w:bottom w:val="none" w:sz="0" w:space="0" w:color="auto"/>
        <w:right w:val="none" w:sz="0" w:space="0" w:color="auto"/>
      </w:divBdr>
    </w:div>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983125150">
      <w:bodyDiv w:val="1"/>
      <w:marLeft w:val="0"/>
      <w:marRight w:val="0"/>
      <w:marTop w:val="0"/>
      <w:marBottom w:val="0"/>
      <w:divBdr>
        <w:top w:val="none" w:sz="0" w:space="0" w:color="auto"/>
        <w:left w:val="none" w:sz="0" w:space="0" w:color="auto"/>
        <w:bottom w:val="none" w:sz="0" w:space="0" w:color="auto"/>
        <w:right w:val="none" w:sz="0" w:space="0" w:color="auto"/>
      </w:divBdr>
    </w:div>
    <w:div w:id="1168862477">
      <w:bodyDiv w:val="1"/>
      <w:marLeft w:val="0"/>
      <w:marRight w:val="0"/>
      <w:marTop w:val="0"/>
      <w:marBottom w:val="0"/>
      <w:divBdr>
        <w:top w:val="none" w:sz="0" w:space="0" w:color="auto"/>
        <w:left w:val="none" w:sz="0" w:space="0" w:color="auto"/>
        <w:bottom w:val="none" w:sz="0" w:space="0" w:color="auto"/>
        <w:right w:val="none" w:sz="0" w:space="0" w:color="auto"/>
      </w:divBdr>
    </w:div>
    <w:div w:id="1242444470">
      <w:bodyDiv w:val="1"/>
      <w:marLeft w:val="0"/>
      <w:marRight w:val="0"/>
      <w:marTop w:val="0"/>
      <w:marBottom w:val="0"/>
      <w:divBdr>
        <w:top w:val="none" w:sz="0" w:space="0" w:color="auto"/>
        <w:left w:val="none" w:sz="0" w:space="0" w:color="auto"/>
        <w:bottom w:val="none" w:sz="0" w:space="0" w:color="auto"/>
        <w:right w:val="none" w:sz="0" w:space="0" w:color="auto"/>
      </w:divBdr>
    </w:div>
    <w:div w:id="1247962643">
      <w:bodyDiv w:val="1"/>
      <w:marLeft w:val="0"/>
      <w:marRight w:val="0"/>
      <w:marTop w:val="0"/>
      <w:marBottom w:val="0"/>
      <w:divBdr>
        <w:top w:val="none" w:sz="0" w:space="0" w:color="auto"/>
        <w:left w:val="none" w:sz="0" w:space="0" w:color="auto"/>
        <w:bottom w:val="none" w:sz="0" w:space="0" w:color="auto"/>
        <w:right w:val="none" w:sz="0" w:space="0" w:color="auto"/>
      </w:divBdr>
    </w:div>
    <w:div w:id="1348606168">
      <w:bodyDiv w:val="1"/>
      <w:marLeft w:val="0"/>
      <w:marRight w:val="0"/>
      <w:marTop w:val="0"/>
      <w:marBottom w:val="0"/>
      <w:divBdr>
        <w:top w:val="none" w:sz="0" w:space="0" w:color="auto"/>
        <w:left w:val="none" w:sz="0" w:space="0" w:color="auto"/>
        <w:bottom w:val="none" w:sz="0" w:space="0" w:color="auto"/>
        <w:right w:val="none" w:sz="0" w:space="0" w:color="auto"/>
      </w:divBdr>
    </w:div>
    <w:div w:id="1431975657">
      <w:bodyDiv w:val="1"/>
      <w:marLeft w:val="0"/>
      <w:marRight w:val="0"/>
      <w:marTop w:val="0"/>
      <w:marBottom w:val="0"/>
      <w:divBdr>
        <w:top w:val="none" w:sz="0" w:space="0" w:color="auto"/>
        <w:left w:val="none" w:sz="0" w:space="0" w:color="auto"/>
        <w:bottom w:val="none" w:sz="0" w:space="0" w:color="auto"/>
        <w:right w:val="none" w:sz="0" w:space="0" w:color="auto"/>
      </w:divBdr>
    </w:div>
    <w:div w:id="1473988272">
      <w:bodyDiv w:val="1"/>
      <w:marLeft w:val="0"/>
      <w:marRight w:val="0"/>
      <w:marTop w:val="0"/>
      <w:marBottom w:val="0"/>
      <w:divBdr>
        <w:top w:val="none" w:sz="0" w:space="0" w:color="auto"/>
        <w:left w:val="none" w:sz="0" w:space="0" w:color="auto"/>
        <w:bottom w:val="none" w:sz="0" w:space="0" w:color="auto"/>
        <w:right w:val="none" w:sz="0" w:space="0" w:color="auto"/>
      </w:divBdr>
    </w:div>
    <w:div w:id="1549951454">
      <w:bodyDiv w:val="1"/>
      <w:marLeft w:val="0"/>
      <w:marRight w:val="0"/>
      <w:marTop w:val="0"/>
      <w:marBottom w:val="0"/>
      <w:divBdr>
        <w:top w:val="none" w:sz="0" w:space="0" w:color="auto"/>
        <w:left w:val="none" w:sz="0" w:space="0" w:color="auto"/>
        <w:bottom w:val="none" w:sz="0" w:space="0" w:color="auto"/>
        <w:right w:val="none" w:sz="0" w:space="0" w:color="auto"/>
      </w:divBdr>
      <w:divsChild>
        <w:div w:id="1909222550">
          <w:marLeft w:val="0"/>
          <w:marRight w:val="0"/>
          <w:marTop w:val="0"/>
          <w:marBottom w:val="0"/>
          <w:divBdr>
            <w:top w:val="none" w:sz="0" w:space="0" w:color="auto"/>
            <w:left w:val="none" w:sz="0" w:space="0" w:color="auto"/>
            <w:bottom w:val="none" w:sz="0" w:space="0" w:color="auto"/>
            <w:right w:val="none" w:sz="0" w:space="0" w:color="auto"/>
          </w:divBdr>
        </w:div>
      </w:divsChild>
    </w:div>
    <w:div w:id="1687830162">
      <w:bodyDiv w:val="1"/>
      <w:marLeft w:val="0"/>
      <w:marRight w:val="0"/>
      <w:marTop w:val="0"/>
      <w:marBottom w:val="0"/>
      <w:divBdr>
        <w:top w:val="none" w:sz="0" w:space="0" w:color="auto"/>
        <w:left w:val="none" w:sz="0" w:space="0" w:color="auto"/>
        <w:bottom w:val="none" w:sz="0" w:space="0" w:color="auto"/>
        <w:right w:val="none" w:sz="0" w:space="0" w:color="auto"/>
      </w:divBdr>
    </w:div>
    <w:div w:id="1701974766">
      <w:bodyDiv w:val="1"/>
      <w:marLeft w:val="0"/>
      <w:marRight w:val="0"/>
      <w:marTop w:val="0"/>
      <w:marBottom w:val="0"/>
      <w:divBdr>
        <w:top w:val="none" w:sz="0" w:space="0" w:color="auto"/>
        <w:left w:val="none" w:sz="0" w:space="0" w:color="auto"/>
        <w:bottom w:val="none" w:sz="0" w:space="0" w:color="auto"/>
        <w:right w:val="none" w:sz="0" w:space="0" w:color="auto"/>
      </w:divBdr>
      <w:divsChild>
        <w:div w:id="2097244887">
          <w:marLeft w:val="0"/>
          <w:marRight w:val="0"/>
          <w:marTop w:val="0"/>
          <w:marBottom w:val="0"/>
          <w:divBdr>
            <w:top w:val="none" w:sz="0" w:space="0" w:color="auto"/>
            <w:left w:val="none" w:sz="0" w:space="0" w:color="auto"/>
            <w:bottom w:val="none" w:sz="0" w:space="0" w:color="auto"/>
            <w:right w:val="none" w:sz="0" w:space="0" w:color="auto"/>
          </w:divBdr>
        </w:div>
      </w:divsChild>
    </w:div>
    <w:div w:id="1749499137">
      <w:bodyDiv w:val="1"/>
      <w:marLeft w:val="0"/>
      <w:marRight w:val="0"/>
      <w:marTop w:val="0"/>
      <w:marBottom w:val="0"/>
      <w:divBdr>
        <w:top w:val="none" w:sz="0" w:space="0" w:color="auto"/>
        <w:left w:val="none" w:sz="0" w:space="0" w:color="auto"/>
        <w:bottom w:val="none" w:sz="0" w:space="0" w:color="auto"/>
        <w:right w:val="none" w:sz="0" w:space="0" w:color="auto"/>
      </w:divBdr>
    </w:div>
    <w:div w:id="1884781416">
      <w:bodyDiv w:val="1"/>
      <w:marLeft w:val="0"/>
      <w:marRight w:val="0"/>
      <w:marTop w:val="0"/>
      <w:marBottom w:val="0"/>
      <w:divBdr>
        <w:top w:val="none" w:sz="0" w:space="0" w:color="auto"/>
        <w:left w:val="none" w:sz="0" w:space="0" w:color="auto"/>
        <w:bottom w:val="none" w:sz="0" w:space="0" w:color="auto"/>
        <w:right w:val="none" w:sz="0" w:space="0" w:color="auto"/>
      </w:divBdr>
    </w:div>
    <w:div w:id="210699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5.xml><?xml version="1.0" encoding="utf-8"?>
<ds:datastoreItem xmlns:ds="http://schemas.openxmlformats.org/officeDocument/2006/customXml" ds:itemID="{2C63B197-AB87-4A48-B1D6-2E9D59882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10</Pages>
  <Words>2448</Words>
  <Characters>13468</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Koru</dc:creator>
  <cp:keywords/>
  <dc:description/>
  <cp:lastModifiedBy>Claudia Alejandra</cp:lastModifiedBy>
  <cp:revision>20</cp:revision>
  <cp:lastPrinted>2021-11-25T12:30:00Z</cp:lastPrinted>
  <dcterms:created xsi:type="dcterms:W3CDTF">2025-03-31T22:19:00Z</dcterms:created>
  <dcterms:modified xsi:type="dcterms:W3CDTF">2026-04-08T12:48:00Z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