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93948" w14:textId="59BCB9AF" w:rsidR="00732D82" w:rsidRDefault="00732D82" w:rsidP="00DF54C1">
      <w:pPr>
        <w:ind w:left="708"/>
        <w:jc w:val="center"/>
        <w:rPr>
          <w:rFonts w:ascii="Arial" w:eastAsia="Arial" w:hAnsi="Arial" w:cs="Arial"/>
          <w:b/>
          <w:bCs/>
          <w:color w:val="000000" w:themeColor="text1"/>
          <w:sz w:val="56"/>
          <w:szCs w:val="56"/>
          <w:lang w:val="es-CL"/>
        </w:rPr>
      </w:pPr>
      <w:r>
        <w:rPr>
          <w:rFonts w:ascii="Arial" w:eastAsia="Arial" w:hAnsi="Arial" w:cs="Arial"/>
          <w:b/>
          <w:bCs/>
          <w:color w:val="000000" w:themeColor="text1"/>
          <w:sz w:val="56"/>
          <w:szCs w:val="56"/>
          <w:lang w:val="es-CL"/>
        </w:rPr>
        <w:t xml:space="preserve">                   </w:t>
      </w:r>
      <w:r w:rsidR="143FCD42" w:rsidRPr="007B2978">
        <w:rPr>
          <w:rFonts w:ascii="Arial" w:eastAsia="Arial" w:hAnsi="Arial" w:cs="Arial"/>
          <w:b/>
          <w:bCs/>
          <w:color w:val="000000" w:themeColor="text1"/>
          <w:sz w:val="56"/>
          <w:szCs w:val="56"/>
          <w:lang w:val="es-CL"/>
        </w:rPr>
        <w:t xml:space="preserve">Evaluación Parcial </w:t>
      </w:r>
      <w:proofErr w:type="spellStart"/>
      <w:r w:rsidR="39EF54D7" w:rsidRPr="007B2978">
        <w:rPr>
          <w:rFonts w:ascii="Arial" w:eastAsia="Arial" w:hAnsi="Arial" w:cs="Arial"/>
          <w:b/>
          <w:bCs/>
          <w:color w:val="000000" w:themeColor="text1"/>
          <w:sz w:val="56"/>
          <w:szCs w:val="56"/>
          <w:lang w:val="es-CL"/>
        </w:rPr>
        <w:t>N°</w:t>
      </w:r>
      <w:proofErr w:type="spellEnd"/>
      <w:r w:rsidR="003347D3" w:rsidRPr="007B2978">
        <w:rPr>
          <w:rFonts w:ascii="Arial" w:eastAsia="Arial" w:hAnsi="Arial" w:cs="Arial"/>
          <w:b/>
          <w:bCs/>
          <w:color w:val="000000" w:themeColor="text1"/>
          <w:sz w:val="56"/>
          <w:szCs w:val="56"/>
          <w:lang w:val="es-CL"/>
        </w:rPr>
        <w:t xml:space="preserve"> 2</w:t>
      </w:r>
      <w:r w:rsidR="00F007B3" w:rsidRPr="007B2978">
        <w:rPr>
          <w:rFonts w:ascii="Arial" w:eastAsia="Arial" w:hAnsi="Arial" w:cs="Arial"/>
          <w:b/>
          <w:bCs/>
          <w:color w:val="000000" w:themeColor="text1"/>
          <w:sz w:val="56"/>
          <w:szCs w:val="56"/>
          <w:lang w:val="es-CL"/>
        </w:rPr>
        <w:t xml:space="preserve"> </w:t>
      </w:r>
    </w:p>
    <w:p w14:paraId="29BE4B55" w14:textId="2C6A3E63" w:rsidR="143FCD42" w:rsidRDefault="00732D82" w:rsidP="00DF54C1">
      <w:pPr>
        <w:ind w:left="708"/>
        <w:jc w:val="center"/>
        <w:rPr>
          <w:rFonts w:ascii="Arial" w:eastAsia="Arial" w:hAnsi="Arial" w:cs="Arial"/>
          <w:b/>
          <w:bCs/>
          <w:color w:val="000000" w:themeColor="text1"/>
          <w:sz w:val="56"/>
          <w:szCs w:val="56"/>
          <w:lang w:val="es-CL"/>
        </w:rPr>
      </w:pPr>
      <w:r>
        <w:rPr>
          <w:rFonts w:ascii="Arial" w:eastAsia="Arial" w:hAnsi="Arial" w:cs="Arial"/>
          <w:b/>
          <w:bCs/>
          <w:color w:val="000000" w:themeColor="text1"/>
          <w:sz w:val="56"/>
          <w:szCs w:val="56"/>
          <w:lang w:val="es-CL"/>
        </w:rPr>
        <w:t>(</w:t>
      </w:r>
      <w:r w:rsidR="00F007B3" w:rsidRPr="007B2978">
        <w:rPr>
          <w:rFonts w:ascii="Arial" w:eastAsia="Arial" w:hAnsi="Arial" w:cs="Arial"/>
          <w:b/>
          <w:bCs/>
          <w:color w:val="000000" w:themeColor="text1"/>
          <w:sz w:val="56"/>
          <w:szCs w:val="56"/>
          <w:lang w:val="es-CL"/>
        </w:rPr>
        <w:t>Parte1</w:t>
      </w:r>
      <w:r>
        <w:rPr>
          <w:rFonts w:ascii="Arial" w:eastAsia="Arial" w:hAnsi="Arial" w:cs="Arial"/>
          <w:b/>
          <w:bCs/>
          <w:color w:val="000000" w:themeColor="text1"/>
          <w:sz w:val="56"/>
          <w:szCs w:val="56"/>
          <w:lang w:val="es-CL"/>
        </w:rPr>
        <w:t>)</w:t>
      </w:r>
    </w:p>
    <w:p w14:paraId="5270A3CE" w14:textId="77777777" w:rsidR="007B2978" w:rsidRPr="007B2978" w:rsidRDefault="007B2978" w:rsidP="00DF54C1">
      <w:pPr>
        <w:ind w:left="708"/>
        <w:jc w:val="center"/>
        <w:rPr>
          <w:rFonts w:ascii="Arial" w:eastAsia="Arial" w:hAnsi="Arial" w:cs="Arial"/>
          <w:color w:val="000000" w:themeColor="text1"/>
          <w:sz w:val="44"/>
          <w:szCs w:val="44"/>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rsidRPr="00A42203"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Pr="00A42203" w:rsidRDefault="7866BBE5" w:rsidP="7866BBE5">
            <w:pPr>
              <w:pStyle w:val="Piedepgina"/>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 Ponderación</w:t>
            </w:r>
          </w:p>
        </w:tc>
      </w:tr>
      <w:tr w:rsidR="00566A40" w:rsidRPr="00A42203"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421618CE" w:rsidR="00566A40" w:rsidRPr="00A42203" w:rsidRDefault="00566A40" w:rsidP="00566A40">
            <w:pPr>
              <w:pStyle w:val="Piedepgina"/>
              <w:spacing w:before="120" w:after="120"/>
              <w:jc w:val="center"/>
              <w:rPr>
                <w:rFonts w:ascii="Arial" w:eastAsia="Calibri" w:hAnsi="Arial" w:cs="Arial"/>
                <w:b/>
                <w:bCs/>
                <w:color w:val="000000" w:themeColor="text1"/>
                <w:sz w:val="22"/>
                <w:szCs w:val="22"/>
              </w:rPr>
            </w:pPr>
            <w:r w:rsidRPr="00A42203">
              <w:rPr>
                <w:rFonts w:ascii="Arial" w:eastAsia="Calibri" w:hAnsi="Arial" w:cs="Arial"/>
                <w:b/>
                <w:bCs/>
                <w:color w:val="000000" w:themeColor="text1"/>
                <w:sz w:val="22"/>
                <w:szCs w:val="22"/>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11E53479" w:rsidR="00566A40" w:rsidRPr="00A42203" w:rsidRDefault="00566A40" w:rsidP="00566A40">
            <w:pPr>
              <w:pStyle w:val="Piedepgina"/>
              <w:spacing w:before="120" w:after="120"/>
              <w:jc w:val="center"/>
              <w:rPr>
                <w:rFonts w:ascii="Arial" w:eastAsia="Calibri" w:hAnsi="Arial" w:cs="Arial"/>
                <w:b/>
                <w:bCs/>
                <w:color w:val="000000" w:themeColor="text1"/>
                <w:sz w:val="22"/>
                <w:szCs w:val="22"/>
              </w:rPr>
            </w:pPr>
            <w:r w:rsidRPr="00A42203">
              <w:rPr>
                <w:rFonts w:ascii="Arial" w:hAnsi="Arial" w:cs="Arial"/>
                <w:color w:val="444444"/>
                <w:sz w:val="22"/>
                <w:szCs w:val="22"/>
                <w:shd w:val="clear" w:color="auto" w:fill="FFFFFF"/>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01C18C08" w:rsidR="00566A40" w:rsidRPr="00A42203" w:rsidRDefault="00B15AD8" w:rsidP="00566A40">
            <w:pPr>
              <w:pStyle w:val="Piedepgina"/>
              <w:spacing w:before="120" w:after="120"/>
              <w:jc w:val="center"/>
              <w:rPr>
                <w:rFonts w:ascii="Arial" w:eastAsia="Calibri" w:hAnsi="Arial" w:cs="Arial"/>
                <w:b/>
                <w:bCs/>
                <w:color w:val="000000" w:themeColor="text1"/>
                <w:sz w:val="22"/>
                <w:szCs w:val="22"/>
              </w:rPr>
            </w:pPr>
            <w:r>
              <w:rPr>
                <w:rFonts w:ascii="Arial" w:eastAsia="Calibri" w:hAnsi="Arial" w:cs="Arial"/>
                <w:b/>
                <w:bCs/>
                <w:color w:val="000000" w:themeColor="text1"/>
                <w:sz w:val="22"/>
                <w:szCs w:val="22"/>
              </w:rPr>
              <w:t>5</w:t>
            </w:r>
            <w:r w:rsidR="00566A40" w:rsidRPr="00A42203">
              <w:rPr>
                <w:rFonts w:ascii="Arial" w:eastAsia="Calibri" w:hAnsi="Arial" w:cs="Arial"/>
                <w:b/>
                <w:bCs/>
                <w:color w:val="000000" w:themeColor="text1"/>
                <w:sz w:val="22"/>
                <w:szCs w:val="22"/>
              </w:rPr>
              <w:t xml:space="preserve">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2D57BC36" w:rsidR="00566A40" w:rsidRPr="00A42203" w:rsidRDefault="00566A40" w:rsidP="00566A40">
            <w:pPr>
              <w:pStyle w:val="Piedepgina"/>
              <w:spacing w:before="120" w:after="120"/>
              <w:jc w:val="center"/>
              <w:rPr>
                <w:rFonts w:ascii="Arial" w:eastAsia="Calibri" w:hAnsi="Arial" w:cs="Arial"/>
                <w:b/>
                <w:bCs/>
                <w:color w:val="000000" w:themeColor="text1"/>
                <w:sz w:val="22"/>
                <w:szCs w:val="22"/>
              </w:rPr>
            </w:pPr>
            <w:r w:rsidRPr="00A42203">
              <w:rPr>
                <w:rFonts w:ascii="Arial" w:eastAsia="Calibri" w:hAnsi="Arial" w:cs="Arial"/>
                <w:b/>
                <w:bCs/>
                <w:color w:val="000000" w:themeColor="text1"/>
                <w:sz w:val="22"/>
                <w:szCs w:val="22"/>
              </w:rPr>
              <w:t>30%</w:t>
            </w:r>
          </w:p>
        </w:tc>
      </w:tr>
    </w:tbl>
    <w:p w14:paraId="1338602E" w14:textId="4035B3A2" w:rsidR="7866BBE5" w:rsidRPr="00A42203" w:rsidRDefault="7866BBE5" w:rsidP="7866BBE5">
      <w:pPr>
        <w:rPr>
          <w:rFonts w:ascii="Arial" w:eastAsia="Arial" w:hAnsi="Arial" w:cs="Arial"/>
          <w:color w:val="000000" w:themeColor="text1"/>
          <w:sz w:val="22"/>
          <w:szCs w:val="22"/>
          <w:lang w:val="es-CL"/>
        </w:rPr>
      </w:pPr>
    </w:p>
    <w:p w14:paraId="6B2A34D0" w14:textId="1147C8DF" w:rsidR="7866BBE5" w:rsidRPr="00A42203" w:rsidRDefault="7866BBE5" w:rsidP="7866BBE5">
      <w:pPr>
        <w:rPr>
          <w:rFonts w:ascii="Arial" w:eastAsia="Arial" w:hAnsi="Arial" w:cs="Arial"/>
          <w:color w:val="000000" w:themeColor="text1"/>
          <w:sz w:val="22"/>
          <w:szCs w:val="22"/>
          <w:lang w:val="es-CL"/>
        </w:rPr>
      </w:pPr>
    </w:p>
    <w:p w14:paraId="0E5C8A1B" w14:textId="5A7C89B0" w:rsidR="143FCD42" w:rsidRPr="00A42203" w:rsidRDefault="05720DC1" w:rsidP="7866BBE5">
      <w:pPr>
        <w:spacing w:before="40" w:after="160" w:line="288" w:lineRule="auto"/>
        <w:rPr>
          <w:rFonts w:ascii="Arial" w:eastAsia="Arial" w:hAnsi="Arial" w:cs="Arial"/>
          <w:color w:val="000000" w:themeColor="text1"/>
          <w:sz w:val="40"/>
          <w:szCs w:val="40"/>
          <w:lang w:val="es-CL"/>
        </w:rPr>
      </w:pPr>
      <w:r w:rsidRPr="00A42203">
        <w:rPr>
          <w:rFonts w:ascii="Arial" w:eastAsia="Arial" w:hAnsi="Arial" w:cs="Arial"/>
          <w:b/>
          <w:bCs/>
          <w:color w:val="FFC000" w:themeColor="accent4"/>
          <w:sz w:val="40"/>
          <w:szCs w:val="40"/>
          <w:lang w:val="es-CL"/>
        </w:rPr>
        <w:t xml:space="preserve">1. </w:t>
      </w:r>
      <w:r w:rsidRPr="00A42203">
        <w:rPr>
          <w:rFonts w:ascii="Arial" w:eastAsia="Arial" w:hAnsi="Arial" w:cs="Arial"/>
          <w:b/>
          <w:bCs/>
          <w:color w:val="000000" w:themeColor="text1"/>
          <w:sz w:val="40"/>
          <w:szCs w:val="40"/>
          <w:lang w:val="es-CL"/>
        </w:rPr>
        <w:t>Situación evaluativa</w:t>
      </w:r>
    </w:p>
    <w:tbl>
      <w:tblPr>
        <w:tblStyle w:val="Tablaconcuadrcula"/>
        <w:tblW w:w="0" w:type="auto"/>
        <w:tblLayout w:type="fixed"/>
        <w:tblLook w:val="04A0" w:firstRow="1" w:lastRow="0" w:firstColumn="1" w:lastColumn="0" w:noHBand="0" w:noVBand="1"/>
      </w:tblPr>
      <w:tblGrid>
        <w:gridCol w:w="675"/>
        <w:gridCol w:w="1650"/>
        <w:gridCol w:w="1170"/>
        <w:gridCol w:w="705"/>
        <w:gridCol w:w="1755"/>
        <w:gridCol w:w="1065"/>
        <w:gridCol w:w="675"/>
        <w:gridCol w:w="1650"/>
      </w:tblGrid>
      <w:tr w:rsidR="00B776C4" w:rsidRPr="00A42203" w14:paraId="2B30871F" w14:textId="77777777" w:rsidTr="003F5065">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Pr="00A42203" w:rsidRDefault="00E749A8" w:rsidP="00B776C4">
            <w:pPr>
              <w:tabs>
                <w:tab w:val="center" w:pos="4419"/>
                <w:tab w:val="right" w:pos="8838"/>
              </w:tabs>
              <w:spacing w:before="120" w:after="120"/>
              <w:jc w:val="center"/>
              <w:rPr>
                <w:rFonts w:ascii="Arial" w:eastAsia="Arial" w:hAnsi="Arial" w:cs="Arial"/>
                <w:color w:val="000000" w:themeColor="text1"/>
                <w:sz w:val="22"/>
                <w:szCs w:val="22"/>
                <w:lang w:val="es"/>
              </w:rPr>
            </w:pPr>
            <w:r w:rsidRPr="00A42203">
              <w:rPr>
                <w:rFonts w:ascii="Arial" w:eastAsia="Arial" w:hAnsi="Arial" w:cs="Arial"/>
                <w:color w:val="000000" w:themeColor="text1"/>
                <w:sz w:val="22"/>
                <w:szCs w:val="22"/>
                <w:lang w:val="es"/>
              </w:rPr>
              <w:t>X</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Pr="00A42203" w:rsidRDefault="00B776C4" w:rsidP="00B776C4">
            <w:pPr>
              <w:tabs>
                <w:tab w:val="left" w:pos="708"/>
              </w:tabs>
              <w:spacing w:before="120" w:after="120"/>
              <w:rPr>
                <w:rFonts w:ascii="Arial" w:hAnsi="Arial" w:cs="Arial"/>
              </w:rPr>
            </w:pPr>
            <w:r w:rsidRPr="00A42203">
              <w:rPr>
                <w:rFonts w:ascii="Arial" w:eastAsia="Arial" w:hAnsi="Arial" w:cs="Arial"/>
                <w:b/>
                <w:bCs/>
                <w:color w:val="FFFFFF" w:themeColor="background1"/>
                <w:sz w:val="22"/>
                <w:szCs w:val="22"/>
                <w:lang w:val="es"/>
              </w:rPr>
              <w:t>Ejecución práctica</w:t>
            </w:r>
          </w:p>
        </w:tc>
        <w:tc>
          <w:tcPr>
            <w:tcW w:w="1170"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Pr="00A42203" w:rsidRDefault="00B776C4" w:rsidP="00B776C4">
            <w:pPr>
              <w:spacing w:before="120" w:after="120"/>
              <w:jc w:val="center"/>
              <w:rPr>
                <w:rFonts w:ascii="Arial" w:hAnsi="Arial" w:cs="Arial"/>
              </w:rPr>
            </w:pPr>
            <w:r w:rsidRPr="00A42203">
              <w:rPr>
                <w:rFonts w:ascii="Arial" w:eastAsia="Arial" w:hAnsi="Arial" w:cs="Arial"/>
                <w:color w:val="FFFFFF" w:themeColor="background1"/>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50062F70" w:rsidR="00B776C4" w:rsidRPr="00A42203" w:rsidRDefault="00D76220" w:rsidP="00B776C4">
            <w:pPr>
              <w:spacing w:before="120" w:after="120"/>
              <w:jc w:val="center"/>
              <w:rPr>
                <w:rFonts w:ascii="Arial" w:hAnsi="Arial" w:cs="Arial"/>
              </w:rPr>
            </w:pPr>
            <w:r>
              <w:rPr>
                <w:rFonts w:ascii="Arial" w:eastAsia="Arial" w:hAnsi="Arial" w:cs="Arial"/>
                <w:color w:val="000000" w:themeColor="text1"/>
                <w:sz w:val="22"/>
                <w:szCs w:val="22"/>
                <w:lang w:val="es"/>
              </w:rPr>
              <w:t>X</w:t>
            </w:r>
            <w:r w:rsidR="00B776C4" w:rsidRPr="00A42203">
              <w:rPr>
                <w:rFonts w:ascii="Arial" w:eastAsia="Arial" w:hAnsi="Arial" w:cs="Arial"/>
                <w:color w:val="000000" w:themeColor="text1"/>
                <w:sz w:val="22"/>
                <w:szCs w:val="22"/>
                <w:lang w:val="es"/>
              </w:rPr>
              <w:t xml:space="preserve"> </w:t>
            </w:r>
          </w:p>
        </w:tc>
        <w:tc>
          <w:tcPr>
            <w:tcW w:w="175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Pr="00A42203" w:rsidRDefault="00B776C4" w:rsidP="00B776C4">
            <w:pPr>
              <w:tabs>
                <w:tab w:val="left" w:pos="708"/>
              </w:tabs>
              <w:spacing w:before="120" w:after="120"/>
              <w:rPr>
                <w:rFonts w:ascii="Arial" w:hAnsi="Arial" w:cs="Arial"/>
              </w:rPr>
            </w:pPr>
            <w:r w:rsidRPr="00A42203">
              <w:rPr>
                <w:rFonts w:ascii="Arial" w:eastAsia="Arial" w:hAnsi="Arial" w:cs="Arial"/>
                <w:b/>
                <w:bCs/>
                <w:color w:val="FFFFFF" w:themeColor="background1"/>
                <w:sz w:val="22"/>
                <w:szCs w:val="22"/>
                <w:lang w:val="es"/>
              </w:rPr>
              <w:t xml:space="preserve">Entrega </w:t>
            </w:r>
            <w:proofErr w:type="gramStart"/>
            <w:r w:rsidRPr="00A42203">
              <w:rPr>
                <w:rFonts w:ascii="Arial" w:eastAsia="Arial" w:hAnsi="Arial" w:cs="Arial"/>
                <w:b/>
                <w:bCs/>
                <w:color w:val="FFFFFF" w:themeColor="background1"/>
                <w:sz w:val="22"/>
                <w:szCs w:val="22"/>
                <w:lang w:val="es"/>
              </w:rPr>
              <w:t>de  encargo</w:t>
            </w:r>
            <w:proofErr w:type="gramEnd"/>
          </w:p>
        </w:tc>
        <w:tc>
          <w:tcPr>
            <w:tcW w:w="1065"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Pr="00A42203" w:rsidRDefault="00B776C4" w:rsidP="00B776C4">
            <w:pPr>
              <w:tabs>
                <w:tab w:val="left" w:pos="708"/>
              </w:tabs>
              <w:spacing w:before="120" w:after="120"/>
              <w:jc w:val="center"/>
              <w:rPr>
                <w:rFonts w:ascii="Arial" w:hAnsi="Arial" w:cs="Arial"/>
              </w:rPr>
            </w:pPr>
            <w:r w:rsidRPr="00A42203">
              <w:rPr>
                <w:rFonts w:ascii="Arial" w:eastAsia="Arial" w:hAnsi="Arial" w:cs="Arial"/>
                <w:b/>
                <w:bCs/>
                <w:color w:val="FFFFFF" w:themeColor="background1"/>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Pr="00A42203" w:rsidRDefault="00B776C4" w:rsidP="00B776C4">
            <w:pPr>
              <w:spacing w:before="120" w:after="120"/>
              <w:jc w:val="center"/>
              <w:rPr>
                <w:rFonts w:ascii="Arial" w:hAnsi="Arial" w:cs="Arial"/>
              </w:rPr>
            </w:pPr>
            <w:r w:rsidRPr="00A42203">
              <w:rPr>
                <w:rFonts w:ascii="Arial" w:eastAsia="Arial" w:hAnsi="Arial" w:cs="Arial"/>
                <w:color w:val="FFFFFF" w:themeColor="background1"/>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Pr="00A42203" w:rsidRDefault="00B776C4" w:rsidP="00B776C4">
            <w:pPr>
              <w:tabs>
                <w:tab w:val="left" w:pos="708"/>
              </w:tabs>
              <w:spacing w:before="120" w:after="120"/>
              <w:rPr>
                <w:rFonts w:ascii="Arial" w:hAnsi="Arial" w:cs="Arial"/>
              </w:rPr>
            </w:pPr>
            <w:r w:rsidRPr="00A42203">
              <w:rPr>
                <w:rFonts w:ascii="Arial" w:eastAsia="Arial" w:hAnsi="Arial" w:cs="Arial"/>
                <w:b/>
                <w:bCs/>
                <w:color w:val="FFFFFF" w:themeColor="background1"/>
                <w:sz w:val="22"/>
                <w:szCs w:val="22"/>
                <w:lang w:val="es"/>
              </w:rPr>
              <w:t>Presentación</w:t>
            </w:r>
          </w:p>
        </w:tc>
      </w:tr>
    </w:tbl>
    <w:p w14:paraId="260FDEAC" w14:textId="2BAC78C5" w:rsidR="7866BBE5" w:rsidRPr="00A42203" w:rsidRDefault="7866BBE5" w:rsidP="21978AD2">
      <w:pPr>
        <w:rPr>
          <w:rFonts w:ascii="Arial" w:eastAsia="Arial" w:hAnsi="Arial" w:cs="Arial"/>
          <w:color w:val="000000" w:themeColor="text1"/>
          <w:sz w:val="40"/>
          <w:szCs w:val="40"/>
          <w:lang w:val="es-CL"/>
        </w:rPr>
      </w:pPr>
    </w:p>
    <w:p w14:paraId="193BB04D" w14:textId="651E012E" w:rsidR="7866BBE5" w:rsidRPr="00A42203" w:rsidRDefault="7866BBE5" w:rsidP="7866BBE5">
      <w:pPr>
        <w:rPr>
          <w:rFonts w:ascii="Arial" w:eastAsia="Arial" w:hAnsi="Arial" w:cs="Arial"/>
          <w:color w:val="000000" w:themeColor="text1"/>
          <w:sz w:val="22"/>
          <w:szCs w:val="22"/>
          <w:lang w:val="es-CL"/>
        </w:rPr>
      </w:pPr>
    </w:p>
    <w:p w14:paraId="73FDF99B" w14:textId="5A2FDA1F" w:rsidR="143FCD42" w:rsidRPr="00A42203" w:rsidRDefault="143FCD42" w:rsidP="7866BBE5">
      <w:pPr>
        <w:rPr>
          <w:rFonts w:ascii="Arial" w:eastAsia="Arial" w:hAnsi="Arial" w:cs="Arial"/>
          <w:color w:val="000000" w:themeColor="text1"/>
          <w:sz w:val="40"/>
          <w:szCs w:val="40"/>
          <w:lang w:val="es-CL"/>
        </w:rPr>
      </w:pPr>
      <w:r w:rsidRPr="00A42203">
        <w:rPr>
          <w:rFonts w:ascii="Arial" w:eastAsia="Arial" w:hAnsi="Arial" w:cs="Arial"/>
          <w:b/>
          <w:bCs/>
          <w:color w:val="FFC000" w:themeColor="accent4"/>
          <w:sz w:val="40"/>
          <w:szCs w:val="40"/>
          <w:lang w:val="es-CL"/>
        </w:rPr>
        <w:t xml:space="preserve">2. </w:t>
      </w:r>
      <w:r w:rsidRPr="00A42203">
        <w:rPr>
          <w:rFonts w:ascii="Arial" w:eastAsia="Arial" w:hAnsi="Arial" w:cs="Arial"/>
          <w:b/>
          <w:bCs/>
          <w:color w:val="000000" w:themeColor="text1"/>
          <w:sz w:val="40"/>
          <w:szCs w:val="40"/>
          <w:lang w:val="es-CL"/>
        </w:rPr>
        <w:t>Agente evaluativo</w:t>
      </w:r>
    </w:p>
    <w:p w14:paraId="771F2D36" w14:textId="7047EEF5" w:rsidR="7866BBE5" w:rsidRPr="00A42203" w:rsidRDefault="7866BBE5"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rsidRPr="00A42203"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Pr="00A42203" w:rsidRDefault="00E749A8" w:rsidP="29E79134">
            <w:pPr>
              <w:tabs>
                <w:tab w:val="center" w:pos="4419"/>
                <w:tab w:val="right" w:pos="8838"/>
              </w:tabs>
              <w:spacing w:before="120" w:after="120"/>
              <w:jc w:val="center"/>
              <w:rPr>
                <w:rFonts w:ascii="Arial" w:eastAsia="Arial" w:hAnsi="Arial" w:cs="Arial"/>
                <w:color w:val="000000" w:themeColor="text1"/>
                <w:sz w:val="22"/>
                <w:szCs w:val="22"/>
              </w:rPr>
            </w:pPr>
            <w:r w:rsidRPr="00A42203">
              <w:rPr>
                <w:rFonts w:ascii="Arial" w:eastAsia="Arial" w:hAnsi="Arial" w:cs="Arial"/>
                <w:color w:val="000000" w:themeColor="text1"/>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Pr="00A4220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Pr="00A42203"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Pr="00A42203"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Pr="00A4220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Pr="00A42203"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Pr="00A42203"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Pr="00A42203"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Autoevaluación</w:t>
            </w:r>
          </w:p>
        </w:tc>
      </w:tr>
    </w:tbl>
    <w:p w14:paraId="7E71A7F8" w14:textId="55D4E7CB" w:rsidR="7866BBE5" w:rsidRPr="00A42203" w:rsidRDefault="7866BBE5" w:rsidP="7866BBE5">
      <w:pPr>
        <w:spacing w:after="120"/>
        <w:rPr>
          <w:rFonts w:ascii="Arial" w:eastAsia="Arial" w:hAnsi="Arial" w:cs="Arial"/>
          <w:color w:val="000000" w:themeColor="text1"/>
          <w:sz w:val="22"/>
          <w:szCs w:val="22"/>
          <w:lang w:val="es-CL"/>
        </w:rPr>
      </w:pPr>
    </w:p>
    <w:p w14:paraId="2222CDD2" w14:textId="77777777" w:rsidR="000C5C59" w:rsidRPr="00A42203" w:rsidRDefault="000C5C59">
      <w:pPr>
        <w:spacing w:after="160" w:line="259" w:lineRule="auto"/>
        <w:rPr>
          <w:rFonts w:ascii="Arial" w:eastAsia="Arial" w:hAnsi="Arial" w:cs="Arial"/>
          <w:b/>
          <w:bCs/>
          <w:color w:val="FFC000" w:themeColor="accent4"/>
          <w:sz w:val="40"/>
          <w:szCs w:val="40"/>
          <w:lang w:val="es-CL"/>
        </w:rPr>
      </w:pPr>
      <w:r w:rsidRPr="00A42203">
        <w:rPr>
          <w:rFonts w:ascii="Arial" w:eastAsia="Arial" w:hAnsi="Arial" w:cs="Arial"/>
          <w:b/>
          <w:bCs/>
          <w:color w:val="FFC000" w:themeColor="accent4"/>
          <w:sz w:val="40"/>
          <w:szCs w:val="40"/>
          <w:lang w:val="es-CL"/>
        </w:rPr>
        <w:br w:type="page"/>
      </w:r>
    </w:p>
    <w:p w14:paraId="72222643" w14:textId="6BE3D694" w:rsidR="143FCD42" w:rsidRPr="00A42203" w:rsidRDefault="143FCD42" w:rsidP="7866BBE5">
      <w:pPr>
        <w:rPr>
          <w:rFonts w:ascii="Arial" w:eastAsia="Arial" w:hAnsi="Arial" w:cs="Arial"/>
          <w:b/>
          <w:bCs/>
          <w:color w:val="000000" w:themeColor="text1"/>
          <w:sz w:val="40"/>
          <w:szCs w:val="40"/>
          <w:lang w:val="es-CL"/>
        </w:rPr>
      </w:pPr>
      <w:r w:rsidRPr="00A42203">
        <w:rPr>
          <w:rFonts w:ascii="Arial" w:eastAsia="Arial" w:hAnsi="Arial" w:cs="Arial"/>
          <w:b/>
          <w:bCs/>
          <w:color w:val="FFC000" w:themeColor="accent4"/>
          <w:sz w:val="40"/>
          <w:szCs w:val="40"/>
          <w:lang w:val="es-CL"/>
        </w:rPr>
        <w:lastRenderedPageBreak/>
        <w:t xml:space="preserve">3. </w:t>
      </w:r>
      <w:r w:rsidRPr="00A42203">
        <w:rPr>
          <w:rFonts w:ascii="Arial" w:eastAsia="Arial" w:hAnsi="Arial" w:cs="Arial"/>
          <w:b/>
          <w:bCs/>
          <w:color w:val="000000" w:themeColor="text1"/>
          <w:sz w:val="40"/>
          <w:szCs w:val="40"/>
          <w:lang w:val="es-CL"/>
        </w:rPr>
        <w:t>Tabla de Especificaciones</w:t>
      </w:r>
    </w:p>
    <w:p w14:paraId="1EABDB69" w14:textId="77777777" w:rsidR="00B776C4" w:rsidRPr="00A42203" w:rsidRDefault="00B776C4"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2"/>
        <w:gridCol w:w="3853"/>
        <w:gridCol w:w="3855"/>
        <w:gridCol w:w="1425"/>
        <w:gridCol w:w="1425"/>
      </w:tblGrid>
      <w:tr w:rsidR="7866BBE5" w:rsidRPr="00A42203" w14:paraId="5764F57C" w14:textId="77777777" w:rsidTr="00A42203">
        <w:trPr>
          <w:trHeight w:val="390"/>
        </w:trPr>
        <w:tc>
          <w:tcPr>
            <w:tcW w:w="24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Resultado de Aprendizaje</w:t>
            </w:r>
          </w:p>
        </w:tc>
        <w:tc>
          <w:tcPr>
            <w:tcW w:w="385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A42203" w:rsidRDefault="7866BBE5" w:rsidP="7866BBE5">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Ponderación Indicador de Evaluación</w:t>
            </w:r>
          </w:p>
        </w:tc>
      </w:tr>
      <w:tr w:rsidR="00FA4DC2" w:rsidRPr="00A42203" w14:paraId="640157A5" w14:textId="77777777" w:rsidTr="00A42203">
        <w:trPr>
          <w:trHeight w:val="1011"/>
        </w:trPr>
        <w:tc>
          <w:tcPr>
            <w:tcW w:w="2402"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1088280" w14:textId="528DE479"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 w:val="22"/>
                <w:szCs w:val="22"/>
                <w:shd w:val="clear" w:color="auto" w:fill="FFFFFF"/>
              </w:rPr>
              <w:t>RA2 Construye sentencias SQL para manipular datos de las tablas, controlar y mejorar el acceso de los datos almacenados en la Base de Datos, de acuerdo con los requerimientos planteados.</w:t>
            </w:r>
          </w:p>
        </w:tc>
        <w:tc>
          <w:tcPr>
            <w:tcW w:w="3853" w:type="dxa"/>
            <w:tcBorders>
              <w:top w:val="single" w:sz="4" w:space="0" w:color="auto"/>
              <w:left w:val="single" w:sz="4" w:space="0" w:color="auto"/>
              <w:right w:val="nil"/>
            </w:tcBorders>
            <w:tcMar>
              <w:left w:w="105" w:type="dxa"/>
              <w:right w:w="105" w:type="dxa"/>
            </w:tcMar>
            <w:vAlign w:val="center"/>
          </w:tcPr>
          <w:p w14:paraId="058D82AF" w14:textId="6E450FC1"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IL 2.1 Construye sentencias de manipulación para efectuar la inserción, actualización y eliminación de datos en las tablas, para solucionar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63C5FC8" w14:textId="1F5D752C"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Cs w:val="22"/>
                <w:shd w:val="clear" w:color="auto" w:fill="FFFFFF"/>
              </w:rPr>
              <w:t>IE 2.1.1 Construye sentencias de manipulación para efectuar la inserción, actualización y eliminación de datos en las tablas, para solucionar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248F9724" w14:textId="36DC4216"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25%</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3A229B0" w14:textId="2FD3670A"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25%</w:t>
            </w:r>
          </w:p>
        </w:tc>
      </w:tr>
      <w:tr w:rsidR="00FA4DC2" w:rsidRPr="00A42203" w14:paraId="57A621DF"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959AEB8" w14:textId="16FB6ACE"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7D6554D3" w14:textId="6036FC06"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IL 2.2 Construye vistas en los esquemas de la base de datos para acceder a los datos de acuerdo a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81CB5" w14:textId="3834BD5A"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Cs w:val="22"/>
                <w:shd w:val="clear" w:color="auto" w:fill="FFFFFF"/>
              </w:rPr>
              <w:t>IE 2.2.1 Construye vistas en los esquemas de la base de datos para acceder a los datos de acuerdo a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E1ACBC7" w14:textId="234668CA"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15%</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0AE657" w14:textId="5C24B33D"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15%</w:t>
            </w:r>
          </w:p>
        </w:tc>
      </w:tr>
      <w:tr w:rsidR="00FA4DC2" w:rsidRPr="00A42203" w14:paraId="3285C202"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3E3A0C" w14:textId="27B20576"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46BCE31F" w14:textId="386F5E74"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IL 2.3 Construye índices en los esquemas de la base de datos para recuperar en forma eficiente los datos de acuerdo a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C90334" w14:textId="6557D8ED" w:rsidR="00FA4DC2" w:rsidRPr="00A42203" w:rsidRDefault="00FA4DC2" w:rsidP="00A42203">
            <w:pPr>
              <w:jc w:val="both"/>
              <w:rPr>
                <w:rFonts w:ascii="Arial" w:eastAsia="Arial" w:hAnsi="Arial" w:cs="Arial"/>
                <w:color w:val="262626" w:themeColor="text1" w:themeTint="D9"/>
              </w:rPr>
            </w:pPr>
            <w:r w:rsidRPr="00A42203">
              <w:rPr>
                <w:rFonts w:ascii="Arial" w:hAnsi="Arial" w:cs="Arial"/>
                <w:color w:val="444444"/>
                <w:szCs w:val="22"/>
                <w:shd w:val="clear" w:color="auto" w:fill="FFFFFF"/>
              </w:rPr>
              <w:t>IE 2.3.1 Construye índices en los esquemas de la base de datos para recuperar en forma eficiente los datos de acuerdo a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ABB4ABA" w14:textId="100B8031"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47D3A2A" w14:textId="06FD0561"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20%</w:t>
            </w:r>
          </w:p>
        </w:tc>
      </w:tr>
      <w:tr w:rsidR="00FA4DC2" w:rsidRPr="00A42203" w14:paraId="5FF9BCC3"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6BD657CC" w14:textId="77777777"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8F32991" w14:textId="497BEE0A"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IL 2.4 Crea usuarios que requieran efectuar operaciones en la base de datos, de acuerdo a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E6E47" w14:textId="5D78F768"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IE 2.4.1 Crea usuarios que requieran efectuar operaciones en la base de datos, de acuerdo a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A296206" w14:textId="22A3DD05"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0A25DEB" w14:textId="33C40207"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20%</w:t>
            </w:r>
          </w:p>
        </w:tc>
      </w:tr>
      <w:tr w:rsidR="00FA4DC2" w:rsidRPr="00A42203" w14:paraId="09740C28"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5E15EA60" w14:textId="77777777" w:rsidR="00FA4DC2" w:rsidRPr="00A42203" w:rsidRDefault="00FA4DC2" w:rsidP="00FA4DC2">
            <w:pPr>
              <w:rPr>
                <w:rFonts w:ascii="Arial" w:eastAsia="Arial" w:hAnsi="Arial" w:cs="Arial"/>
                <w:color w:val="262626" w:themeColor="text1" w:themeTint="D9"/>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09CD5A24" w14:textId="0A2B34D0"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IL 2.5 Gestiona privilegios de usuarios para mantener la seguridad, controlando el acceso y uso de los objetos en la base de datos, de acuerdo con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607D4D2" w14:textId="28966C65" w:rsidR="00FA4DC2" w:rsidRPr="00A42203" w:rsidRDefault="00FA4DC2" w:rsidP="00A42203">
            <w:pPr>
              <w:jc w:val="both"/>
              <w:rPr>
                <w:rFonts w:ascii="Arial" w:hAnsi="Arial" w:cs="Arial"/>
                <w:color w:val="444444"/>
                <w:szCs w:val="22"/>
                <w:shd w:val="clear" w:color="auto" w:fill="FFFFFF"/>
              </w:rPr>
            </w:pPr>
            <w:r w:rsidRPr="00A42203">
              <w:rPr>
                <w:rFonts w:ascii="Arial" w:hAnsi="Arial" w:cs="Arial"/>
                <w:color w:val="444444"/>
                <w:szCs w:val="22"/>
                <w:shd w:val="clear" w:color="auto" w:fill="FFFFFF"/>
              </w:rPr>
              <w:t>IE 2.5.1 Gestiona privilegios de usuarios para mantener la seguridad, controlando el acceso y uso de los objetos en la base de datos, de acuerdo con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7C498B" w14:textId="027EA5A4" w:rsidR="00FA4DC2" w:rsidRPr="00A42203" w:rsidRDefault="00FA4DC2" w:rsidP="00FA4DC2">
            <w:pPr>
              <w:tabs>
                <w:tab w:val="center" w:pos="4419"/>
                <w:tab w:val="right" w:pos="8838"/>
              </w:tabs>
              <w:jc w:val="center"/>
              <w:rPr>
                <w:rFonts w:ascii="Arial" w:eastAsia="Arial" w:hAnsi="Arial" w:cs="Arial"/>
                <w:color w:val="262626" w:themeColor="text1" w:themeTint="D9"/>
              </w:rPr>
            </w:pPr>
            <w:r w:rsidRPr="00A42203">
              <w:rPr>
                <w:rFonts w:ascii="Arial" w:eastAsia="Arial" w:hAnsi="Arial" w:cs="Arial"/>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C1E1763" w14:textId="018E8B55" w:rsidR="00FA4DC2" w:rsidRPr="00A42203" w:rsidRDefault="00FA4DC2" w:rsidP="00FA4DC2">
            <w:pPr>
              <w:jc w:val="center"/>
              <w:rPr>
                <w:rFonts w:ascii="Arial" w:eastAsia="Arial" w:hAnsi="Arial" w:cs="Arial"/>
                <w:color w:val="000000" w:themeColor="text1"/>
                <w:sz w:val="18"/>
                <w:szCs w:val="18"/>
              </w:rPr>
            </w:pPr>
            <w:r w:rsidRPr="00A42203">
              <w:rPr>
                <w:rFonts w:ascii="Arial" w:eastAsia="Arial" w:hAnsi="Arial" w:cs="Arial"/>
                <w:color w:val="262626" w:themeColor="text1" w:themeTint="D9"/>
              </w:rPr>
              <w:t>20%</w:t>
            </w:r>
          </w:p>
        </w:tc>
      </w:tr>
      <w:tr w:rsidR="00FA4DC2" w:rsidRPr="00A42203"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FA4DC2" w:rsidRPr="00A42203" w:rsidRDefault="00FA4DC2" w:rsidP="00FA4DC2">
            <w:pPr>
              <w:pStyle w:val="Piedepgina"/>
              <w:tabs>
                <w:tab w:val="clear" w:pos="4419"/>
                <w:tab w:val="clear" w:pos="8838"/>
              </w:tabs>
              <w:spacing w:before="0"/>
              <w:jc w:val="right"/>
              <w:rPr>
                <w:rFonts w:ascii="Arial" w:eastAsia="Arial" w:hAnsi="Arial" w:cs="Arial"/>
                <w:color w:val="FFFFFF" w:themeColor="background1"/>
              </w:rPr>
            </w:pPr>
            <w:r w:rsidRPr="00A42203">
              <w:rPr>
                <w:rFonts w:ascii="Arial" w:eastAsia="Arial" w:hAnsi="Arial" w:cs="Arial"/>
                <w:b/>
                <w:bCs/>
                <w:color w:val="FFFFFF" w:themeColor="background1"/>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FA4DC2" w:rsidRPr="00A42203" w:rsidRDefault="00FA4DC2" w:rsidP="00FA4DC2">
            <w:pPr>
              <w:pStyle w:val="Piedepgina"/>
              <w:tabs>
                <w:tab w:val="clear" w:pos="4419"/>
                <w:tab w:val="clear" w:pos="8838"/>
              </w:tabs>
              <w:spacing w:before="0"/>
              <w:jc w:val="center"/>
              <w:rPr>
                <w:rFonts w:ascii="Arial" w:eastAsia="Arial" w:hAnsi="Arial" w:cs="Arial"/>
                <w:color w:val="FFFFFF" w:themeColor="background1"/>
              </w:rPr>
            </w:pPr>
            <w:r w:rsidRPr="00A42203">
              <w:rPr>
                <w:rFonts w:ascii="Arial" w:eastAsia="Arial" w:hAnsi="Arial" w:cs="Arial"/>
                <w:b/>
                <w:bCs/>
                <w:color w:val="FFFFFF" w:themeColor="background1"/>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FA4DC2" w:rsidRPr="00A42203" w:rsidRDefault="00FA4DC2" w:rsidP="00FA4DC2">
            <w:pPr>
              <w:pStyle w:val="Piedepgina"/>
              <w:tabs>
                <w:tab w:val="clear" w:pos="4419"/>
                <w:tab w:val="clear" w:pos="8838"/>
              </w:tabs>
              <w:jc w:val="center"/>
              <w:rPr>
                <w:rFonts w:ascii="Arial" w:eastAsia="Arial" w:hAnsi="Arial" w:cs="Arial"/>
                <w:color w:val="FFFFFF" w:themeColor="background1"/>
              </w:rPr>
            </w:pPr>
            <w:r w:rsidRPr="00A42203">
              <w:rPr>
                <w:rFonts w:ascii="Arial" w:eastAsia="Arial" w:hAnsi="Arial" w:cs="Arial"/>
                <w:b/>
                <w:bCs/>
                <w:color w:val="FFFFFF" w:themeColor="background1"/>
              </w:rPr>
              <w:t>100%</w:t>
            </w:r>
          </w:p>
        </w:tc>
      </w:tr>
    </w:tbl>
    <w:p w14:paraId="41330B7D" w14:textId="2ECF1250" w:rsidR="143FCD42" w:rsidRPr="00A42203" w:rsidRDefault="143FCD42" w:rsidP="7866BBE5">
      <w:pPr>
        <w:pStyle w:val="Piedepgina"/>
        <w:tabs>
          <w:tab w:val="clear" w:pos="4419"/>
          <w:tab w:val="clear" w:pos="8838"/>
        </w:tabs>
        <w:rPr>
          <w:rFonts w:ascii="Arial" w:eastAsia="Arial" w:hAnsi="Arial" w:cs="Arial"/>
          <w:color w:val="000000" w:themeColor="text1"/>
          <w:sz w:val="22"/>
          <w:szCs w:val="22"/>
          <w:lang w:val="es-CL"/>
        </w:rPr>
      </w:pPr>
      <w:r w:rsidRPr="00A42203">
        <w:rPr>
          <w:rFonts w:ascii="Arial" w:eastAsia="Arial" w:hAnsi="Arial" w:cs="Arial"/>
          <w:color w:val="000000" w:themeColor="text1"/>
        </w:rPr>
        <w:t xml:space="preserve"> </w:t>
      </w:r>
      <w:r w:rsidRPr="00A42203">
        <w:rPr>
          <w:rFonts w:ascii="Arial" w:eastAsia="Arial" w:hAnsi="Arial" w:cs="Arial"/>
          <w:color w:val="000000" w:themeColor="text1"/>
        </w:rPr>
        <w:br w:type="page"/>
      </w:r>
    </w:p>
    <w:p w14:paraId="373E0194" w14:textId="24545B95" w:rsidR="143FCD42" w:rsidRPr="00A42203" w:rsidRDefault="143FCD42" w:rsidP="7866BBE5">
      <w:pPr>
        <w:rPr>
          <w:rFonts w:ascii="Arial" w:eastAsia="Arial" w:hAnsi="Arial" w:cs="Arial"/>
          <w:color w:val="000000" w:themeColor="text1"/>
          <w:sz w:val="40"/>
          <w:szCs w:val="40"/>
          <w:lang w:val="es-CL"/>
        </w:rPr>
      </w:pPr>
      <w:r w:rsidRPr="00A42203">
        <w:rPr>
          <w:rFonts w:ascii="Arial" w:eastAsia="Arial" w:hAnsi="Arial" w:cs="Arial"/>
          <w:b/>
          <w:bCs/>
          <w:color w:val="FFC000" w:themeColor="accent4"/>
          <w:sz w:val="40"/>
          <w:szCs w:val="40"/>
          <w:lang w:val="es-CL"/>
        </w:rPr>
        <w:lastRenderedPageBreak/>
        <w:t xml:space="preserve">4. </w:t>
      </w:r>
      <w:bookmarkStart w:id="0" w:name="_Hlk142912341"/>
      <w:r w:rsidRPr="00A42203">
        <w:rPr>
          <w:rFonts w:ascii="Arial" w:eastAsia="Arial" w:hAnsi="Arial" w:cs="Arial"/>
          <w:b/>
          <w:bCs/>
          <w:color w:val="000000" w:themeColor="text1"/>
          <w:sz w:val="40"/>
          <w:szCs w:val="40"/>
          <w:lang w:val="es-CL"/>
        </w:rPr>
        <w:t xml:space="preserve">Instrucciones </w:t>
      </w:r>
      <w:r w:rsidR="000C5C59" w:rsidRPr="00A42203">
        <w:rPr>
          <w:rFonts w:ascii="Arial" w:eastAsia="Arial" w:hAnsi="Arial" w:cs="Arial"/>
          <w:b/>
          <w:bCs/>
          <w:color w:val="000000" w:themeColor="text1"/>
          <w:sz w:val="40"/>
          <w:szCs w:val="40"/>
          <w:lang w:val="es-CL"/>
        </w:rPr>
        <w:t xml:space="preserve">generales </w:t>
      </w:r>
      <w:r w:rsidRPr="00A42203">
        <w:rPr>
          <w:rFonts w:ascii="Arial" w:eastAsia="Arial" w:hAnsi="Arial" w:cs="Arial"/>
          <w:b/>
          <w:bCs/>
          <w:color w:val="000000" w:themeColor="text1"/>
          <w:sz w:val="40"/>
          <w:szCs w:val="40"/>
          <w:lang w:val="es-CL"/>
        </w:rPr>
        <w:t>para el/la estudiante</w:t>
      </w:r>
      <w:bookmarkEnd w:id="0"/>
    </w:p>
    <w:p w14:paraId="55B26739" w14:textId="302D8A9E" w:rsidR="7866BBE5" w:rsidRPr="00A42203" w:rsidRDefault="7866BBE5" w:rsidP="7866BBE5">
      <w:pPr>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rsidRPr="00A42203" w14:paraId="2A68794E" w14:textId="77777777" w:rsidTr="5FCB7DE0">
        <w:trPr>
          <w:trHeight w:val="300"/>
        </w:trPr>
        <w:tc>
          <w:tcPr>
            <w:tcW w:w="12990" w:type="dxa"/>
          </w:tcPr>
          <w:p w14:paraId="5AA8C282" w14:textId="3821B4B3" w:rsidR="006F1F18" w:rsidRPr="00A42203" w:rsidRDefault="006F1F18" w:rsidP="006F1F18">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lang w:val="es-CL"/>
              </w:rPr>
              <w:t xml:space="preserve">Esta es una evaluación que corresponde a una </w:t>
            </w:r>
            <w:r w:rsidRPr="00A42203">
              <w:rPr>
                <w:rFonts w:ascii="Arial" w:eastAsia="Arial" w:hAnsi="Arial" w:cs="Arial"/>
                <w:b/>
                <w:color w:val="000000" w:themeColor="text1"/>
                <w:sz w:val="22"/>
                <w:szCs w:val="22"/>
                <w:lang w:val="es-CL"/>
              </w:rPr>
              <w:t xml:space="preserve">evaluación sumativa </w:t>
            </w:r>
            <w:r w:rsidRPr="00A42203">
              <w:rPr>
                <w:rFonts w:ascii="Arial" w:eastAsia="Arial" w:hAnsi="Arial" w:cs="Arial"/>
                <w:color w:val="000000" w:themeColor="text1"/>
                <w:sz w:val="22"/>
                <w:szCs w:val="22"/>
                <w:lang w:val="es-CL"/>
              </w:rPr>
              <w:t xml:space="preserve">y tiene un </w:t>
            </w:r>
            <w:r w:rsidR="00546102" w:rsidRPr="00A42203">
              <w:rPr>
                <w:rFonts w:ascii="Arial" w:eastAsia="Arial" w:hAnsi="Arial" w:cs="Arial"/>
                <w:b/>
                <w:bCs/>
                <w:color w:val="000000" w:themeColor="text1"/>
                <w:sz w:val="22"/>
                <w:szCs w:val="22"/>
                <w:lang w:val="es-CL"/>
              </w:rPr>
              <w:t>3</w:t>
            </w:r>
            <w:r w:rsidRPr="00A42203">
              <w:rPr>
                <w:rFonts w:ascii="Arial" w:eastAsia="Arial" w:hAnsi="Arial" w:cs="Arial"/>
                <w:b/>
                <w:bCs/>
                <w:color w:val="000000" w:themeColor="text1"/>
                <w:sz w:val="22"/>
                <w:szCs w:val="22"/>
                <w:lang w:val="es-CL"/>
              </w:rPr>
              <w:t>0</w:t>
            </w:r>
            <w:r w:rsidRPr="00A42203">
              <w:rPr>
                <w:rFonts w:ascii="Arial" w:eastAsia="Arial" w:hAnsi="Arial" w:cs="Arial"/>
                <w:b/>
                <w:bCs/>
                <w:color w:val="000000" w:themeColor="text1"/>
                <w:sz w:val="22"/>
                <w:szCs w:val="22"/>
              </w:rPr>
              <w:t>%</w:t>
            </w:r>
            <w:r w:rsidRPr="00A42203">
              <w:rPr>
                <w:rFonts w:ascii="Arial" w:eastAsia="Arial" w:hAnsi="Arial" w:cs="Arial"/>
                <w:b/>
                <w:bCs/>
                <w:i/>
                <w:iCs/>
                <w:color w:val="000000" w:themeColor="text1"/>
                <w:sz w:val="22"/>
                <w:szCs w:val="22"/>
              </w:rPr>
              <w:t xml:space="preserve"> </w:t>
            </w:r>
            <w:r w:rsidRPr="00A42203">
              <w:rPr>
                <w:rFonts w:ascii="Arial" w:eastAsia="Arial" w:hAnsi="Arial" w:cs="Arial"/>
                <w:color w:val="000000" w:themeColor="text1"/>
                <w:sz w:val="22"/>
                <w:szCs w:val="22"/>
              </w:rPr>
              <w:t>de</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rPr>
              <w:t>ponderación</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lang w:val="es-CL"/>
              </w:rPr>
              <w:t>sobre la nota de las evaluaciones parciales</w:t>
            </w:r>
            <w:r w:rsidR="00C7712B">
              <w:rPr>
                <w:rFonts w:ascii="Arial" w:eastAsia="Arial" w:hAnsi="Arial" w:cs="Arial"/>
                <w:color w:val="000000" w:themeColor="text1"/>
                <w:sz w:val="22"/>
                <w:szCs w:val="22"/>
                <w:lang w:val="es-CL"/>
              </w:rPr>
              <w:t xml:space="preserve"> y </w:t>
            </w:r>
            <w:r w:rsidR="00C52255">
              <w:rPr>
                <w:rFonts w:ascii="Arial" w:eastAsia="Arial" w:hAnsi="Arial" w:cs="Arial"/>
                <w:color w:val="000000" w:themeColor="text1"/>
                <w:sz w:val="22"/>
                <w:szCs w:val="22"/>
                <w:lang w:val="es-CL"/>
              </w:rPr>
              <w:t xml:space="preserve">el tiempo total de la evaluación es de 5 horas </w:t>
            </w:r>
            <w:r w:rsidR="00C52255" w:rsidRPr="00A42203">
              <w:rPr>
                <w:rFonts w:ascii="Arial" w:eastAsia="Arial" w:hAnsi="Arial" w:cs="Arial"/>
                <w:b/>
                <w:bCs/>
                <w:color w:val="000000" w:themeColor="text1"/>
                <w:sz w:val="22"/>
                <w:szCs w:val="22"/>
              </w:rPr>
              <w:t>pedagógicas</w:t>
            </w:r>
            <w:r w:rsidR="00C52255">
              <w:rPr>
                <w:rFonts w:ascii="Arial" w:eastAsia="Arial" w:hAnsi="Arial" w:cs="Arial"/>
                <w:b/>
                <w:bCs/>
                <w:color w:val="000000" w:themeColor="text1"/>
                <w:sz w:val="22"/>
                <w:szCs w:val="22"/>
              </w:rPr>
              <w:t>.</w:t>
            </w:r>
          </w:p>
          <w:p w14:paraId="173AD849" w14:textId="77777777" w:rsidR="006F1F18" w:rsidRPr="00A42203" w:rsidRDefault="006F1F18" w:rsidP="006F1F18">
            <w:pPr>
              <w:jc w:val="both"/>
              <w:rPr>
                <w:rFonts w:ascii="Arial" w:eastAsia="Arial" w:hAnsi="Arial" w:cs="Arial"/>
                <w:color w:val="000000" w:themeColor="text1"/>
                <w:sz w:val="22"/>
                <w:szCs w:val="22"/>
              </w:rPr>
            </w:pPr>
          </w:p>
          <w:p w14:paraId="478820F1" w14:textId="742B31C8" w:rsidR="006F1F18" w:rsidRPr="00A42203" w:rsidRDefault="006F1F18" w:rsidP="006F1F18">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El </w:t>
            </w:r>
            <w:r w:rsidRPr="00A42203">
              <w:rPr>
                <w:rFonts w:ascii="Arial" w:eastAsia="Arial" w:hAnsi="Arial" w:cs="Arial"/>
                <w:b/>
                <w:bCs/>
                <w:color w:val="000000" w:themeColor="text1"/>
                <w:sz w:val="22"/>
                <w:szCs w:val="22"/>
              </w:rPr>
              <w:t>tiempo</w:t>
            </w:r>
            <w:r w:rsidRPr="00A42203">
              <w:rPr>
                <w:rFonts w:ascii="Arial" w:eastAsia="Arial" w:hAnsi="Arial" w:cs="Arial"/>
                <w:color w:val="000000" w:themeColor="text1"/>
                <w:sz w:val="22"/>
                <w:szCs w:val="22"/>
              </w:rPr>
              <w:t xml:space="preserve"> para desarrollar </w:t>
            </w:r>
            <w:r w:rsidR="00C52255">
              <w:rPr>
                <w:rFonts w:ascii="Arial" w:eastAsia="Arial" w:hAnsi="Arial" w:cs="Arial"/>
                <w:color w:val="000000" w:themeColor="text1"/>
                <w:sz w:val="22"/>
                <w:szCs w:val="22"/>
              </w:rPr>
              <w:t>la primera parte de la</w:t>
            </w:r>
            <w:r w:rsidRPr="00A42203">
              <w:rPr>
                <w:rFonts w:ascii="Arial" w:eastAsia="Arial" w:hAnsi="Arial" w:cs="Arial"/>
                <w:color w:val="000000" w:themeColor="text1"/>
                <w:sz w:val="22"/>
                <w:szCs w:val="22"/>
              </w:rPr>
              <w:t xml:space="preserve"> evaluación es de </w:t>
            </w:r>
            <w:r w:rsidR="00C52255">
              <w:rPr>
                <w:rFonts w:ascii="Arial" w:eastAsia="Arial" w:hAnsi="Arial" w:cs="Arial"/>
                <w:b/>
                <w:bCs/>
                <w:color w:val="000000" w:themeColor="text1"/>
                <w:sz w:val="22"/>
                <w:szCs w:val="22"/>
              </w:rPr>
              <w:t>2</w:t>
            </w:r>
            <w:r w:rsidRPr="00A42203">
              <w:rPr>
                <w:rFonts w:ascii="Arial" w:eastAsia="Arial" w:hAnsi="Arial" w:cs="Arial"/>
                <w:b/>
                <w:bCs/>
                <w:color w:val="000000" w:themeColor="text1"/>
                <w:sz w:val="22"/>
                <w:szCs w:val="22"/>
              </w:rPr>
              <w:t xml:space="preserve"> horas pedagógicas </w:t>
            </w:r>
            <w:r w:rsidRPr="00A42203">
              <w:rPr>
                <w:rFonts w:ascii="Arial" w:eastAsia="Arial" w:hAnsi="Arial" w:cs="Arial"/>
                <w:color w:val="000000" w:themeColor="text1"/>
                <w:sz w:val="22"/>
                <w:szCs w:val="22"/>
              </w:rPr>
              <w:t>y se realiza de manera</w:t>
            </w:r>
            <w:r w:rsidRPr="00A42203">
              <w:rPr>
                <w:rFonts w:ascii="Arial" w:eastAsia="Arial" w:hAnsi="Arial" w:cs="Arial"/>
                <w:b/>
                <w:bCs/>
                <w:color w:val="000000" w:themeColor="text1"/>
                <w:sz w:val="22"/>
                <w:szCs w:val="22"/>
              </w:rPr>
              <w:t xml:space="preserve"> individual</w:t>
            </w:r>
            <w:r w:rsidRPr="00A42203">
              <w:rPr>
                <w:rFonts w:ascii="Arial" w:eastAsia="Arial" w:hAnsi="Arial" w:cs="Arial"/>
                <w:color w:val="000000" w:themeColor="text1"/>
                <w:sz w:val="22"/>
                <w:szCs w:val="22"/>
              </w:rPr>
              <w:t xml:space="preserve"> en </w:t>
            </w:r>
            <w:r w:rsidRPr="00A42203">
              <w:rPr>
                <w:rFonts w:ascii="Arial" w:eastAsia="Arial" w:hAnsi="Arial" w:cs="Arial"/>
                <w:b/>
                <w:bCs/>
                <w:color w:val="000000" w:themeColor="text1"/>
                <w:sz w:val="22"/>
                <w:szCs w:val="22"/>
              </w:rPr>
              <w:t>laboratorio.</w:t>
            </w:r>
          </w:p>
          <w:p w14:paraId="6FD845C6" w14:textId="77777777" w:rsidR="7866BBE5" w:rsidRPr="00B735A4" w:rsidRDefault="7866BBE5" w:rsidP="00546102">
            <w:pPr>
              <w:pStyle w:val="Piedepgina"/>
              <w:tabs>
                <w:tab w:val="clear" w:pos="4419"/>
                <w:tab w:val="clear" w:pos="8838"/>
              </w:tabs>
              <w:jc w:val="both"/>
              <w:rPr>
                <w:rFonts w:ascii="Arial" w:eastAsia="Arial" w:hAnsi="Arial" w:cs="Arial"/>
                <w:color w:val="000000" w:themeColor="text1"/>
                <w:sz w:val="22"/>
                <w:szCs w:val="22"/>
              </w:rPr>
            </w:pPr>
          </w:p>
          <w:p w14:paraId="1776E44C" w14:textId="0CE64BF3"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Puede hacer usos de las presentaciones de la asignatura y/o apuntes personales como material de consulta durante el desarrollo de la prueba.</w:t>
            </w:r>
          </w:p>
          <w:p w14:paraId="4720F32D" w14:textId="77777777"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 xml:space="preserve">Desarrolle los casos planteados usando la herramienta Oracle </w:t>
            </w:r>
            <w:proofErr w:type="spellStart"/>
            <w:r w:rsidRPr="00A42203">
              <w:rPr>
                <w:rFonts w:ascii="Arial" w:eastAsia="Arial" w:hAnsi="Arial" w:cs="Arial"/>
                <w:color w:val="000000" w:themeColor="text1"/>
                <w:sz w:val="22"/>
                <w:szCs w:val="22"/>
                <w:lang w:val="es-CL"/>
              </w:rPr>
              <w:t>SQLDeveloper</w:t>
            </w:r>
            <w:proofErr w:type="spellEnd"/>
            <w:r w:rsidRPr="00A42203">
              <w:rPr>
                <w:rFonts w:ascii="Arial" w:eastAsia="Arial" w:hAnsi="Arial" w:cs="Arial"/>
                <w:color w:val="000000" w:themeColor="text1"/>
                <w:sz w:val="22"/>
                <w:szCs w:val="22"/>
                <w:lang w:val="es-CL"/>
              </w:rPr>
              <w:t xml:space="preserve">.  </w:t>
            </w:r>
          </w:p>
          <w:p w14:paraId="561DEEB2" w14:textId="295067B0"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 xml:space="preserve">Los casos están planteados sobre el Modelo que se adjunta como </w:t>
            </w:r>
            <w:r w:rsidR="003852BB">
              <w:rPr>
                <w:rFonts w:ascii="Arial" w:eastAsia="Arial" w:hAnsi="Arial" w:cs="Arial"/>
                <w:color w:val="000000" w:themeColor="text1"/>
                <w:sz w:val="22"/>
                <w:szCs w:val="22"/>
                <w:lang w:val="es-CL"/>
              </w:rPr>
              <w:t>“</w:t>
            </w:r>
            <w:r w:rsidR="003852BB" w:rsidRPr="003852BB">
              <w:rPr>
                <w:rFonts w:ascii="Arial" w:eastAsia="Arial" w:hAnsi="Arial" w:cs="Arial"/>
                <w:color w:val="000000" w:themeColor="text1"/>
                <w:sz w:val="22"/>
                <w:szCs w:val="22"/>
                <w:lang w:val="es-CL"/>
              </w:rPr>
              <w:t>Modelo de Datos</w:t>
            </w:r>
            <w:r w:rsidR="003852BB">
              <w:rPr>
                <w:rFonts w:ascii="Arial" w:eastAsia="Arial" w:hAnsi="Arial" w:cs="Arial"/>
                <w:color w:val="000000" w:themeColor="text1"/>
                <w:sz w:val="22"/>
                <w:szCs w:val="22"/>
                <w:lang w:val="es-CL"/>
              </w:rPr>
              <w:t xml:space="preserve">”. </w:t>
            </w:r>
            <w:r w:rsidRPr="00A42203">
              <w:rPr>
                <w:rFonts w:ascii="Arial" w:eastAsia="Arial" w:hAnsi="Arial" w:cs="Arial"/>
                <w:color w:val="000000" w:themeColor="text1"/>
                <w:sz w:val="22"/>
                <w:szCs w:val="22"/>
                <w:lang w:val="es-CL"/>
              </w:rPr>
              <w:t xml:space="preserve">Por esta razón, para construir las soluciones de los requerimientos de información planteados en cada caso, deberá ejecutar el script </w:t>
            </w:r>
            <w:proofErr w:type="spellStart"/>
            <w:r w:rsidR="005C403A" w:rsidRPr="00A42203">
              <w:rPr>
                <w:rFonts w:ascii="Arial" w:eastAsia="Arial" w:hAnsi="Arial" w:cs="Arial"/>
                <w:color w:val="000000" w:themeColor="text1"/>
                <w:sz w:val="22"/>
                <w:szCs w:val="22"/>
                <w:lang w:val="es-CL"/>
              </w:rPr>
              <w:t>creacion_poblado_datos_kopera</w:t>
            </w:r>
            <w:r w:rsidRPr="00A42203">
              <w:rPr>
                <w:rFonts w:ascii="Arial" w:eastAsia="Arial" w:hAnsi="Arial" w:cs="Arial"/>
                <w:color w:val="000000" w:themeColor="text1"/>
                <w:sz w:val="22"/>
                <w:szCs w:val="22"/>
                <w:lang w:val="es-CL"/>
              </w:rPr>
              <w:t>.sql</w:t>
            </w:r>
            <w:proofErr w:type="spellEnd"/>
            <w:r w:rsidRPr="00A42203">
              <w:rPr>
                <w:rFonts w:ascii="Arial" w:eastAsia="Arial" w:hAnsi="Arial" w:cs="Arial"/>
                <w:color w:val="000000" w:themeColor="text1"/>
                <w:sz w:val="22"/>
                <w:szCs w:val="22"/>
                <w:lang w:val="es-CL"/>
              </w:rPr>
              <w:t xml:space="preserve"> (entregado por el docente), el que creará y poblará las tablas del Modelo que se adjunta.</w:t>
            </w:r>
          </w:p>
          <w:p w14:paraId="555B0B57" w14:textId="77777777"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Se debe trabajar con los valores REDONDEADOS a enteros sin decimales cuando sea necesario.</w:t>
            </w:r>
          </w:p>
          <w:p w14:paraId="20CED8EE" w14:textId="77777777"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37DD7F2" w14:textId="77777777"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La prueba debe ser entregada vía AVA en el buzón de entrega habilitado, siendo esta la única vía de entrega posible de la prueba.</w:t>
            </w:r>
          </w:p>
          <w:p w14:paraId="5DD22C9D" w14:textId="77777777" w:rsidR="00753B86"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Debe adjuntar, en el buzón de entrega habilitado en AVA, el archivo que se detalla a continuación:</w:t>
            </w:r>
          </w:p>
          <w:p w14:paraId="63066ABC" w14:textId="4F31F426" w:rsidR="00753B86" w:rsidRPr="00A42203" w:rsidRDefault="00753B86" w:rsidP="002D477F">
            <w:pPr>
              <w:pStyle w:val="Piedepgina"/>
              <w:numPr>
                <w:ilvl w:val="1"/>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 xml:space="preserve">Archivo 1: Una vez que haya creado la consulta y se haya asegurado de su correcto funcionamiento, debe guardarla en un archivo con el siguiente formato:   </w:t>
            </w:r>
            <w:r w:rsidR="003852BB">
              <w:rPr>
                <w:rFonts w:ascii="Arial" w:eastAsia="Arial" w:hAnsi="Arial" w:cs="Arial"/>
                <w:color w:val="000000" w:themeColor="text1"/>
                <w:sz w:val="22"/>
                <w:szCs w:val="22"/>
                <w:lang w:val="es-CL"/>
              </w:rPr>
              <w:t>EVA2</w:t>
            </w:r>
            <w:r w:rsidRPr="00A42203">
              <w:rPr>
                <w:rFonts w:ascii="Arial" w:eastAsia="Arial" w:hAnsi="Arial" w:cs="Arial"/>
                <w:color w:val="000000" w:themeColor="text1"/>
                <w:sz w:val="22"/>
                <w:szCs w:val="22"/>
                <w:lang w:val="es-CL"/>
              </w:rPr>
              <w:t>_[</w:t>
            </w:r>
            <w:proofErr w:type="spellStart"/>
            <w:r w:rsidRPr="00A42203">
              <w:rPr>
                <w:rFonts w:ascii="Arial" w:eastAsia="Arial" w:hAnsi="Arial" w:cs="Arial"/>
                <w:color w:val="000000" w:themeColor="text1"/>
                <w:sz w:val="22"/>
                <w:szCs w:val="22"/>
                <w:lang w:val="es-CL"/>
              </w:rPr>
              <w:t>NombreApellido</w:t>
            </w:r>
            <w:proofErr w:type="spellEnd"/>
            <w:r w:rsidRPr="00A42203">
              <w:rPr>
                <w:rFonts w:ascii="Arial" w:eastAsia="Arial" w:hAnsi="Arial" w:cs="Arial"/>
                <w:color w:val="000000" w:themeColor="text1"/>
                <w:sz w:val="22"/>
                <w:szCs w:val="22"/>
                <w:lang w:val="es-CL"/>
              </w:rPr>
              <w:t>].</w:t>
            </w:r>
            <w:proofErr w:type="spellStart"/>
            <w:r w:rsidRPr="00A42203">
              <w:rPr>
                <w:rFonts w:ascii="Arial" w:eastAsia="Arial" w:hAnsi="Arial" w:cs="Arial"/>
                <w:color w:val="000000" w:themeColor="text1"/>
                <w:sz w:val="22"/>
                <w:szCs w:val="22"/>
                <w:lang w:val="es-CL"/>
              </w:rPr>
              <w:t>sql</w:t>
            </w:r>
            <w:proofErr w:type="spellEnd"/>
            <w:r w:rsidRPr="00A42203">
              <w:rPr>
                <w:rFonts w:ascii="Arial" w:eastAsia="Arial" w:hAnsi="Arial" w:cs="Arial"/>
                <w:color w:val="000000" w:themeColor="text1"/>
                <w:sz w:val="22"/>
                <w:szCs w:val="22"/>
                <w:lang w:val="es-CL"/>
              </w:rPr>
              <w:t xml:space="preserve">. </w:t>
            </w:r>
          </w:p>
          <w:p w14:paraId="160B7AAA" w14:textId="186A3DE6" w:rsidR="00546102" w:rsidRPr="00A42203" w:rsidRDefault="00753B86" w:rsidP="002D477F">
            <w:pPr>
              <w:pStyle w:val="Piedepgina"/>
              <w:numPr>
                <w:ilvl w:val="0"/>
                <w:numId w:val="1"/>
              </w:numPr>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No se aceptan entregas una vez que el buzón de entrega se haya cerrado.</w:t>
            </w:r>
          </w:p>
        </w:tc>
      </w:tr>
    </w:tbl>
    <w:p w14:paraId="404CD8BD" w14:textId="60F69E81" w:rsidR="7866BBE5" w:rsidRPr="00A42203" w:rsidRDefault="7866BBE5" w:rsidP="7866BBE5">
      <w:pPr>
        <w:rPr>
          <w:rFonts w:ascii="Arial" w:eastAsia="Arial" w:hAnsi="Arial" w:cs="Arial"/>
          <w:color w:val="000000" w:themeColor="text1"/>
          <w:sz w:val="22"/>
          <w:szCs w:val="22"/>
          <w:lang w:val="es-CL"/>
        </w:rPr>
      </w:pPr>
    </w:p>
    <w:p w14:paraId="7F33E935" w14:textId="639E1D01" w:rsidR="00A42203" w:rsidRDefault="00A42203">
      <w:pPr>
        <w:spacing w:after="160" w:line="259" w:lineRule="auto"/>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br w:type="page"/>
      </w:r>
    </w:p>
    <w:p w14:paraId="5385F711" w14:textId="7D7B42F9" w:rsidR="000C5C59" w:rsidRPr="00A42203" w:rsidRDefault="000C5C59" w:rsidP="000C5C59">
      <w:pPr>
        <w:rPr>
          <w:rFonts w:ascii="Arial" w:eastAsia="Arial" w:hAnsi="Arial" w:cs="Arial"/>
          <w:b/>
          <w:bCs/>
          <w:color w:val="000000" w:themeColor="text1"/>
          <w:sz w:val="40"/>
          <w:szCs w:val="40"/>
          <w:lang w:val="es-CL"/>
        </w:rPr>
      </w:pPr>
      <w:r w:rsidRPr="00A42203">
        <w:rPr>
          <w:rFonts w:ascii="Arial" w:eastAsia="Arial" w:hAnsi="Arial" w:cs="Arial"/>
          <w:b/>
          <w:bCs/>
          <w:color w:val="FFC000" w:themeColor="accent4"/>
          <w:sz w:val="40"/>
          <w:szCs w:val="40"/>
          <w:lang w:val="es-CL"/>
        </w:rPr>
        <w:lastRenderedPageBreak/>
        <w:t xml:space="preserve">5. </w:t>
      </w:r>
      <w:r w:rsidRPr="00A42203">
        <w:rPr>
          <w:rFonts w:ascii="Arial" w:eastAsia="Arial" w:hAnsi="Arial" w:cs="Arial"/>
          <w:b/>
          <w:bCs/>
          <w:color w:val="000000" w:themeColor="text1"/>
          <w:sz w:val="40"/>
          <w:szCs w:val="40"/>
          <w:lang w:val="es-CL"/>
        </w:rPr>
        <w:t>Evaluación</w:t>
      </w:r>
    </w:p>
    <w:tbl>
      <w:tblPr>
        <w:tblStyle w:val="Tablaconcuadrcula"/>
        <w:tblW w:w="0" w:type="auto"/>
        <w:tblLook w:val="04A0" w:firstRow="1" w:lastRow="0" w:firstColumn="1" w:lastColumn="0" w:noHBand="0" w:noVBand="1"/>
      </w:tblPr>
      <w:tblGrid>
        <w:gridCol w:w="12994"/>
      </w:tblGrid>
      <w:tr w:rsidR="000C5C59" w:rsidRPr="00A42203" w14:paraId="2320F59F" w14:textId="77777777" w:rsidTr="000C5C59">
        <w:tc>
          <w:tcPr>
            <w:tcW w:w="12994" w:type="dxa"/>
          </w:tcPr>
          <w:p w14:paraId="4A709CCA" w14:textId="77777777" w:rsidR="00882399" w:rsidRPr="00A42203" w:rsidRDefault="00882399" w:rsidP="00882399">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lang w:val="es-CL"/>
              </w:rPr>
              <w:t xml:space="preserve">Esta es una evaluación que corresponde a una </w:t>
            </w:r>
            <w:r w:rsidRPr="00A42203">
              <w:rPr>
                <w:rFonts w:ascii="Arial" w:eastAsia="Arial" w:hAnsi="Arial" w:cs="Arial"/>
                <w:b/>
                <w:color w:val="000000" w:themeColor="text1"/>
                <w:sz w:val="22"/>
                <w:szCs w:val="22"/>
                <w:lang w:val="es-CL"/>
              </w:rPr>
              <w:t xml:space="preserve">evaluación sumativa </w:t>
            </w:r>
            <w:r w:rsidRPr="00A42203">
              <w:rPr>
                <w:rFonts w:ascii="Arial" w:eastAsia="Arial" w:hAnsi="Arial" w:cs="Arial"/>
                <w:color w:val="000000" w:themeColor="text1"/>
                <w:sz w:val="22"/>
                <w:szCs w:val="22"/>
                <w:lang w:val="es-CL"/>
              </w:rPr>
              <w:t xml:space="preserve">y tiene un </w:t>
            </w:r>
            <w:r w:rsidRPr="00A42203">
              <w:rPr>
                <w:rFonts w:ascii="Arial" w:eastAsia="Arial" w:hAnsi="Arial" w:cs="Arial"/>
                <w:b/>
                <w:bCs/>
                <w:color w:val="000000" w:themeColor="text1"/>
                <w:sz w:val="22"/>
                <w:szCs w:val="22"/>
                <w:lang w:val="es-CL"/>
              </w:rPr>
              <w:t>30</w:t>
            </w:r>
            <w:r w:rsidRPr="00A42203">
              <w:rPr>
                <w:rFonts w:ascii="Arial" w:eastAsia="Arial" w:hAnsi="Arial" w:cs="Arial"/>
                <w:b/>
                <w:bCs/>
                <w:color w:val="000000" w:themeColor="text1"/>
                <w:sz w:val="22"/>
                <w:szCs w:val="22"/>
              </w:rPr>
              <w:t>%</w:t>
            </w:r>
            <w:r w:rsidRPr="00A42203">
              <w:rPr>
                <w:rFonts w:ascii="Arial" w:eastAsia="Arial" w:hAnsi="Arial" w:cs="Arial"/>
                <w:b/>
                <w:bCs/>
                <w:i/>
                <w:iCs/>
                <w:color w:val="000000" w:themeColor="text1"/>
                <w:sz w:val="22"/>
                <w:szCs w:val="22"/>
              </w:rPr>
              <w:t xml:space="preserve"> </w:t>
            </w:r>
            <w:r w:rsidRPr="00A42203">
              <w:rPr>
                <w:rFonts w:ascii="Arial" w:eastAsia="Arial" w:hAnsi="Arial" w:cs="Arial"/>
                <w:color w:val="000000" w:themeColor="text1"/>
                <w:sz w:val="22"/>
                <w:szCs w:val="22"/>
              </w:rPr>
              <w:t>de</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rPr>
              <w:t>ponderación</w:t>
            </w:r>
            <w:r w:rsidRPr="00A42203">
              <w:rPr>
                <w:rFonts w:ascii="Arial" w:eastAsia="Arial" w:hAnsi="Arial" w:cs="Arial"/>
                <w:i/>
                <w:iCs/>
                <w:color w:val="000000" w:themeColor="text1"/>
                <w:sz w:val="22"/>
                <w:szCs w:val="22"/>
              </w:rPr>
              <w:t xml:space="preserve"> </w:t>
            </w:r>
            <w:r w:rsidRPr="00A42203">
              <w:rPr>
                <w:rFonts w:ascii="Arial" w:eastAsia="Arial" w:hAnsi="Arial" w:cs="Arial"/>
                <w:color w:val="000000" w:themeColor="text1"/>
                <w:sz w:val="22"/>
                <w:szCs w:val="22"/>
                <w:lang w:val="es-CL"/>
              </w:rPr>
              <w:t>sobre la nota de las evaluaciones parciales.</w:t>
            </w:r>
          </w:p>
          <w:p w14:paraId="5D3BD230" w14:textId="77777777" w:rsidR="00882399" w:rsidRPr="00A42203" w:rsidRDefault="00882399" w:rsidP="00882399">
            <w:pPr>
              <w:jc w:val="both"/>
              <w:rPr>
                <w:rFonts w:ascii="Arial" w:eastAsia="Arial" w:hAnsi="Arial" w:cs="Arial"/>
                <w:color w:val="000000" w:themeColor="text1"/>
                <w:sz w:val="22"/>
                <w:szCs w:val="22"/>
              </w:rPr>
            </w:pPr>
          </w:p>
          <w:p w14:paraId="5AFB6F5A" w14:textId="18FD8076" w:rsidR="00882399" w:rsidRDefault="00882399" w:rsidP="00882399">
            <w:pPr>
              <w:pStyle w:val="Piedepgina"/>
              <w:tabs>
                <w:tab w:val="clear" w:pos="4419"/>
                <w:tab w:val="clear" w:pos="8838"/>
              </w:tabs>
              <w:jc w:val="both"/>
              <w:rPr>
                <w:rFonts w:ascii="Arial" w:eastAsia="Arial" w:hAnsi="Arial" w:cs="Arial"/>
                <w:b/>
                <w:bCs/>
                <w:color w:val="000000" w:themeColor="text1"/>
                <w:sz w:val="22"/>
                <w:szCs w:val="22"/>
              </w:rPr>
            </w:pPr>
            <w:r w:rsidRPr="00A42203">
              <w:rPr>
                <w:rFonts w:ascii="Arial" w:eastAsia="Arial" w:hAnsi="Arial" w:cs="Arial"/>
                <w:color w:val="000000" w:themeColor="text1"/>
                <w:sz w:val="22"/>
                <w:szCs w:val="22"/>
              </w:rPr>
              <w:t xml:space="preserve">El </w:t>
            </w:r>
            <w:r w:rsidRPr="00A42203">
              <w:rPr>
                <w:rFonts w:ascii="Arial" w:eastAsia="Arial" w:hAnsi="Arial" w:cs="Arial"/>
                <w:b/>
                <w:bCs/>
                <w:color w:val="000000" w:themeColor="text1"/>
                <w:sz w:val="22"/>
                <w:szCs w:val="22"/>
              </w:rPr>
              <w:t>tiempo</w:t>
            </w:r>
            <w:r w:rsidRPr="00A42203">
              <w:rPr>
                <w:rFonts w:ascii="Arial" w:eastAsia="Arial" w:hAnsi="Arial" w:cs="Arial"/>
                <w:color w:val="000000" w:themeColor="text1"/>
                <w:sz w:val="22"/>
                <w:szCs w:val="22"/>
              </w:rPr>
              <w:t xml:space="preserve"> para desarrollar esta evaluación es de </w:t>
            </w:r>
            <w:r w:rsidR="00B15AD8">
              <w:rPr>
                <w:rFonts w:ascii="Arial" w:eastAsia="Arial" w:hAnsi="Arial" w:cs="Arial"/>
                <w:color w:val="000000" w:themeColor="text1"/>
                <w:sz w:val="22"/>
                <w:szCs w:val="22"/>
              </w:rPr>
              <w:t>5</w:t>
            </w:r>
            <w:r w:rsidRPr="00A42203">
              <w:rPr>
                <w:rFonts w:ascii="Arial" w:eastAsia="Arial" w:hAnsi="Arial" w:cs="Arial"/>
                <w:b/>
                <w:bCs/>
                <w:color w:val="000000" w:themeColor="text1"/>
                <w:sz w:val="22"/>
                <w:szCs w:val="22"/>
              </w:rPr>
              <w:t xml:space="preserve"> horas pedagógicas </w:t>
            </w:r>
            <w:r w:rsidRPr="00A42203">
              <w:rPr>
                <w:rFonts w:ascii="Arial" w:eastAsia="Arial" w:hAnsi="Arial" w:cs="Arial"/>
                <w:color w:val="000000" w:themeColor="text1"/>
                <w:sz w:val="22"/>
                <w:szCs w:val="22"/>
              </w:rPr>
              <w:t>y se realiza de manera</w:t>
            </w:r>
            <w:r w:rsidRPr="00A42203">
              <w:rPr>
                <w:rFonts w:ascii="Arial" w:eastAsia="Arial" w:hAnsi="Arial" w:cs="Arial"/>
                <w:b/>
                <w:bCs/>
                <w:color w:val="000000" w:themeColor="text1"/>
                <w:sz w:val="22"/>
                <w:szCs w:val="22"/>
              </w:rPr>
              <w:t xml:space="preserve"> individual</w:t>
            </w:r>
            <w:r w:rsidRPr="00A42203">
              <w:rPr>
                <w:rFonts w:ascii="Arial" w:eastAsia="Arial" w:hAnsi="Arial" w:cs="Arial"/>
                <w:color w:val="000000" w:themeColor="text1"/>
                <w:sz w:val="22"/>
                <w:szCs w:val="22"/>
              </w:rPr>
              <w:t xml:space="preserve"> en </w:t>
            </w:r>
            <w:r w:rsidRPr="00A42203">
              <w:rPr>
                <w:rFonts w:ascii="Arial" w:eastAsia="Arial" w:hAnsi="Arial" w:cs="Arial"/>
                <w:b/>
                <w:bCs/>
                <w:color w:val="000000" w:themeColor="text1"/>
                <w:sz w:val="22"/>
                <w:szCs w:val="22"/>
              </w:rPr>
              <w:t>laboratorio.</w:t>
            </w:r>
          </w:p>
          <w:p w14:paraId="29F562D5" w14:textId="77777777" w:rsidR="00E322C2" w:rsidRDefault="00E322C2" w:rsidP="00882399">
            <w:pPr>
              <w:pStyle w:val="Piedepgina"/>
              <w:tabs>
                <w:tab w:val="clear" w:pos="4419"/>
                <w:tab w:val="clear" w:pos="8838"/>
              </w:tabs>
              <w:jc w:val="both"/>
              <w:rPr>
                <w:rFonts w:ascii="Arial" w:eastAsia="Arial" w:hAnsi="Arial" w:cs="Arial"/>
                <w:b/>
                <w:bCs/>
                <w:color w:val="000000" w:themeColor="text1"/>
                <w:sz w:val="22"/>
                <w:szCs w:val="22"/>
              </w:rPr>
            </w:pPr>
          </w:p>
          <w:p w14:paraId="58DFB5E9" w14:textId="7C061694" w:rsidR="00E322C2" w:rsidRPr="00E322C2" w:rsidRDefault="00E322C2" w:rsidP="00882399">
            <w:pPr>
              <w:pStyle w:val="Piedepgina"/>
              <w:tabs>
                <w:tab w:val="clear" w:pos="4419"/>
                <w:tab w:val="clear" w:pos="8838"/>
              </w:tabs>
              <w:jc w:val="both"/>
              <w:rPr>
                <w:rFonts w:ascii="Arial" w:eastAsia="Arial" w:hAnsi="Arial" w:cs="Arial"/>
                <w:color w:val="000000" w:themeColor="text1"/>
                <w:sz w:val="22"/>
                <w:szCs w:val="22"/>
              </w:rPr>
            </w:pPr>
            <w:r w:rsidRPr="00E322C2">
              <w:rPr>
                <w:rFonts w:ascii="Arial" w:eastAsia="Arial" w:hAnsi="Arial" w:cs="Arial"/>
                <w:color w:val="000000" w:themeColor="text1"/>
                <w:sz w:val="22"/>
                <w:szCs w:val="22"/>
              </w:rPr>
              <w:t>La evaluación, se dividirá en 2 partes:</w:t>
            </w:r>
          </w:p>
          <w:p w14:paraId="75D83B6D" w14:textId="367E1B0B" w:rsidR="00E322C2" w:rsidRPr="00E322C2" w:rsidRDefault="00E322C2" w:rsidP="00E322C2">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E322C2">
              <w:rPr>
                <w:rFonts w:ascii="Arial" w:eastAsia="Arial" w:hAnsi="Arial" w:cs="Arial"/>
                <w:color w:val="000000" w:themeColor="text1"/>
                <w:sz w:val="22"/>
                <w:szCs w:val="22"/>
              </w:rPr>
              <w:t>Parte 1: 2 horas pedagógicas</w:t>
            </w:r>
          </w:p>
          <w:p w14:paraId="1A2F881A" w14:textId="53B6342F" w:rsidR="00E322C2" w:rsidRPr="00E322C2" w:rsidRDefault="00E322C2" w:rsidP="00E322C2">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E322C2">
              <w:rPr>
                <w:rFonts w:ascii="Arial" w:eastAsia="Arial" w:hAnsi="Arial" w:cs="Arial"/>
                <w:color w:val="000000" w:themeColor="text1"/>
                <w:sz w:val="22"/>
                <w:szCs w:val="22"/>
              </w:rPr>
              <w:t>Parte 2: 3 hora pedagógicas</w:t>
            </w:r>
          </w:p>
          <w:p w14:paraId="7AEBA975" w14:textId="77777777" w:rsidR="00882399" w:rsidRPr="00A42203" w:rsidRDefault="00882399" w:rsidP="00882399">
            <w:pPr>
              <w:pStyle w:val="Piedepgina"/>
              <w:tabs>
                <w:tab w:val="clear" w:pos="4419"/>
                <w:tab w:val="clear" w:pos="8838"/>
              </w:tabs>
              <w:jc w:val="both"/>
              <w:rPr>
                <w:rFonts w:ascii="Arial" w:eastAsia="Arial" w:hAnsi="Arial" w:cs="Arial"/>
                <w:color w:val="000000" w:themeColor="text1"/>
                <w:sz w:val="22"/>
                <w:szCs w:val="22"/>
              </w:rPr>
            </w:pPr>
          </w:p>
          <w:p w14:paraId="1C5DB2A0" w14:textId="0812A155" w:rsidR="005D258A" w:rsidRPr="00A42203" w:rsidRDefault="005D258A" w:rsidP="005D258A">
            <w:pPr>
              <w:pStyle w:val="Piedepgina"/>
              <w:tabs>
                <w:tab w:val="clear" w:pos="4419"/>
                <w:tab w:val="clear" w:pos="8838"/>
              </w:tabs>
              <w:jc w:val="both"/>
              <w:rPr>
                <w:rFonts w:ascii="Arial" w:eastAsia="Arial" w:hAnsi="Arial" w:cs="Arial"/>
                <w:color w:val="000000" w:themeColor="text1"/>
                <w:sz w:val="22"/>
                <w:szCs w:val="22"/>
                <w:lang w:val="es-CL"/>
              </w:rPr>
            </w:pPr>
            <w:r w:rsidRPr="00A42203">
              <w:rPr>
                <w:rFonts w:ascii="Arial" w:eastAsia="Arial" w:hAnsi="Arial" w:cs="Arial"/>
                <w:color w:val="000000" w:themeColor="text1"/>
                <w:sz w:val="22"/>
                <w:szCs w:val="22"/>
                <w:lang w:val="es-CL"/>
              </w:rPr>
              <w:t xml:space="preserve">De acuerdo con caso entregado por el profesor, el alumno debe </w:t>
            </w:r>
            <w:r w:rsidR="00753B86" w:rsidRPr="00A42203">
              <w:rPr>
                <w:rFonts w:ascii="Arial" w:eastAsia="Arial" w:hAnsi="Arial" w:cs="Arial"/>
                <w:color w:val="000000" w:themeColor="text1"/>
                <w:sz w:val="22"/>
                <w:szCs w:val="22"/>
                <w:lang w:val="es-CL"/>
              </w:rPr>
              <w:t>construir lo solicitado</w:t>
            </w:r>
            <w:r w:rsidRPr="00A42203">
              <w:rPr>
                <w:rFonts w:ascii="Arial" w:eastAsia="Arial" w:hAnsi="Arial" w:cs="Arial"/>
                <w:color w:val="000000" w:themeColor="text1"/>
                <w:sz w:val="22"/>
                <w:szCs w:val="22"/>
                <w:lang w:val="es-CL"/>
              </w:rPr>
              <w:t xml:space="preserve"> teniendo en consideración:</w:t>
            </w:r>
          </w:p>
          <w:p w14:paraId="519A6CBB" w14:textId="77777777" w:rsidR="005D258A" w:rsidRPr="00A42203" w:rsidRDefault="005D258A" w:rsidP="005D258A">
            <w:pPr>
              <w:pStyle w:val="Piedepgina"/>
              <w:tabs>
                <w:tab w:val="clear" w:pos="4419"/>
                <w:tab w:val="clear" w:pos="8838"/>
              </w:tabs>
              <w:jc w:val="both"/>
              <w:rPr>
                <w:rFonts w:ascii="Arial" w:eastAsia="Arial" w:hAnsi="Arial" w:cs="Arial"/>
                <w:color w:val="000000" w:themeColor="text1"/>
                <w:sz w:val="22"/>
                <w:szCs w:val="22"/>
              </w:rPr>
            </w:pPr>
          </w:p>
          <w:p w14:paraId="2C4A1C26" w14:textId="438C124E" w:rsidR="005D258A" w:rsidRPr="00A42203" w:rsidRDefault="005D258A" w:rsidP="002D477F">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Ejecutar el script llamado </w:t>
            </w:r>
            <w:proofErr w:type="spellStart"/>
            <w:r w:rsidR="0051776D" w:rsidRPr="0051776D">
              <w:rPr>
                <w:rFonts w:ascii="Arial" w:eastAsia="Arial" w:hAnsi="Arial" w:cs="Arial"/>
                <w:color w:val="000000" w:themeColor="text1"/>
                <w:sz w:val="22"/>
                <w:szCs w:val="22"/>
              </w:rPr>
              <w:t>Creacion_y_poblado_de_tablas_de_Kopera</w:t>
            </w:r>
            <w:r w:rsidR="00AB24F2" w:rsidRPr="00A42203">
              <w:rPr>
                <w:rFonts w:ascii="Arial" w:eastAsia="Arial" w:hAnsi="Arial" w:cs="Arial"/>
                <w:color w:val="000000" w:themeColor="text1"/>
                <w:sz w:val="22"/>
                <w:szCs w:val="22"/>
              </w:rPr>
              <w:t>.</w:t>
            </w:r>
            <w:r w:rsidR="0051776D">
              <w:rPr>
                <w:rFonts w:ascii="Arial" w:eastAsia="Arial" w:hAnsi="Arial" w:cs="Arial"/>
                <w:color w:val="000000" w:themeColor="text1"/>
                <w:sz w:val="22"/>
                <w:szCs w:val="22"/>
              </w:rPr>
              <w:t>sql</w:t>
            </w:r>
            <w:proofErr w:type="spellEnd"/>
          </w:p>
          <w:p w14:paraId="3226ABF5" w14:textId="68A19A31" w:rsidR="005D258A" w:rsidRPr="00A42203" w:rsidRDefault="005D258A" w:rsidP="002D477F">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Construir </w:t>
            </w:r>
            <w:r w:rsidR="00933D78">
              <w:rPr>
                <w:rFonts w:ascii="Arial" w:eastAsia="Arial" w:hAnsi="Arial" w:cs="Arial"/>
                <w:color w:val="000000" w:themeColor="text1"/>
                <w:sz w:val="22"/>
                <w:szCs w:val="22"/>
              </w:rPr>
              <w:t xml:space="preserve">el script </w:t>
            </w:r>
            <w:r w:rsidR="00753B86" w:rsidRPr="00A42203">
              <w:rPr>
                <w:rFonts w:ascii="Arial" w:eastAsia="Arial" w:hAnsi="Arial" w:cs="Arial"/>
                <w:color w:val="000000" w:themeColor="text1"/>
                <w:sz w:val="22"/>
                <w:szCs w:val="22"/>
              </w:rPr>
              <w:t>de acuerdo con</w:t>
            </w:r>
            <w:r w:rsidRPr="00A42203">
              <w:rPr>
                <w:rFonts w:ascii="Arial" w:eastAsia="Arial" w:hAnsi="Arial" w:cs="Arial"/>
                <w:color w:val="000000" w:themeColor="text1"/>
                <w:sz w:val="22"/>
                <w:szCs w:val="22"/>
              </w:rPr>
              <w:t xml:space="preserve"> lo solicitado en el Requerimiento Nro. 1</w:t>
            </w:r>
          </w:p>
          <w:p w14:paraId="109F9ACB" w14:textId="73D6858A" w:rsidR="005D258A" w:rsidRPr="00A42203" w:rsidRDefault="005D258A" w:rsidP="002D477F">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Construir </w:t>
            </w:r>
            <w:r w:rsidR="00933D78">
              <w:rPr>
                <w:rFonts w:ascii="Arial" w:eastAsia="Arial" w:hAnsi="Arial" w:cs="Arial"/>
                <w:color w:val="000000" w:themeColor="text1"/>
                <w:sz w:val="22"/>
                <w:szCs w:val="22"/>
              </w:rPr>
              <w:t>el script</w:t>
            </w:r>
            <w:r w:rsidRPr="00A42203">
              <w:rPr>
                <w:rFonts w:ascii="Arial" w:eastAsia="Arial" w:hAnsi="Arial" w:cs="Arial"/>
                <w:color w:val="000000" w:themeColor="text1"/>
                <w:sz w:val="22"/>
                <w:szCs w:val="22"/>
              </w:rPr>
              <w:t xml:space="preserve"> </w:t>
            </w:r>
            <w:r w:rsidR="00753B86" w:rsidRPr="00A42203">
              <w:rPr>
                <w:rFonts w:ascii="Arial" w:eastAsia="Arial" w:hAnsi="Arial" w:cs="Arial"/>
                <w:color w:val="000000" w:themeColor="text1"/>
                <w:sz w:val="22"/>
                <w:szCs w:val="22"/>
              </w:rPr>
              <w:t>de acuerdo con</w:t>
            </w:r>
            <w:r w:rsidRPr="00A42203">
              <w:rPr>
                <w:rFonts w:ascii="Arial" w:eastAsia="Arial" w:hAnsi="Arial" w:cs="Arial"/>
                <w:color w:val="000000" w:themeColor="text1"/>
                <w:sz w:val="22"/>
                <w:szCs w:val="22"/>
              </w:rPr>
              <w:t xml:space="preserve"> lo solicitado en el Requerimiento Nro. 2</w:t>
            </w:r>
          </w:p>
          <w:p w14:paraId="5602077B" w14:textId="1A51C4B6" w:rsidR="005D258A" w:rsidRPr="00A42203" w:rsidRDefault="005D258A" w:rsidP="002D477F">
            <w:pPr>
              <w:pStyle w:val="Piedepgina"/>
              <w:numPr>
                <w:ilvl w:val="0"/>
                <w:numId w:val="2"/>
              </w:numPr>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 xml:space="preserve">Construir </w:t>
            </w:r>
            <w:r w:rsidR="00933D78">
              <w:rPr>
                <w:rFonts w:ascii="Arial" w:eastAsia="Arial" w:hAnsi="Arial" w:cs="Arial"/>
                <w:color w:val="000000" w:themeColor="text1"/>
                <w:sz w:val="22"/>
                <w:szCs w:val="22"/>
              </w:rPr>
              <w:t>el script</w:t>
            </w:r>
            <w:r w:rsidRPr="00A42203">
              <w:rPr>
                <w:rFonts w:ascii="Arial" w:eastAsia="Arial" w:hAnsi="Arial" w:cs="Arial"/>
                <w:color w:val="000000" w:themeColor="text1"/>
                <w:sz w:val="22"/>
                <w:szCs w:val="22"/>
              </w:rPr>
              <w:t xml:space="preserve"> </w:t>
            </w:r>
            <w:r w:rsidR="00753B86" w:rsidRPr="00A42203">
              <w:rPr>
                <w:rFonts w:ascii="Arial" w:eastAsia="Arial" w:hAnsi="Arial" w:cs="Arial"/>
                <w:color w:val="000000" w:themeColor="text1"/>
                <w:sz w:val="22"/>
                <w:szCs w:val="22"/>
              </w:rPr>
              <w:t>de acuerdo con</w:t>
            </w:r>
            <w:r w:rsidRPr="00A42203">
              <w:rPr>
                <w:rFonts w:ascii="Arial" w:eastAsia="Arial" w:hAnsi="Arial" w:cs="Arial"/>
                <w:color w:val="000000" w:themeColor="text1"/>
                <w:sz w:val="22"/>
                <w:szCs w:val="22"/>
              </w:rPr>
              <w:t xml:space="preserve"> lo solicitado en el Requerimiento Nro. 3</w:t>
            </w:r>
          </w:p>
          <w:p w14:paraId="02ABD24F" w14:textId="77777777" w:rsidR="00882399" w:rsidRPr="00A42203" w:rsidRDefault="00882399" w:rsidP="00882399">
            <w:pPr>
              <w:pStyle w:val="Piedepgina"/>
              <w:tabs>
                <w:tab w:val="clear" w:pos="4419"/>
                <w:tab w:val="clear" w:pos="8838"/>
              </w:tabs>
              <w:jc w:val="both"/>
              <w:rPr>
                <w:rFonts w:ascii="Arial" w:eastAsia="Arial" w:hAnsi="Arial" w:cs="Arial"/>
                <w:color w:val="000000" w:themeColor="text1"/>
                <w:sz w:val="22"/>
                <w:szCs w:val="22"/>
              </w:rPr>
            </w:pPr>
          </w:p>
          <w:p w14:paraId="14AFBF6C" w14:textId="77777777" w:rsidR="00882399" w:rsidRPr="00A42203" w:rsidRDefault="00882399" w:rsidP="00882399">
            <w:pPr>
              <w:pStyle w:val="Piedepgina"/>
              <w:tabs>
                <w:tab w:val="clear" w:pos="4419"/>
                <w:tab w:val="clear" w:pos="8838"/>
              </w:tabs>
              <w:jc w:val="both"/>
              <w:rPr>
                <w:rFonts w:ascii="Arial" w:eastAsia="Arial" w:hAnsi="Arial" w:cs="Arial"/>
                <w:color w:val="000000" w:themeColor="text1"/>
                <w:sz w:val="22"/>
                <w:szCs w:val="22"/>
              </w:rPr>
            </w:pPr>
            <w:r w:rsidRPr="00A42203">
              <w:rPr>
                <w:rFonts w:ascii="Arial" w:eastAsia="Arial" w:hAnsi="Arial" w:cs="Arial"/>
                <w:color w:val="000000" w:themeColor="text1"/>
                <w:sz w:val="22"/>
                <w:szCs w:val="22"/>
              </w:rPr>
              <w:t>El alumno debe realizar su entrega de acuerdo con las instrucciones generales de la evaluación.</w:t>
            </w:r>
          </w:p>
          <w:p w14:paraId="169311DC" w14:textId="577B77FF" w:rsidR="000C5C59" w:rsidRPr="00A42203" w:rsidRDefault="000C5C59" w:rsidP="000C5C59">
            <w:pPr>
              <w:rPr>
                <w:rFonts w:ascii="Arial" w:eastAsia="Arial" w:hAnsi="Arial" w:cs="Arial"/>
                <w:color w:val="000000" w:themeColor="text1"/>
                <w:sz w:val="40"/>
                <w:szCs w:val="40"/>
                <w:lang w:val="es-CL"/>
              </w:rPr>
            </w:pPr>
          </w:p>
        </w:tc>
      </w:tr>
    </w:tbl>
    <w:p w14:paraId="5CDB07F0" w14:textId="06DE4356" w:rsidR="7866BBE5" w:rsidRPr="00A42203" w:rsidRDefault="7866BBE5" w:rsidP="7866BBE5">
      <w:pPr>
        <w:rPr>
          <w:rFonts w:ascii="Arial" w:eastAsia="Arial" w:hAnsi="Arial" w:cs="Arial"/>
          <w:color w:val="000000" w:themeColor="text1"/>
          <w:sz w:val="22"/>
          <w:szCs w:val="22"/>
          <w:lang w:val="es-CL"/>
        </w:rPr>
      </w:pPr>
    </w:p>
    <w:p w14:paraId="178A29ED" w14:textId="77777777" w:rsidR="0027262B" w:rsidRPr="00A42203" w:rsidRDefault="0027262B">
      <w:pPr>
        <w:spacing w:after="160" w:line="259" w:lineRule="auto"/>
        <w:rPr>
          <w:rFonts w:ascii="Arial" w:eastAsia="Arial" w:hAnsi="Arial" w:cs="Arial"/>
          <w:b/>
          <w:bCs/>
          <w:color w:val="FFC000" w:themeColor="accent4"/>
          <w:sz w:val="40"/>
          <w:szCs w:val="40"/>
          <w:lang w:val="es-CL"/>
        </w:rPr>
      </w:pPr>
      <w:r w:rsidRPr="00A42203">
        <w:rPr>
          <w:rFonts w:ascii="Arial" w:eastAsia="Arial" w:hAnsi="Arial" w:cs="Arial"/>
          <w:b/>
          <w:bCs/>
          <w:color w:val="FFC000" w:themeColor="accent4"/>
          <w:sz w:val="40"/>
          <w:szCs w:val="40"/>
          <w:lang w:val="es-CL"/>
        </w:rPr>
        <w:br w:type="page"/>
      </w:r>
    </w:p>
    <w:p w14:paraId="31370E33" w14:textId="6A455923" w:rsidR="143FCD42" w:rsidRPr="00A42203" w:rsidRDefault="0027262B" w:rsidP="7866BBE5">
      <w:pPr>
        <w:rPr>
          <w:rFonts w:ascii="Arial" w:hAnsi="Arial" w:cs="Arial"/>
          <w:color w:val="000000" w:themeColor="text1"/>
          <w:lang w:val="es-CL"/>
        </w:rPr>
      </w:pPr>
      <w:r w:rsidRPr="00A42203">
        <w:rPr>
          <w:rFonts w:ascii="Arial" w:eastAsia="Arial" w:hAnsi="Arial" w:cs="Arial"/>
          <w:b/>
          <w:bCs/>
          <w:color w:val="FFC000" w:themeColor="accent4"/>
          <w:sz w:val="40"/>
          <w:szCs w:val="40"/>
          <w:lang w:val="es-CL"/>
        </w:rPr>
        <w:lastRenderedPageBreak/>
        <w:t>6</w:t>
      </w:r>
      <w:r w:rsidR="143FCD42" w:rsidRPr="00A42203">
        <w:rPr>
          <w:rFonts w:ascii="Arial" w:eastAsia="Arial" w:hAnsi="Arial" w:cs="Arial"/>
          <w:b/>
          <w:bCs/>
          <w:color w:val="FFC000" w:themeColor="accent4"/>
          <w:sz w:val="40"/>
          <w:szCs w:val="40"/>
          <w:lang w:val="es-CL"/>
        </w:rPr>
        <w:t xml:space="preserve">. </w:t>
      </w:r>
      <w:r w:rsidR="143FCD42" w:rsidRPr="00A42203">
        <w:rPr>
          <w:rFonts w:ascii="Arial" w:eastAsia="Arial" w:hAnsi="Arial" w:cs="Arial"/>
          <w:b/>
          <w:bCs/>
          <w:color w:val="000000" w:themeColor="text1"/>
          <w:sz w:val="40"/>
          <w:szCs w:val="40"/>
          <w:lang w:val="es-CL"/>
        </w:rPr>
        <w:t>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2A29FA5A" w:rsidRPr="00A42203" w14:paraId="2B826AD7" w14:textId="77777777" w:rsidTr="00A42203">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Pr="00A42203" w:rsidRDefault="2A29FA5A" w:rsidP="2A29FA5A">
            <w:pPr>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Pr="00A42203" w:rsidRDefault="2A29FA5A" w:rsidP="2A29FA5A">
            <w:pPr>
              <w:tabs>
                <w:tab w:val="left" w:pos="3630"/>
              </w:tabs>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Pr="00A42203" w:rsidRDefault="2A29FA5A" w:rsidP="2A29FA5A">
            <w:pPr>
              <w:jc w:val="center"/>
              <w:rPr>
                <w:rFonts w:ascii="Arial" w:eastAsia="Arial" w:hAnsi="Arial" w:cs="Arial"/>
                <w:color w:val="FFFFFF" w:themeColor="background1"/>
                <w:sz w:val="22"/>
                <w:szCs w:val="22"/>
              </w:rPr>
            </w:pPr>
            <w:r w:rsidRPr="00A42203">
              <w:rPr>
                <w:rFonts w:ascii="Arial" w:eastAsia="Arial" w:hAnsi="Arial" w:cs="Arial"/>
                <w:b/>
                <w:bCs/>
                <w:color w:val="FFFFFF" w:themeColor="background1"/>
                <w:sz w:val="22"/>
                <w:szCs w:val="22"/>
              </w:rPr>
              <w:t>Descripción niveles de logro</w:t>
            </w:r>
          </w:p>
        </w:tc>
      </w:tr>
      <w:tr w:rsidR="2A29FA5A" w:rsidRPr="00A42203" w14:paraId="6130E8E8"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A42203" w:rsidRDefault="2A29FA5A" w:rsidP="2A29FA5A">
            <w:pPr>
              <w:jc w:val="center"/>
              <w:rPr>
                <w:rFonts w:ascii="Arial" w:eastAsia="Arial" w:hAnsi="Arial" w:cs="Arial"/>
                <w:color w:val="262626" w:themeColor="text1" w:themeTint="D9"/>
              </w:rPr>
            </w:pPr>
            <w:r w:rsidRPr="00A42203">
              <w:rPr>
                <w:rFonts w:ascii="Arial" w:eastAsia="Arial" w:hAnsi="Arial" w:cs="Arial"/>
                <w:b/>
                <w:bCs/>
                <w:color w:val="262626" w:themeColor="text1" w:themeTint="D9"/>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 xml:space="preserve">Demuestra un desempeño destacado, evidenciando el logro de todos los aspectos evaluados en el indicador. </w:t>
            </w:r>
          </w:p>
        </w:tc>
      </w:tr>
      <w:tr w:rsidR="2A29FA5A" w:rsidRPr="00A42203" w14:paraId="625F9752"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A42203" w:rsidRDefault="2A29FA5A" w:rsidP="2A29FA5A">
            <w:pPr>
              <w:jc w:val="center"/>
              <w:rPr>
                <w:rFonts w:ascii="Arial" w:eastAsia="Arial" w:hAnsi="Arial" w:cs="Arial"/>
                <w:color w:val="262626" w:themeColor="text1" w:themeTint="D9"/>
              </w:rPr>
            </w:pPr>
            <w:r w:rsidRPr="00A42203">
              <w:rPr>
                <w:rFonts w:ascii="Arial" w:eastAsia="Arial" w:hAnsi="Arial" w:cs="Arial"/>
                <w:b/>
                <w:bCs/>
                <w:color w:val="262626" w:themeColor="text1" w:themeTint="D9"/>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Demuestra un alto desempeño del indicador, presentando pequeñas omisiones, dificultades y/o errores.</w:t>
            </w:r>
          </w:p>
        </w:tc>
      </w:tr>
      <w:tr w:rsidR="2A29FA5A" w:rsidRPr="00A42203" w14:paraId="4C26E89E"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A42203" w:rsidRDefault="2A29FA5A" w:rsidP="2A29FA5A">
            <w:pPr>
              <w:jc w:val="center"/>
              <w:rPr>
                <w:rFonts w:ascii="Arial" w:eastAsia="Arial" w:hAnsi="Arial" w:cs="Arial"/>
                <w:color w:val="262626" w:themeColor="text1" w:themeTint="D9"/>
              </w:rPr>
            </w:pPr>
            <w:r w:rsidRPr="00A42203">
              <w:rPr>
                <w:rFonts w:ascii="Arial" w:eastAsia="Arial" w:hAnsi="Arial" w:cs="Arial"/>
                <w:b/>
                <w:bCs/>
                <w:color w:val="262626" w:themeColor="text1" w:themeTint="D9"/>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Demuestra un desempeño competente, evidenciando el logro de los elementos básicos del indicador, pero con omisiones, dificultades o errores.</w:t>
            </w:r>
          </w:p>
        </w:tc>
      </w:tr>
      <w:tr w:rsidR="2A29FA5A" w:rsidRPr="00A42203" w14:paraId="1A684B68"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A42203" w:rsidRDefault="2A29FA5A" w:rsidP="2A29FA5A">
            <w:pPr>
              <w:pStyle w:val="Default"/>
              <w:jc w:val="center"/>
              <w:rPr>
                <w:rFonts w:ascii="Arial" w:eastAsia="Arial" w:hAnsi="Arial" w:cs="Arial"/>
                <w:color w:val="262626" w:themeColor="text1" w:themeTint="D9"/>
                <w:sz w:val="20"/>
                <w:szCs w:val="20"/>
              </w:rPr>
            </w:pPr>
            <w:r w:rsidRPr="00A42203">
              <w:rPr>
                <w:rFonts w:ascii="Arial" w:eastAsia="Arial" w:hAnsi="Arial" w:cs="Arial"/>
                <w:b/>
                <w:bCs/>
                <w:color w:val="262626" w:themeColor="text1" w:themeTint="D9"/>
                <w:sz w:val="20"/>
                <w:szCs w:val="20"/>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A42203" w:rsidRDefault="2A29FA5A" w:rsidP="2A29FA5A">
            <w:pPr>
              <w:jc w:val="center"/>
              <w:rPr>
                <w:rFonts w:ascii="Arial" w:eastAsia="Arial" w:hAnsi="Arial" w:cs="Arial"/>
                <w:color w:val="000000" w:themeColor="text1"/>
              </w:rPr>
            </w:pPr>
            <w:r w:rsidRPr="00A42203">
              <w:rPr>
                <w:rFonts w:ascii="Arial" w:eastAsia="Arial" w:hAnsi="Arial" w:cs="Arial"/>
                <w:b/>
                <w:bCs/>
                <w:color w:val="000000" w:themeColor="text1"/>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A42203" w:rsidRDefault="2A29FA5A" w:rsidP="2A29FA5A">
            <w:pPr>
              <w:jc w:val="both"/>
              <w:rPr>
                <w:rFonts w:ascii="Arial" w:eastAsia="Arial" w:hAnsi="Arial" w:cs="Arial"/>
                <w:color w:val="000000" w:themeColor="text1"/>
              </w:rPr>
            </w:pPr>
            <w:r w:rsidRPr="00A42203">
              <w:rPr>
                <w:rFonts w:ascii="Arial" w:eastAsia="Arial" w:hAnsi="Arial" w:cs="Arial"/>
                <w:color w:val="000000" w:themeColor="text1"/>
              </w:rPr>
              <w:t>Presenta importantes omisiones, dificultades o errores en el desempeño, que no permiten evidenciar los elementos básicos del logro del indicador, por lo que no puede ser considerado competente.</w:t>
            </w:r>
          </w:p>
        </w:tc>
      </w:tr>
      <w:tr w:rsidR="2A29FA5A" w:rsidRPr="00A42203" w14:paraId="6127616F"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A42203" w:rsidRDefault="2A29FA5A" w:rsidP="2A29FA5A">
            <w:pPr>
              <w:pStyle w:val="Default"/>
              <w:jc w:val="center"/>
              <w:rPr>
                <w:rFonts w:ascii="Arial" w:eastAsia="Arial" w:hAnsi="Arial" w:cs="Arial"/>
                <w:color w:val="000000" w:themeColor="text1"/>
                <w:sz w:val="20"/>
                <w:szCs w:val="20"/>
              </w:rPr>
            </w:pPr>
            <w:r w:rsidRPr="00A42203">
              <w:rPr>
                <w:rFonts w:ascii="Arial" w:eastAsia="Arial" w:hAnsi="Arial" w:cs="Arial"/>
                <w:b/>
                <w:bCs/>
                <w:color w:val="000000" w:themeColor="text1"/>
                <w:sz w:val="20"/>
                <w:szCs w:val="20"/>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A42203" w:rsidRDefault="2A29FA5A" w:rsidP="2A29FA5A">
            <w:pPr>
              <w:jc w:val="center"/>
              <w:rPr>
                <w:rFonts w:ascii="Arial" w:eastAsia="Arial" w:hAnsi="Arial" w:cs="Arial"/>
                <w:color w:val="000000" w:themeColor="text1"/>
              </w:rPr>
            </w:pPr>
            <w:r w:rsidRPr="00A42203">
              <w:rPr>
                <w:rFonts w:ascii="Arial" w:eastAsia="Arial" w:hAnsi="Arial" w:cs="Arial"/>
                <w:b/>
                <w:bCs/>
                <w:color w:val="000000" w:themeColor="text1"/>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A42203" w:rsidRDefault="2A29FA5A" w:rsidP="2A29FA5A">
            <w:pPr>
              <w:rPr>
                <w:rFonts w:ascii="Arial" w:eastAsia="Arial" w:hAnsi="Arial" w:cs="Arial"/>
                <w:color w:val="000000" w:themeColor="text1"/>
              </w:rPr>
            </w:pPr>
            <w:r w:rsidRPr="00A42203">
              <w:rPr>
                <w:rFonts w:ascii="Arial" w:eastAsia="Arial" w:hAnsi="Arial" w:cs="Arial"/>
                <w:color w:val="000000" w:themeColor="text1"/>
              </w:rPr>
              <w:t>Presenta ausencia o incorrecto desempeño.</w:t>
            </w:r>
          </w:p>
        </w:tc>
      </w:tr>
    </w:tbl>
    <w:p w14:paraId="4A9E0827" w14:textId="34173FFB" w:rsidR="001A2845" w:rsidRPr="00A42203" w:rsidRDefault="001A2845" w:rsidP="00D6470E">
      <w:pPr>
        <w:jc w:val="center"/>
        <w:rPr>
          <w:rFonts w:ascii="Arial" w:hAnsi="Arial" w:cs="Arial"/>
          <w:b/>
          <w:bCs/>
          <w:color w:val="000000" w:themeColor="text1"/>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828"/>
        <w:gridCol w:w="1552"/>
        <w:gridCol w:w="1552"/>
        <w:gridCol w:w="1552"/>
        <w:gridCol w:w="1552"/>
        <w:gridCol w:w="1675"/>
        <w:gridCol w:w="1428"/>
      </w:tblGrid>
      <w:tr w:rsidR="001A2845" w:rsidRPr="00A42203" w14:paraId="1138EAD7" w14:textId="77777777" w:rsidTr="00A42203">
        <w:trPr>
          <w:trHeight w:val="416"/>
        </w:trPr>
        <w:tc>
          <w:tcPr>
            <w:tcW w:w="3828" w:type="dxa"/>
            <w:vMerge w:val="restart"/>
            <w:shd w:val="clear" w:color="auto" w:fill="000000" w:themeFill="text1"/>
            <w:vAlign w:val="center"/>
            <w:hideMark/>
          </w:tcPr>
          <w:p w14:paraId="2BAB8D1F" w14:textId="0C1F3AB1" w:rsidR="001A2845" w:rsidRPr="00A42203" w:rsidRDefault="009D4502" w:rsidP="009D4502">
            <w:pPr>
              <w:jc w:val="center"/>
              <w:rPr>
                <w:rFonts w:ascii="Arial" w:hAnsi="Arial" w:cs="Arial"/>
                <w:b/>
                <w:bCs/>
                <w:color w:val="000000"/>
                <w:sz w:val="18"/>
                <w:szCs w:val="18"/>
                <w:lang w:eastAsia="es-CL"/>
              </w:rPr>
            </w:pPr>
            <w:r w:rsidRPr="00A42203">
              <w:rPr>
                <w:rFonts w:ascii="Arial" w:hAnsi="Arial" w:cs="Arial"/>
                <w:b/>
                <w:bCs/>
                <w:color w:val="FFFFFF" w:themeColor="background1"/>
                <w:sz w:val="18"/>
                <w:szCs w:val="18"/>
                <w:lang w:eastAsia="es-CL"/>
              </w:rPr>
              <w:t>Indicador</w:t>
            </w:r>
            <w:r w:rsidR="001A2845" w:rsidRPr="00A42203">
              <w:rPr>
                <w:rFonts w:ascii="Arial" w:hAnsi="Arial" w:cs="Arial"/>
                <w:b/>
                <w:bCs/>
                <w:color w:val="FFFFFF" w:themeColor="background1"/>
                <w:sz w:val="18"/>
                <w:szCs w:val="18"/>
                <w:lang w:eastAsia="es-CL"/>
              </w:rPr>
              <w:t xml:space="preserve"> de Evaluación</w:t>
            </w:r>
          </w:p>
        </w:tc>
        <w:tc>
          <w:tcPr>
            <w:tcW w:w="7883" w:type="dxa"/>
            <w:gridSpan w:val="5"/>
            <w:shd w:val="clear" w:color="auto" w:fill="000000" w:themeFill="text1"/>
            <w:vAlign w:val="center"/>
            <w:hideMark/>
          </w:tcPr>
          <w:p w14:paraId="6F51A6A4" w14:textId="0DDB17F0"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Categoría</w:t>
            </w:r>
            <w:r w:rsidR="005758E3" w:rsidRPr="00A42203">
              <w:rPr>
                <w:rFonts w:ascii="Arial" w:hAnsi="Arial" w:cs="Arial"/>
                <w:b/>
                <w:bCs/>
                <w:color w:val="FFFFFF" w:themeColor="background1"/>
                <w:sz w:val="18"/>
                <w:szCs w:val="18"/>
                <w:lang w:eastAsia="es-CL"/>
              </w:rPr>
              <w:t>s</w:t>
            </w:r>
            <w:r w:rsidRPr="00A42203">
              <w:rPr>
                <w:rFonts w:ascii="Arial" w:hAnsi="Arial" w:cs="Arial"/>
                <w:b/>
                <w:bCs/>
                <w:color w:val="FFFFFF" w:themeColor="background1"/>
                <w:sz w:val="18"/>
                <w:szCs w:val="18"/>
                <w:lang w:eastAsia="es-CL"/>
              </w:rPr>
              <w:t xml:space="preserve"> de Respuesta</w:t>
            </w:r>
          </w:p>
        </w:tc>
        <w:tc>
          <w:tcPr>
            <w:tcW w:w="1428" w:type="dxa"/>
            <w:vMerge w:val="restart"/>
            <w:shd w:val="clear" w:color="auto" w:fill="000000" w:themeFill="text1"/>
            <w:vAlign w:val="center"/>
            <w:hideMark/>
          </w:tcPr>
          <w:p w14:paraId="2A72CD40" w14:textId="476A00F0"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Ponderación Indicador de Evaluación</w:t>
            </w:r>
          </w:p>
        </w:tc>
      </w:tr>
      <w:tr w:rsidR="001A2845" w:rsidRPr="00A42203" w14:paraId="461CC0D2" w14:textId="77777777" w:rsidTr="00A42203">
        <w:trPr>
          <w:trHeight w:val="563"/>
        </w:trPr>
        <w:tc>
          <w:tcPr>
            <w:tcW w:w="3828" w:type="dxa"/>
            <w:vMerge/>
            <w:shd w:val="clear" w:color="auto" w:fill="000000" w:themeFill="text1"/>
            <w:hideMark/>
          </w:tcPr>
          <w:p w14:paraId="4F9604BC" w14:textId="77777777" w:rsidR="001A2845" w:rsidRPr="00A42203" w:rsidRDefault="001A2845" w:rsidP="003F5065">
            <w:pPr>
              <w:rPr>
                <w:rFonts w:ascii="Arial" w:hAnsi="Arial" w:cs="Arial"/>
                <w:b/>
                <w:bCs/>
                <w:color w:val="000000"/>
                <w:sz w:val="18"/>
                <w:szCs w:val="18"/>
                <w:lang w:eastAsia="es-CL"/>
              </w:rPr>
            </w:pPr>
          </w:p>
        </w:tc>
        <w:tc>
          <w:tcPr>
            <w:tcW w:w="1552" w:type="dxa"/>
            <w:shd w:val="clear" w:color="auto" w:fill="000000" w:themeFill="text1"/>
            <w:vAlign w:val="center"/>
            <w:hideMark/>
          </w:tcPr>
          <w:p w14:paraId="494076D7"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Muy buen desempeño</w:t>
            </w:r>
          </w:p>
          <w:p w14:paraId="491BE814"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100%</w:t>
            </w:r>
          </w:p>
        </w:tc>
        <w:tc>
          <w:tcPr>
            <w:tcW w:w="1552" w:type="dxa"/>
            <w:shd w:val="clear" w:color="auto" w:fill="000000" w:themeFill="text1"/>
            <w:vAlign w:val="center"/>
            <w:hideMark/>
          </w:tcPr>
          <w:p w14:paraId="4EA3162A"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Buen desempeño</w:t>
            </w:r>
          </w:p>
          <w:p w14:paraId="61962D5C"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80%</w:t>
            </w:r>
          </w:p>
        </w:tc>
        <w:tc>
          <w:tcPr>
            <w:tcW w:w="1552" w:type="dxa"/>
            <w:shd w:val="clear" w:color="auto" w:fill="000000" w:themeFill="text1"/>
            <w:vAlign w:val="center"/>
            <w:hideMark/>
          </w:tcPr>
          <w:p w14:paraId="59571609"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Desempeño aceptable</w:t>
            </w:r>
          </w:p>
          <w:p w14:paraId="7CF53B85"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60%</w:t>
            </w:r>
          </w:p>
        </w:tc>
        <w:tc>
          <w:tcPr>
            <w:tcW w:w="1552" w:type="dxa"/>
            <w:shd w:val="clear" w:color="auto" w:fill="000000" w:themeFill="text1"/>
            <w:vAlign w:val="center"/>
            <w:hideMark/>
          </w:tcPr>
          <w:p w14:paraId="66F95EDE" w14:textId="77777777" w:rsidR="001A2845" w:rsidRPr="00A42203" w:rsidRDefault="001A2845"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Desempeño incipiente</w:t>
            </w:r>
          </w:p>
          <w:p w14:paraId="07B946BD" w14:textId="3A5C81A5" w:rsidR="001A2845" w:rsidRPr="00A42203" w:rsidRDefault="6340F98B"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3</w:t>
            </w:r>
            <w:r w:rsidR="001A2845" w:rsidRPr="00A42203">
              <w:rPr>
                <w:rFonts w:ascii="Arial" w:hAnsi="Arial" w:cs="Arial"/>
                <w:b/>
                <w:bCs/>
                <w:color w:val="FFFFFF" w:themeColor="background1"/>
                <w:sz w:val="18"/>
                <w:szCs w:val="18"/>
                <w:lang w:eastAsia="es-CL"/>
              </w:rPr>
              <w:t>0%</w:t>
            </w:r>
          </w:p>
        </w:tc>
        <w:tc>
          <w:tcPr>
            <w:tcW w:w="1675" w:type="dxa"/>
            <w:shd w:val="clear" w:color="auto" w:fill="000000" w:themeFill="text1"/>
            <w:vAlign w:val="center"/>
            <w:hideMark/>
          </w:tcPr>
          <w:p w14:paraId="593DCB59" w14:textId="2BBB0849" w:rsidR="001A2845" w:rsidRPr="00A42203" w:rsidRDefault="001A2845" w:rsidP="7116A520">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 xml:space="preserve">Desempeño </w:t>
            </w:r>
            <w:r w:rsidR="2ED24094" w:rsidRPr="00A42203">
              <w:rPr>
                <w:rFonts w:ascii="Arial" w:hAnsi="Arial" w:cs="Arial"/>
                <w:b/>
                <w:bCs/>
                <w:color w:val="FFFFFF" w:themeColor="background1"/>
                <w:sz w:val="18"/>
                <w:szCs w:val="18"/>
                <w:lang w:eastAsia="es-CL"/>
              </w:rPr>
              <w:t>no logrado</w:t>
            </w:r>
          </w:p>
          <w:p w14:paraId="245F04BE" w14:textId="0A1FCDDC" w:rsidR="001A2845" w:rsidRPr="00A42203" w:rsidRDefault="5775D43C" w:rsidP="003F5065">
            <w:pPr>
              <w:jc w:val="center"/>
              <w:rPr>
                <w:rFonts w:ascii="Arial" w:hAnsi="Arial" w:cs="Arial"/>
                <w:b/>
                <w:bCs/>
                <w:color w:val="FFFFFF" w:themeColor="background1"/>
                <w:sz w:val="18"/>
                <w:szCs w:val="18"/>
                <w:lang w:eastAsia="es-CL"/>
              </w:rPr>
            </w:pPr>
            <w:r w:rsidRPr="00A42203">
              <w:rPr>
                <w:rFonts w:ascii="Arial" w:hAnsi="Arial" w:cs="Arial"/>
                <w:b/>
                <w:bCs/>
                <w:color w:val="FFFFFF" w:themeColor="background1"/>
                <w:sz w:val="18"/>
                <w:szCs w:val="18"/>
                <w:lang w:eastAsia="es-CL"/>
              </w:rPr>
              <w:t>0</w:t>
            </w:r>
            <w:r w:rsidR="001A2845" w:rsidRPr="00A42203">
              <w:rPr>
                <w:rFonts w:ascii="Arial" w:hAnsi="Arial" w:cs="Arial"/>
                <w:b/>
                <w:bCs/>
                <w:color w:val="FFFFFF" w:themeColor="background1"/>
                <w:sz w:val="18"/>
                <w:szCs w:val="18"/>
                <w:lang w:eastAsia="es-CL"/>
              </w:rPr>
              <w:t>%</w:t>
            </w:r>
          </w:p>
        </w:tc>
        <w:tc>
          <w:tcPr>
            <w:tcW w:w="1428" w:type="dxa"/>
            <w:vMerge/>
            <w:shd w:val="clear" w:color="auto" w:fill="000000" w:themeFill="text1"/>
            <w:hideMark/>
          </w:tcPr>
          <w:p w14:paraId="6C45A01F" w14:textId="77777777" w:rsidR="001A2845" w:rsidRPr="00A42203" w:rsidRDefault="001A2845" w:rsidP="003F5065">
            <w:pPr>
              <w:rPr>
                <w:rFonts w:ascii="Arial" w:hAnsi="Arial" w:cs="Arial"/>
                <w:b/>
                <w:bCs/>
                <w:color w:val="000000"/>
                <w:sz w:val="18"/>
                <w:szCs w:val="18"/>
                <w:lang w:eastAsia="es-CL"/>
              </w:rPr>
            </w:pPr>
          </w:p>
        </w:tc>
      </w:tr>
      <w:tr w:rsidR="005E1FC4" w:rsidRPr="00A42203" w14:paraId="756C1FD4" w14:textId="77777777" w:rsidTr="00A42203">
        <w:trPr>
          <w:trHeight w:val="482"/>
        </w:trPr>
        <w:tc>
          <w:tcPr>
            <w:tcW w:w="3828" w:type="dxa"/>
            <w:vAlign w:val="center"/>
          </w:tcPr>
          <w:p w14:paraId="71891F80" w14:textId="3369324F"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IE 2.1.1 Construye sentencias de manipulación para efectuar la inserción, actualización y eliminación de datos en las tablas, para solucionar los requerimientos de información planteados.</w:t>
            </w:r>
          </w:p>
        </w:tc>
        <w:tc>
          <w:tcPr>
            <w:tcW w:w="1552" w:type="dxa"/>
            <w:vAlign w:val="center"/>
          </w:tcPr>
          <w:p w14:paraId="348A6D6F" w14:textId="237E58DD"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todas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3D94FF96" w14:textId="4123E4A9"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el 80% y menos de la totalidad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81DE32E" w14:textId="19080116"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el 60% y menos del 80%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4DA10C57" w14:textId="18B4D83E"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el 30% y menos del 60% de las sentencias de Manipulación de Datos (inserción, actualización y eliminación) para realizar la modificación de la información de las tablas de acuerdo con lo que requerido en los casos planteados.</w:t>
            </w:r>
          </w:p>
        </w:tc>
        <w:tc>
          <w:tcPr>
            <w:tcW w:w="1675" w:type="dxa"/>
            <w:vAlign w:val="center"/>
          </w:tcPr>
          <w:p w14:paraId="36633B06" w14:textId="6227815D"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menos del 30% de las sentencias de Manipulación de Datos (inserción, actualización y eliminación) para realizar la modificación de la información de las tablas de acuerdo con lo que requerido en los casos planteados.</w:t>
            </w:r>
          </w:p>
        </w:tc>
        <w:tc>
          <w:tcPr>
            <w:tcW w:w="1428" w:type="dxa"/>
            <w:vAlign w:val="center"/>
          </w:tcPr>
          <w:p w14:paraId="17DC31B8" w14:textId="30BB1551" w:rsidR="005E1FC4" w:rsidRPr="00A42203" w:rsidRDefault="005E1FC4" w:rsidP="005E1FC4">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25%</w:t>
            </w:r>
          </w:p>
        </w:tc>
      </w:tr>
    </w:tbl>
    <w:p w14:paraId="6360CECD" w14:textId="77777777" w:rsidR="00A42203" w:rsidRDefault="00A42203">
      <w:r>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5E1FC4" w:rsidRPr="00A42203" w14:paraId="332BFD75" w14:textId="77777777" w:rsidTr="00A42203">
        <w:trPr>
          <w:trHeight w:val="482"/>
        </w:trPr>
        <w:tc>
          <w:tcPr>
            <w:tcW w:w="3256" w:type="dxa"/>
            <w:vAlign w:val="center"/>
          </w:tcPr>
          <w:p w14:paraId="7CC1AB9A" w14:textId="658BF09D" w:rsidR="005E1FC4" w:rsidRPr="00A42203" w:rsidRDefault="005E1FC4" w:rsidP="005E1FC4">
            <w:pP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lastRenderedPageBreak/>
              <w:t xml:space="preserve">IE 2.2.1 Construye vistas en los esquemas de la base de datos para acceder a los datos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559" w:type="dxa"/>
            <w:vAlign w:val="center"/>
          </w:tcPr>
          <w:p w14:paraId="2CE11D92" w14:textId="44E26832"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y utiliza en forma correcta todas las vistas para recuperar en forma eficiente los datos de acuerdo con lo requerido en los casos planteados.</w:t>
            </w:r>
          </w:p>
        </w:tc>
        <w:tc>
          <w:tcPr>
            <w:tcW w:w="1843" w:type="dxa"/>
            <w:vAlign w:val="center"/>
          </w:tcPr>
          <w:p w14:paraId="53382FCC" w14:textId="3CC420E7"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y utiliza en forma correcta entre un 80% y menos de la totalidad de las vistas para recuperar en forma eficiente los datos de acuerdo con lo requerido en los casos planteados.</w:t>
            </w:r>
          </w:p>
        </w:tc>
        <w:tc>
          <w:tcPr>
            <w:tcW w:w="1826" w:type="dxa"/>
            <w:vAlign w:val="center"/>
          </w:tcPr>
          <w:p w14:paraId="2D8E8312" w14:textId="4B2F167C"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un 60% y menos del 80% de las vistas para recuperar en forma eficiente los datos de acuerdo con lo requerido en los casos planteados.</w:t>
            </w:r>
          </w:p>
        </w:tc>
        <w:tc>
          <w:tcPr>
            <w:tcW w:w="1717" w:type="dxa"/>
            <w:vAlign w:val="center"/>
          </w:tcPr>
          <w:p w14:paraId="4F471AD6" w14:textId="687E6158"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entre un 30% y menos del 60% de las vistas para recuperar en forma eficiente los datos de acuerdo con lo requerido en los casos planteados</w:t>
            </w:r>
          </w:p>
        </w:tc>
        <w:tc>
          <w:tcPr>
            <w:tcW w:w="1701" w:type="dxa"/>
            <w:vAlign w:val="center"/>
          </w:tcPr>
          <w:p w14:paraId="75DD60A6" w14:textId="5369660D"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Utiliza en forma correcta menos de un 30% de las vistas para recuperar en forma eficiente los datos de acuerdo con lo requerido en los casos planteados.</w:t>
            </w:r>
          </w:p>
        </w:tc>
        <w:tc>
          <w:tcPr>
            <w:tcW w:w="1237" w:type="dxa"/>
            <w:vAlign w:val="center"/>
          </w:tcPr>
          <w:p w14:paraId="48D1C980" w14:textId="52A246AC" w:rsidR="005E1FC4" w:rsidRPr="00A42203" w:rsidRDefault="005E1FC4" w:rsidP="00475BC3">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15%</w:t>
            </w:r>
          </w:p>
        </w:tc>
      </w:tr>
      <w:tr w:rsidR="005E1FC4" w:rsidRPr="00A42203" w14:paraId="01010095" w14:textId="77777777" w:rsidTr="00A42203">
        <w:trPr>
          <w:trHeight w:val="482"/>
        </w:trPr>
        <w:tc>
          <w:tcPr>
            <w:tcW w:w="3256" w:type="dxa"/>
            <w:vAlign w:val="center"/>
          </w:tcPr>
          <w:p w14:paraId="45A8322E" w14:textId="76606B90" w:rsidR="005E1FC4" w:rsidRPr="00A42203" w:rsidRDefault="005E1FC4" w:rsidP="005E1FC4">
            <w:pP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IE 2.3.1 Construye índices en los esquemas de la base de datos para recuperar en forma eficiente los datos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559" w:type="dxa"/>
            <w:vAlign w:val="center"/>
          </w:tcPr>
          <w:p w14:paraId="6099E208" w14:textId="43CA0096"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todos los índices para recuperar en forma eficiente los datos de acuerdo con lo requerido en los casos planteados.</w:t>
            </w:r>
          </w:p>
        </w:tc>
        <w:tc>
          <w:tcPr>
            <w:tcW w:w="1843" w:type="dxa"/>
            <w:vAlign w:val="center"/>
          </w:tcPr>
          <w:p w14:paraId="0A812626" w14:textId="3785462C"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entre un 80% y menos de la totalidad de los índices para recuperar en forma eficiente los datos de acuerdo con lo requerido en los casos planteados</w:t>
            </w:r>
          </w:p>
        </w:tc>
        <w:tc>
          <w:tcPr>
            <w:tcW w:w="1826" w:type="dxa"/>
            <w:vAlign w:val="center"/>
          </w:tcPr>
          <w:p w14:paraId="17A14019" w14:textId="0EE1CAFF"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entre un 60% y menos del 80% de los índices para recuperar en forma eficiente los datos de acuerdo con lo requerido en los casos planteados</w:t>
            </w:r>
          </w:p>
        </w:tc>
        <w:tc>
          <w:tcPr>
            <w:tcW w:w="1717" w:type="dxa"/>
            <w:vAlign w:val="center"/>
          </w:tcPr>
          <w:p w14:paraId="2024ACB7" w14:textId="07355748"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forma correcta entre un 30% y menos del 60% de los índices para recuperar en forma eficiente los datos de acuerdo con lo requerido en los casos planteados</w:t>
            </w:r>
          </w:p>
        </w:tc>
        <w:tc>
          <w:tcPr>
            <w:tcW w:w="1701" w:type="dxa"/>
            <w:vAlign w:val="center"/>
          </w:tcPr>
          <w:p w14:paraId="3A02B3B6" w14:textId="0591DB45"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Crea en form</w:t>
            </w:r>
            <w:r w:rsidR="00A42203">
              <w:rPr>
                <w:rFonts w:ascii="Arial" w:hAnsi="Arial" w:cs="Arial"/>
                <w:color w:val="000000" w:themeColor="text1"/>
                <w:sz w:val="18"/>
                <w:szCs w:val="18"/>
                <w:shd w:val="clear" w:color="auto" w:fill="FFFFFF"/>
              </w:rPr>
              <w:t>a correcta menos de un 30% de</w:t>
            </w:r>
            <w:r w:rsidRPr="00A42203">
              <w:rPr>
                <w:rFonts w:ascii="Arial" w:hAnsi="Arial" w:cs="Arial"/>
                <w:color w:val="000000" w:themeColor="text1"/>
                <w:sz w:val="18"/>
                <w:szCs w:val="18"/>
                <w:shd w:val="clear" w:color="auto" w:fill="FFFFFF"/>
              </w:rPr>
              <w:t xml:space="preserve"> los índices para recuperar en forma eficiente los datos de acuerdo con lo requerido en los casos planteados</w:t>
            </w:r>
          </w:p>
        </w:tc>
        <w:tc>
          <w:tcPr>
            <w:tcW w:w="1237" w:type="dxa"/>
            <w:vAlign w:val="center"/>
          </w:tcPr>
          <w:p w14:paraId="14B50EAF" w14:textId="3504621D" w:rsidR="005E1FC4" w:rsidRPr="00A42203" w:rsidRDefault="005E1FC4" w:rsidP="005E1FC4">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20%</w:t>
            </w:r>
          </w:p>
        </w:tc>
      </w:tr>
      <w:tr w:rsidR="005E1FC4" w:rsidRPr="00A42203" w14:paraId="12034D93" w14:textId="77777777" w:rsidTr="00A42203">
        <w:trPr>
          <w:trHeight w:val="482"/>
        </w:trPr>
        <w:tc>
          <w:tcPr>
            <w:tcW w:w="3256" w:type="dxa"/>
            <w:vAlign w:val="center"/>
          </w:tcPr>
          <w:p w14:paraId="6AC3E9DC" w14:textId="6AEFD25B" w:rsidR="005E1FC4" w:rsidRPr="00A42203" w:rsidRDefault="005E1FC4" w:rsidP="005E1FC4">
            <w:pP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IE 2.4.1 Crea usuarios que requieran efectuar operaciones en la base de datos,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559" w:type="dxa"/>
            <w:vAlign w:val="center"/>
          </w:tcPr>
          <w:p w14:paraId="78EF88AA" w14:textId="0F5B029B"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todos los usuarios, considerando gestión de contraseñas, gestión de espacio, límites de recursos y gestión del estado de las cuentas para efectuar acciones sobre la base de datos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843" w:type="dxa"/>
            <w:vAlign w:val="center"/>
          </w:tcPr>
          <w:p w14:paraId="185AE99B" w14:textId="29BD4AA8"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entre un 80% y menos de la totalidad los usuarios, considerando gestión de contraseñas, gestión de espacio, límites de recursos y gestión del estado de las cuentas para efectuar acciones sobre la base de datos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826" w:type="dxa"/>
            <w:vAlign w:val="center"/>
          </w:tcPr>
          <w:p w14:paraId="72C09EEC" w14:textId="390DBDBF"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entre un 60% y menos del 80% de los usuarios, considerando gestión de contraseñas, gestión de espacio, límites de recursos y gestión del estado de las cuentas para efectuar acciones sobre la base de datos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717" w:type="dxa"/>
            <w:vAlign w:val="center"/>
          </w:tcPr>
          <w:p w14:paraId="629DA5BD" w14:textId="0BCAD35B"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entre un 30% y menos del 60% de los usuarios, considerando gestión de contraseñas, gestión de espacio, límites de recursos y gestión del estado de las cuentas para efectuar acciones sobre la base de datos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701" w:type="dxa"/>
            <w:vAlign w:val="center"/>
          </w:tcPr>
          <w:p w14:paraId="54EC33FA" w14:textId="6F4A8E27"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Crea en forma correcta menos de un 30% de los usuarios, considerando gestión de contraseñas, gestión de espacio, límites de recursos y gestión del estado de las cuentas para efectuar acciones sobre la base de datos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237" w:type="dxa"/>
            <w:vAlign w:val="center"/>
          </w:tcPr>
          <w:p w14:paraId="0492E261" w14:textId="2D11C284" w:rsidR="005E1FC4" w:rsidRPr="00A42203" w:rsidRDefault="005E1FC4" w:rsidP="005E1FC4">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20%</w:t>
            </w:r>
          </w:p>
        </w:tc>
      </w:tr>
    </w:tbl>
    <w:p w14:paraId="3BC96414" w14:textId="77777777" w:rsidR="00A42203" w:rsidRDefault="00A42203">
      <w:r>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5E1FC4" w:rsidRPr="00A42203" w14:paraId="47514300" w14:textId="77777777" w:rsidTr="00A42203">
        <w:trPr>
          <w:trHeight w:val="482"/>
        </w:trPr>
        <w:tc>
          <w:tcPr>
            <w:tcW w:w="3256" w:type="dxa"/>
            <w:vAlign w:val="center"/>
          </w:tcPr>
          <w:p w14:paraId="39A72FB2" w14:textId="422FB898" w:rsidR="005E1FC4" w:rsidRPr="00A42203" w:rsidRDefault="005E1FC4" w:rsidP="005E1FC4">
            <w:pPr>
              <w:rPr>
                <w:rFonts w:ascii="Arial" w:hAnsi="Arial" w:cs="Arial"/>
                <w:color w:val="000000" w:themeColor="text1"/>
                <w:sz w:val="18"/>
                <w:szCs w:val="18"/>
                <w:lang w:eastAsia="es-CL"/>
              </w:rPr>
            </w:pPr>
            <w:r w:rsidRPr="00A42203">
              <w:rPr>
                <w:rFonts w:ascii="Arial" w:hAnsi="Arial" w:cs="Arial"/>
                <w:color w:val="000000" w:themeColor="text1"/>
                <w:sz w:val="18"/>
                <w:szCs w:val="18"/>
                <w:shd w:val="clear" w:color="auto" w:fill="FFFFFF"/>
              </w:rPr>
              <w:lastRenderedPageBreak/>
              <w:t>IE 2.5.1 Gestiona privilegios de usuarios para mantener la seguridad, controlando el acceso y uso de los objetos en la base de datos, de acuerdo con los requerimientos planteados.</w:t>
            </w:r>
          </w:p>
        </w:tc>
        <w:tc>
          <w:tcPr>
            <w:tcW w:w="1559" w:type="dxa"/>
            <w:vAlign w:val="center"/>
          </w:tcPr>
          <w:p w14:paraId="5DDD905C" w14:textId="376A92DD"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todos los privilegios en forma individual y a través de roles,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843" w:type="dxa"/>
            <w:vAlign w:val="center"/>
          </w:tcPr>
          <w:p w14:paraId="17F80B51" w14:textId="0615C026"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entre un 80% y menos de la totalidad los privilegios en forma individual y a través de roles,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826" w:type="dxa"/>
            <w:vAlign w:val="center"/>
          </w:tcPr>
          <w:p w14:paraId="21D6D980" w14:textId="1D03A20B"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entre un 60% y menos del 80% de los privilegios en forma individual y a través de roles,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717" w:type="dxa"/>
            <w:vAlign w:val="center"/>
          </w:tcPr>
          <w:p w14:paraId="4A62CA62" w14:textId="1D30A473"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todos los privilegios en forma individual y a través de roles,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701" w:type="dxa"/>
            <w:vAlign w:val="center"/>
          </w:tcPr>
          <w:p w14:paraId="4AFAE4FF" w14:textId="61814FB3" w:rsidR="005E1FC4" w:rsidRPr="00A42203" w:rsidRDefault="005E1FC4" w:rsidP="00A42203">
            <w:pPr>
              <w:jc w:val="both"/>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 xml:space="preserve">Asigna en forma correcta menos de un 30% de los privilegios en forma individual y a través de roles,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la definición de cada usuario, para mantener la seguridad de la base de datos en el acceso y uso </w:t>
            </w:r>
            <w:r w:rsidR="00A52C56" w:rsidRPr="00A42203">
              <w:rPr>
                <w:rFonts w:ascii="Arial" w:hAnsi="Arial" w:cs="Arial"/>
                <w:color w:val="000000" w:themeColor="text1"/>
                <w:sz w:val="18"/>
                <w:szCs w:val="18"/>
                <w:shd w:val="clear" w:color="auto" w:fill="FFFFFF"/>
              </w:rPr>
              <w:t>de acuerdo con</w:t>
            </w:r>
            <w:r w:rsidRPr="00A42203">
              <w:rPr>
                <w:rFonts w:ascii="Arial" w:hAnsi="Arial" w:cs="Arial"/>
                <w:color w:val="000000" w:themeColor="text1"/>
                <w:sz w:val="18"/>
                <w:szCs w:val="18"/>
                <w:shd w:val="clear" w:color="auto" w:fill="FFFFFF"/>
              </w:rPr>
              <w:t xml:space="preserve"> los requerimientos planteados</w:t>
            </w:r>
          </w:p>
        </w:tc>
        <w:tc>
          <w:tcPr>
            <w:tcW w:w="1237" w:type="dxa"/>
            <w:vAlign w:val="center"/>
          </w:tcPr>
          <w:p w14:paraId="162FEAD9" w14:textId="2B34E805" w:rsidR="005E1FC4" w:rsidRPr="00A42203" w:rsidRDefault="005E1FC4" w:rsidP="00475BC3">
            <w:pPr>
              <w:jc w:val="center"/>
              <w:rPr>
                <w:rFonts w:ascii="Arial" w:hAnsi="Arial" w:cs="Arial"/>
                <w:color w:val="000000" w:themeColor="text1"/>
                <w:sz w:val="18"/>
                <w:szCs w:val="18"/>
                <w:shd w:val="clear" w:color="auto" w:fill="FFFFFF"/>
              </w:rPr>
            </w:pPr>
            <w:r w:rsidRPr="00A42203">
              <w:rPr>
                <w:rFonts w:ascii="Arial" w:hAnsi="Arial" w:cs="Arial"/>
                <w:color w:val="000000" w:themeColor="text1"/>
                <w:sz w:val="18"/>
                <w:szCs w:val="18"/>
                <w:shd w:val="clear" w:color="auto" w:fill="FFFFFF"/>
              </w:rPr>
              <w:t>20%</w:t>
            </w:r>
          </w:p>
        </w:tc>
      </w:tr>
      <w:tr w:rsidR="005E1FC4" w:rsidRPr="00A42203" w14:paraId="564FC6BA" w14:textId="77777777" w:rsidTr="00A42203">
        <w:trPr>
          <w:trHeight w:val="374"/>
        </w:trPr>
        <w:tc>
          <w:tcPr>
            <w:tcW w:w="11902" w:type="dxa"/>
            <w:gridSpan w:val="6"/>
            <w:vAlign w:val="center"/>
          </w:tcPr>
          <w:p w14:paraId="554533C4" w14:textId="77777777" w:rsidR="005E1FC4" w:rsidRPr="00A42203" w:rsidRDefault="005E1FC4" w:rsidP="005E1FC4">
            <w:pPr>
              <w:jc w:val="right"/>
              <w:rPr>
                <w:rFonts w:ascii="Arial" w:hAnsi="Arial" w:cs="Arial"/>
                <w:b/>
                <w:color w:val="000000"/>
                <w:sz w:val="18"/>
                <w:szCs w:val="18"/>
                <w:lang w:eastAsia="es-CL"/>
              </w:rPr>
            </w:pPr>
            <w:r w:rsidRPr="00A42203">
              <w:rPr>
                <w:rFonts w:ascii="Arial" w:hAnsi="Arial" w:cs="Arial"/>
                <w:b/>
                <w:color w:val="000000"/>
                <w:sz w:val="18"/>
                <w:szCs w:val="18"/>
                <w:lang w:eastAsia="es-CL"/>
              </w:rPr>
              <w:t>Total</w:t>
            </w:r>
          </w:p>
        </w:tc>
        <w:tc>
          <w:tcPr>
            <w:tcW w:w="1237" w:type="dxa"/>
            <w:vAlign w:val="center"/>
          </w:tcPr>
          <w:p w14:paraId="5ADFC9DB" w14:textId="77777777" w:rsidR="005E1FC4" w:rsidRPr="00A42203" w:rsidRDefault="005E1FC4" w:rsidP="005E1FC4">
            <w:pPr>
              <w:jc w:val="center"/>
              <w:rPr>
                <w:rFonts w:ascii="Arial" w:hAnsi="Arial" w:cs="Arial"/>
                <w:b/>
                <w:color w:val="000000"/>
                <w:sz w:val="18"/>
                <w:szCs w:val="18"/>
                <w:lang w:eastAsia="es-CL"/>
              </w:rPr>
            </w:pPr>
            <w:r w:rsidRPr="00A42203">
              <w:rPr>
                <w:rFonts w:ascii="Arial" w:hAnsi="Arial" w:cs="Arial"/>
                <w:b/>
                <w:color w:val="000000"/>
                <w:sz w:val="18"/>
                <w:szCs w:val="18"/>
                <w:lang w:eastAsia="es-CL"/>
              </w:rPr>
              <w:t>100%</w:t>
            </w:r>
          </w:p>
        </w:tc>
      </w:tr>
    </w:tbl>
    <w:p w14:paraId="176C40C8" w14:textId="3E237B61" w:rsidR="001A2845" w:rsidRPr="00A42203" w:rsidRDefault="001A2845" w:rsidP="009D4502">
      <w:pPr>
        <w:jc w:val="both"/>
        <w:rPr>
          <w:rFonts w:ascii="Arial" w:hAnsi="Arial" w:cs="Arial"/>
          <w:color w:val="000000" w:themeColor="text1"/>
          <w:sz w:val="22"/>
          <w:szCs w:val="22"/>
          <w:lang w:val="es-CL" w:eastAsia="es-CL"/>
        </w:rPr>
      </w:pPr>
    </w:p>
    <w:p w14:paraId="4499FB2B" w14:textId="77777777" w:rsidR="00A46D63" w:rsidRPr="00A42203" w:rsidRDefault="00A46D63" w:rsidP="009D4502">
      <w:pPr>
        <w:jc w:val="both"/>
        <w:rPr>
          <w:rFonts w:ascii="Arial" w:hAnsi="Arial" w:cs="Arial"/>
          <w:color w:val="000000" w:themeColor="text1"/>
          <w:sz w:val="22"/>
          <w:szCs w:val="22"/>
          <w:lang w:val="es-CL" w:eastAsia="es-CL"/>
        </w:rPr>
      </w:pPr>
    </w:p>
    <w:p w14:paraId="45E28F87" w14:textId="51953F1A" w:rsidR="00A46D63" w:rsidRPr="00A42203" w:rsidRDefault="00A46D63" w:rsidP="008830BA">
      <w:pPr>
        <w:spacing w:after="160" w:line="259" w:lineRule="auto"/>
        <w:rPr>
          <w:rFonts w:ascii="Arial" w:hAnsi="Arial" w:cs="Arial"/>
          <w:color w:val="000000" w:themeColor="text1"/>
          <w:sz w:val="22"/>
          <w:szCs w:val="22"/>
          <w:lang w:val="es-CL" w:eastAsia="es-CL"/>
        </w:rPr>
      </w:pPr>
      <w:r w:rsidRPr="00A42203">
        <w:rPr>
          <w:rFonts w:ascii="Arial" w:hAnsi="Arial" w:cs="Arial"/>
          <w:color w:val="000000" w:themeColor="text1"/>
          <w:sz w:val="22"/>
          <w:szCs w:val="22"/>
          <w:lang w:val="es-CL" w:eastAsia="es-CL"/>
        </w:rPr>
        <w:br w:type="page"/>
      </w:r>
    </w:p>
    <w:p w14:paraId="7E591CD6" w14:textId="77777777" w:rsidR="00A8384A" w:rsidRPr="00A42203" w:rsidRDefault="00A8384A" w:rsidP="008830BA">
      <w:pPr>
        <w:spacing w:after="160" w:line="259" w:lineRule="auto"/>
        <w:rPr>
          <w:rFonts w:ascii="Arial" w:hAnsi="Arial" w:cs="Arial"/>
          <w:lang w:val="es-CL" w:eastAsia="es-CL"/>
        </w:rPr>
      </w:pPr>
    </w:p>
    <w:p w14:paraId="5D921894" w14:textId="1165E0D5" w:rsidR="00A8384A" w:rsidRPr="00A42203" w:rsidRDefault="00A8384A" w:rsidP="00A8384A">
      <w:pPr>
        <w:jc w:val="both"/>
        <w:rPr>
          <w:rFonts w:ascii="Arial" w:hAnsi="Arial" w:cs="Arial"/>
          <w:b/>
          <w:bCs/>
          <w:sz w:val="36"/>
          <w:szCs w:val="28"/>
          <w:lang w:eastAsia="es-CL"/>
        </w:rPr>
      </w:pPr>
      <w:r w:rsidRPr="00A42203">
        <w:rPr>
          <w:rFonts w:ascii="Arial" w:hAnsi="Arial" w:cs="Arial"/>
          <w:b/>
          <w:bCs/>
          <w:sz w:val="36"/>
          <w:szCs w:val="28"/>
          <w:lang w:eastAsia="es-CL"/>
        </w:rPr>
        <w:t>Caso Cooperativa de ahorro y crédito KOPERA</w:t>
      </w:r>
    </w:p>
    <w:p w14:paraId="42AE6A40" w14:textId="77777777" w:rsidR="00A8384A" w:rsidRPr="00A42203" w:rsidRDefault="00A8384A" w:rsidP="00A8384A">
      <w:pPr>
        <w:rPr>
          <w:rFonts w:ascii="Arial" w:hAnsi="Arial" w:cs="Arial"/>
          <w:lang w:eastAsia="es-CL"/>
        </w:rPr>
      </w:pPr>
    </w:p>
    <w:p w14:paraId="2A6A20F4" w14:textId="77777777" w:rsidR="00A8384A" w:rsidRPr="00A42203" w:rsidRDefault="00A8384A" w:rsidP="00A8384A">
      <w:pPr>
        <w:jc w:val="both"/>
        <w:rPr>
          <w:rFonts w:ascii="Arial" w:hAnsi="Arial" w:cs="Arial"/>
        </w:rPr>
      </w:pPr>
      <w:r w:rsidRPr="00A42203">
        <w:rPr>
          <w:rFonts w:ascii="Arial" w:hAnsi="Arial" w:cs="Arial"/>
        </w:rPr>
        <w:t xml:space="preserve">La Cooperativa de ahorro y crédito </w:t>
      </w:r>
      <w:r w:rsidRPr="00A42203">
        <w:rPr>
          <w:rFonts w:ascii="Arial" w:hAnsi="Arial" w:cs="Arial"/>
          <w:b/>
          <w:bCs/>
        </w:rPr>
        <w:t>KOPERA</w:t>
      </w:r>
      <w:r w:rsidRPr="00A42203">
        <w:rPr>
          <w:rFonts w:ascii="Arial" w:hAnsi="Arial" w:cs="Arial"/>
        </w:rPr>
        <w:t>, es una empresa establecida en gran parte del país. Su éxito se debe a las estrategias innovadoras que se han implementado en todos estos años para apoyar a sus socios y familiares, brindándoles la posibilidad de optar a créditos y ahorros a tasas de interés más atractivas que las ofrecidas por las entidades bancarias tradicionales.</w:t>
      </w:r>
    </w:p>
    <w:p w14:paraId="2A16B68B" w14:textId="77777777" w:rsidR="00475BC3" w:rsidRPr="00A42203" w:rsidRDefault="00475BC3" w:rsidP="00A8384A">
      <w:pPr>
        <w:jc w:val="both"/>
        <w:rPr>
          <w:rFonts w:ascii="Arial" w:hAnsi="Arial" w:cs="Arial"/>
        </w:rPr>
      </w:pPr>
    </w:p>
    <w:p w14:paraId="447F03A0" w14:textId="77777777" w:rsidR="00A8384A" w:rsidRPr="00A42203" w:rsidRDefault="00A8384A" w:rsidP="00A8384A">
      <w:pPr>
        <w:jc w:val="both"/>
        <w:rPr>
          <w:rFonts w:ascii="Arial" w:hAnsi="Arial" w:cs="Arial"/>
        </w:rPr>
      </w:pPr>
      <w:r w:rsidRPr="00A42203">
        <w:rPr>
          <w:rFonts w:ascii="Arial" w:hAnsi="Arial" w:cs="Arial"/>
        </w:rPr>
        <w:t xml:space="preserve">El proceso comienza cuando un cliente se inscribe en la cooperativa para convertirse en socio. Para su inscripción se completa una ficha con sus datos personales. La Cooperativa trabaja con tres tipos de socios: </w:t>
      </w:r>
    </w:p>
    <w:p w14:paraId="10A78D8E" w14:textId="77777777" w:rsidR="00475BC3" w:rsidRPr="00A42203" w:rsidRDefault="00475BC3" w:rsidP="00A8384A">
      <w:pPr>
        <w:jc w:val="both"/>
        <w:rPr>
          <w:rFonts w:ascii="Arial" w:hAnsi="Arial" w:cs="Arial"/>
        </w:rPr>
      </w:pPr>
    </w:p>
    <w:p w14:paraId="57BADE30" w14:textId="77777777" w:rsidR="00A8384A" w:rsidRPr="00A42203" w:rsidRDefault="00A8384A" w:rsidP="002D477F">
      <w:pPr>
        <w:pStyle w:val="Prrafodelista"/>
        <w:numPr>
          <w:ilvl w:val="0"/>
          <w:numId w:val="8"/>
        </w:numPr>
        <w:jc w:val="both"/>
        <w:rPr>
          <w:rFonts w:ascii="Arial" w:hAnsi="Arial" w:cs="Arial"/>
          <w:color w:val="auto"/>
        </w:rPr>
      </w:pPr>
      <w:proofErr w:type="spellStart"/>
      <w:r w:rsidRPr="00A42203">
        <w:rPr>
          <w:rFonts w:ascii="Arial" w:hAnsi="Arial" w:cs="Arial"/>
          <w:color w:val="auto"/>
        </w:rPr>
        <w:t>Trabajadores</w:t>
      </w:r>
      <w:proofErr w:type="spellEnd"/>
      <w:r w:rsidRPr="00A42203">
        <w:rPr>
          <w:rFonts w:ascii="Arial" w:hAnsi="Arial" w:cs="Arial"/>
          <w:color w:val="auto"/>
        </w:rPr>
        <w:t xml:space="preserve"> </w:t>
      </w:r>
      <w:proofErr w:type="spellStart"/>
      <w:r w:rsidRPr="00A42203">
        <w:rPr>
          <w:rFonts w:ascii="Arial" w:hAnsi="Arial" w:cs="Arial"/>
          <w:color w:val="auto"/>
        </w:rPr>
        <w:t>dependientes</w:t>
      </w:r>
      <w:proofErr w:type="spellEnd"/>
    </w:p>
    <w:p w14:paraId="36EABD7E" w14:textId="77777777" w:rsidR="00A8384A" w:rsidRPr="00A42203" w:rsidRDefault="00A8384A" w:rsidP="002D477F">
      <w:pPr>
        <w:pStyle w:val="Prrafodelista"/>
        <w:numPr>
          <w:ilvl w:val="0"/>
          <w:numId w:val="8"/>
        </w:numPr>
        <w:jc w:val="both"/>
        <w:rPr>
          <w:rFonts w:ascii="Arial" w:hAnsi="Arial" w:cs="Arial"/>
          <w:color w:val="auto"/>
        </w:rPr>
      </w:pPr>
      <w:proofErr w:type="spellStart"/>
      <w:r w:rsidRPr="00A42203">
        <w:rPr>
          <w:rFonts w:ascii="Arial" w:hAnsi="Arial" w:cs="Arial"/>
          <w:color w:val="auto"/>
        </w:rPr>
        <w:t>Trabajadores</w:t>
      </w:r>
      <w:proofErr w:type="spellEnd"/>
      <w:r w:rsidRPr="00A42203">
        <w:rPr>
          <w:rFonts w:ascii="Arial" w:hAnsi="Arial" w:cs="Arial"/>
          <w:color w:val="auto"/>
        </w:rPr>
        <w:t xml:space="preserve"> </w:t>
      </w:r>
      <w:proofErr w:type="spellStart"/>
      <w:r w:rsidRPr="00A42203">
        <w:rPr>
          <w:rFonts w:ascii="Arial" w:hAnsi="Arial" w:cs="Arial"/>
          <w:color w:val="auto"/>
        </w:rPr>
        <w:t>independientes</w:t>
      </w:r>
      <w:proofErr w:type="spellEnd"/>
    </w:p>
    <w:p w14:paraId="66744D62" w14:textId="1CC21AFA" w:rsidR="00A8384A" w:rsidRPr="00A42203" w:rsidRDefault="00A8384A" w:rsidP="002D477F">
      <w:pPr>
        <w:pStyle w:val="Prrafodelista"/>
        <w:numPr>
          <w:ilvl w:val="0"/>
          <w:numId w:val="8"/>
        </w:numPr>
        <w:jc w:val="both"/>
        <w:rPr>
          <w:rFonts w:ascii="Arial" w:hAnsi="Arial" w:cs="Arial"/>
          <w:color w:val="auto"/>
        </w:rPr>
      </w:pPr>
      <w:r w:rsidRPr="00A42203">
        <w:rPr>
          <w:rFonts w:ascii="Arial" w:hAnsi="Arial" w:cs="Arial"/>
          <w:color w:val="auto"/>
        </w:rPr>
        <w:t xml:space="preserve">Pensionados y </w:t>
      </w:r>
      <w:proofErr w:type="spellStart"/>
      <w:r w:rsidRPr="00A42203">
        <w:rPr>
          <w:rFonts w:ascii="Arial" w:hAnsi="Arial" w:cs="Arial"/>
          <w:color w:val="auto"/>
        </w:rPr>
        <w:t>Tercera</w:t>
      </w:r>
      <w:proofErr w:type="spellEnd"/>
      <w:r w:rsidRPr="00A42203">
        <w:rPr>
          <w:rFonts w:ascii="Arial" w:hAnsi="Arial" w:cs="Arial"/>
          <w:color w:val="auto"/>
        </w:rPr>
        <w:t xml:space="preserve"> </w:t>
      </w:r>
      <w:proofErr w:type="spellStart"/>
      <w:r w:rsidR="00546874" w:rsidRPr="00A42203">
        <w:rPr>
          <w:rFonts w:ascii="Arial" w:hAnsi="Arial" w:cs="Arial"/>
          <w:color w:val="auto"/>
        </w:rPr>
        <w:t>e</w:t>
      </w:r>
      <w:r w:rsidRPr="00A42203">
        <w:rPr>
          <w:rFonts w:ascii="Arial" w:hAnsi="Arial" w:cs="Arial"/>
          <w:color w:val="auto"/>
        </w:rPr>
        <w:t>dad</w:t>
      </w:r>
      <w:proofErr w:type="spellEnd"/>
    </w:p>
    <w:p w14:paraId="79ACA7FE" w14:textId="77777777" w:rsidR="00A8384A" w:rsidRPr="00A42203" w:rsidRDefault="00A8384A" w:rsidP="00A8384A">
      <w:pPr>
        <w:rPr>
          <w:rFonts w:ascii="Arial" w:eastAsia="Calibri" w:hAnsi="Arial" w:cs="Arial"/>
        </w:rPr>
      </w:pPr>
    </w:p>
    <w:p w14:paraId="3615A480" w14:textId="77777777" w:rsidR="00A8384A" w:rsidRPr="00A42203" w:rsidRDefault="00A8384A" w:rsidP="00A8384A">
      <w:pPr>
        <w:jc w:val="both"/>
        <w:rPr>
          <w:rFonts w:ascii="Arial" w:hAnsi="Arial" w:cs="Arial"/>
        </w:rPr>
      </w:pPr>
      <w:r w:rsidRPr="00A42203">
        <w:rPr>
          <w:rFonts w:ascii="Arial" w:hAnsi="Arial" w:cs="Arial"/>
        </w:rPr>
        <w:t xml:space="preserve">Al momento de inscribirse, a cada socio se le asigna un número, que es su identificación para cualquier gestión que desee efectuar en la Cooperativa.  Al día siguiente de su inscripción como socio, se le crea una cuenta de correo personal a través de la cual </w:t>
      </w:r>
      <w:r w:rsidRPr="00A42203">
        <w:rPr>
          <w:rFonts w:ascii="Arial" w:hAnsi="Arial" w:cs="Arial"/>
          <w:b/>
          <w:bCs/>
        </w:rPr>
        <w:t>KOPERA</w:t>
      </w:r>
      <w:r w:rsidRPr="00A42203">
        <w:rPr>
          <w:rFonts w:ascii="Arial" w:hAnsi="Arial" w:cs="Arial"/>
        </w:rPr>
        <w:t xml:space="preserve"> y el socio estarán en contacto.</w:t>
      </w:r>
    </w:p>
    <w:p w14:paraId="6644856C" w14:textId="77777777" w:rsidR="00475BC3" w:rsidRPr="00A42203" w:rsidRDefault="00475BC3" w:rsidP="00A8384A">
      <w:pPr>
        <w:jc w:val="both"/>
        <w:rPr>
          <w:rFonts w:ascii="Arial" w:hAnsi="Arial" w:cs="Arial"/>
        </w:rPr>
      </w:pPr>
    </w:p>
    <w:p w14:paraId="77549930" w14:textId="56384BB4" w:rsidR="00A8384A" w:rsidRPr="00A42203" w:rsidRDefault="00A8384A" w:rsidP="00A8384A">
      <w:pPr>
        <w:jc w:val="both"/>
        <w:rPr>
          <w:rFonts w:ascii="Arial" w:hAnsi="Arial" w:cs="Arial"/>
        </w:rPr>
      </w:pPr>
      <w:r w:rsidRPr="00A42203">
        <w:rPr>
          <w:rFonts w:ascii="Arial" w:hAnsi="Arial" w:cs="Arial"/>
        </w:rPr>
        <w:t xml:space="preserve">Para que la inscripción sea válida, el socio debe optar por cualquiera de los productos de inversión que </w:t>
      </w:r>
      <w:r w:rsidRPr="00A42203">
        <w:rPr>
          <w:rFonts w:ascii="Arial" w:hAnsi="Arial" w:cs="Arial"/>
          <w:b/>
          <w:bCs/>
        </w:rPr>
        <w:t>KOPERA</w:t>
      </w:r>
      <w:r w:rsidRPr="00A42203">
        <w:rPr>
          <w:rFonts w:ascii="Arial" w:hAnsi="Arial" w:cs="Arial"/>
        </w:rPr>
        <w:t xml:space="preserve"> dispone para sus socios</w:t>
      </w:r>
      <w:r w:rsidR="00DC097B">
        <w:rPr>
          <w:rFonts w:ascii="Arial" w:hAnsi="Arial" w:cs="Arial"/>
        </w:rPr>
        <w:t xml:space="preserve">, tabla </w:t>
      </w:r>
      <w:r w:rsidR="00DC097B" w:rsidRPr="00DC097B">
        <w:rPr>
          <w:rFonts w:ascii="Arial" w:hAnsi="Arial" w:cs="Arial"/>
          <w:b/>
          <w:bCs/>
        </w:rPr>
        <w:t>PRODUCTO_INVERSION</w:t>
      </w:r>
      <w:r w:rsidRPr="00A42203">
        <w:rPr>
          <w:rFonts w:ascii="Arial" w:hAnsi="Arial" w:cs="Arial"/>
        </w:rPr>
        <w:t>:</w:t>
      </w:r>
    </w:p>
    <w:p w14:paraId="66531E7F" w14:textId="77777777" w:rsidR="00475BC3" w:rsidRDefault="00475BC3" w:rsidP="00A8384A">
      <w:pPr>
        <w:jc w:val="both"/>
        <w:rPr>
          <w:rFonts w:ascii="Arial" w:hAnsi="Arial" w:cs="Arial"/>
        </w:rPr>
      </w:pPr>
    </w:p>
    <w:p w14:paraId="1F44967E" w14:textId="729CEDB5" w:rsidR="0091493C" w:rsidRDefault="0091493C" w:rsidP="00A8384A">
      <w:pPr>
        <w:jc w:val="both"/>
        <w:rPr>
          <w:rFonts w:ascii="Arial" w:hAnsi="Arial" w:cs="Arial"/>
        </w:rPr>
      </w:pPr>
      <w:r w:rsidRPr="0091493C">
        <w:rPr>
          <w:rFonts w:ascii="Arial" w:hAnsi="Arial" w:cs="Arial"/>
          <w:noProof/>
        </w:rPr>
        <w:drawing>
          <wp:inline distT="0" distB="0" distL="0" distR="0" wp14:anchorId="095824BB" wp14:editId="0F844161">
            <wp:extent cx="8257540" cy="1812290"/>
            <wp:effectExtent l="0" t="0" r="0" b="0"/>
            <wp:docPr id="144076992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9925" name="Imagen 1" descr="Interfaz de usuario gráfica, Texto, Aplicación&#10;&#10;El contenido generado por IA puede ser incorrecto."/>
                    <pic:cNvPicPr/>
                  </pic:nvPicPr>
                  <pic:blipFill>
                    <a:blip r:embed="rId12"/>
                    <a:stretch>
                      <a:fillRect/>
                    </a:stretch>
                  </pic:blipFill>
                  <pic:spPr>
                    <a:xfrm>
                      <a:off x="0" y="0"/>
                      <a:ext cx="8257540" cy="1812290"/>
                    </a:xfrm>
                    <a:prstGeom prst="rect">
                      <a:avLst/>
                    </a:prstGeom>
                  </pic:spPr>
                </pic:pic>
              </a:graphicData>
            </a:graphic>
          </wp:inline>
        </w:drawing>
      </w:r>
    </w:p>
    <w:p w14:paraId="4325EBFF" w14:textId="77777777" w:rsidR="0091493C" w:rsidRPr="00A42203" w:rsidRDefault="0091493C" w:rsidP="00A8384A">
      <w:pPr>
        <w:jc w:val="both"/>
        <w:rPr>
          <w:rFonts w:ascii="Arial" w:hAnsi="Arial" w:cs="Arial"/>
        </w:rPr>
      </w:pPr>
    </w:p>
    <w:p w14:paraId="23310C2E" w14:textId="77777777" w:rsidR="00475BC3" w:rsidRPr="00A42203" w:rsidRDefault="00475BC3" w:rsidP="00A8384A">
      <w:pPr>
        <w:jc w:val="both"/>
        <w:rPr>
          <w:rFonts w:ascii="Arial" w:hAnsi="Arial" w:cs="Arial"/>
        </w:rPr>
      </w:pPr>
    </w:p>
    <w:p w14:paraId="21AD366E" w14:textId="524459AC" w:rsidR="00A8384A" w:rsidRPr="00A42203" w:rsidRDefault="00A8384A" w:rsidP="00A8384A">
      <w:pPr>
        <w:jc w:val="both"/>
        <w:rPr>
          <w:rFonts w:ascii="Arial" w:hAnsi="Arial" w:cs="Arial"/>
        </w:rPr>
      </w:pPr>
      <w:r w:rsidRPr="00A42203">
        <w:rPr>
          <w:rFonts w:ascii="Arial" w:hAnsi="Arial" w:cs="Arial"/>
        </w:rPr>
        <w:t xml:space="preserve">Por cada producto de inversión contratado por el socio se completa una solicitud. Cada producto de inversión posee un formato de solicitud diferente con una numeración diferente. El socio al contratar un producto de inversión debe indicar el monto mínimo de ahorro mensual y el día del mes en que efectuará el pago de este monto de ahorro. Cuando el socio desea efectuar un rescate el sistema primero valida que el monto del rescate esté </w:t>
      </w:r>
      <w:r w:rsidRPr="00A42203">
        <w:rPr>
          <w:rFonts w:ascii="Arial" w:hAnsi="Arial" w:cs="Arial"/>
        </w:rPr>
        <w:lastRenderedPageBreak/>
        <w:t>dentro de las condiciones del producto de inversión al cual se le está haciendo el retiro de fondos. Todos los abonos y rescates (movimientos) efectuados por los socios son registrados por el Sistema.</w:t>
      </w:r>
    </w:p>
    <w:p w14:paraId="51255EDE" w14:textId="77777777" w:rsidR="00475BC3" w:rsidRPr="00A42203" w:rsidRDefault="00475BC3" w:rsidP="00A8384A">
      <w:pPr>
        <w:jc w:val="both"/>
        <w:rPr>
          <w:rFonts w:ascii="Arial" w:hAnsi="Arial" w:cs="Arial"/>
        </w:rPr>
      </w:pPr>
    </w:p>
    <w:p w14:paraId="0D0DEEC8" w14:textId="7C2D9CDA" w:rsidR="00A8384A" w:rsidRPr="00A42203" w:rsidRDefault="00A8384A" w:rsidP="00A8384A">
      <w:pPr>
        <w:jc w:val="both"/>
        <w:rPr>
          <w:rFonts w:ascii="Arial" w:hAnsi="Arial" w:cs="Arial"/>
        </w:rPr>
      </w:pPr>
      <w:r w:rsidRPr="00A42203">
        <w:rPr>
          <w:rFonts w:ascii="Arial" w:hAnsi="Arial" w:cs="Arial"/>
        </w:rPr>
        <w:t>La cooperativa además cuenta con varios tipos de créditos, cada uno de ellos con un objetivo particular</w:t>
      </w:r>
      <w:r w:rsidR="00B25554">
        <w:rPr>
          <w:rFonts w:ascii="Arial" w:hAnsi="Arial" w:cs="Arial"/>
        </w:rPr>
        <w:t xml:space="preserve">, tabla </w:t>
      </w:r>
      <w:r w:rsidR="00B25554" w:rsidRPr="00B25554">
        <w:rPr>
          <w:rFonts w:ascii="Arial" w:hAnsi="Arial" w:cs="Arial"/>
          <w:b/>
          <w:bCs/>
        </w:rPr>
        <w:t>CREDITO</w:t>
      </w:r>
      <w:r w:rsidRPr="00A42203">
        <w:rPr>
          <w:rFonts w:ascii="Arial" w:hAnsi="Arial" w:cs="Arial"/>
        </w:rPr>
        <w:t>:</w:t>
      </w:r>
    </w:p>
    <w:p w14:paraId="26349AB2" w14:textId="77777777" w:rsidR="00475BC3" w:rsidRDefault="00475BC3" w:rsidP="00A8384A">
      <w:pPr>
        <w:jc w:val="both"/>
        <w:rPr>
          <w:rFonts w:ascii="Arial" w:hAnsi="Arial" w:cs="Arial"/>
        </w:rPr>
      </w:pPr>
    </w:p>
    <w:p w14:paraId="6139E808" w14:textId="1172696D" w:rsidR="00B25554" w:rsidRDefault="00B25554" w:rsidP="00A8384A">
      <w:pPr>
        <w:jc w:val="both"/>
        <w:rPr>
          <w:rFonts w:ascii="Arial" w:hAnsi="Arial" w:cs="Arial"/>
        </w:rPr>
      </w:pPr>
      <w:r w:rsidRPr="00B25554">
        <w:rPr>
          <w:rFonts w:ascii="Arial" w:hAnsi="Arial" w:cs="Arial"/>
          <w:noProof/>
        </w:rPr>
        <w:drawing>
          <wp:inline distT="0" distB="0" distL="0" distR="0" wp14:anchorId="6D432C7F" wp14:editId="113663C4">
            <wp:extent cx="8257540" cy="925195"/>
            <wp:effectExtent l="0" t="0" r="0" b="8255"/>
            <wp:docPr id="1698882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2918" name=""/>
                    <pic:cNvPicPr/>
                  </pic:nvPicPr>
                  <pic:blipFill>
                    <a:blip r:embed="rId13"/>
                    <a:stretch>
                      <a:fillRect/>
                    </a:stretch>
                  </pic:blipFill>
                  <pic:spPr>
                    <a:xfrm>
                      <a:off x="0" y="0"/>
                      <a:ext cx="8257540" cy="925195"/>
                    </a:xfrm>
                    <a:prstGeom prst="rect">
                      <a:avLst/>
                    </a:prstGeom>
                  </pic:spPr>
                </pic:pic>
              </a:graphicData>
            </a:graphic>
          </wp:inline>
        </w:drawing>
      </w:r>
    </w:p>
    <w:p w14:paraId="4047E57C" w14:textId="77777777" w:rsidR="00B25554" w:rsidRPr="00A42203" w:rsidRDefault="00B25554" w:rsidP="00A8384A">
      <w:pPr>
        <w:jc w:val="both"/>
        <w:rPr>
          <w:rFonts w:ascii="Arial" w:hAnsi="Arial" w:cs="Arial"/>
        </w:rPr>
      </w:pPr>
    </w:p>
    <w:p w14:paraId="0F819402" w14:textId="77777777" w:rsidR="00475BC3" w:rsidRPr="00A42203" w:rsidRDefault="00475BC3" w:rsidP="00A8384A">
      <w:pPr>
        <w:jc w:val="both"/>
        <w:rPr>
          <w:rFonts w:ascii="Arial" w:hAnsi="Arial" w:cs="Arial"/>
        </w:rPr>
      </w:pPr>
    </w:p>
    <w:p w14:paraId="08B5FB29" w14:textId="4B1F6C11" w:rsidR="00A8384A" w:rsidRPr="00A42203" w:rsidRDefault="00A8384A" w:rsidP="00A8384A">
      <w:pPr>
        <w:jc w:val="both"/>
        <w:rPr>
          <w:rFonts w:ascii="Arial" w:hAnsi="Arial" w:cs="Arial"/>
        </w:rPr>
      </w:pPr>
      <w:r w:rsidRPr="00A42203">
        <w:rPr>
          <w:rFonts w:ascii="Arial" w:hAnsi="Arial" w:cs="Arial"/>
        </w:rPr>
        <w:t xml:space="preserve">Un socio puede solicitar todos los créditos que desee, siempre que cumpla con los requisitos solicitados para cada uno de ellos. Sin embargo, un socio sólo puede solicitar un máximo de 2 créditos diferentes en forma simultánea.  Cada vez que un socio solicita un crédito, primero se efectúa una simulación que, según el tipo de crédito, monto requerido y la cantidad de cuotas en las que se desea pagar el crédito, entrega el valor de la cuota que el socio va a cancelar.  Cuando el socio se decide a tomar el crédito se completa el formulario de Solicitud de Crédito con los siguientes datos: número de socio, fecha de solicitud del crédito, tipo de crédito que solicita, monto del crédito, total de cuotas a pagar, valor de cada cuota (con la tasa de interés aplicada), fecha de vencimiento de cada cuota y monto total del crédito (con la tasa de interés aplicada). </w:t>
      </w:r>
    </w:p>
    <w:p w14:paraId="1EC65C76" w14:textId="77777777" w:rsidR="00475BC3" w:rsidRDefault="00475BC3" w:rsidP="00A8384A">
      <w:pPr>
        <w:jc w:val="both"/>
        <w:rPr>
          <w:rFonts w:ascii="Arial" w:hAnsi="Arial" w:cs="Arial"/>
        </w:rPr>
      </w:pPr>
    </w:p>
    <w:p w14:paraId="441F9C01" w14:textId="77777777" w:rsidR="003566E0" w:rsidRPr="00A42203" w:rsidRDefault="003566E0" w:rsidP="003566E0">
      <w:pPr>
        <w:jc w:val="both"/>
        <w:rPr>
          <w:rFonts w:ascii="Arial" w:hAnsi="Arial" w:cs="Arial"/>
          <w:bCs/>
        </w:rPr>
      </w:pPr>
      <w:r w:rsidRPr="00A42203">
        <w:rPr>
          <w:rFonts w:ascii="Arial" w:hAnsi="Arial" w:cs="Arial"/>
          <w:bCs/>
        </w:rPr>
        <w:t xml:space="preserve">Captar, sostener y aumentar la cantidad y calidad de los clientes es uno de los desafíos más importantes que </w:t>
      </w:r>
      <w:r w:rsidRPr="00A42203">
        <w:rPr>
          <w:rFonts w:ascii="Arial" w:hAnsi="Arial" w:cs="Arial"/>
        </w:rPr>
        <w:t xml:space="preserve">KOPERA </w:t>
      </w:r>
      <w:r w:rsidRPr="00A42203">
        <w:rPr>
          <w:rFonts w:ascii="Arial" w:hAnsi="Arial" w:cs="Arial"/>
          <w:bCs/>
        </w:rPr>
        <w:t xml:space="preserve">tiene al momento de definir nuevas estrategias de negocios y de servicio al cliente. Esto, en el entendido de que en la medida que su cartera de clientes sea más y mejor, los volúmenes de inversión e ingresos serán mayores y, por tanto, el negocio podrá sostenerse y crecer.  Esto también obliga a que el objetivo prioritario de la cooperativa sea ofrecer servicios de calidad para sus clientes y eso es lo que hace que </w:t>
      </w:r>
      <w:r w:rsidRPr="00A42203">
        <w:rPr>
          <w:rFonts w:ascii="Arial" w:hAnsi="Arial" w:cs="Arial"/>
        </w:rPr>
        <w:t xml:space="preserve">KOPERA </w:t>
      </w:r>
      <w:r w:rsidRPr="00A42203">
        <w:rPr>
          <w:rFonts w:ascii="Arial" w:hAnsi="Arial" w:cs="Arial"/>
          <w:bCs/>
        </w:rPr>
        <w:t>se</w:t>
      </w:r>
      <w:r>
        <w:rPr>
          <w:rFonts w:ascii="Arial" w:hAnsi="Arial" w:cs="Arial"/>
          <w:bCs/>
        </w:rPr>
        <w:t xml:space="preserve"> </w:t>
      </w:r>
      <w:r w:rsidRPr="00A42203">
        <w:rPr>
          <w:rFonts w:ascii="Arial" w:hAnsi="Arial" w:cs="Arial"/>
          <w:bCs/>
        </w:rPr>
        <w:t>destaque</w:t>
      </w:r>
      <w:r>
        <w:rPr>
          <w:rFonts w:ascii="Arial" w:hAnsi="Arial" w:cs="Arial"/>
          <w:bCs/>
        </w:rPr>
        <w:t xml:space="preserve"> </w:t>
      </w:r>
      <w:r w:rsidRPr="00A42203">
        <w:rPr>
          <w:rFonts w:ascii="Arial" w:hAnsi="Arial" w:cs="Arial"/>
          <w:bCs/>
        </w:rPr>
        <w:t>entre el resto de las entidades bancarias, financieras y de ahorro del país.</w:t>
      </w:r>
    </w:p>
    <w:p w14:paraId="0BB0B9EB" w14:textId="77777777" w:rsidR="003566E0" w:rsidRPr="00A42203" w:rsidRDefault="003566E0" w:rsidP="003566E0">
      <w:pPr>
        <w:jc w:val="both"/>
        <w:rPr>
          <w:rFonts w:ascii="Arial" w:hAnsi="Arial" w:cs="Arial"/>
          <w:bCs/>
        </w:rPr>
      </w:pPr>
    </w:p>
    <w:p w14:paraId="15D920E6" w14:textId="77777777" w:rsidR="003566E0" w:rsidRPr="00A42203" w:rsidRDefault="003566E0" w:rsidP="003566E0">
      <w:pPr>
        <w:jc w:val="both"/>
        <w:rPr>
          <w:rFonts w:ascii="Arial" w:hAnsi="Arial" w:cs="Arial"/>
        </w:rPr>
      </w:pPr>
      <w:r w:rsidRPr="00A42203">
        <w:rPr>
          <w:rFonts w:ascii="Arial" w:hAnsi="Arial" w:cs="Arial"/>
          <w:bCs/>
        </w:rPr>
        <w:t xml:space="preserve">De acuerdo con esto, los diferentes productos de inversión que la cooperativa ofrece representan un porcentaje importante de las utilidades anuales de </w:t>
      </w:r>
      <w:r w:rsidRPr="00A42203">
        <w:rPr>
          <w:rFonts w:ascii="Arial" w:hAnsi="Arial" w:cs="Arial"/>
        </w:rPr>
        <w:t xml:space="preserve">KOPERA ya que se han convertido en una opción que les garantiza una rentabilidad estable y segura en el tiempo. En la actualidad, </w:t>
      </w:r>
      <w:r w:rsidRPr="00A42203">
        <w:rPr>
          <w:rFonts w:ascii="Arial" w:hAnsi="Arial" w:cs="Arial"/>
          <w:bCs/>
        </w:rPr>
        <w:t xml:space="preserve">la cooperativa </w:t>
      </w:r>
      <w:r w:rsidRPr="00A42203">
        <w:rPr>
          <w:rFonts w:ascii="Arial" w:hAnsi="Arial" w:cs="Arial"/>
        </w:rPr>
        <w:t>ofrece los siguientes productos de inversión:</w:t>
      </w:r>
    </w:p>
    <w:p w14:paraId="45CFD7B1" w14:textId="77777777" w:rsidR="003566E0" w:rsidRPr="00A42203" w:rsidRDefault="003566E0" w:rsidP="003566E0">
      <w:pPr>
        <w:jc w:val="both"/>
        <w:rPr>
          <w:rFonts w:ascii="Arial" w:hAnsi="Arial" w:cs="Arial"/>
          <w:bCs/>
        </w:rPr>
      </w:pPr>
    </w:p>
    <w:p w14:paraId="51928DB9" w14:textId="77777777" w:rsidR="003566E0" w:rsidRPr="00A42203" w:rsidRDefault="003566E0" w:rsidP="003566E0">
      <w:pPr>
        <w:pStyle w:val="Prrafodelista"/>
        <w:numPr>
          <w:ilvl w:val="0"/>
          <w:numId w:val="7"/>
        </w:numPr>
        <w:spacing w:before="0" w:after="0" w:line="259" w:lineRule="auto"/>
        <w:jc w:val="both"/>
        <w:rPr>
          <w:rFonts w:ascii="Arial" w:hAnsi="Arial" w:cs="Arial"/>
          <w:bCs/>
          <w:color w:val="auto"/>
          <w:lang w:val="es-ES"/>
        </w:rPr>
      </w:pPr>
      <w:r w:rsidRPr="00A42203">
        <w:rPr>
          <w:rFonts w:ascii="Arial" w:hAnsi="Arial" w:cs="Arial"/>
          <w:bCs/>
          <w:color w:val="auto"/>
          <w:lang w:val="es-ES"/>
        </w:rPr>
        <w:t>Cuentas de Ahorro (Dorada, Tradicional, Escolar y para la Vivienda)</w:t>
      </w:r>
    </w:p>
    <w:p w14:paraId="7E53C5AC" w14:textId="77777777" w:rsidR="003566E0" w:rsidRPr="00A42203" w:rsidRDefault="003566E0" w:rsidP="003566E0">
      <w:pPr>
        <w:pStyle w:val="Prrafodelista"/>
        <w:numPr>
          <w:ilvl w:val="0"/>
          <w:numId w:val="6"/>
        </w:numPr>
        <w:spacing w:before="0" w:after="0" w:line="259" w:lineRule="auto"/>
        <w:jc w:val="both"/>
        <w:rPr>
          <w:rFonts w:ascii="Arial" w:hAnsi="Arial" w:cs="Arial"/>
          <w:bCs/>
          <w:color w:val="auto"/>
          <w:lang w:val="es-ES"/>
        </w:rPr>
      </w:pPr>
      <w:r w:rsidRPr="00A42203">
        <w:rPr>
          <w:rFonts w:ascii="Arial" w:hAnsi="Arial" w:cs="Arial"/>
          <w:bCs/>
          <w:color w:val="auto"/>
          <w:lang w:val="es-ES"/>
        </w:rPr>
        <w:t>Depósito a Plazo</w:t>
      </w:r>
    </w:p>
    <w:p w14:paraId="6ED36505" w14:textId="77777777" w:rsidR="003566E0" w:rsidRPr="00A42203" w:rsidRDefault="003566E0" w:rsidP="003566E0">
      <w:pPr>
        <w:pStyle w:val="Prrafodelista"/>
        <w:numPr>
          <w:ilvl w:val="0"/>
          <w:numId w:val="6"/>
        </w:numPr>
        <w:spacing w:before="0" w:after="0" w:line="259" w:lineRule="auto"/>
        <w:jc w:val="both"/>
        <w:rPr>
          <w:rFonts w:ascii="Arial" w:hAnsi="Arial" w:cs="Arial"/>
          <w:bCs/>
          <w:color w:val="auto"/>
          <w:lang w:val="es-ES"/>
        </w:rPr>
      </w:pPr>
      <w:r w:rsidRPr="00A42203">
        <w:rPr>
          <w:rFonts w:ascii="Arial" w:hAnsi="Arial" w:cs="Arial"/>
          <w:bCs/>
          <w:color w:val="auto"/>
          <w:lang w:val="es-ES"/>
        </w:rPr>
        <w:t>Fondos Mutuos (Corto Plazo moneda Nacional, Corto Plazo moneda Extranjera, Accionarios, Diversificados y de Libre Inversión en Renta Fija)</w:t>
      </w:r>
    </w:p>
    <w:p w14:paraId="6152E4C7" w14:textId="77777777" w:rsidR="003566E0" w:rsidRPr="00A42203" w:rsidRDefault="003566E0" w:rsidP="00A8384A">
      <w:pPr>
        <w:jc w:val="both"/>
        <w:rPr>
          <w:rFonts w:ascii="Arial" w:hAnsi="Arial" w:cs="Arial"/>
        </w:rPr>
      </w:pPr>
    </w:p>
    <w:p w14:paraId="30334068" w14:textId="77777777" w:rsidR="002658E7" w:rsidRPr="00E1178E" w:rsidRDefault="00224253" w:rsidP="002658E7">
      <w:pPr>
        <w:spacing w:line="259" w:lineRule="auto"/>
        <w:jc w:val="both"/>
        <w:rPr>
          <w:rFonts w:ascii="Arial" w:hAnsi="Arial" w:cs="Arial"/>
        </w:rPr>
      </w:pPr>
      <w:r>
        <w:rPr>
          <w:rFonts w:ascii="Arial" w:hAnsi="Arial" w:cs="Arial"/>
        </w:rPr>
        <w:br w:type="page"/>
      </w:r>
      <w:r w:rsidR="002658E7" w:rsidRPr="00E1178E">
        <w:rPr>
          <w:rFonts w:ascii="Arial" w:hAnsi="Arial" w:cs="Arial"/>
        </w:rPr>
        <w:lastRenderedPageBreak/>
        <w:t>Por cada producto de inversión y/o de ahorro contratado por el cliente se completa una solicitud. Cada producto posee un formulario de solicitud diferente con una numeración diferente.</w:t>
      </w:r>
    </w:p>
    <w:p w14:paraId="393A9133" w14:textId="77777777" w:rsidR="002658E7" w:rsidRDefault="002658E7" w:rsidP="002658E7">
      <w:pPr>
        <w:spacing w:line="259" w:lineRule="auto"/>
        <w:jc w:val="both"/>
        <w:rPr>
          <w:rFonts w:ascii="Arial" w:hAnsi="Arial" w:cs="Arial"/>
        </w:rPr>
      </w:pPr>
    </w:p>
    <w:p w14:paraId="16E12CF1" w14:textId="77777777" w:rsidR="002658E7" w:rsidRPr="00E1178E" w:rsidRDefault="002658E7" w:rsidP="002658E7">
      <w:pPr>
        <w:spacing w:line="259" w:lineRule="auto"/>
        <w:jc w:val="both"/>
        <w:rPr>
          <w:rFonts w:ascii="Arial" w:hAnsi="Arial" w:cs="Arial"/>
        </w:rPr>
      </w:pPr>
      <w:r w:rsidRPr="00E1178E">
        <w:rPr>
          <w:rFonts w:ascii="Arial" w:hAnsi="Arial" w:cs="Arial"/>
        </w:rPr>
        <w:t>El cliente, al contratar un producto de inversión y/o de ahorro, debe indicar el monto mínimo de ahorro mensual y el día del mes en que efectuará el pago de este monto de ahorro.</w:t>
      </w:r>
    </w:p>
    <w:p w14:paraId="549385EF" w14:textId="5785E41A" w:rsidR="00224253" w:rsidRDefault="00224253">
      <w:pPr>
        <w:spacing w:after="160" w:line="259" w:lineRule="auto"/>
        <w:rPr>
          <w:rFonts w:ascii="Arial" w:hAnsi="Arial" w:cs="Arial"/>
        </w:rPr>
      </w:pPr>
    </w:p>
    <w:p w14:paraId="4870FE4E" w14:textId="38E8C327" w:rsidR="00A8384A" w:rsidRPr="00A42203" w:rsidRDefault="00A8384A" w:rsidP="00A8384A">
      <w:pPr>
        <w:jc w:val="both"/>
        <w:rPr>
          <w:rFonts w:ascii="Arial" w:hAnsi="Arial" w:cs="Arial"/>
        </w:rPr>
      </w:pPr>
      <w:r w:rsidRPr="00A42203">
        <w:rPr>
          <w:rFonts w:ascii="Arial" w:hAnsi="Arial" w:cs="Arial"/>
        </w:rPr>
        <w:t xml:space="preserve">De acuerdo con el crecimiento que </w:t>
      </w:r>
      <w:r w:rsidRPr="00A42203">
        <w:rPr>
          <w:rFonts w:ascii="Arial" w:hAnsi="Arial" w:cs="Arial"/>
          <w:b/>
          <w:bCs/>
        </w:rPr>
        <w:t>KOPERA</w:t>
      </w:r>
      <w:r w:rsidRPr="00A42203">
        <w:rPr>
          <w:rFonts w:ascii="Arial" w:hAnsi="Arial" w:cs="Arial"/>
        </w:rPr>
        <w:t xml:space="preserve"> ha experimentado en los tres últimos años, se proyecta que para comienzos del próximo año será la institución financiera más exitosas del país contando con una cartera de clientes superior a las instituciones financieras de la competencia. Esto se suma a que deberá efectuar cambios en su plataforma para cumplir con:</w:t>
      </w:r>
    </w:p>
    <w:p w14:paraId="3C619DB4" w14:textId="77777777" w:rsidR="00475BC3" w:rsidRPr="00A42203" w:rsidRDefault="00475BC3" w:rsidP="00A8384A">
      <w:pPr>
        <w:jc w:val="both"/>
        <w:rPr>
          <w:rFonts w:ascii="Arial" w:hAnsi="Arial" w:cs="Arial"/>
        </w:rPr>
      </w:pPr>
    </w:p>
    <w:p w14:paraId="31D8C8D5" w14:textId="6FCE7FC5" w:rsidR="00A8384A" w:rsidRPr="00A42203" w:rsidRDefault="00A8384A" w:rsidP="002D477F">
      <w:pPr>
        <w:pStyle w:val="Prrafodelista"/>
        <w:numPr>
          <w:ilvl w:val="0"/>
          <w:numId w:val="3"/>
        </w:numPr>
        <w:spacing w:before="0" w:after="0" w:line="259" w:lineRule="auto"/>
        <w:jc w:val="both"/>
        <w:rPr>
          <w:rFonts w:ascii="Arial" w:hAnsi="Arial" w:cs="Arial"/>
          <w:color w:val="auto"/>
          <w:lang w:val="es-CL"/>
        </w:rPr>
      </w:pPr>
      <w:r w:rsidRPr="00A42203">
        <w:rPr>
          <w:rFonts w:ascii="Arial" w:hAnsi="Arial" w:cs="Arial"/>
          <w:color w:val="auto"/>
          <w:lang w:val="es-CL"/>
        </w:rPr>
        <w:t xml:space="preserve">Las exigencias de transparencia que la </w:t>
      </w:r>
      <w:r w:rsidR="00475BC3" w:rsidRPr="00A42203">
        <w:rPr>
          <w:rFonts w:ascii="Arial" w:hAnsi="Arial" w:cs="Arial"/>
          <w:color w:val="auto"/>
          <w:lang w:val="es-CL"/>
        </w:rPr>
        <w:t>Comisión para el Mercado Financiero (CMF)</w:t>
      </w:r>
      <w:r w:rsidRPr="00A42203">
        <w:rPr>
          <w:rFonts w:ascii="Arial" w:hAnsi="Arial" w:cs="Arial"/>
          <w:color w:val="auto"/>
          <w:lang w:val="es-CL"/>
        </w:rPr>
        <w:t xml:space="preserve"> va a requerir a entidades bancarias y financieras.</w:t>
      </w:r>
    </w:p>
    <w:p w14:paraId="649D6CB1" w14:textId="77777777" w:rsidR="00A8384A" w:rsidRPr="00A42203" w:rsidRDefault="00A8384A" w:rsidP="002D477F">
      <w:pPr>
        <w:pStyle w:val="Prrafodelista"/>
        <w:numPr>
          <w:ilvl w:val="0"/>
          <w:numId w:val="3"/>
        </w:numPr>
        <w:spacing w:before="0" w:after="0" w:line="259" w:lineRule="auto"/>
        <w:jc w:val="both"/>
        <w:rPr>
          <w:rFonts w:ascii="Arial" w:hAnsi="Arial" w:cs="Arial"/>
          <w:color w:val="auto"/>
          <w:lang w:val="es-CL"/>
        </w:rPr>
      </w:pPr>
      <w:r w:rsidRPr="00A42203">
        <w:rPr>
          <w:rFonts w:ascii="Arial" w:hAnsi="Arial" w:cs="Arial"/>
          <w:color w:val="auto"/>
          <w:lang w:val="es-CL"/>
        </w:rPr>
        <w:t xml:space="preserve">La entrada en vigencia de la Ley de Créditos que obliga a todos los Bancos e Instituciones Financieras a aportar un porcentaje de las ganancias de los créditos otorgados para la implementación de proyectos de formación de capital humano que permita insertar a Chile en la sociedad del conocimiento, dando así un impulso definitivo al desarrollo económico, social y cultural de nuestro país. </w:t>
      </w:r>
    </w:p>
    <w:p w14:paraId="065FAFED" w14:textId="77777777" w:rsidR="00A8384A" w:rsidRPr="00A42203" w:rsidRDefault="00A8384A" w:rsidP="002D477F">
      <w:pPr>
        <w:pStyle w:val="Prrafodelista"/>
        <w:numPr>
          <w:ilvl w:val="0"/>
          <w:numId w:val="3"/>
        </w:numPr>
        <w:spacing w:before="0" w:after="0" w:line="259" w:lineRule="auto"/>
        <w:jc w:val="both"/>
        <w:rPr>
          <w:rFonts w:ascii="Arial" w:hAnsi="Arial" w:cs="Arial"/>
          <w:color w:val="auto"/>
        </w:rPr>
      </w:pPr>
      <w:proofErr w:type="spellStart"/>
      <w:r w:rsidRPr="00A42203">
        <w:rPr>
          <w:rFonts w:ascii="Arial" w:hAnsi="Arial" w:cs="Arial"/>
          <w:color w:val="auto"/>
        </w:rPr>
        <w:t>Obtener</w:t>
      </w:r>
      <w:proofErr w:type="spellEnd"/>
      <w:r w:rsidRPr="00A42203">
        <w:rPr>
          <w:rFonts w:ascii="Arial" w:hAnsi="Arial" w:cs="Arial"/>
          <w:color w:val="auto"/>
        </w:rPr>
        <w:t xml:space="preserve"> la </w:t>
      </w:r>
      <w:proofErr w:type="spellStart"/>
      <w:r w:rsidRPr="00A42203">
        <w:rPr>
          <w:rFonts w:ascii="Arial" w:hAnsi="Arial" w:cs="Arial"/>
          <w:color w:val="auto"/>
        </w:rPr>
        <w:t>certificación</w:t>
      </w:r>
      <w:proofErr w:type="spellEnd"/>
      <w:r w:rsidRPr="00A42203">
        <w:rPr>
          <w:rFonts w:ascii="Arial" w:hAnsi="Arial" w:cs="Arial"/>
          <w:color w:val="auto"/>
        </w:rPr>
        <w:t xml:space="preserve"> ISO 9001</w:t>
      </w:r>
    </w:p>
    <w:p w14:paraId="4CCEFF04" w14:textId="77777777" w:rsidR="00475BC3" w:rsidRDefault="00475BC3" w:rsidP="00475BC3">
      <w:pPr>
        <w:pStyle w:val="Prrafodelista"/>
        <w:spacing w:before="0" w:after="0" w:line="259" w:lineRule="auto"/>
        <w:jc w:val="both"/>
        <w:rPr>
          <w:rFonts w:ascii="Arial" w:hAnsi="Arial" w:cs="Arial"/>
          <w:color w:val="auto"/>
        </w:rPr>
      </w:pPr>
    </w:p>
    <w:p w14:paraId="5D44431B" w14:textId="77777777" w:rsidR="00224253" w:rsidRPr="00A42203" w:rsidRDefault="00224253" w:rsidP="00475BC3">
      <w:pPr>
        <w:pStyle w:val="Prrafodelista"/>
        <w:spacing w:before="0" w:after="0" w:line="259" w:lineRule="auto"/>
        <w:jc w:val="both"/>
        <w:rPr>
          <w:rFonts w:ascii="Arial" w:hAnsi="Arial" w:cs="Arial"/>
          <w:color w:val="auto"/>
        </w:rPr>
      </w:pPr>
    </w:p>
    <w:p w14:paraId="3CE6A0E3" w14:textId="77777777" w:rsidR="00224253" w:rsidRDefault="00224253">
      <w:pPr>
        <w:spacing w:after="160" w:line="259" w:lineRule="auto"/>
        <w:rPr>
          <w:rFonts w:ascii="Arial" w:hAnsi="Arial" w:cs="Arial"/>
        </w:rPr>
      </w:pPr>
      <w:r>
        <w:rPr>
          <w:rFonts w:ascii="Arial" w:hAnsi="Arial" w:cs="Arial"/>
        </w:rPr>
        <w:br w:type="page"/>
      </w:r>
    </w:p>
    <w:p w14:paraId="2C589083" w14:textId="2B7FA542" w:rsidR="00F27B85" w:rsidRDefault="00A8384A">
      <w:pPr>
        <w:spacing w:after="160" w:line="259" w:lineRule="auto"/>
        <w:rPr>
          <w:rFonts w:ascii="Arial" w:hAnsi="Arial" w:cs="Arial"/>
        </w:rPr>
      </w:pPr>
      <w:r w:rsidRPr="00A42203">
        <w:rPr>
          <w:rFonts w:ascii="Arial" w:hAnsi="Arial" w:cs="Arial"/>
        </w:rPr>
        <w:lastRenderedPageBreak/>
        <w:t xml:space="preserve">La gerencia de </w:t>
      </w:r>
      <w:r w:rsidRPr="00A42203">
        <w:rPr>
          <w:rFonts w:ascii="Arial" w:hAnsi="Arial" w:cs="Arial"/>
          <w:b/>
          <w:bCs/>
        </w:rPr>
        <w:t>KOPERA</w:t>
      </w:r>
      <w:r w:rsidRPr="00A42203">
        <w:rPr>
          <w:rFonts w:ascii="Arial" w:hAnsi="Arial" w:cs="Arial"/>
        </w:rPr>
        <w:t xml:space="preserve"> ha definido 3 requerimientos prioritarios a resolver y Ud. será parte del equipo de profesionales informáticos que lo llevarán a cabo. A partir de las reuniones efectuadas con los usuarios involucrados, se han definido los objetivos a cumplir en cada de los requerimientos a resolver:</w:t>
      </w:r>
    </w:p>
    <w:p w14:paraId="4DFCE256" w14:textId="77777777" w:rsidR="003E4629" w:rsidRPr="003E4629" w:rsidRDefault="003E4629">
      <w:pPr>
        <w:spacing w:after="160" w:line="259" w:lineRule="auto"/>
        <w:rPr>
          <w:rFonts w:ascii="Arial" w:hAnsi="Arial" w:cs="Arial"/>
          <w:sz w:val="2"/>
          <w:szCs w:val="2"/>
        </w:rPr>
      </w:pPr>
    </w:p>
    <w:p w14:paraId="159FC887" w14:textId="4D7F6BD4" w:rsidR="00DB4314" w:rsidRPr="00F27B85" w:rsidRDefault="00B51FFB" w:rsidP="00F27B85">
      <w:pPr>
        <w:jc w:val="both"/>
        <w:rPr>
          <w:rFonts w:ascii="Arial" w:hAnsi="Arial" w:cs="Arial"/>
          <w:b/>
          <w:sz w:val="24"/>
          <w:szCs w:val="24"/>
          <w:lang w:val="es-CL"/>
        </w:rPr>
      </w:pPr>
      <w:r w:rsidRPr="00F27B85">
        <w:rPr>
          <w:rFonts w:ascii="Arial" w:hAnsi="Arial" w:cs="Arial"/>
          <w:b/>
          <w:sz w:val="24"/>
          <w:szCs w:val="24"/>
          <w:lang w:val="es-CL"/>
        </w:rPr>
        <w:t xml:space="preserve">Requerimiento 1: </w:t>
      </w:r>
      <w:r w:rsidR="00940D69" w:rsidRPr="00F27B85">
        <w:rPr>
          <w:rFonts w:ascii="Arial" w:hAnsi="Arial" w:cs="Arial"/>
          <w:b/>
          <w:sz w:val="24"/>
          <w:szCs w:val="24"/>
          <w:lang w:val="es-CL"/>
        </w:rPr>
        <w:t>Perfilamiento de usuarios y asignación de permisos</w:t>
      </w:r>
    </w:p>
    <w:p w14:paraId="38CD0577" w14:textId="77777777" w:rsidR="005F7C2A" w:rsidRDefault="005F7C2A" w:rsidP="0087142C">
      <w:pPr>
        <w:jc w:val="both"/>
        <w:rPr>
          <w:rFonts w:ascii="Arial" w:hAnsi="Arial" w:cs="Arial"/>
          <w:lang w:val="es-CL"/>
        </w:rPr>
      </w:pPr>
    </w:p>
    <w:p w14:paraId="397018C6" w14:textId="176C823C" w:rsidR="0087142C" w:rsidRPr="00A42203" w:rsidRDefault="003E2BE7" w:rsidP="0087142C">
      <w:pPr>
        <w:jc w:val="both"/>
        <w:rPr>
          <w:rFonts w:ascii="Arial" w:hAnsi="Arial" w:cs="Arial"/>
        </w:rPr>
      </w:pPr>
      <w:r w:rsidRPr="00A42203">
        <w:rPr>
          <w:rFonts w:ascii="Arial" w:hAnsi="Arial" w:cs="Arial"/>
        </w:rPr>
        <w:t>P</w:t>
      </w:r>
      <w:r w:rsidR="0087142C" w:rsidRPr="00A42203">
        <w:rPr>
          <w:rFonts w:ascii="Arial" w:hAnsi="Arial" w:cs="Arial"/>
        </w:rPr>
        <w:t xml:space="preserve">ara que </w:t>
      </w:r>
      <w:r w:rsidRPr="00A42203">
        <w:rPr>
          <w:rFonts w:ascii="Arial" w:hAnsi="Arial" w:cs="Arial"/>
          <w:b/>
          <w:bCs/>
        </w:rPr>
        <w:t>KOPERA</w:t>
      </w:r>
      <w:r w:rsidRPr="00A42203">
        <w:rPr>
          <w:rFonts w:ascii="Arial" w:hAnsi="Arial" w:cs="Arial"/>
        </w:rPr>
        <w:t xml:space="preserve"> </w:t>
      </w:r>
      <w:r w:rsidR="0087142C" w:rsidRPr="00A42203">
        <w:rPr>
          <w:rFonts w:ascii="Arial" w:hAnsi="Arial" w:cs="Arial"/>
        </w:rPr>
        <w:t xml:space="preserve">se pueda certificar debe realizar una serie de mejoras y redefiniciones en algunos de sus procesos, entre ellos lo </w:t>
      </w:r>
      <w:r w:rsidR="00DB4314" w:rsidRPr="00A42203">
        <w:rPr>
          <w:rFonts w:ascii="Arial" w:hAnsi="Arial" w:cs="Arial"/>
        </w:rPr>
        <w:t>relacionado</w:t>
      </w:r>
      <w:r w:rsidR="0087142C" w:rsidRPr="00A42203">
        <w:rPr>
          <w:rFonts w:ascii="Arial" w:hAnsi="Arial" w:cs="Arial"/>
        </w:rPr>
        <w:t xml:space="preserve"> con una estrategia para restringir las acciones de los usuarios en la base de datos.</w:t>
      </w:r>
      <w:r w:rsidR="00DB4314" w:rsidRPr="00A42203">
        <w:rPr>
          <w:rFonts w:ascii="Arial" w:hAnsi="Arial" w:cs="Arial"/>
        </w:rPr>
        <w:t xml:space="preserve">  </w:t>
      </w:r>
      <w:r w:rsidR="0087142C" w:rsidRPr="00A42203">
        <w:rPr>
          <w:rFonts w:ascii="Arial" w:hAnsi="Arial" w:cs="Arial"/>
        </w:rPr>
        <w:t>Desde esta perspectiva, se ha llevado a cabo un trabajo exhaustivo para poder definir y acotar las acciones que los diferentes usuarios pueden realizar en la base de datos. El resultado de este trabajo se detalla a continuación, y debe ser implementado en la base de datos:</w:t>
      </w:r>
    </w:p>
    <w:p w14:paraId="0D51B204" w14:textId="77777777" w:rsidR="0087142C" w:rsidRPr="00A42203" w:rsidRDefault="0087142C" w:rsidP="0087142C">
      <w:pPr>
        <w:jc w:val="both"/>
        <w:rPr>
          <w:rFonts w:ascii="Arial" w:hAnsi="Arial" w:cs="Arial"/>
        </w:rPr>
      </w:pPr>
    </w:p>
    <w:p w14:paraId="5189C2E7" w14:textId="3B2AE741" w:rsidR="00DB4314" w:rsidRPr="00A42203" w:rsidRDefault="00940D69" w:rsidP="002D477F">
      <w:pPr>
        <w:pStyle w:val="Prrafodelista"/>
        <w:numPr>
          <w:ilvl w:val="1"/>
          <w:numId w:val="10"/>
        </w:numPr>
        <w:rPr>
          <w:rFonts w:ascii="Arial" w:hAnsi="Arial" w:cs="Arial"/>
          <w:b/>
          <w:bCs/>
          <w:color w:val="auto"/>
          <w:lang w:val="es-CL"/>
        </w:rPr>
      </w:pPr>
      <w:r w:rsidRPr="00A42203">
        <w:rPr>
          <w:rFonts w:ascii="Arial" w:hAnsi="Arial" w:cs="Arial"/>
          <w:b/>
          <w:bCs/>
          <w:color w:val="auto"/>
          <w:lang w:val="es-CL"/>
        </w:rPr>
        <w:t>Usuarios de base de datos</w:t>
      </w:r>
    </w:p>
    <w:tbl>
      <w:tblPr>
        <w:tblStyle w:val="Tablaconcuadrcula"/>
        <w:tblW w:w="0" w:type="auto"/>
        <w:tblLook w:val="04A0" w:firstRow="1" w:lastRow="0" w:firstColumn="1" w:lastColumn="0" w:noHBand="0" w:noVBand="1"/>
      </w:tblPr>
      <w:tblGrid>
        <w:gridCol w:w="2087"/>
        <w:gridCol w:w="6079"/>
        <w:gridCol w:w="4828"/>
      </w:tblGrid>
      <w:tr w:rsidR="0008571D" w:rsidRPr="00C32ECB" w14:paraId="741DB566" w14:textId="4DB42552" w:rsidTr="00DB4314">
        <w:tc>
          <w:tcPr>
            <w:tcW w:w="2087" w:type="dxa"/>
          </w:tcPr>
          <w:p w14:paraId="4F7C60EA" w14:textId="2FF7D4A1" w:rsidR="00DB4314" w:rsidRPr="00C32ECB" w:rsidRDefault="00DB4314" w:rsidP="00DB4314">
            <w:pPr>
              <w:jc w:val="center"/>
              <w:rPr>
                <w:rFonts w:ascii="Arial" w:hAnsi="Arial" w:cs="Arial"/>
                <w:b/>
                <w:bCs/>
                <w:color w:val="auto"/>
                <w:sz w:val="18"/>
                <w:szCs w:val="18"/>
                <w:lang w:val="es-CL"/>
              </w:rPr>
            </w:pPr>
            <w:r w:rsidRPr="00C32ECB">
              <w:rPr>
                <w:rFonts w:ascii="Arial" w:hAnsi="Arial" w:cs="Arial"/>
                <w:b/>
                <w:bCs/>
                <w:color w:val="auto"/>
                <w:sz w:val="18"/>
                <w:szCs w:val="18"/>
                <w:lang w:val="es-CL"/>
              </w:rPr>
              <w:t>Usuario</w:t>
            </w:r>
          </w:p>
        </w:tc>
        <w:tc>
          <w:tcPr>
            <w:tcW w:w="6079" w:type="dxa"/>
          </w:tcPr>
          <w:p w14:paraId="719ECCA4" w14:textId="5623E86E" w:rsidR="00DB4314" w:rsidRPr="00C32ECB" w:rsidRDefault="00DB4314" w:rsidP="00DB4314">
            <w:pPr>
              <w:jc w:val="center"/>
              <w:rPr>
                <w:rFonts w:ascii="Arial" w:hAnsi="Arial" w:cs="Arial"/>
                <w:b/>
                <w:bCs/>
                <w:color w:val="auto"/>
                <w:sz w:val="18"/>
                <w:szCs w:val="18"/>
                <w:lang w:val="es-CL"/>
              </w:rPr>
            </w:pPr>
            <w:r w:rsidRPr="00C32ECB">
              <w:rPr>
                <w:rFonts w:ascii="Arial" w:hAnsi="Arial" w:cs="Arial"/>
                <w:b/>
                <w:bCs/>
                <w:color w:val="auto"/>
                <w:sz w:val="18"/>
                <w:szCs w:val="18"/>
                <w:lang w:val="es-CL"/>
              </w:rPr>
              <w:t>Tareas que realiza</w:t>
            </w:r>
          </w:p>
        </w:tc>
        <w:tc>
          <w:tcPr>
            <w:tcW w:w="4828" w:type="dxa"/>
          </w:tcPr>
          <w:p w14:paraId="13088EB6" w14:textId="41FD4B5D" w:rsidR="00DB4314" w:rsidRPr="00C32ECB" w:rsidRDefault="00B37A87" w:rsidP="00DB4314">
            <w:pPr>
              <w:jc w:val="center"/>
              <w:rPr>
                <w:rFonts w:ascii="Arial" w:hAnsi="Arial" w:cs="Arial"/>
                <w:b/>
                <w:bCs/>
                <w:color w:val="auto"/>
                <w:sz w:val="18"/>
                <w:szCs w:val="18"/>
                <w:lang w:val="es-CL"/>
              </w:rPr>
            </w:pPr>
            <w:r w:rsidRPr="00C32ECB">
              <w:rPr>
                <w:rFonts w:ascii="Arial" w:hAnsi="Arial" w:cs="Arial"/>
                <w:b/>
                <w:bCs/>
                <w:color w:val="auto"/>
                <w:sz w:val="18"/>
                <w:szCs w:val="18"/>
                <w:lang w:val="es-CL"/>
              </w:rPr>
              <w:t>Acciones que puede realizar</w:t>
            </w:r>
          </w:p>
        </w:tc>
      </w:tr>
      <w:tr w:rsidR="0008571D" w:rsidRPr="00C32ECB" w14:paraId="61D91D5D" w14:textId="4A57A060" w:rsidTr="00DB4314">
        <w:tc>
          <w:tcPr>
            <w:tcW w:w="2087" w:type="dxa"/>
          </w:tcPr>
          <w:p w14:paraId="51F5E9E9" w14:textId="5E607C38" w:rsidR="00D85866" w:rsidRPr="00C32ECB" w:rsidRDefault="00D85866" w:rsidP="00DB4314">
            <w:pPr>
              <w:rPr>
                <w:rFonts w:ascii="Arial" w:hAnsi="Arial" w:cs="Arial"/>
                <w:b/>
                <w:bCs/>
                <w:color w:val="auto"/>
                <w:sz w:val="18"/>
                <w:szCs w:val="18"/>
                <w:lang w:val="es-CL"/>
              </w:rPr>
            </w:pPr>
            <w:r w:rsidRPr="00C32ECB">
              <w:rPr>
                <w:rFonts w:ascii="Arial" w:hAnsi="Arial" w:cs="Arial"/>
                <w:b/>
                <w:bCs/>
                <w:color w:val="auto"/>
                <w:sz w:val="18"/>
                <w:szCs w:val="18"/>
                <w:lang w:val="es-CL"/>
              </w:rPr>
              <w:t>&lt;Usuario&gt;_1</w:t>
            </w:r>
          </w:p>
          <w:p w14:paraId="7AA8C0B7" w14:textId="77777777" w:rsidR="00DD6645" w:rsidRPr="00C32ECB" w:rsidRDefault="00DD6645" w:rsidP="00DB4314">
            <w:pPr>
              <w:rPr>
                <w:rFonts w:ascii="Arial" w:hAnsi="Arial" w:cs="Arial"/>
                <w:color w:val="auto"/>
                <w:sz w:val="18"/>
                <w:szCs w:val="18"/>
                <w:lang w:val="es-CL"/>
              </w:rPr>
            </w:pPr>
          </w:p>
          <w:p w14:paraId="32C4F3C8" w14:textId="7400553A" w:rsidR="00DB4314" w:rsidRPr="00C32ECB" w:rsidRDefault="00DD6645" w:rsidP="00DB4314">
            <w:pPr>
              <w:rPr>
                <w:rFonts w:ascii="Arial" w:hAnsi="Arial" w:cs="Arial"/>
                <w:color w:val="auto"/>
                <w:sz w:val="18"/>
                <w:szCs w:val="18"/>
                <w:lang w:val="es-CL"/>
              </w:rPr>
            </w:pPr>
            <w:r w:rsidRPr="00C32ECB">
              <w:rPr>
                <w:rFonts w:ascii="Arial" w:hAnsi="Arial" w:cs="Arial"/>
                <w:color w:val="auto"/>
                <w:sz w:val="18"/>
                <w:szCs w:val="18"/>
                <w:lang w:val="es-CL"/>
              </w:rPr>
              <w:t>&lt;Usuario&gt;</w:t>
            </w:r>
            <w:r w:rsidR="004342AA" w:rsidRPr="00C32ECB">
              <w:rPr>
                <w:rFonts w:ascii="Arial" w:hAnsi="Arial" w:cs="Arial"/>
                <w:color w:val="auto"/>
                <w:sz w:val="18"/>
                <w:szCs w:val="18"/>
                <w:lang w:val="es-CL"/>
              </w:rPr>
              <w:t xml:space="preserve"> es el </w:t>
            </w:r>
            <w:r w:rsidRPr="00C32ECB">
              <w:rPr>
                <w:rFonts w:ascii="Arial" w:hAnsi="Arial" w:cs="Arial"/>
                <w:color w:val="auto"/>
                <w:sz w:val="18"/>
                <w:szCs w:val="18"/>
                <w:lang w:val="es-CL"/>
              </w:rPr>
              <w:t>Usuario asignado</w:t>
            </w:r>
          </w:p>
        </w:tc>
        <w:tc>
          <w:tcPr>
            <w:tcW w:w="6079" w:type="dxa"/>
          </w:tcPr>
          <w:p w14:paraId="48C8FE85" w14:textId="70CF0612" w:rsidR="00DB4314" w:rsidRPr="00C32ECB" w:rsidRDefault="00DB4314" w:rsidP="00DB4314">
            <w:pPr>
              <w:rPr>
                <w:rFonts w:ascii="Arial" w:hAnsi="Arial" w:cs="Arial"/>
                <w:color w:val="auto"/>
                <w:sz w:val="18"/>
                <w:szCs w:val="18"/>
                <w:lang w:val="es-CL"/>
              </w:rPr>
            </w:pPr>
            <w:r w:rsidRPr="00C32ECB">
              <w:rPr>
                <w:rFonts w:ascii="Arial" w:hAnsi="Arial" w:cs="Arial"/>
                <w:color w:val="auto"/>
                <w:sz w:val="18"/>
                <w:szCs w:val="18"/>
                <w:lang w:val="es-CL"/>
              </w:rPr>
              <w:t xml:space="preserve">Usuario dueño de las tablas definidas en el Modelo que se adjunta como ANEXO A, y que se crean en la base de datos ejecutando el script </w:t>
            </w:r>
            <w:proofErr w:type="spellStart"/>
            <w:r w:rsidR="00F819C0" w:rsidRPr="00F819C0">
              <w:rPr>
                <w:rFonts w:ascii="Arial" w:hAnsi="Arial" w:cs="Arial"/>
                <w:color w:val="auto"/>
                <w:sz w:val="18"/>
                <w:szCs w:val="18"/>
                <w:lang w:val="es-CL"/>
              </w:rPr>
              <w:t>Creacion_y_poblado_de_tablas_de_Kopera</w:t>
            </w:r>
            <w:r w:rsidRPr="00C32ECB">
              <w:rPr>
                <w:rFonts w:ascii="Arial" w:hAnsi="Arial" w:cs="Arial"/>
                <w:color w:val="auto"/>
                <w:sz w:val="18"/>
                <w:szCs w:val="18"/>
                <w:lang w:val="es-CL"/>
              </w:rPr>
              <w:t>.sql</w:t>
            </w:r>
            <w:proofErr w:type="spellEnd"/>
            <w:r w:rsidRPr="00C32ECB">
              <w:rPr>
                <w:rFonts w:ascii="Arial" w:hAnsi="Arial" w:cs="Arial"/>
                <w:color w:val="auto"/>
                <w:sz w:val="18"/>
                <w:szCs w:val="18"/>
                <w:lang w:val="es-CL"/>
              </w:rPr>
              <w:t xml:space="preserve">. </w:t>
            </w:r>
            <w:r w:rsidRPr="00C32ECB">
              <w:rPr>
                <w:rFonts w:ascii="Arial" w:hAnsi="Arial" w:cs="Arial"/>
                <w:b/>
                <w:bCs/>
                <w:color w:val="auto"/>
                <w:sz w:val="18"/>
                <w:szCs w:val="18"/>
                <w:lang w:val="es-CL"/>
              </w:rPr>
              <w:t xml:space="preserve">Además, se usará para construir </w:t>
            </w:r>
            <w:r w:rsidR="00C857BD" w:rsidRPr="00C32ECB">
              <w:rPr>
                <w:rFonts w:ascii="Arial" w:hAnsi="Arial" w:cs="Arial"/>
                <w:b/>
                <w:bCs/>
                <w:color w:val="auto"/>
                <w:sz w:val="18"/>
                <w:szCs w:val="18"/>
                <w:lang w:val="es-CL"/>
              </w:rPr>
              <w:t>la solución al requerimiento 3</w:t>
            </w:r>
            <w:r w:rsidR="00C857BD" w:rsidRPr="00C32ECB">
              <w:rPr>
                <w:rFonts w:ascii="Arial" w:hAnsi="Arial" w:cs="Arial"/>
                <w:color w:val="auto"/>
                <w:sz w:val="18"/>
                <w:szCs w:val="18"/>
                <w:lang w:val="es-CL"/>
              </w:rPr>
              <w:t xml:space="preserve"> (</w:t>
            </w:r>
            <w:r w:rsidR="00CD1B88" w:rsidRPr="00C32ECB">
              <w:rPr>
                <w:rFonts w:ascii="Arial" w:hAnsi="Arial" w:cs="Arial"/>
                <w:color w:val="auto"/>
                <w:sz w:val="18"/>
                <w:szCs w:val="18"/>
                <w:lang w:val="es-CL"/>
              </w:rPr>
              <w:t>Optimización de sentencias SQL</w:t>
            </w:r>
            <w:r w:rsidR="00C857BD" w:rsidRPr="00C32ECB">
              <w:rPr>
                <w:rFonts w:ascii="Arial" w:hAnsi="Arial" w:cs="Arial"/>
                <w:color w:val="auto"/>
                <w:sz w:val="18"/>
                <w:szCs w:val="18"/>
                <w:lang w:val="es-CL"/>
              </w:rPr>
              <w:t>).</w:t>
            </w:r>
          </w:p>
        </w:tc>
        <w:tc>
          <w:tcPr>
            <w:tcW w:w="4828" w:type="dxa"/>
          </w:tcPr>
          <w:p w14:paraId="74A16847" w14:textId="77777777" w:rsidR="00DB4314" w:rsidRPr="00C32ECB" w:rsidRDefault="00C24695" w:rsidP="002D477F">
            <w:pPr>
              <w:pStyle w:val="Prrafodelista"/>
              <w:numPr>
                <w:ilvl w:val="0"/>
                <w:numId w:val="11"/>
              </w:numPr>
              <w:rPr>
                <w:rFonts w:ascii="Arial" w:hAnsi="Arial" w:cs="Arial"/>
                <w:color w:val="auto"/>
                <w:sz w:val="18"/>
                <w:szCs w:val="18"/>
                <w:lang w:val="es-CL"/>
              </w:rPr>
            </w:pPr>
            <w:r w:rsidRPr="00C32ECB">
              <w:rPr>
                <w:rFonts w:ascii="Arial" w:hAnsi="Arial" w:cs="Arial"/>
                <w:color w:val="auto"/>
                <w:sz w:val="18"/>
                <w:szCs w:val="18"/>
                <w:lang w:val="es-CL"/>
              </w:rPr>
              <w:t>Crear tablas</w:t>
            </w:r>
          </w:p>
          <w:p w14:paraId="707AA7E3" w14:textId="77777777" w:rsidR="00C24695" w:rsidRPr="00C32ECB" w:rsidRDefault="00C24695" w:rsidP="002D477F">
            <w:pPr>
              <w:pStyle w:val="Prrafodelista"/>
              <w:numPr>
                <w:ilvl w:val="0"/>
                <w:numId w:val="11"/>
              </w:numPr>
              <w:rPr>
                <w:rFonts w:ascii="Arial" w:hAnsi="Arial" w:cs="Arial"/>
                <w:color w:val="auto"/>
                <w:sz w:val="18"/>
                <w:szCs w:val="18"/>
                <w:lang w:val="es-CL"/>
              </w:rPr>
            </w:pPr>
            <w:r w:rsidRPr="00C32ECB">
              <w:rPr>
                <w:rFonts w:ascii="Arial" w:hAnsi="Arial" w:cs="Arial"/>
                <w:color w:val="auto"/>
                <w:sz w:val="18"/>
                <w:szCs w:val="18"/>
                <w:lang w:val="es-CL"/>
              </w:rPr>
              <w:t>Modificar la estructura de las tablas</w:t>
            </w:r>
          </w:p>
          <w:p w14:paraId="3A909DB6" w14:textId="77777777" w:rsidR="00C24695" w:rsidRPr="00C32ECB" w:rsidRDefault="00C24695" w:rsidP="002D477F">
            <w:pPr>
              <w:pStyle w:val="Prrafodelista"/>
              <w:numPr>
                <w:ilvl w:val="0"/>
                <w:numId w:val="11"/>
              </w:numPr>
              <w:rPr>
                <w:rFonts w:ascii="Arial" w:hAnsi="Arial" w:cs="Arial"/>
                <w:color w:val="auto"/>
                <w:sz w:val="18"/>
                <w:szCs w:val="18"/>
                <w:lang w:val="es-CL"/>
              </w:rPr>
            </w:pPr>
            <w:r w:rsidRPr="00C32ECB">
              <w:rPr>
                <w:rFonts w:ascii="Arial" w:hAnsi="Arial" w:cs="Arial"/>
                <w:color w:val="auto"/>
                <w:sz w:val="18"/>
                <w:szCs w:val="18"/>
                <w:lang w:val="es-CL"/>
              </w:rPr>
              <w:t>Eliminar tablas</w:t>
            </w:r>
          </w:p>
          <w:p w14:paraId="47EF9D84" w14:textId="77777777" w:rsidR="00C24695" w:rsidRPr="00C32ECB" w:rsidRDefault="00C24695" w:rsidP="002D477F">
            <w:pPr>
              <w:pStyle w:val="Prrafodelista"/>
              <w:numPr>
                <w:ilvl w:val="0"/>
                <w:numId w:val="11"/>
              </w:numPr>
              <w:rPr>
                <w:rFonts w:ascii="Arial" w:hAnsi="Arial" w:cs="Arial"/>
                <w:color w:val="auto"/>
                <w:sz w:val="18"/>
                <w:szCs w:val="18"/>
                <w:lang w:val="es-CL"/>
              </w:rPr>
            </w:pPr>
            <w:r w:rsidRPr="00C32ECB">
              <w:rPr>
                <w:rFonts w:ascii="Arial" w:hAnsi="Arial" w:cs="Arial"/>
                <w:color w:val="auto"/>
                <w:sz w:val="18"/>
                <w:szCs w:val="18"/>
                <w:lang w:val="es-CL"/>
              </w:rPr>
              <w:t>Crear secuencias</w:t>
            </w:r>
          </w:p>
          <w:p w14:paraId="77A16289" w14:textId="77777777" w:rsidR="00C24695" w:rsidRDefault="00C24695" w:rsidP="002D477F">
            <w:pPr>
              <w:pStyle w:val="Prrafodelista"/>
              <w:numPr>
                <w:ilvl w:val="0"/>
                <w:numId w:val="11"/>
              </w:numPr>
              <w:rPr>
                <w:rFonts w:ascii="Arial" w:hAnsi="Arial" w:cs="Arial"/>
                <w:color w:val="auto"/>
                <w:sz w:val="18"/>
                <w:szCs w:val="18"/>
                <w:lang w:val="es-CL"/>
              </w:rPr>
            </w:pPr>
            <w:r w:rsidRPr="00C32ECB">
              <w:rPr>
                <w:rFonts w:ascii="Arial" w:hAnsi="Arial" w:cs="Arial"/>
                <w:color w:val="auto"/>
                <w:sz w:val="18"/>
                <w:szCs w:val="18"/>
                <w:lang w:val="es-CL"/>
              </w:rPr>
              <w:t>Crear índices</w:t>
            </w:r>
          </w:p>
          <w:p w14:paraId="1EB06EED" w14:textId="7CB7E57A" w:rsidR="00970FFF" w:rsidRPr="00C32ECB" w:rsidRDefault="00970FFF" w:rsidP="002D477F">
            <w:pPr>
              <w:pStyle w:val="Prrafodelista"/>
              <w:numPr>
                <w:ilvl w:val="0"/>
                <w:numId w:val="11"/>
              </w:numPr>
              <w:rPr>
                <w:rFonts w:ascii="Arial" w:hAnsi="Arial" w:cs="Arial"/>
                <w:color w:val="auto"/>
                <w:sz w:val="18"/>
                <w:szCs w:val="18"/>
                <w:lang w:val="es-CL"/>
              </w:rPr>
            </w:pPr>
            <w:r>
              <w:rPr>
                <w:rFonts w:ascii="Arial" w:hAnsi="Arial" w:cs="Arial"/>
                <w:color w:val="auto"/>
                <w:sz w:val="18"/>
                <w:szCs w:val="18"/>
                <w:lang w:val="es-CL"/>
              </w:rPr>
              <w:t xml:space="preserve">Crear sinónimos </w:t>
            </w:r>
            <w:r w:rsidR="005C19E1">
              <w:rPr>
                <w:rFonts w:ascii="Arial" w:hAnsi="Arial" w:cs="Arial"/>
                <w:color w:val="auto"/>
                <w:sz w:val="18"/>
                <w:szCs w:val="18"/>
                <w:lang w:val="es-CL"/>
              </w:rPr>
              <w:t>públicos</w:t>
            </w:r>
          </w:p>
        </w:tc>
      </w:tr>
      <w:tr w:rsidR="0008571D" w:rsidRPr="00C32ECB" w14:paraId="7AF55B8A" w14:textId="719C2AB9" w:rsidTr="00DB4314">
        <w:tc>
          <w:tcPr>
            <w:tcW w:w="2087" w:type="dxa"/>
          </w:tcPr>
          <w:p w14:paraId="4399FE2C" w14:textId="18E446D9" w:rsidR="00D85866" w:rsidRPr="00C32ECB" w:rsidRDefault="00D85866" w:rsidP="00D85866">
            <w:pPr>
              <w:rPr>
                <w:rFonts w:ascii="Arial" w:hAnsi="Arial" w:cs="Arial"/>
                <w:b/>
                <w:bCs/>
                <w:color w:val="auto"/>
                <w:sz w:val="18"/>
                <w:szCs w:val="18"/>
                <w:lang w:val="es-CL"/>
              </w:rPr>
            </w:pPr>
            <w:r w:rsidRPr="00C32ECB">
              <w:rPr>
                <w:rFonts w:ascii="Arial" w:hAnsi="Arial" w:cs="Arial"/>
                <w:b/>
                <w:bCs/>
                <w:color w:val="auto"/>
                <w:sz w:val="18"/>
                <w:szCs w:val="18"/>
                <w:lang w:val="es-CL"/>
              </w:rPr>
              <w:t>&lt;Usuario&gt;_2</w:t>
            </w:r>
          </w:p>
          <w:p w14:paraId="356C2575" w14:textId="77777777" w:rsidR="004342AA" w:rsidRPr="00C32ECB" w:rsidRDefault="004342AA" w:rsidP="00D85866">
            <w:pPr>
              <w:rPr>
                <w:rFonts w:ascii="Arial" w:hAnsi="Arial" w:cs="Arial"/>
                <w:color w:val="auto"/>
                <w:sz w:val="18"/>
                <w:szCs w:val="18"/>
                <w:lang w:val="es-CL"/>
              </w:rPr>
            </w:pPr>
          </w:p>
          <w:p w14:paraId="61486BF3" w14:textId="5BAAAD93" w:rsidR="00DB4314" w:rsidRPr="00C32ECB" w:rsidRDefault="004342AA" w:rsidP="00DB4314">
            <w:pPr>
              <w:rPr>
                <w:rFonts w:ascii="Arial" w:hAnsi="Arial" w:cs="Arial"/>
                <w:color w:val="auto"/>
                <w:sz w:val="18"/>
                <w:szCs w:val="18"/>
                <w:lang w:val="es-CL"/>
              </w:rPr>
            </w:pPr>
            <w:r w:rsidRPr="00C32ECB">
              <w:rPr>
                <w:rFonts w:ascii="Arial" w:hAnsi="Arial" w:cs="Arial"/>
                <w:color w:val="auto"/>
                <w:sz w:val="18"/>
                <w:szCs w:val="18"/>
                <w:lang w:val="es-CL"/>
              </w:rPr>
              <w:t>&lt;Usuario&gt; es el Usuario asignado</w:t>
            </w:r>
          </w:p>
        </w:tc>
        <w:tc>
          <w:tcPr>
            <w:tcW w:w="6079" w:type="dxa"/>
          </w:tcPr>
          <w:p w14:paraId="32622A16" w14:textId="142C6452" w:rsidR="00DB4314" w:rsidRPr="00C32ECB" w:rsidRDefault="00DB4314" w:rsidP="00DB4314">
            <w:pPr>
              <w:rPr>
                <w:rFonts w:ascii="Arial" w:hAnsi="Arial" w:cs="Arial"/>
                <w:color w:val="auto"/>
                <w:sz w:val="18"/>
                <w:szCs w:val="18"/>
                <w:lang w:val="es-CL"/>
              </w:rPr>
            </w:pPr>
            <w:r w:rsidRPr="00C32ECB">
              <w:rPr>
                <w:rFonts w:ascii="Arial" w:hAnsi="Arial" w:cs="Arial"/>
                <w:color w:val="auto"/>
                <w:sz w:val="18"/>
                <w:szCs w:val="18"/>
                <w:lang w:val="es-CL"/>
              </w:rPr>
              <w:t xml:space="preserve">Usuario genérico que será usado por el Desarrollador del Sistema Informático para construir la solución </w:t>
            </w:r>
            <w:r w:rsidR="00C857BD" w:rsidRPr="00C32ECB">
              <w:rPr>
                <w:rFonts w:ascii="Arial" w:hAnsi="Arial" w:cs="Arial"/>
                <w:color w:val="auto"/>
                <w:sz w:val="18"/>
                <w:szCs w:val="18"/>
                <w:lang w:val="es-CL"/>
              </w:rPr>
              <w:t xml:space="preserve">del </w:t>
            </w:r>
            <w:bookmarkStart w:id="1" w:name="_Hlk196742124"/>
            <w:r w:rsidR="00C857BD" w:rsidRPr="00C32ECB">
              <w:rPr>
                <w:rFonts w:ascii="Arial" w:hAnsi="Arial" w:cs="Arial"/>
                <w:b/>
                <w:bCs/>
                <w:color w:val="auto"/>
                <w:sz w:val="18"/>
                <w:szCs w:val="18"/>
                <w:lang w:val="es-CL"/>
              </w:rPr>
              <w:t xml:space="preserve">requerimiento </w:t>
            </w:r>
            <w:bookmarkEnd w:id="1"/>
            <w:r w:rsidR="00C857BD" w:rsidRPr="00C32ECB">
              <w:rPr>
                <w:rFonts w:ascii="Arial" w:hAnsi="Arial" w:cs="Arial"/>
                <w:b/>
                <w:bCs/>
                <w:color w:val="auto"/>
                <w:sz w:val="18"/>
                <w:szCs w:val="18"/>
                <w:lang w:val="es-CL"/>
              </w:rPr>
              <w:t>2</w:t>
            </w:r>
            <w:r w:rsidR="00C857BD" w:rsidRPr="00C32ECB">
              <w:rPr>
                <w:rFonts w:ascii="Arial" w:hAnsi="Arial" w:cs="Arial"/>
                <w:color w:val="auto"/>
                <w:sz w:val="18"/>
                <w:szCs w:val="18"/>
                <w:lang w:val="es-CL"/>
              </w:rPr>
              <w:t xml:space="preserve"> (Creación de informe automatizado).</w:t>
            </w:r>
          </w:p>
        </w:tc>
        <w:tc>
          <w:tcPr>
            <w:tcW w:w="4828" w:type="dxa"/>
          </w:tcPr>
          <w:p w14:paraId="0F1FF6FE" w14:textId="3D28FC43" w:rsidR="00C24695" w:rsidRPr="00696703" w:rsidRDefault="00C24695" w:rsidP="00696703">
            <w:pPr>
              <w:pStyle w:val="Prrafodelista"/>
              <w:numPr>
                <w:ilvl w:val="0"/>
                <w:numId w:val="12"/>
              </w:numPr>
              <w:rPr>
                <w:rFonts w:ascii="Arial" w:hAnsi="Arial" w:cs="Arial"/>
                <w:color w:val="auto"/>
                <w:sz w:val="18"/>
                <w:szCs w:val="18"/>
                <w:lang w:val="es-CL"/>
              </w:rPr>
            </w:pPr>
            <w:r w:rsidRPr="00C32ECB">
              <w:rPr>
                <w:rFonts w:ascii="Arial" w:hAnsi="Arial" w:cs="Arial"/>
                <w:color w:val="auto"/>
                <w:sz w:val="18"/>
                <w:szCs w:val="18"/>
                <w:lang w:val="es-CL"/>
              </w:rPr>
              <w:t>Crear vistas</w:t>
            </w:r>
          </w:p>
        </w:tc>
      </w:tr>
    </w:tbl>
    <w:p w14:paraId="4E94FD3E" w14:textId="77777777" w:rsidR="00DB4314" w:rsidRPr="00C32ECB" w:rsidRDefault="00DB4314" w:rsidP="00DB4314">
      <w:pPr>
        <w:rPr>
          <w:rFonts w:ascii="Arial" w:hAnsi="Arial" w:cs="Arial"/>
          <w:sz w:val="18"/>
          <w:szCs w:val="18"/>
          <w:lang w:val="es-CL"/>
        </w:rPr>
      </w:pPr>
    </w:p>
    <w:p w14:paraId="480DB76A" w14:textId="49DC21C5" w:rsidR="00C24695" w:rsidRPr="00C32ECB" w:rsidRDefault="00940D69" w:rsidP="002D477F">
      <w:pPr>
        <w:pStyle w:val="Prrafodelista"/>
        <w:numPr>
          <w:ilvl w:val="1"/>
          <w:numId w:val="10"/>
        </w:numPr>
        <w:rPr>
          <w:rFonts w:ascii="Arial" w:hAnsi="Arial" w:cs="Arial"/>
          <w:b/>
          <w:bCs/>
          <w:color w:val="auto"/>
          <w:sz w:val="18"/>
          <w:szCs w:val="18"/>
          <w:lang w:val="es-CL"/>
        </w:rPr>
      </w:pPr>
      <w:r w:rsidRPr="00C32ECB">
        <w:rPr>
          <w:rFonts w:ascii="Arial" w:hAnsi="Arial" w:cs="Arial"/>
          <w:b/>
          <w:bCs/>
          <w:color w:val="auto"/>
          <w:sz w:val="18"/>
          <w:szCs w:val="18"/>
          <w:lang w:val="es-CL"/>
        </w:rPr>
        <w:t>Acceso a datos y objetos</w:t>
      </w:r>
    </w:p>
    <w:tbl>
      <w:tblPr>
        <w:tblStyle w:val="Tablaconcuadrcula"/>
        <w:tblW w:w="0" w:type="auto"/>
        <w:tblLook w:val="04A0" w:firstRow="1" w:lastRow="0" w:firstColumn="1" w:lastColumn="0" w:noHBand="0" w:noVBand="1"/>
      </w:tblPr>
      <w:tblGrid>
        <w:gridCol w:w="2122"/>
        <w:gridCol w:w="10872"/>
      </w:tblGrid>
      <w:tr w:rsidR="0008571D" w:rsidRPr="00C32ECB" w14:paraId="70E71BDC" w14:textId="77777777" w:rsidTr="00C24695">
        <w:tc>
          <w:tcPr>
            <w:tcW w:w="2122" w:type="dxa"/>
          </w:tcPr>
          <w:p w14:paraId="291EB210" w14:textId="2D071CAF" w:rsidR="00C24695" w:rsidRPr="00C32ECB" w:rsidRDefault="00C24695" w:rsidP="00C24695">
            <w:pPr>
              <w:jc w:val="center"/>
              <w:rPr>
                <w:rFonts w:ascii="Arial" w:hAnsi="Arial" w:cs="Arial"/>
                <w:color w:val="auto"/>
                <w:sz w:val="18"/>
                <w:szCs w:val="18"/>
                <w:lang w:val="es-CL"/>
              </w:rPr>
            </w:pPr>
            <w:r w:rsidRPr="00C32ECB">
              <w:rPr>
                <w:rFonts w:ascii="Arial" w:hAnsi="Arial" w:cs="Arial"/>
                <w:b/>
                <w:bCs/>
                <w:color w:val="auto"/>
                <w:sz w:val="18"/>
                <w:szCs w:val="18"/>
                <w:lang w:val="es-CL"/>
              </w:rPr>
              <w:t>Usuario</w:t>
            </w:r>
          </w:p>
        </w:tc>
        <w:tc>
          <w:tcPr>
            <w:tcW w:w="10872" w:type="dxa"/>
          </w:tcPr>
          <w:p w14:paraId="19A1D7F9" w14:textId="52060BE9" w:rsidR="00C24695" w:rsidRPr="00C32ECB" w:rsidRDefault="00C24695" w:rsidP="00C24695">
            <w:pPr>
              <w:jc w:val="center"/>
              <w:rPr>
                <w:rFonts w:ascii="Arial" w:hAnsi="Arial" w:cs="Arial"/>
                <w:color w:val="auto"/>
                <w:sz w:val="18"/>
                <w:szCs w:val="18"/>
                <w:lang w:val="es-CL"/>
              </w:rPr>
            </w:pPr>
            <w:r w:rsidRPr="00C32ECB">
              <w:rPr>
                <w:rFonts w:ascii="Arial" w:hAnsi="Arial" w:cs="Arial"/>
                <w:b/>
                <w:bCs/>
                <w:color w:val="auto"/>
                <w:sz w:val="18"/>
                <w:szCs w:val="18"/>
                <w:lang w:val="es-CL"/>
              </w:rPr>
              <w:t>Accesos</w:t>
            </w:r>
          </w:p>
        </w:tc>
      </w:tr>
      <w:tr w:rsidR="0008571D" w:rsidRPr="00C32ECB" w14:paraId="46A295E6" w14:textId="77777777" w:rsidTr="003E4629">
        <w:trPr>
          <w:trHeight w:val="571"/>
        </w:trPr>
        <w:tc>
          <w:tcPr>
            <w:tcW w:w="2122" w:type="dxa"/>
          </w:tcPr>
          <w:p w14:paraId="5E1D79E2" w14:textId="46676093" w:rsidR="0086649A" w:rsidRPr="00C32ECB" w:rsidRDefault="0086649A" w:rsidP="0086649A">
            <w:pPr>
              <w:rPr>
                <w:rFonts w:ascii="Arial" w:hAnsi="Arial" w:cs="Arial"/>
                <w:color w:val="auto"/>
                <w:sz w:val="18"/>
                <w:szCs w:val="18"/>
                <w:lang w:val="es-CL"/>
              </w:rPr>
            </w:pPr>
            <w:r w:rsidRPr="00C32ECB">
              <w:rPr>
                <w:rFonts w:ascii="Arial" w:hAnsi="Arial" w:cs="Arial"/>
                <w:color w:val="auto"/>
                <w:sz w:val="18"/>
                <w:szCs w:val="18"/>
                <w:lang w:val="es-CL"/>
              </w:rPr>
              <w:t>&lt;Usuario&gt;_2</w:t>
            </w:r>
          </w:p>
          <w:p w14:paraId="7AFA9B08" w14:textId="77777777" w:rsidR="00C24695" w:rsidRPr="00C32ECB" w:rsidRDefault="00C24695" w:rsidP="0087142C">
            <w:pPr>
              <w:jc w:val="both"/>
              <w:rPr>
                <w:rFonts w:ascii="Arial" w:hAnsi="Arial" w:cs="Arial"/>
                <w:color w:val="auto"/>
                <w:sz w:val="18"/>
                <w:szCs w:val="18"/>
                <w:lang w:val="es-CL"/>
              </w:rPr>
            </w:pPr>
          </w:p>
          <w:p w14:paraId="6D24ADCC" w14:textId="7B1A7EA9" w:rsidR="00C32ECB" w:rsidRPr="00C32ECB" w:rsidRDefault="00C32ECB" w:rsidP="0087142C">
            <w:pPr>
              <w:jc w:val="both"/>
              <w:rPr>
                <w:rFonts w:ascii="Arial" w:hAnsi="Arial" w:cs="Arial"/>
                <w:color w:val="auto"/>
                <w:sz w:val="18"/>
                <w:szCs w:val="18"/>
                <w:lang w:val="es-CL"/>
              </w:rPr>
            </w:pPr>
            <w:r w:rsidRPr="00C32ECB">
              <w:rPr>
                <w:rFonts w:ascii="Arial" w:hAnsi="Arial" w:cs="Arial"/>
                <w:color w:val="auto"/>
                <w:sz w:val="18"/>
                <w:szCs w:val="18"/>
                <w:lang w:val="es-CL"/>
              </w:rPr>
              <w:t>&lt;Usuario&gt; es el Usuario asignado</w:t>
            </w:r>
          </w:p>
        </w:tc>
        <w:tc>
          <w:tcPr>
            <w:tcW w:w="10872" w:type="dxa"/>
          </w:tcPr>
          <w:p w14:paraId="332C5416" w14:textId="451C136A" w:rsidR="00C24695" w:rsidRPr="00C32ECB" w:rsidRDefault="00C24695" w:rsidP="00ED5D9F">
            <w:pPr>
              <w:pStyle w:val="Prrafodelista"/>
              <w:numPr>
                <w:ilvl w:val="0"/>
                <w:numId w:val="11"/>
              </w:numPr>
              <w:rPr>
                <w:rFonts w:ascii="Arial" w:hAnsi="Arial" w:cs="Arial"/>
                <w:color w:val="auto"/>
                <w:sz w:val="18"/>
                <w:szCs w:val="18"/>
                <w:lang w:val="es-CL"/>
              </w:rPr>
            </w:pPr>
            <w:r w:rsidRPr="00C32ECB">
              <w:rPr>
                <w:rFonts w:ascii="Arial" w:hAnsi="Arial" w:cs="Arial"/>
                <w:color w:val="auto"/>
                <w:sz w:val="18"/>
                <w:szCs w:val="18"/>
                <w:lang w:val="es-CL"/>
              </w:rPr>
              <w:t>Consultar información de las tablas del usuario</w:t>
            </w:r>
            <w:r w:rsidR="0022124A" w:rsidRPr="00C32ECB">
              <w:rPr>
                <w:rFonts w:ascii="Arial" w:hAnsi="Arial" w:cs="Arial"/>
                <w:color w:val="auto"/>
                <w:sz w:val="18"/>
                <w:szCs w:val="18"/>
                <w:lang w:val="es-CL"/>
              </w:rPr>
              <w:t xml:space="preserve"> &lt;Usuario&gt;</w:t>
            </w:r>
            <w:r w:rsidRPr="00C32ECB">
              <w:rPr>
                <w:rFonts w:ascii="Arial" w:hAnsi="Arial" w:cs="Arial"/>
                <w:color w:val="auto"/>
                <w:sz w:val="18"/>
                <w:szCs w:val="18"/>
                <w:lang w:val="es-CL"/>
              </w:rPr>
              <w:t xml:space="preserve">_1: </w:t>
            </w:r>
            <w:r w:rsidR="00063CF1" w:rsidRPr="00C32ECB">
              <w:rPr>
                <w:rFonts w:ascii="Arial" w:hAnsi="Arial" w:cs="Arial"/>
                <w:color w:val="auto"/>
                <w:sz w:val="18"/>
                <w:szCs w:val="18"/>
                <w:lang w:val="es-CL"/>
              </w:rPr>
              <w:t>PRODUCTO_INVERSION_CLIENTE,</w:t>
            </w:r>
            <w:r w:rsidR="00063CF1" w:rsidRPr="00C32ECB">
              <w:rPr>
                <w:sz w:val="18"/>
                <w:szCs w:val="18"/>
                <w:lang w:val="es-ES"/>
              </w:rPr>
              <w:t xml:space="preserve"> </w:t>
            </w:r>
            <w:r w:rsidR="00063CF1" w:rsidRPr="00C32ECB">
              <w:rPr>
                <w:rFonts w:ascii="Arial" w:hAnsi="Arial" w:cs="Arial"/>
                <w:color w:val="auto"/>
                <w:sz w:val="18"/>
                <w:szCs w:val="18"/>
                <w:lang w:val="es-CL"/>
              </w:rPr>
              <w:t>PRODUCTO_INVERSION,</w:t>
            </w:r>
            <w:r w:rsidR="00063CF1" w:rsidRPr="00C32ECB">
              <w:rPr>
                <w:sz w:val="18"/>
                <w:szCs w:val="18"/>
                <w:lang w:val="es-ES"/>
              </w:rPr>
              <w:t xml:space="preserve"> </w:t>
            </w:r>
            <w:r w:rsidR="00063CF1" w:rsidRPr="00C32ECB">
              <w:rPr>
                <w:rFonts w:ascii="Arial" w:hAnsi="Arial" w:cs="Arial"/>
                <w:color w:val="auto"/>
                <w:sz w:val="18"/>
                <w:szCs w:val="18"/>
                <w:lang w:val="es-CL"/>
              </w:rPr>
              <w:t>CLIENTE,</w:t>
            </w:r>
            <w:r w:rsidR="00063CF1" w:rsidRPr="00C32ECB">
              <w:rPr>
                <w:sz w:val="18"/>
                <w:szCs w:val="18"/>
                <w:lang w:val="es-ES"/>
              </w:rPr>
              <w:t xml:space="preserve"> </w:t>
            </w:r>
            <w:r w:rsidR="00063CF1" w:rsidRPr="00C32ECB">
              <w:rPr>
                <w:rFonts w:ascii="Arial" w:hAnsi="Arial" w:cs="Arial"/>
                <w:color w:val="auto"/>
                <w:sz w:val="18"/>
                <w:szCs w:val="18"/>
                <w:lang w:val="es-CL"/>
              </w:rPr>
              <w:t>REGION,</w:t>
            </w:r>
            <w:r w:rsidR="00063CF1" w:rsidRPr="00C32ECB">
              <w:rPr>
                <w:sz w:val="18"/>
                <w:szCs w:val="18"/>
                <w:lang w:val="es-ES"/>
              </w:rPr>
              <w:t xml:space="preserve"> </w:t>
            </w:r>
            <w:r w:rsidR="00063CF1" w:rsidRPr="00C32ECB">
              <w:rPr>
                <w:rFonts w:ascii="Arial" w:hAnsi="Arial" w:cs="Arial"/>
                <w:color w:val="auto"/>
                <w:sz w:val="18"/>
                <w:szCs w:val="18"/>
                <w:lang w:val="es-CL"/>
              </w:rPr>
              <w:t>CREDITO_CLIENTE,</w:t>
            </w:r>
            <w:r w:rsidR="00063CF1" w:rsidRPr="00C32ECB">
              <w:rPr>
                <w:sz w:val="18"/>
                <w:szCs w:val="18"/>
                <w:lang w:val="es-ES"/>
              </w:rPr>
              <w:t xml:space="preserve"> </w:t>
            </w:r>
            <w:r w:rsidR="00063CF1" w:rsidRPr="00C32ECB">
              <w:rPr>
                <w:rFonts w:ascii="Arial" w:hAnsi="Arial" w:cs="Arial"/>
                <w:color w:val="auto"/>
                <w:sz w:val="18"/>
                <w:szCs w:val="18"/>
                <w:lang w:val="es-CL"/>
              </w:rPr>
              <w:t>CREDITO</w:t>
            </w:r>
            <w:r w:rsidR="00F3002B" w:rsidRPr="00C32ECB">
              <w:rPr>
                <w:rFonts w:ascii="Arial" w:hAnsi="Arial" w:cs="Arial"/>
                <w:color w:val="auto"/>
                <w:sz w:val="18"/>
                <w:szCs w:val="18"/>
                <w:lang w:val="es-CL"/>
              </w:rPr>
              <w:t xml:space="preserve"> y</w:t>
            </w:r>
            <w:r w:rsidR="00165F43" w:rsidRPr="00C32ECB">
              <w:rPr>
                <w:sz w:val="18"/>
                <w:szCs w:val="18"/>
                <w:lang w:val="es-ES"/>
              </w:rPr>
              <w:t xml:space="preserve"> </w:t>
            </w:r>
            <w:r w:rsidR="00165F43" w:rsidRPr="00C32ECB">
              <w:rPr>
                <w:rFonts w:ascii="Arial" w:hAnsi="Arial" w:cs="Arial"/>
                <w:color w:val="auto"/>
                <w:sz w:val="18"/>
                <w:szCs w:val="18"/>
                <w:lang w:val="es-CL"/>
              </w:rPr>
              <w:t>MOVIMIENTO.</w:t>
            </w:r>
          </w:p>
        </w:tc>
      </w:tr>
    </w:tbl>
    <w:p w14:paraId="7CD8CEC0" w14:textId="77777777" w:rsidR="0087142C" w:rsidRPr="00C32ECB" w:rsidRDefault="0087142C" w:rsidP="0087142C">
      <w:pPr>
        <w:jc w:val="both"/>
        <w:rPr>
          <w:rFonts w:ascii="Arial" w:hAnsi="Arial" w:cs="Arial"/>
          <w:sz w:val="18"/>
          <w:szCs w:val="18"/>
          <w:lang w:val="es-CL"/>
        </w:rPr>
      </w:pPr>
    </w:p>
    <w:p w14:paraId="7C026950" w14:textId="3522099C" w:rsidR="00036535" w:rsidRPr="00C32ECB" w:rsidRDefault="00036535" w:rsidP="00556DDF">
      <w:pPr>
        <w:pStyle w:val="Prrafodelista"/>
        <w:numPr>
          <w:ilvl w:val="1"/>
          <w:numId w:val="10"/>
        </w:numPr>
        <w:rPr>
          <w:rFonts w:ascii="Arial" w:hAnsi="Arial" w:cs="Arial"/>
          <w:b/>
          <w:bCs/>
          <w:color w:val="auto"/>
          <w:sz w:val="18"/>
          <w:szCs w:val="18"/>
          <w:lang w:val="es-CL"/>
        </w:rPr>
      </w:pPr>
      <w:r w:rsidRPr="00C32ECB">
        <w:rPr>
          <w:rFonts w:ascii="Arial" w:hAnsi="Arial" w:cs="Arial"/>
          <w:b/>
          <w:bCs/>
          <w:color w:val="auto"/>
          <w:sz w:val="18"/>
          <w:szCs w:val="18"/>
          <w:lang w:val="es-CL"/>
        </w:rPr>
        <w:t>Rol</w:t>
      </w:r>
      <w:r w:rsidR="001754A0" w:rsidRPr="00C32ECB">
        <w:rPr>
          <w:rFonts w:ascii="Arial" w:hAnsi="Arial" w:cs="Arial"/>
          <w:b/>
          <w:bCs/>
          <w:color w:val="auto"/>
          <w:sz w:val="18"/>
          <w:szCs w:val="18"/>
          <w:lang w:val="es-CL"/>
        </w:rPr>
        <w:t xml:space="preserve">es </w:t>
      </w:r>
    </w:p>
    <w:tbl>
      <w:tblPr>
        <w:tblStyle w:val="Tablaconcuadrcula"/>
        <w:tblW w:w="0" w:type="auto"/>
        <w:tblLook w:val="04A0" w:firstRow="1" w:lastRow="0" w:firstColumn="1" w:lastColumn="0" w:noHBand="0" w:noVBand="1"/>
      </w:tblPr>
      <w:tblGrid>
        <w:gridCol w:w="6497"/>
        <w:gridCol w:w="6497"/>
      </w:tblGrid>
      <w:tr w:rsidR="002D7CF5" w:rsidRPr="00C32ECB" w14:paraId="7C277299" w14:textId="77777777" w:rsidTr="0050289F">
        <w:tc>
          <w:tcPr>
            <w:tcW w:w="6497" w:type="dxa"/>
          </w:tcPr>
          <w:p w14:paraId="20BCC63D" w14:textId="24D25553" w:rsidR="0050289F" w:rsidRPr="00C32ECB" w:rsidRDefault="0050289F" w:rsidP="0087142C">
            <w:pPr>
              <w:jc w:val="both"/>
              <w:rPr>
                <w:rFonts w:ascii="Arial" w:hAnsi="Arial" w:cs="Arial"/>
                <w:color w:val="000000" w:themeColor="text1"/>
                <w:sz w:val="18"/>
                <w:szCs w:val="18"/>
                <w:lang w:val="es-CL"/>
              </w:rPr>
            </w:pPr>
            <w:r w:rsidRPr="00C32ECB">
              <w:rPr>
                <w:rFonts w:ascii="Arial" w:hAnsi="Arial" w:cs="Arial"/>
                <w:color w:val="000000" w:themeColor="text1"/>
                <w:sz w:val="18"/>
                <w:szCs w:val="18"/>
                <w:lang w:val="es-CL"/>
              </w:rPr>
              <w:t>ROL</w:t>
            </w:r>
          </w:p>
        </w:tc>
        <w:tc>
          <w:tcPr>
            <w:tcW w:w="6497" w:type="dxa"/>
          </w:tcPr>
          <w:p w14:paraId="050DC411" w14:textId="1D0ED6B0" w:rsidR="0050289F" w:rsidRPr="00C32ECB" w:rsidRDefault="002D7CF5" w:rsidP="0087142C">
            <w:pPr>
              <w:jc w:val="both"/>
              <w:rPr>
                <w:rFonts w:ascii="Arial" w:hAnsi="Arial" w:cs="Arial"/>
                <w:color w:val="000000" w:themeColor="text1"/>
                <w:sz w:val="18"/>
                <w:szCs w:val="18"/>
                <w:lang w:val="es-CL"/>
              </w:rPr>
            </w:pPr>
            <w:r w:rsidRPr="00C32ECB">
              <w:rPr>
                <w:rFonts w:ascii="Arial" w:hAnsi="Arial" w:cs="Arial"/>
                <w:b/>
                <w:bCs/>
                <w:color w:val="000000" w:themeColor="text1"/>
                <w:sz w:val="18"/>
                <w:szCs w:val="18"/>
              </w:rPr>
              <w:t xml:space="preserve">Acciones </w:t>
            </w:r>
          </w:p>
        </w:tc>
      </w:tr>
      <w:tr w:rsidR="002D7CF5" w:rsidRPr="00C32ECB" w14:paraId="0DC59307" w14:textId="77777777" w:rsidTr="0050289F">
        <w:tc>
          <w:tcPr>
            <w:tcW w:w="6497" w:type="dxa"/>
          </w:tcPr>
          <w:p w14:paraId="3A9B2724" w14:textId="7BD7CB80" w:rsidR="00DA6812" w:rsidRPr="00C32ECB" w:rsidRDefault="00DA6812" w:rsidP="0087142C">
            <w:pPr>
              <w:jc w:val="both"/>
              <w:rPr>
                <w:rFonts w:ascii="Arial" w:hAnsi="Arial" w:cs="Arial"/>
                <w:color w:val="auto"/>
                <w:sz w:val="18"/>
                <w:szCs w:val="18"/>
                <w:lang w:val="en-US"/>
              </w:rPr>
            </w:pPr>
            <w:r w:rsidRPr="00C32ECB">
              <w:rPr>
                <w:rFonts w:ascii="Arial" w:hAnsi="Arial" w:cs="Arial"/>
                <w:color w:val="000000" w:themeColor="text1"/>
                <w:sz w:val="18"/>
                <w:szCs w:val="18"/>
                <w:lang w:val="en-US"/>
              </w:rPr>
              <w:t>ROL_DEV_&lt;Us</w:t>
            </w:r>
            <w:r w:rsidR="009C736E" w:rsidRPr="00C32ECB">
              <w:rPr>
                <w:rFonts w:ascii="Arial" w:hAnsi="Arial" w:cs="Arial"/>
                <w:color w:val="000000" w:themeColor="text1"/>
                <w:sz w:val="18"/>
                <w:szCs w:val="18"/>
                <w:lang w:val="en-US"/>
              </w:rPr>
              <w:t>uario&gt;</w:t>
            </w:r>
            <w:r w:rsidR="00564576" w:rsidRPr="00C32ECB">
              <w:rPr>
                <w:rFonts w:ascii="Arial" w:hAnsi="Arial" w:cs="Arial"/>
                <w:color w:val="000000" w:themeColor="text1"/>
                <w:sz w:val="18"/>
                <w:szCs w:val="18"/>
                <w:lang w:val="en-US"/>
              </w:rPr>
              <w:t>_</w:t>
            </w:r>
            <w:r w:rsidRPr="00C32ECB">
              <w:rPr>
                <w:rFonts w:ascii="Arial" w:hAnsi="Arial" w:cs="Arial"/>
                <w:color w:val="auto"/>
                <w:sz w:val="18"/>
                <w:szCs w:val="18"/>
                <w:lang w:val="en-US"/>
              </w:rPr>
              <w:t>1102</w:t>
            </w:r>
          </w:p>
          <w:p w14:paraId="10646127" w14:textId="5DF339D5" w:rsidR="0050289F" w:rsidRPr="00C32ECB" w:rsidRDefault="00C32ECB" w:rsidP="0087142C">
            <w:pPr>
              <w:jc w:val="both"/>
              <w:rPr>
                <w:rFonts w:ascii="Arial" w:hAnsi="Arial" w:cs="Arial"/>
                <w:color w:val="000000" w:themeColor="text1"/>
                <w:sz w:val="18"/>
                <w:szCs w:val="18"/>
              </w:rPr>
            </w:pPr>
            <w:r w:rsidRPr="00C32ECB">
              <w:rPr>
                <w:rFonts w:ascii="Arial" w:hAnsi="Arial" w:cs="Arial"/>
                <w:color w:val="auto"/>
                <w:sz w:val="18"/>
                <w:szCs w:val="18"/>
                <w:lang w:val="es-CL"/>
              </w:rPr>
              <w:t>&lt;Usuario&gt; es el Usuario asignado</w:t>
            </w:r>
          </w:p>
        </w:tc>
        <w:tc>
          <w:tcPr>
            <w:tcW w:w="6497" w:type="dxa"/>
          </w:tcPr>
          <w:p w14:paraId="75EFDB86" w14:textId="4AD68DAC" w:rsidR="0050289F" w:rsidRPr="00C32ECB" w:rsidRDefault="00CE4EEE" w:rsidP="0087142C">
            <w:pPr>
              <w:jc w:val="both"/>
              <w:rPr>
                <w:rFonts w:ascii="Arial" w:hAnsi="Arial" w:cs="Arial"/>
                <w:color w:val="000000" w:themeColor="text1"/>
                <w:sz w:val="18"/>
                <w:szCs w:val="18"/>
                <w:lang w:val="es-CL"/>
              </w:rPr>
            </w:pPr>
            <w:r w:rsidRPr="00C32ECB">
              <w:rPr>
                <w:rFonts w:ascii="Arial" w:hAnsi="Arial" w:cs="Arial"/>
                <w:color w:val="000000" w:themeColor="text1"/>
                <w:sz w:val="18"/>
                <w:szCs w:val="18"/>
                <w:lang w:val="es-CL"/>
              </w:rPr>
              <w:t>Crear procedimientos</w:t>
            </w:r>
            <w:r w:rsidR="001369AE" w:rsidRPr="00C32ECB">
              <w:rPr>
                <w:rFonts w:ascii="Arial" w:hAnsi="Arial" w:cs="Arial"/>
                <w:color w:val="000000" w:themeColor="text1"/>
                <w:sz w:val="18"/>
                <w:szCs w:val="18"/>
                <w:lang w:val="es-CL"/>
              </w:rPr>
              <w:t xml:space="preserve">, </w:t>
            </w:r>
            <w:proofErr w:type="spellStart"/>
            <w:r w:rsidR="001369AE" w:rsidRPr="00C32ECB">
              <w:rPr>
                <w:rFonts w:ascii="Arial" w:hAnsi="Arial" w:cs="Arial"/>
                <w:color w:val="000000" w:themeColor="text1"/>
                <w:sz w:val="18"/>
                <w:szCs w:val="18"/>
                <w:lang w:val="es-CL"/>
              </w:rPr>
              <w:t>trigger</w:t>
            </w:r>
            <w:proofErr w:type="spellEnd"/>
            <w:r w:rsidRPr="00C32ECB">
              <w:rPr>
                <w:rFonts w:ascii="Arial" w:hAnsi="Arial" w:cs="Arial"/>
                <w:color w:val="000000" w:themeColor="text1"/>
                <w:sz w:val="18"/>
                <w:szCs w:val="18"/>
                <w:lang w:val="es-CL"/>
              </w:rPr>
              <w:t xml:space="preserve"> e índices</w:t>
            </w:r>
          </w:p>
        </w:tc>
      </w:tr>
    </w:tbl>
    <w:p w14:paraId="6BD68EB0" w14:textId="77777777" w:rsidR="002D7CF5" w:rsidRDefault="002D7CF5" w:rsidP="0087142C">
      <w:pPr>
        <w:jc w:val="both"/>
        <w:rPr>
          <w:rFonts w:ascii="Arial" w:hAnsi="Arial" w:cs="Arial"/>
          <w:color w:val="000000" w:themeColor="text1"/>
          <w:lang w:val="es-CL"/>
        </w:rPr>
      </w:pPr>
    </w:p>
    <w:p w14:paraId="5AC008D0" w14:textId="54E861AE" w:rsidR="00AD12D3" w:rsidRPr="00036535" w:rsidRDefault="00940D69" w:rsidP="00036535">
      <w:pPr>
        <w:pStyle w:val="Prrafodelista"/>
        <w:numPr>
          <w:ilvl w:val="1"/>
          <w:numId w:val="15"/>
        </w:numPr>
        <w:rPr>
          <w:rFonts w:ascii="Arial" w:hAnsi="Arial" w:cs="Arial"/>
          <w:b/>
          <w:bCs/>
          <w:lang w:val="es-CL"/>
        </w:rPr>
      </w:pPr>
      <w:r w:rsidRPr="00036535">
        <w:rPr>
          <w:rFonts w:ascii="Arial" w:hAnsi="Arial" w:cs="Arial"/>
          <w:b/>
          <w:bCs/>
          <w:lang w:val="es-CL"/>
        </w:rPr>
        <w:t>Estrategia de asignación de privilegios</w:t>
      </w:r>
    </w:p>
    <w:p w14:paraId="1460441B" w14:textId="79F87AB6" w:rsidR="00AD12D3" w:rsidRPr="00A42203" w:rsidRDefault="00AD12D3" w:rsidP="00AD12D3">
      <w:pPr>
        <w:tabs>
          <w:tab w:val="left" w:pos="3141"/>
        </w:tabs>
        <w:jc w:val="both"/>
        <w:rPr>
          <w:rFonts w:ascii="Arial" w:hAnsi="Arial" w:cs="Arial"/>
          <w:lang w:val="es-CL"/>
        </w:rPr>
      </w:pPr>
      <w:r w:rsidRPr="00A42203">
        <w:rPr>
          <w:rFonts w:ascii="Arial" w:hAnsi="Arial" w:cs="Arial"/>
          <w:lang w:val="es-CL"/>
        </w:rPr>
        <w:t>Para la implementación, se debe considerar la eficiencia en la asignación de privilegios a los diferentes usuarios. Esto significa que se debe tener presente:</w:t>
      </w:r>
    </w:p>
    <w:p w14:paraId="40C3791D" w14:textId="77777777" w:rsidR="0087142C" w:rsidRPr="00A42203" w:rsidRDefault="0087142C" w:rsidP="0087142C">
      <w:pPr>
        <w:jc w:val="both"/>
        <w:rPr>
          <w:rFonts w:ascii="Arial" w:hAnsi="Arial" w:cs="Arial"/>
          <w:lang w:val="es-CL"/>
        </w:rPr>
      </w:pPr>
    </w:p>
    <w:p w14:paraId="092FE549" w14:textId="66739164" w:rsidR="0087142C" w:rsidRPr="00A42203" w:rsidRDefault="0087142C" w:rsidP="002D477F">
      <w:pPr>
        <w:pStyle w:val="Prrafodelista"/>
        <w:numPr>
          <w:ilvl w:val="0"/>
          <w:numId w:val="4"/>
        </w:numPr>
        <w:tabs>
          <w:tab w:val="left" w:pos="3141"/>
        </w:tabs>
        <w:spacing w:before="0" w:after="0" w:line="240" w:lineRule="auto"/>
        <w:jc w:val="both"/>
        <w:rPr>
          <w:rFonts w:ascii="Arial" w:hAnsi="Arial" w:cs="Arial"/>
          <w:color w:val="auto"/>
          <w:lang w:val="es-CL"/>
        </w:rPr>
      </w:pPr>
      <w:r w:rsidRPr="00A42203">
        <w:rPr>
          <w:rFonts w:ascii="Arial" w:hAnsi="Arial" w:cs="Arial"/>
          <w:color w:val="auto"/>
          <w:lang w:val="es-CL"/>
        </w:rPr>
        <w:t xml:space="preserve">En qué escenario </w:t>
      </w:r>
      <w:r w:rsidR="00AD12D3" w:rsidRPr="00A42203">
        <w:rPr>
          <w:rFonts w:ascii="Arial" w:hAnsi="Arial" w:cs="Arial"/>
          <w:color w:val="auto"/>
          <w:lang w:val="es-CL"/>
        </w:rPr>
        <w:t>es mejor</w:t>
      </w:r>
      <w:r w:rsidRPr="00A42203">
        <w:rPr>
          <w:rFonts w:ascii="Arial" w:hAnsi="Arial" w:cs="Arial"/>
          <w:color w:val="auto"/>
          <w:lang w:val="es-CL"/>
        </w:rPr>
        <w:t xml:space="preserve"> asignar privilegios individuales a los usuarios.</w:t>
      </w:r>
    </w:p>
    <w:p w14:paraId="0D7BD6A6" w14:textId="7E1C9AA0" w:rsidR="0087142C" w:rsidRPr="00A42203" w:rsidRDefault="0087142C" w:rsidP="002D477F">
      <w:pPr>
        <w:pStyle w:val="Prrafodelista"/>
        <w:numPr>
          <w:ilvl w:val="0"/>
          <w:numId w:val="4"/>
        </w:numPr>
        <w:tabs>
          <w:tab w:val="left" w:pos="3141"/>
        </w:tabs>
        <w:spacing w:before="0" w:after="0" w:line="240" w:lineRule="auto"/>
        <w:jc w:val="both"/>
        <w:rPr>
          <w:rFonts w:ascii="Arial" w:hAnsi="Arial" w:cs="Arial"/>
          <w:color w:val="auto"/>
          <w:lang w:val="es-CL"/>
        </w:rPr>
      </w:pPr>
      <w:r w:rsidRPr="00A42203">
        <w:rPr>
          <w:rFonts w:ascii="Arial" w:hAnsi="Arial" w:cs="Arial"/>
          <w:color w:val="auto"/>
          <w:lang w:val="es-CL"/>
        </w:rPr>
        <w:t xml:space="preserve">En qué escenario </w:t>
      </w:r>
      <w:r w:rsidR="00AD12D3" w:rsidRPr="00A42203">
        <w:rPr>
          <w:rFonts w:ascii="Arial" w:hAnsi="Arial" w:cs="Arial"/>
          <w:color w:val="auto"/>
          <w:lang w:val="es-CL"/>
        </w:rPr>
        <w:t>es mejor</w:t>
      </w:r>
      <w:r w:rsidRPr="00A42203">
        <w:rPr>
          <w:rFonts w:ascii="Arial" w:hAnsi="Arial" w:cs="Arial"/>
          <w:color w:val="auto"/>
          <w:lang w:val="es-CL"/>
        </w:rPr>
        <w:t xml:space="preserve"> asignar un conjunto de privilegios relacionados (ROLES) a los usuarios.</w:t>
      </w:r>
    </w:p>
    <w:p w14:paraId="62E64976" w14:textId="77777777" w:rsidR="0087142C" w:rsidRPr="00A42203" w:rsidRDefault="0087142C" w:rsidP="002D477F">
      <w:pPr>
        <w:pStyle w:val="Prrafodelista"/>
        <w:numPr>
          <w:ilvl w:val="0"/>
          <w:numId w:val="4"/>
        </w:numPr>
        <w:tabs>
          <w:tab w:val="left" w:pos="3141"/>
        </w:tabs>
        <w:spacing w:before="0" w:after="0" w:line="240" w:lineRule="auto"/>
        <w:jc w:val="both"/>
        <w:rPr>
          <w:rFonts w:ascii="Arial" w:hAnsi="Arial" w:cs="Arial"/>
          <w:color w:val="auto"/>
          <w:lang w:val="es-CL"/>
        </w:rPr>
      </w:pPr>
      <w:r w:rsidRPr="00A42203">
        <w:rPr>
          <w:rFonts w:ascii="Arial" w:hAnsi="Arial" w:cs="Arial"/>
          <w:color w:val="auto"/>
          <w:lang w:val="es-CL"/>
        </w:rPr>
        <w:t>Seguir el principio de Menor Privilegio</w:t>
      </w:r>
    </w:p>
    <w:p w14:paraId="2F19DF1C" w14:textId="77777777" w:rsidR="005168E5" w:rsidRPr="00A42203" w:rsidRDefault="005168E5" w:rsidP="005168E5">
      <w:pPr>
        <w:pStyle w:val="Prrafodelista"/>
        <w:tabs>
          <w:tab w:val="left" w:pos="3141"/>
        </w:tabs>
        <w:ind w:left="360"/>
        <w:jc w:val="both"/>
        <w:rPr>
          <w:rFonts w:ascii="Arial" w:hAnsi="Arial" w:cs="Arial"/>
          <w:color w:val="auto"/>
          <w:lang w:val="es-CL"/>
        </w:rPr>
      </w:pPr>
    </w:p>
    <w:p w14:paraId="379D25AF" w14:textId="1F8F669E" w:rsidR="0087142C" w:rsidRPr="00A42203" w:rsidRDefault="00940D69" w:rsidP="00036535">
      <w:pPr>
        <w:pStyle w:val="Prrafodelista"/>
        <w:numPr>
          <w:ilvl w:val="1"/>
          <w:numId w:val="15"/>
        </w:numPr>
        <w:rPr>
          <w:rFonts w:ascii="Arial" w:hAnsi="Arial" w:cs="Arial"/>
          <w:b/>
          <w:bCs/>
          <w:color w:val="auto"/>
          <w:lang w:val="es-CL"/>
        </w:rPr>
      </w:pPr>
      <w:r w:rsidRPr="00A42203">
        <w:rPr>
          <w:rFonts w:ascii="Arial" w:hAnsi="Arial" w:cs="Arial"/>
          <w:b/>
          <w:bCs/>
          <w:color w:val="auto"/>
          <w:lang w:val="es-CL"/>
        </w:rPr>
        <w:t>Estrategia para usar nombres alternativos de objetos</w:t>
      </w:r>
      <w:r w:rsidR="0087142C" w:rsidRPr="00A42203">
        <w:rPr>
          <w:rFonts w:ascii="Arial" w:hAnsi="Arial" w:cs="Arial"/>
          <w:color w:val="auto"/>
          <w:lang w:val="es-CL"/>
        </w:rPr>
        <w:tab/>
      </w:r>
    </w:p>
    <w:p w14:paraId="0E524E01" w14:textId="33A7FEF4" w:rsidR="0087142C" w:rsidRPr="00A42203" w:rsidRDefault="0087142C" w:rsidP="005168E5">
      <w:pPr>
        <w:tabs>
          <w:tab w:val="left" w:pos="3141"/>
        </w:tabs>
        <w:jc w:val="both"/>
        <w:rPr>
          <w:rFonts w:ascii="Arial" w:hAnsi="Arial" w:cs="Arial"/>
          <w:lang w:val="es-CL"/>
        </w:rPr>
      </w:pPr>
      <w:r w:rsidRPr="00A42203">
        <w:rPr>
          <w:rFonts w:ascii="Arial" w:hAnsi="Arial" w:cs="Arial"/>
          <w:lang w:val="es-CL"/>
        </w:rPr>
        <w:t>Para la implementación</w:t>
      </w:r>
      <w:r w:rsidR="005168E5" w:rsidRPr="00A42203">
        <w:rPr>
          <w:rFonts w:ascii="Arial" w:hAnsi="Arial" w:cs="Arial"/>
          <w:lang w:val="es-CL"/>
        </w:rPr>
        <w:t xml:space="preserve"> </w:t>
      </w:r>
      <w:r w:rsidRPr="00A42203">
        <w:rPr>
          <w:rFonts w:ascii="Arial" w:hAnsi="Arial" w:cs="Arial"/>
          <w:lang w:val="es-CL"/>
        </w:rPr>
        <w:t>se debe considerar la eficiencia en crear sinónimos públicos y privados para los objetos:</w:t>
      </w:r>
    </w:p>
    <w:p w14:paraId="453B3334" w14:textId="77777777" w:rsidR="005168E5" w:rsidRPr="00A42203" w:rsidRDefault="005168E5" w:rsidP="005168E5">
      <w:pPr>
        <w:tabs>
          <w:tab w:val="left" w:pos="3141"/>
        </w:tabs>
        <w:jc w:val="both"/>
        <w:rPr>
          <w:rFonts w:ascii="Arial" w:hAnsi="Arial" w:cs="Arial"/>
          <w:lang w:val="es-CL"/>
        </w:rPr>
      </w:pPr>
    </w:p>
    <w:p w14:paraId="06872906" w14:textId="28899DAA" w:rsidR="0087142C" w:rsidRPr="00A42203" w:rsidRDefault="0087142C" w:rsidP="002D477F">
      <w:pPr>
        <w:pStyle w:val="Prrafodelista"/>
        <w:numPr>
          <w:ilvl w:val="0"/>
          <w:numId w:val="4"/>
        </w:numPr>
        <w:tabs>
          <w:tab w:val="left" w:pos="3141"/>
        </w:tabs>
        <w:spacing w:before="0" w:after="0" w:line="240" w:lineRule="auto"/>
        <w:jc w:val="both"/>
        <w:rPr>
          <w:rFonts w:ascii="Arial" w:hAnsi="Arial" w:cs="Arial"/>
          <w:color w:val="auto"/>
          <w:lang w:val="es-CL"/>
        </w:rPr>
      </w:pPr>
      <w:r w:rsidRPr="00A42203">
        <w:rPr>
          <w:rFonts w:ascii="Arial" w:hAnsi="Arial" w:cs="Arial"/>
          <w:color w:val="auto"/>
          <w:lang w:val="es-CL"/>
        </w:rPr>
        <w:t xml:space="preserve">En qué escenario </w:t>
      </w:r>
      <w:r w:rsidR="005168E5" w:rsidRPr="00A42203">
        <w:rPr>
          <w:rFonts w:ascii="Arial" w:hAnsi="Arial" w:cs="Arial"/>
          <w:color w:val="auto"/>
          <w:lang w:val="es-CL"/>
        </w:rPr>
        <w:t>es mejor</w:t>
      </w:r>
      <w:r w:rsidRPr="00A42203">
        <w:rPr>
          <w:rFonts w:ascii="Arial" w:hAnsi="Arial" w:cs="Arial"/>
          <w:color w:val="auto"/>
          <w:lang w:val="es-CL"/>
        </w:rPr>
        <w:t xml:space="preserve"> crear un sinónimo privado para el objeto.</w:t>
      </w:r>
    </w:p>
    <w:p w14:paraId="0A3D888D" w14:textId="6A37FA73" w:rsidR="0087142C" w:rsidRPr="00A42203" w:rsidRDefault="0087142C" w:rsidP="002D477F">
      <w:pPr>
        <w:pStyle w:val="Prrafodelista"/>
        <w:numPr>
          <w:ilvl w:val="0"/>
          <w:numId w:val="4"/>
        </w:numPr>
        <w:tabs>
          <w:tab w:val="left" w:pos="3141"/>
        </w:tabs>
        <w:spacing w:before="0" w:after="0" w:line="240" w:lineRule="auto"/>
        <w:jc w:val="both"/>
        <w:rPr>
          <w:rFonts w:ascii="Arial" w:hAnsi="Arial" w:cs="Arial"/>
          <w:color w:val="auto"/>
          <w:lang w:val="es-CL"/>
        </w:rPr>
      </w:pPr>
      <w:r w:rsidRPr="00A42203">
        <w:rPr>
          <w:rFonts w:ascii="Arial" w:hAnsi="Arial" w:cs="Arial"/>
          <w:color w:val="auto"/>
          <w:lang w:val="es-CL"/>
        </w:rPr>
        <w:t xml:space="preserve">En qué escenario </w:t>
      </w:r>
      <w:r w:rsidR="005168E5" w:rsidRPr="00A42203">
        <w:rPr>
          <w:rFonts w:ascii="Arial" w:hAnsi="Arial" w:cs="Arial"/>
          <w:color w:val="auto"/>
          <w:lang w:val="es-CL"/>
        </w:rPr>
        <w:t>es mejor</w:t>
      </w:r>
      <w:r w:rsidRPr="00A42203">
        <w:rPr>
          <w:rFonts w:ascii="Arial" w:hAnsi="Arial" w:cs="Arial"/>
          <w:color w:val="auto"/>
          <w:lang w:val="es-CL"/>
        </w:rPr>
        <w:t xml:space="preserve"> crear un sinónimo público para el objeto.</w:t>
      </w:r>
    </w:p>
    <w:p w14:paraId="0411E81B" w14:textId="77777777" w:rsidR="0082078A" w:rsidRPr="00A42203" w:rsidRDefault="0082078A" w:rsidP="0087142C">
      <w:pPr>
        <w:rPr>
          <w:rFonts w:ascii="Arial" w:hAnsi="Arial" w:cs="Arial"/>
        </w:rPr>
      </w:pPr>
    </w:p>
    <w:sectPr w:rsidR="0082078A" w:rsidRPr="00A42203" w:rsidSect="00A04B38">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14E7E" w14:textId="77777777" w:rsidR="009074EA" w:rsidRDefault="009074EA" w:rsidP="00B2162E">
      <w:r>
        <w:separator/>
      </w:r>
    </w:p>
  </w:endnote>
  <w:endnote w:type="continuationSeparator" w:id="0">
    <w:p w14:paraId="4D66F177" w14:textId="77777777" w:rsidR="009074EA" w:rsidRDefault="009074E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A42203">
                            <w:rPr>
                              <w:rFonts w:ascii="Arial" w:hAnsi="Arial" w:cs="Arial"/>
                              <w:noProof/>
                              <w:color w:val="FFFFFF" w:themeColor="background1"/>
                              <w:sz w:val="22"/>
                              <w:szCs w:val="28"/>
                            </w:rPr>
                            <w:t>16</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A42203">
                      <w:rPr>
                        <w:rFonts w:ascii="Arial" w:hAnsi="Arial" w:cs="Arial"/>
                        <w:noProof/>
                        <w:color w:val="FFFFFF" w:themeColor="background1"/>
                        <w:sz w:val="22"/>
                        <w:szCs w:val="28"/>
                      </w:rPr>
                      <w:t>16</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E8A05" w14:textId="77777777" w:rsidR="009074EA" w:rsidRDefault="009074EA" w:rsidP="00B2162E">
      <w:r>
        <w:separator/>
      </w:r>
    </w:p>
  </w:footnote>
  <w:footnote w:type="continuationSeparator" w:id="0">
    <w:p w14:paraId="0338A2FE" w14:textId="77777777" w:rsidR="009074EA" w:rsidRDefault="009074E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0902D4"/>
    <w:multiLevelType w:val="hybridMultilevel"/>
    <w:tmpl w:val="0BAC3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492DA1"/>
    <w:multiLevelType w:val="multilevel"/>
    <w:tmpl w:val="77D6CB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5836494"/>
    <w:multiLevelType w:val="hybridMultilevel"/>
    <w:tmpl w:val="8168FF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2D1C99"/>
    <w:multiLevelType w:val="multilevel"/>
    <w:tmpl w:val="3CF05184"/>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heme="minorHAnsi" w:hAnsiTheme="minorHAnsi" w:cstheme="minorHAnsi" w:hint="default"/>
        <w:sz w:val="20"/>
        <w:szCs w:val="20"/>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6" w15:restartNumberingAfterBreak="0">
    <w:nsid w:val="216C753D"/>
    <w:multiLevelType w:val="hybridMultilevel"/>
    <w:tmpl w:val="F69086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EA23E12"/>
    <w:multiLevelType w:val="multilevel"/>
    <w:tmpl w:val="0EC4B1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38405D8"/>
    <w:multiLevelType w:val="hybridMultilevel"/>
    <w:tmpl w:val="C23C1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0" w15:restartNumberingAfterBreak="0">
    <w:nsid w:val="41690D73"/>
    <w:multiLevelType w:val="hybridMultilevel"/>
    <w:tmpl w:val="47620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8AD6658"/>
    <w:multiLevelType w:val="hybridMultilevel"/>
    <w:tmpl w:val="F8628C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DB9669A"/>
    <w:multiLevelType w:val="multilevel"/>
    <w:tmpl w:val="DFD0E64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DCF6578"/>
    <w:multiLevelType w:val="hybridMultilevel"/>
    <w:tmpl w:val="CF822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3"/>
  </w:num>
  <w:num w:numId="2">
    <w:abstractNumId w:val="0"/>
  </w:num>
  <w:num w:numId="3">
    <w:abstractNumId w:val="2"/>
  </w:num>
  <w:num w:numId="4">
    <w:abstractNumId w:val="11"/>
  </w:num>
  <w:num w:numId="5">
    <w:abstractNumId w:val="9"/>
  </w:num>
  <w:num w:numId="6">
    <w:abstractNumId w:val="14"/>
  </w:num>
  <w:num w:numId="7">
    <w:abstractNumId w:val="8"/>
  </w:num>
  <w:num w:numId="8">
    <w:abstractNumId w:val="4"/>
  </w:num>
  <w:num w:numId="9">
    <w:abstractNumId w:val="1"/>
  </w:num>
  <w:num w:numId="10">
    <w:abstractNumId w:val="7"/>
  </w:num>
  <w:num w:numId="11">
    <w:abstractNumId w:val="10"/>
  </w:num>
  <w:num w:numId="12">
    <w:abstractNumId w:val="6"/>
  </w:num>
  <w:num w:numId="13">
    <w:abstractNumId w:val="5"/>
  </w:num>
  <w:num w:numId="14">
    <w:abstractNumId w:val="3"/>
  </w:num>
  <w:num w:numId="15">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5345"/>
    <w:rsid w:val="00025C67"/>
    <w:rsid w:val="000316AA"/>
    <w:rsid w:val="000317FD"/>
    <w:rsid w:val="00032E8B"/>
    <w:rsid w:val="00036535"/>
    <w:rsid w:val="00036CFE"/>
    <w:rsid w:val="00037DD1"/>
    <w:rsid w:val="0004571E"/>
    <w:rsid w:val="00053A01"/>
    <w:rsid w:val="00063CF1"/>
    <w:rsid w:val="00065650"/>
    <w:rsid w:val="00066DC7"/>
    <w:rsid w:val="00070554"/>
    <w:rsid w:val="00072A25"/>
    <w:rsid w:val="00076E0E"/>
    <w:rsid w:val="0008057B"/>
    <w:rsid w:val="000855F1"/>
    <w:rsid w:val="0008571D"/>
    <w:rsid w:val="00086BFF"/>
    <w:rsid w:val="000B022E"/>
    <w:rsid w:val="000B46DD"/>
    <w:rsid w:val="000C2803"/>
    <w:rsid w:val="000C3E6C"/>
    <w:rsid w:val="000C5C59"/>
    <w:rsid w:val="000E427A"/>
    <w:rsid w:val="000E6C92"/>
    <w:rsid w:val="000F58F5"/>
    <w:rsid w:val="001018E1"/>
    <w:rsid w:val="00103C5B"/>
    <w:rsid w:val="00117CD7"/>
    <w:rsid w:val="00117F11"/>
    <w:rsid w:val="00124E08"/>
    <w:rsid w:val="00124FA8"/>
    <w:rsid w:val="00130D4D"/>
    <w:rsid w:val="001316EE"/>
    <w:rsid w:val="0013187B"/>
    <w:rsid w:val="001369AE"/>
    <w:rsid w:val="00137327"/>
    <w:rsid w:val="001409AC"/>
    <w:rsid w:val="001529B9"/>
    <w:rsid w:val="00155960"/>
    <w:rsid w:val="0016445F"/>
    <w:rsid w:val="00165F43"/>
    <w:rsid w:val="00172AF2"/>
    <w:rsid w:val="0017317D"/>
    <w:rsid w:val="00175049"/>
    <w:rsid w:val="001754A0"/>
    <w:rsid w:val="00175519"/>
    <w:rsid w:val="001829C2"/>
    <w:rsid w:val="0019144D"/>
    <w:rsid w:val="00191C7C"/>
    <w:rsid w:val="00197633"/>
    <w:rsid w:val="001A1C65"/>
    <w:rsid w:val="001A2845"/>
    <w:rsid w:val="001A7221"/>
    <w:rsid w:val="001B160A"/>
    <w:rsid w:val="001C08D3"/>
    <w:rsid w:val="001D0A4B"/>
    <w:rsid w:val="001E220B"/>
    <w:rsid w:val="001E6B0C"/>
    <w:rsid w:val="001F1473"/>
    <w:rsid w:val="001F7989"/>
    <w:rsid w:val="0021027C"/>
    <w:rsid w:val="00212479"/>
    <w:rsid w:val="00214F84"/>
    <w:rsid w:val="002167D7"/>
    <w:rsid w:val="0022124A"/>
    <w:rsid w:val="00223A41"/>
    <w:rsid w:val="00224253"/>
    <w:rsid w:val="00227AE2"/>
    <w:rsid w:val="00246E1A"/>
    <w:rsid w:val="00260813"/>
    <w:rsid w:val="002658E7"/>
    <w:rsid w:val="00266A79"/>
    <w:rsid w:val="002709EC"/>
    <w:rsid w:val="00270D65"/>
    <w:rsid w:val="0027262B"/>
    <w:rsid w:val="0027411D"/>
    <w:rsid w:val="00286A59"/>
    <w:rsid w:val="00295A8C"/>
    <w:rsid w:val="002A1F2C"/>
    <w:rsid w:val="002A3E51"/>
    <w:rsid w:val="002A4AD7"/>
    <w:rsid w:val="002C74BA"/>
    <w:rsid w:val="002C7B73"/>
    <w:rsid w:val="002D0F6D"/>
    <w:rsid w:val="002D4356"/>
    <w:rsid w:val="002D477F"/>
    <w:rsid w:val="002D7C74"/>
    <w:rsid w:val="002D7CF5"/>
    <w:rsid w:val="002E0FAC"/>
    <w:rsid w:val="002E117B"/>
    <w:rsid w:val="002E13BA"/>
    <w:rsid w:val="002E199C"/>
    <w:rsid w:val="002E1F9F"/>
    <w:rsid w:val="002F096E"/>
    <w:rsid w:val="002F65F4"/>
    <w:rsid w:val="003015DD"/>
    <w:rsid w:val="00312C57"/>
    <w:rsid w:val="00317EBC"/>
    <w:rsid w:val="00326B6A"/>
    <w:rsid w:val="003323B5"/>
    <w:rsid w:val="00333D78"/>
    <w:rsid w:val="003347D3"/>
    <w:rsid w:val="00334E2D"/>
    <w:rsid w:val="00334FAC"/>
    <w:rsid w:val="0034005C"/>
    <w:rsid w:val="00340211"/>
    <w:rsid w:val="003414FE"/>
    <w:rsid w:val="0034225C"/>
    <w:rsid w:val="00352653"/>
    <w:rsid w:val="00354A25"/>
    <w:rsid w:val="003559CB"/>
    <w:rsid w:val="003566E0"/>
    <w:rsid w:val="00357677"/>
    <w:rsid w:val="00363BEF"/>
    <w:rsid w:val="0036782A"/>
    <w:rsid w:val="00370A51"/>
    <w:rsid w:val="003852BB"/>
    <w:rsid w:val="00385BFA"/>
    <w:rsid w:val="00386FB2"/>
    <w:rsid w:val="00396E6E"/>
    <w:rsid w:val="003A1728"/>
    <w:rsid w:val="003A2AE6"/>
    <w:rsid w:val="003A7E85"/>
    <w:rsid w:val="003C0423"/>
    <w:rsid w:val="003C4081"/>
    <w:rsid w:val="003D1CD2"/>
    <w:rsid w:val="003E2BE7"/>
    <w:rsid w:val="003E452B"/>
    <w:rsid w:val="003E4629"/>
    <w:rsid w:val="003E5189"/>
    <w:rsid w:val="003F5065"/>
    <w:rsid w:val="00411438"/>
    <w:rsid w:val="004148F2"/>
    <w:rsid w:val="00415B21"/>
    <w:rsid w:val="004321AE"/>
    <w:rsid w:val="004321D9"/>
    <w:rsid w:val="004342AA"/>
    <w:rsid w:val="004406DC"/>
    <w:rsid w:val="004418F9"/>
    <w:rsid w:val="00444852"/>
    <w:rsid w:val="004556ED"/>
    <w:rsid w:val="00464D06"/>
    <w:rsid w:val="004657B1"/>
    <w:rsid w:val="00472F7D"/>
    <w:rsid w:val="00475BC3"/>
    <w:rsid w:val="00476C5D"/>
    <w:rsid w:val="00481A5D"/>
    <w:rsid w:val="00482ADC"/>
    <w:rsid w:val="00486162"/>
    <w:rsid w:val="004922E1"/>
    <w:rsid w:val="004A1DBB"/>
    <w:rsid w:val="004A370D"/>
    <w:rsid w:val="004A41FB"/>
    <w:rsid w:val="004A4F7E"/>
    <w:rsid w:val="004A5EDB"/>
    <w:rsid w:val="004B4AEA"/>
    <w:rsid w:val="004C53F3"/>
    <w:rsid w:val="004C7214"/>
    <w:rsid w:val="004D08D3"/>
    <w:rsid w:val="004D4EBE"/>
    <w:rsid w:val="004E1217"/>
    <w:rsid w:val="004E21E7"/>
    <w:rsid w:val="004E45D3"/>
    <w:rsid w:val="004F0B5D"/>
    <w:rsid w:val="004F0C17"/>
    <w:rsid w:val="004F58FC"/>
    <w:rsid w:val="004F6A3B"/>
    <w:rsid w:val="00500C5A"/>
    <w:rsid w:val="00501C24"/>
    <w:rsid w:val="0050289F"/>
    <w:rsid w:val="005168E5"/>
    <w:rsid w:val="0051776D"/>
    <w:rsid w:val="00521859"/>
    <w:rsid w:val="0052275B"/>
    <w:rsid w:val="00532E25"/>
    <w:rsid w:val="00536A80"/>
    <w:rsid w:val="005411B6"/>
    <w:rsid w:val="00546102"/>
    <w:rsid w:val="00546874"/>
    <w:rsid w:val="00547908"/>
    <w:rsid w:val="0055467D"/>
    <w:rsid w:val="00556DDF"/>
    <w:rsid w:val="00561A98"/>
    <w:rsid w:val="00563089"/>
    <w:rsid w:val="00564576"/>
    <w:rsid w:val="00566A40"/>
    <w:rsid w:val="005672B6"/>
    <w:rsid w:val="00570BCF"/>
    <w:rsid w:val="005758E3"/>
    <w:rsid w:val="00575FA6"/>
    <w:rsid w:val="005762CF"/>
    <w:rsid w:val="00590E6F"/>
    <w:rsid w:val="00593967"/>
    <w:rsid w:val="00595957"/>
    <w:rsid w:val="0059687F"/>
    <w:rsid w:val="00597F89"/>
    <w:rsid w:val="005A03F9"/>
    <w:rsid w:val="005B1032"/>
    <w:rsid w:val="005B182B"/>
    <w:rsid w:val="005B52EB"/>
    <w:rsid w:val="005B729B"/>
    <w:rsid w:val="005C19E1"/>
    <w:rsid w:val="005C380F"/>
    <w:rsid w:val="005C403A"/>
    <w:rsid w:val="005C4AA3"/>
    <w:rsid w:val="005C7436"/>
    <w:rsid w:val="005C768C"/>
    <w:rsid w:val="005D117A"/>
    <w:rsid w:val="005D258A"/>
    <w:rsid w:val="005D48EA"/>
    <w:rsid w:val="005D5153"/>
    <w:rsid w:val="005E1FC4"/>
    <w:rsid w:val="005E3DF5"/>
    <w:rsid w:val="005F2B37"/>
    <w:rsid w:val="005F7C2A"/>
    <w:rsid w:val="006048EB"/>
    <w:rsid w:val="00605074"/>
    <w:rsid w:val="00613552"/>
    <w:rsid w:val="006142BF"/>
    <w:rsid w:val="006142EB"/>
    <w:rsid w:val="00616E01"/>
    <w:rsid w:val="00617F5C"/>
    <w:rsid w:val="00620677"/>
    <w:rsid w:val="006234E9"/>
    <w:rsid w:val="00623AE3"/>
    <w:rsid w:val="00624E45"/>
    <w:rsid w:val="0063678C"/>
    <w:rsid w:val="006536E7"/>
    <w:rsid w:val="00661ED1"/>
    <w:rsid w:val="00683E90"/>
    <w:rsid w:val="00683F17"/>
    <w:rsid w:val="00695440"/>
    <w:rsid w:val="00696703"/>
    <w:rsid w:val="006A0AF4"/>
    <w:rsid w:val="006A450F"/>
    <w:rsid w:val="006A5643"/>
    <w:rsid w:val="006B0300"/>
    <w:rsid w:val="006C53AB"/>
    <w:rsid w:val="006C5697"/>
    <w:rsid w:val="006C7BEE"/>
    <w:rsid w:val="006D06E3"/>
    <w:rsid w:val="006D623C"/>
    <w:rsid w:val="006E18E2"/>
    <w:rsid w:val="006F0984"/>
    <w:rsid w:val="006F1F18"/>
    <w:rsid w:val="006F39FF"/>
    <w:rsid w:val="006F7CFE"/>
    <w:rsid w:val="007055B6"/>
    <w:rsid w:val="007064ED"/>
    <w:rsid w:val="00707266"/>
    <w:rsid w:val="00710CA3"/>
    <w:rsid w:val="007168B5"/>
    <w:rsid w:val="00732D82"/>
    <w:rsid w:val="00750FAF"/>
    <w:rsid w:val="00752417"/>
    <w:rsid w:val="00753B86"/>
    <w:rsid w:val="0075779B"/>
    <w:rsid w:val="0076563D"/>
    <w:rsid w:val="00776884"/>
    <w:rsid w:val="007903E3"/>
    <w:rsid w:val="007A33F9"/>
    <w:rsid w:val="007B2978"/>
    <w:rsid w:val="007B351D"/>
    <w:rsid w:val="007B56B6"/>
    <w:rsid w:val="007B7E9E"/>
    <w:rsid w:val="007C1CA5"/>
    <w:rsid w:val="007D4860"/>
    <w:rsid w:val="007E2FFB"/>
    <w:rsid w:val="007E3378"/>
    <w:rsid w:val="007F3CB6"/>
    <w:rsid w:val="007F426E"/>
    <w:rsid w:val="008043A0"/>
    <w:rsid w:val="008070B0"/>
    <w:rsid w:val="00807681"/>
    <w:rsid w:val="008113C2"/>
    <w:rsid w:val="0081418F"/>
    <w:rsid w:val="00815D5B"/>
    <w:rsid w:val="008163CB"/>
    <w:rsid w:val="0082078A"/>
    <w:rsid w:val="00833E13"/>
    <w:rsid w:val="00835A2A"/>
    <w:rsid w:val="008444AA"/>
    <w:rsid w:val="0084454C"/>
    <w:rsid w:val="0086158E"/>
    <w:rsid w:val="008627C4"/>
    <w:rsid w:val="0086649A"/>
    <w:rsid w:val="00866A4E"/>
    <w:rsid w:val="00869192"/>
    <w:rsid w:val="0087142C"/>
    <w:rsid w:val="00877104"/>
    <w:rsid w:val="008776F5"/>
    <w:rsid w:val="0088194E"/>
    <w:rsid w:val="00882399"/>
    <w:rsid w:val="00882469"/>
    <w:rsid w:val="008830BA"/>
    <w:rsid w:val="008A46E8"/>
    <w:rsid w:val="008A51A2"/>
    <w:rsid w:val="008A543C"/>
    <w:rsid w:val="008B05EC"/>
    <w:rsid w:val="008B430D"/>
    <w:rsid w:val="008B6FA5"/>
    <w:rsid w:val="008C29BC"/>
    <w:rsid w:val="008C6DF5"/>
    <w:rsid w:val="008D1C8D"/>
    <w:rsid w:val="008D2467"/>
    <w:rsid w:val="008D6190"/>
    <w:rsid w:val="008D6409"/>
    <w:rsid w:val="008E34F2"/>
    <w:rsid w:val="008F595B"/>
    <w:rsid w:val="009006AC"/>
    <w:rsid w:val="00900FBD"/>
    <w:rsid w:val="00907045"/>
    <w:rsid w:val="009074EA"/>
    <w:rsid w:val="0091493C"/>
    <w:rsid w:val="00926B14"/>
    <w:rsid w:val="0092715D"/>
    <w:rsid w:val="00933D78"/>
    <w:rsid w:val="009342E6"/>
    <w:rsid w:val="00934E37"/>
    <w:rsid w:val="00940D69"/>
    <w:rsid w:val="00944A1D"/>
    <w:rsid w:val="00953A89"/>
    <w:rsid w:val="009605AC"/>
    <w:rsid w:val="00961969"/>
    <w:rsid w:val="00963A47"/>
    <w:rsid w:val="00964A21"/>
    <w:rsid w:val="009669A4"/>
    <w:rsid w:val="00966BCB"/>
    <w:rsid w:val="00970DC4"/>
    <w:rsid w:val="00970FFF"/>
    <w:rsid w:val="00973844"/>
    <w:rsid w:val="00982FF8"/>
    <w:rsid w:val="00984EEC"/>
    <w:rsid w:val="00993201"/>
    <w:rsid w:val="00994617"/>
    <w:rsid w:val="009946BE"/>
    <w:rsid w:val="009957B6"/>
    <w:rsid w:val="009968DB"/>
    <w:rsid w:val="009A1004"/>
    <w:rsid w:val="009A178B"/>
    <w:rsid w:val="009A7271"/>
    <w:rsid w:val="009B18C2"/>
    <w:rsid w:val="009B298B"/>
    <w:rsid w:val="009B7BAE"/>
    <w:rsid w:val="009C31AF"/>
    <w:rsid w:val="009C31EF"/>
    <w:rsid w:val="009C736E"/>
    <w:rsid w:val="009D4502"/>
    <w:rsid w:val="009D4644"/>
    <w:rsid w:val="009D76F1"/>
    <w:rsid w:val="009E5F0D"/>
    <w:rsid w:val="009E6474"/>
    <w:rsid w:val="00A04B38"/>
    <w:rsid w:val="00A12210"/>
    <w:rsid w:val="00A329AA"/>
    <w:rsid w:val="00A358CB"/>
    <w:rsid w:val="00A42203"/>
    <w:rsid w:val="00A46D63"/>
    <w:rsid w:val="00A477C1"/>
    <w:rsid w:val="00A52B45"/>
    <w:rsid w:val="00A52C56"/>
    <w:rsid w:val="00A63596"/>
    <w:rsid w:val="00A70E4C"/>
    <w:rsid w:val="00A8384A"/>
    <w:rsid w:val="00A85464"/>
    <w:rsid w:val="00A94D71"/>
    <w:rsid w:val="00A97211"/>
    <w:rsid w:val="00AA61D4"/>
    <w:rsid w:val="00AA64CA"/>
    <w:rsid w:val="00AB10A7"/>
    <w:rsid w:val="00AB24F2"/>
    <w:rsid w:val="00AB48F8"/>
    <w:rsid w:val="00AC164E"/>
    <w:rsid w:val="00AC45AD"/>
    <w:rsid w:val="00AC4CDA"/>
    <w:rsid w:val="00AC50D9"/>
    <w:rsid w:val="00AC716E"/>
    <w:rsid w:val="00AD12D3"/>
    <w:rsid w:val="00AD4072"/>
    <w:rsid w:val="00AE5086"/>
    <w:rsid w:val="00AF0F6E"/>
    <w:rsid w:val="00AF425A"/>
    <w:rsid w:val="00B10351"/>
    <w:rsid w:val="00B12156"/>
    <w:rsid w:val="00B15AD8"/>
    <w:rsid w:val="00B20C65"/>
    <w:rsid w:val="00B2162E"/>
    <w:rsid w:val="00B217FE"/>
    <w:rsid w:val="00B24AC5"/>
    <w:rsid w:val="00B25554"/>
    <w:rsid w:val="00B3402E"/>
    <w:rsid w:val="00B37A87"/>
    <w:rsid w:val="00B40A4B"/>
    <w:rsid w:val="00B40B35"/>
    <w:rsid w:val="00B42526"/>
    <w:rsid w:val="00B43B18"/>
    <w:rsid w:val="00B51FFB"/>
    <w:rsid w:val="00B52AF3"/>
    <w:rsid w:val="00B55883"/>
    <w:rsid w:val="00B60C54"/>
    <w:rsid w:val="00B60C8A"/>
    <w:rsid w:val="00B60E91"/>
    <w:rsid w:val="00B70AAE"/>
    <w:rsid w:val="00B735A4"/>
    <w:rsid w:val="00B74EE1"/>
    <w:rsid w:val="00B75752"/>
    <w:rsid w:val="00B7708E"/>
    <w:rsid w:val="00B77387"/>
    <w:rsid w:val="00B776C4"/>
    <w:rsid w:val="00B80FB2"/>
    <w:rsid w:val="00B9125F"/>
    <w:rsid w:val="00BA0DB0"/>
    <w:rsid w:val="00BA1FB2"/>
    <w:rsid w:val="00BA25E0"/>
    <w:rsid w:val="00BA4947"/>
    <w:rsid w:val="00BA4E60"/>
    <w:rsid w:val="00BC29CD"/>
    <w:rsid w:val="00BC3854"/>
    <w:rsid w:val="00BC42C9"/>
    <w:rsid w:val="00BC490C"/>
    <w:rsid w:val="00BE2AAC"/>
    <w:rsid w:val="00BF3FBC"/>
    <w:rsid w:val="00BF51E7"/>
    <w:rsid w:val="00C1109A"/>
    <w:rsid w:val="00C11694"/>
    <w:rsid w:val="00C17B71"/>
    <w:rsid w:val="00C24695"/>
    <w:rsid w:val="00C25510"/>
    <w:rsid w:val="00C307C4"/>
    <w:rsid w:val="00C32ECB"/>
    <w:rsid w:val="00C343CD"/>
    <w:rsid w:val="00C52255"/>
    <w:rsid w:val="00C523F4"/>
    <w:rsid w:val="00C62220"/>
    <w:rsid w:val="00C630E1"/>
    <w:rsid w:val="00C72DCF"/>
    <w:rsid w:val="00C7712B"/>
    <w:rsid w:val="00C813F4"/>
    <w:rsid w:val="00C8145E"/>
    <w:rsid w:val="00C8171C"/>
    <w:rsid w:val="00C8183F"/>
    <w:rsid w:val="00C83D54"/>
    <w:rsid w:val="00C857BD"/>
    <w:rsid w:val="00C92FD9"/>
    <w:rsid w:val="00C9472F"/>
    <w:rsid w:val="00CA02BB"/>
    <w:rsid w:val="00CA1749"/>
    <w:rsid w:val="00CA38C5"/>
    <w:rsid w:val="00CB6601"/>
    <w:rsid w:val="00CC7D01"/>
    <w:rsid w:val="00CD1B88"/>
    <w:rsid w:val="00CE4EEE"/>
    <w:rsid w:val="00CF1D56"/>
    <w:rsid w:val="00CF5C24"/>
    <w:rsid w:val="00D004F0"/>
    <w:rsid w:val="00D06928"/>
    <w:rsid w:val="00D10152"/>
    <w:rsid w:val="00D11E42"/>
    <w:rsid w:val="00D132DA"/>
    <w:rsid w:val="00D15350"/>
    <w:rsid w:val="00D20396"/>
    <w:rsid w:val="00D23ED5"/>
    <w:rsid w:val="00D2673D"/>
    <w:rsid w:val="00D27B49"/>
    <w:rsid w:val="00D31C2D"/>
    <w:rsid w:val="00D4019D"/>
    <w:rsid w:val="00D45EC9"/>
    <w:rsid w:val="00D6470E"/>
    <w:rsid w:val="00D73097"/>
    <w:rsid w:val="00D74EA2"/>
    <w:rsid w:val="00D76220"/>
    <w:rsid w:val="00D76E42"/>
    <w:rsid w:val="00D778ED"/>
    <w:rsid w:val="00D816FA"/>
    <w:rsid w:val="00D82B37"/>
    <w:rsid w:val="00D85866"/>
    <w:rsid w:val="00D87295"/>
    <w:rsid w:val="00D95AFE"/>
    <w:rsid w:val="00DA1FAF"/>
    <w:rsid w:val="00DA6812"/>
    <w:rsid w:val="00DA76C3"/>
    <w:rsid w:val="00DB3158"/>
    <w:rsid w:val="00DB4314"/>
    <w:rsid w:val="00DC097B"/>
    <w:rsid w:val="00DC2C92"/>
    <w:rsid w:val="00DC72F1"/>
    <w:rsid w:val="00DD1114"/>
    <w:rsid w:val="00DD6645"/>
    <w:rsid w:val="00DE2D75"/>
    <w:rsid w:val="00DE63DA"/>
    <w:rsid w:val="00DE7190"/>
    <w:rsid w:val="00DF54C1"/>
    <w:rsid w:val="00E10238"/>
    <w:rsid w:val="00E144D4"/>
    <w:rsid w:val="00E206DF"/>
    <w:rsid w:val="00E2361C"/>
    <w:rsid w:val="00E247D8"/>
    <w:rsid w:val="00E27C3B"/>
    <w:rsid w:val="00E322C2"/>
    <w:rsid w:val="00E37A79"/>
    <w:rsid w:val="00E44C78"/>
    <w:rsid w:val="00E46CA2"/>
    <w:rsid w:val="00E479C6"/>
    <w:rsid w:val="00E506C1"/>
    <w:rsid w:val="00E50B5D"/>
    <w:rsid w:val="00E52D68"/>
    <w:rsid w:val="00E54601"/>
    <w:rsid w:val="00E56C71"/>
    <w:rsid w:val="00E57ECC"/>
    <w:rsid w:val="00E64E1E"/>
    <w:rsid w:val="00E749A8"/>
    <w:rsid w:val="00E77683"/>
    <w:rsid w:val="00E77ED3"/>
    <w:rsid w:val="00E86FCB"/>
    <w:rsid w:val="00E87287"/>
    <w:rsid w:val="00E90F12"/>
    <w:rsid w:val="00EA3493"/>
    <w:rsid w:val="00EB13F5"/>
    <w:rsid w:val="00EB230E"/>
    <w:rsid w:val="00EB325B"/>
    <w:rsid w:val="00EC0D2E"/>
    <w:rsid w:val="00ED09E1"/>
    <w:rsid w:val="00ED2E28"/>
    <w:rsid w:val="00ED4C58"/>
    <w:rsid w:val="00ED5D9F"/>
    <w:rsid w:val="00ED69AB"/>
    <w:rsid w:val="00EE0E5B"/>
    <w:rsid w:val="00EE3521"/>
    <w:rsid w:val="00EE51CD"/>
    <w:rsid w:val="00EE677C"/>
    <w:rsid w:val="00EE7F8D"/>
    <w:rsid w:val="00EF2CF7"/>
    <w:rsid w:val="00EF4C47"/>
    <w:rsid w:val="00F007B3"/>
    <w:rsid w:val="00F13261"/>
    <w:rsid w:val="00F13662"/>
    <w:rsid w:val="00F16A3A"/>
    <w:rsid w:val="00F235FA"/>
    <w:rsid w:val="00F23C6A"/>
    <w:rsid w:val="00F27B85"/>
    <w:rsid w:val="00F27EE1"/>
    <w:rsid w:val="00F3002B"/>
    <w:rsid w:val="00F31A4C"/>
    <w:rsid w:val="00F4677D"/>
    <w:rsid w:val="00F47844"/>
    <w:rsid w:val="00F6652E"/>
    <w:rsid w:val="00F74EC4"/>
    <w:rsid w:val="00F819C0"/>
    <w:rsid w:val="00F90927"/>
    <w:rsid w:val="00F94FBA"/>
    <w:rsid w:val="00F96FB1"/>
    <w:rsid w:val="00F97599"/>
    <w:rsid w:val="00F976AF"/>
    <w:rsid w:val="00F989C3"/>
    <w:rsid w:val="00FA16CB"/>
    <w:rsid w:val="00FA1DE0"/>
    <w:rsid w:val="00FA4DC2"/>
    <w:rsid w:val="00FA6E08"/>
    <w:rsid w:val="00FB49D8"/>
    <w:rsid w:val="00FB4C85"/>
    <w:rsid w:val="00FC0436"/>
    <w:rsid w:val="00FC326C"/>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5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Sinespaciado">
    <w:name w:val="No Spacing"/>
    <w:uiPriority w:val="1"/>
    <w:qFormat/>
    <w:rsid w:val="009D76F1"/>
    <w:pPr>
      <w:spacing w:after="0" w:line="240" w:lineRule="auto"/>
    </w:pPr>
    <w:rPr>
      <w:rFonts w:ascii="Arial Narrow" w:hAnsi="Arial Narrow"/>
    </w:rPr>
  </w:style>
  <w:style w:type="paragraph" w:styleId="NormalWeb">
    <w:name w:val="Normal (Web)"/>
    <w:basedOn w:val="Normal"/>
    <w:uiPriority w:val="99"/>
    <w:semiHidden/>
    <w:unhideWhenUsed/>
    <w:rsid w:val="00FF2F93"/>
    <w:pPr>
      <w:spacing w:before="100" w:beforeAutospacing="1" w:after="100" w:afterAutospacing="1"/>
    </w:pPr>
    <w:rPr>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7546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727C28-F36F-4EE8-A744-99401A9BF86F}">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12</Pages>
  <Words>3125</Words>
  <Characters>17192</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Plaza Vespucio</cp:lastModifiedBy>
  <cp:revision>72</cp:revision>
  <cp:lastPrinted>2021-11-25T12:30:00Z</cp:lastPrinted>
  <dcterms:created xsi:type="dcterms:W3CDTF">2024-03-14T16:00:00Z</dcterms:created>
  <dcterms:modified xsi:type="dcterms:W3CDTF">2025-05-27T00:57:00Z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